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54E" w:rsidRPr="00EF32BF" w:rsidRDefault="00FD354E" w:rsidP="00FD354E">
      <w:pPr>
        <w:widowControl w:val="0"/>
        <w:pBdr>
          <w:top w:val="nil"/>
          <w:left w:val="nil"/>
          <w:bottom w:val="nil"/>
          <w:right w:val="nil"/>
          <w:between w:val="nil"/>
        </w:pBdr>
        <w:spacing w:after="0"/>
        <w:rPr>
          <w:rFonts w:ascii="Arial" w:eastAsia="Arial" w:hAnsi="Arial" w:cs="Arial"/>
          <w:color w:val="000000"/>
        </w:rPr>
      </w:pPr>
    </w:p>
    <w:tbl>
      <w:tblPr>
        <w:tblW w:w="9675" w:type="dxa"/>
        <w:tblInd w:w="-105" w:type="dxa"/>
        <w:tblBorders>
          <w:top w:val="nil"/>
          <w:left w:val="nil"/>
          <w:bottom w:val="nil"/>
          <w:right w:val="nil"/>
          <w:insideH w:val="nil"/>
          <w:insideV w:val="nil"/>
        </w:tblBorders>
        <w:tblLayout w:type="fixed"/>
        <w:tblLook w:val="0400"/>
      </w:tblPr>
      <w:tblGrid>
        <w:gridCol w:w="4890"/>
        <w:gridCol w:w="4785"/>
      </w:tblGrid>
      <w:tr w:rsidR="00FD354E" w:rsidRPr="00EF32BF" w:rsidTr="00AC03B3">
        <w:trPr>
          <w:cantSplit/>
          <w:tblHeader/>
        </w:trPr>
        <w:tc>
          <w:tcPr>
            <w:tcW w:w="4890" w:type="dxa"/>
          </w:tcPr>
          <w:p w:rsidR="00FD354E" w:rsidRPr="00EF32BF" w:rsidRDefault="00FD354E" w:rsidP="00AC03B3">
            <w:pPr>
              <w:spacing w:after="0" w:line="240" w:lineRule="auto"/>
              <w:rPr>
                <w:rFonts w:ascii="Times New Roman" w:eastAsia="Times New Roman" w:hAnsi="Times New Roman" w:cs="Times New Roman"/>
                <w:color w:val="000000"/>
                <w:sz w:val="24"/>
                <w:szCs w:val="24"/>
              </w:rPr>
            </w:pPr>
            <w:r w:rsidRPr="00EF32BF">
              <w:rPr>
                <w:rFonts w:ascii="Times New Roman" w:eastAsia="Times New Roman" w:hAnsi="Times New Roman" w:cs="Times New Roman"/>
                <w:color w:val="000000"/>
                <w:sz w:val="24"/>
                <w:szCs w:val="24"/>
              </w:rPr>
              <w:t>ПРИНЯТА:</w:t>
            </w:r>
          </w:p>
          <w:p w:rsidR="00FD354E" w:rsidRPr="00EF32BF" w:rsidRDefault="00FD354E" w:rsidP="00AC03B3">
            <w:pPr>
              <w:spacing w:after="0" w:line="240" w:lineRule="auto"/>
              <w:rPr>
                <w:rFonts w:ascii="Times New Roman" w:eastAsia="Times New Roman" w:hAnsi="Times New Roman" w:cs="Times New Roman"/>
                <w:color w:val="000000"/>
                <w:sz w:val="24"/>
                <w:szCs w:val="24"/>
              </w:rPr>
            </w:pPr>
            <w:r w:rsidRPr="00EF32BF">
              <w:rPr>
                <w:rFonts w:ascii="Times New Roman" w:eastAsia="Times New Roman" w:hAnsi="Times New Roman" w:cs="Times New Roman"/>
                <w:color w:val="000000"/>
                <w:sz w:val="24"/>
                <w:szCs w:val="24"/>
              </w:rPr>
              <w:t>Протоколом № 1</w:t>
            </w:r>
          </w:p>
          <w:p w:rsidR="00FD354E" w:rsidRPr="00AC03B3" w:rsidRDefault="00FD354E" w:rsidP="00AC03B3">
            <w:pPr>
              <w:spacing w:after="0" w:line="240" w:lineRule="auto"/>
              <w:rPr>
                <w:rFonts w:ascii="Times New Roman" w:eastAsia="Times New Roman" w:hAnsi="Times New Roman" w:cs="Times New Roman"/>
                <w:color w:val="000000"/>
                <w:sz w:val="24"/>
                <w:szCs w:val="24"/>
              </w:rPr>
            </w:pPr>
            <w:r w:rsidRPr="00EF32BF">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z w:val="24"/>
                <w:szCs w:val="24"/>
              </w:rPr>
              <w:t xml:space="preserve">дагогического совета </w:t>
            </w:r>
            <w:r w:rsidR="00AC03B3" w:rsidRPr="00AC03B3">
              <w:rPr>
                <w:rFonts w:ascii="Times New Roman" w:eastAsia="Times New Roman" w:hAnsi="Times New Roman" w:cs="Times New Roman"/>
                <w:color w:val="000000"/>
                <w:sz w:val="24"/>
                <w:szCs w:val="24"/>
              </w:rPr>
              <w:t>МКДОУ ДС № 3</w:t>
            </w:r>
          </w:p>
          <w:p w:rsidR="00FD354E" w:rsidRPr="00EF32BF" w:rsidRDefault="00FD354E" w:rsidP="00AC03B3">
            <w:pPr>
              <w:spacing w:after="0" w:line="240" w:lineRule="auto"/>
              <w:rPr>
                <w:rFonts w:ascii="Times New Roman" w:eastAsia="Times New Roman" w:hAnsi="Times New Roman" w:cs="Times New Roman"/>
                <w:color w:val="000000"/>
                <w:sz w:val="24"/>
                <w:szCs w:val="24"/>
              </w:rPr>
            </w:pPr>
            <w:r w:rsidRPr="00AC03B3">
              <w:rPr>
                <w:rFonts w:ascii="Times New Roman" w:eastAsia="Times New Roman" w:hAnsi="Times New Roman" w:cs="Times New Roman"/>
                <w:color w:val="000000"/>
                <w:sz w:val="24"/>
                <w:szCs w:val="24"/>
              </w:rPr>
              <w:t xml:space="preserve"> </w:t>
            </w:r>
            <w:r w:rsidRPr="00241BD4">
              <w:rPr>
                <w:rFonts w:ascii="Times New Roman" w:eastAsia="Times New Roman" w:hAnsi="Times New Roman" w:cs="Times New Roman"/>
                <w:color w:val="000000"/>
                <w:sz w:val="24"/>
                <w:szCs w:val="24"/>
              </w:rPr>
              <w:t>«28»</w:t>
            </w:r>
            <w:r w:rsidRPr="00AC03B3">
              <w:rPr>
                <w:rFonts w:ascii="Times New Roman" w:eastAsia="Times New Roman" w:hAnsi="Times New Roman" w:cs="Times New Roman"/>
                <w:color w:val="000000"/>
                <w:sz w:val="24"/>
                <w:szCs w:val="24"/>
              </w:rPr>
              <w:t xml:space="preserve"> августа 2023 г.</w:t>
            </w:r>
          </w:p>
          <w:p w:rsidR="00FD354E" w:rsidRPr="00EF32BF" w:rsidRDefault="00FD354E" w:rsidP="00AC03B3">
            <w:pPr>
              <w:spacing w:after="0" w:line="240" w:lineRule="auto"/>
              <w:rPr>
                <w:rFonts w:ascii="Times New Roman" w:eastAsia="Times New Roman" w:hAnsi="Times New Roman" w:cs="Times New Roman"/>
                <w:color w:val="000000"/>
                <w:sz w:val="24"/>
                <w:szCs w:val="24"/>
              </w:rPr>
            </w:pPr>
          </w:p>
          <w:p w:rsidR="00FD354E" w:rsidRPr="00EF32BF" w:rsidRDefault="00FD354E" w:rsidP="00AC03B3">
            <w:pPr>
              <w:spacing w:after="0" w:line="240" w:lineRule="auto"/>
              <w:rPr>
                <w:rFonts w:ascii="Times New Roman" w:eastAsia="Times New Roman" w:hAnsi="Times New Roman" w:cs="Times New Roman"/>
                <w:color w:val="000000"/>
                <w:sz w:val="24"/>
                <w:szCs w:val="24"/>
              </w:rPr>
            </w:pPr>
            <w:r w:rsidRPr="00EF32BF">
              <w:rPr>
                <w:rFonts w:ascii="Times New Roman" w:eastAsia="Times New Roman" w:hAnsi="Times New Roman" w:cs="Times New Roman"/>
                <w:color w:val="000000"/>
                <w:sz w:val="24"/>
                <w:szCs w:val="24"/>
              </w:rPr>
              <w:t>СОГЛАСОВАН</w:t>
            </w:r>
            <w:r w:rsidRPr="00EF32BF">
              <w:rPr>
                <w:rFonts w:ascii="Times New Roman" w:eastAsia="Times New Roman" w:hAnsi="Times New Roman" w:cs="Times New Roman"/>
                <w:sz w:val="24"/>
                <w:szCs w:val="24"/>
              </w:rPr>
              <w:t>А</w:t>
            </w:r>
            <w:r w:rsidRPr="00EF32BF">
              <w:rPr>
                <w:rFonts w:ascii="Times New Roman" w:eastAsia="Times New Roman" w:hAnsi="Times New Roman" w:cs="Times New Roman"/>
                <w:color w:val="000000"/>
                <w:sz w:val="24"/>
                <w:szCs w:val="24"/>
              </w:rPr>
              <w:t>:</w:t>
            </w:r>
          </w:p>
          <w:p w:rsidR="00FD354E" w:rsidRPr="00AC03B3" w:rsidRDefault="00AC03B3" w:rsidP="00AC03B3">
            <w:pPr>
              <w:spacing w:after="0" w:line="240" w:lineRule="auto"/>
              <w:rPr>
                <w:rFonts w:ascii="Times New Roman" w:eastAsia="Times New Roman" w:hAnsi="Times New Roman" w:cs="Times New Roman"/>
                <w:color w:val="000000"/>
                <w:sz w:val="24"/>
                <w:szCs w:val="24"/>
              </w:rPr>
            </w:pPr>
            <w:r w:rsidRPr="00AC03B3">
              <w:rPr>
                <w:rFonts w:ascii="Times New Roman" w:eastAsia="Times New Roman" w:hAnsi="Times New Roman" w:cs="Times New Roman"/>
                <w:color w:val="000000"/>
                <w:sz w:val="24"/>
                <w:szCs w:val="24"/>
              </w:rPr>
              <w:t>Совет родителей МКДОУ ДС № 3</w:t>
            </w:r>
          </w:p>
          <w:p w:rsidR="00FD354E" w:rsidRPr="00241BD4" w:rsidRDefault="00FD354E" w:rsidP="00AC03B3">
            <w:pPr>
              <w:spacing w:after="0" w:line="240" w:lineRule="auto"/>
              <w:rPr>
                <w:rFonts w:ascii="Times New Roman" w:eastAsia="Times New Roman" w:hAnsi="Times New Roman" w:cs="Times New Roman"/>
                <w:color w:val="000000"/>
                <w:sz w:val="24"/>
                <w:szCs w:val="24"/>
              </w:rPr>
            </w:pPr>
            <w:r w:rsidRPr="00241BD4">
              <w:rPr>
                <w:rFonts w:ascii="Times New Roman" w:eastAsia="Times New Roman" w:hAnsi="Times New Roman" w:cs="Times New Roman"/>
                <w:color w:val="000000"/>
                <w:sz w:val="24"/>
                <w:szCs w:val="24"/>
              </w:rPr>
              <w:t>Протокол № 1</w:t>
            </w:r>
          </w:p>
          <w:p w:rsidR="00FD354E" w:rsidRPr="00EF32BF" w:rsidRDefault="00FD354E" w:rsidP="00AC03B3">
            <w:pPr>
              <w:spacing w:after="0" w:line="240" w:lineRule="auto"/>
              <w:rPr>
                <w:rFonts w:ascii="Times New Roman" w:eastAsia="Times New Roman" w:hAnsi="Times New Roman" w:cs="Times New Roman"/>
                <w:color w:val="000000"/>
                <w:sz w:val="24"/>
                <w:szCs w:val="24"/>
              </w:rPr>
            </w:pPr>
            <w:r w:rsidRPr="00241BD4">
              <w:rPr>
                <w:rFonts w:ascii="Times New Roman" w:eastAsia="Times New Roman" w:hAnsi="Times New Roman" w:cs="Times New Roman"/>
                <w:color w:val="000000"/>
                <w:sz w:val="24"/>
                <w:szCs w:val="24"/>
              </w:rPr>
              <w:t>«28» августа 2023 г.</w:t>
            </w:r>
          </w:p>
          <w:p w:rsidR="00FD354E" w:rsidRPr="00EF32BF" w:rsidRDefault="00FD354E" w:rsidP="00AC03B3">
            <w:pPr>
              <w:pBdr>
                <w:top w:val="nil"/>
                <w:left w:val="nil"/>
                <w:bottom w:val="nil"/>
                <w:right w:val="nil"/>
                <w:between w:val="nil"/>
              </w:pBdr>
              <w:tabs>
                <w:tab w:val="left" w:pos="5245"/>
              </w:tabs>
              <w:spacing w:after="0" w:line="240" w:lineRule="auto"/>
              <w:ind w:right="-284"/>
              <w:rPr>
                <w:rFonts w:ascii="Times New Roman" w:eastAsia="Times New Roman" w:hAnsi="Times New Roman" w:cs="Times New Roman"/>
                <w:color w:val="000000"/>
                <w:sz w:val="28"/>
                <w:szCs w:val="28"/>
              </w:rPr>
            </w:pPr>
          </w:p>
        </w:tc>
        <w:tc>
          <w:tcPr>
            <w:tcW w:w="4785" w:type="dxa"/>
          </w:tcPr>
          <w:p w:rsidR="00FD354E" w:rsidRPr="00EF32BF" w:rsidRDefault="00FD354E" w:rsidP="00AC03B3">
            <w:pPr>
              <w:spacing w:after="0" w:line="240" w:lineRule="auto"/>
              <w:rPr>
                <w:rFonts w:ascii="Times New Roman" w:eastAsia="Times New Roman" w:hAnsi="Times New Roman" w:cs="Times New Roman"/>
                <w:color w:val="000000"/>
                <w:sz w:val="24"/>
                <w:szCs w:val="24"/>
              </w:rPr>
            </w:pPr>
            <w:r w:rsidRPr="00EF32BF">
              <w:rPr>
                <w:rFonts w:ascii="Times New Roman" w:eastAsia="Times New Roman" w:hAnsi="Times New Roman" w:cs="Times New Roman"/>
                <w:color w:val="000000"/>
                <w:sz w:val="24"/>
                <w:szCs w:val="24"/>
              </w:rPr>
              <w:t>УТВЕРЖДЕНА:</w:t>
            </w:r>
          </w:p>
          <w:p w:rsidR="00FD354E" w:rsidRPr="00400DA7" w:rsidRDefault="00FD354E" w:rsidP="00AC03B3">
            <w:pPr>
              <w:spacing w:after="0" w:line="240" w:lineRule="auto"/>
              <w:rPr>
                <w:rFonts w:ascii="Times New Roman" w:eastAsia="Times New Roman" w:hAnsi="Times New Roman" w:cs="Times New Roman"/>
                <w:color w:val="000000"/>
                <w:sz w:val="24"/>
                <w:szCs w:val="24"/>
                <w:highlight w:val="yellow"/>
              </w:rPr>
            </w:pPr>
            <w:r w:rsidRPr="00EF32BF">
              <w:rPr>
                <w:rFonts w:ascii="Times New Roman" w:eastAsia="Times New Roman" w:hAnsi="Times New Roman" w:cs="Times New Roman"/>
                <w:color w:val="000000"/>
                <w:sz w:val="24"/>
                <w:szCs w:val="24"/>
              </w:rPr>
              <w:t xml:space="preserve">Приказ №____ </w:t>
            </w:r>
            <w:r w:rsidRPr="00241BD4">
              <w:rPr>
                <w:rFonts w:ascii="Times New Roman" w:eastAsia="Times New Roman" w:hAnsi="Times New Roman" w:cs="Times New Roman"/>
                <w:color w:val="000000"/>
                <w:sz w:val="24"/>
                <w:szCs w:val="24"/>
              </w:rPr>
              <w:t>от 28.08.2023г.</w:t>
            </w:r>
          </w:p>
          <w:p w:rsidR="00FD354E" w:rsidRPr="00AC03B3" w:rsidRDefault="00AC03B3" w:rsidP="00AC03B3">
            <w:pPr>
              <w:spacing w:after="0" w:line="240" w:lineRule="auto"/>
              <w:rPr>
                <w:rFonts w:ascii="Times New Roman" w:eastAsia="Times New Roman" w:hAnsi="Times New Roman" w:cs="Times New Roman"/>
                <w:color w:val="000000"/>
                <w:sz w:val="24"/>
                <w:szCs w:val="24"/>
              </w:rPr>
            </w:pPr>
            <w:r w:rsidRPr="00AC03B3">
              <w:rPr>
                <w:rFonts w:ascii="Times New Roman" w:eastAsia="Times New Roman" w:hAnsi="Times New Roman" w:cs="Times New Roman"/>
                <w:color w:val="000000"/>
                <w:sz w:val="24"/>
                <w:szCs w:val="24"/>
              </w:rPr>
              <w:t xml:space="preserve">Заведующая </w:t>
            </w:r>
            <w:r w:rsidR="00FD354E" w:rsidRPr="00AC03B3">
              <w:rPr>
                <w:rFonts w:ascii="Times New Roman" w:eastAsia="Times New Roman" w:hAnsi="Times New Roman" w:cs="Times New Roman"/>
                <w:color w:val="000000"/>
                <w:sz w:val="24"/>
                <w:szCs w:val="24"/>
              </w:rPr>
              <w:t xml:space="preserve"> М</w:t>
            </w:r>
            <w:r w:rsidRPr="00AC03B3">
              <w:rPr>
                <w:rFonts w:ascii="Times New Roman" w:eastAsia="Times New Roman" w:hAnsi="Times New Roman" w:cs="Times New Roman"/>
                <w:color w:val="000000"/>
                <w:sz w:val="24"/>
                <w:szCs w:val="24"/>
              </w:rPr>
              <w:t>КДОУ ДС № 3</w:t>
            </w:r>
          </w:p>
          <w:p w:rsidR="00FD354E" w:rsidRPr="00EF32BF" w:rsidRDefault="00FD354E" w:rsidP="00AC03B3">
            <w:pPr>
              <w:pBdr>
                <w:top w:val="nil"/>
                <w:left w:val="nil"/>
                <w:bottom w:val="nil"/>
                <w:right w:val="nil"/>
                <w:between w:val="nil"/>
              </w:pBdr>
              <w:tabs>
                <w:tab w:val="left" w:pos="5245"/>
              </w:tabs>
              <w:spacing w:after="0" w:line="240" w:lineRule="auto"/>
              <w:ind w:right="-284"/>
              <w:rPr>
                <w:rFonts w:ascii="Times New Roman" w:eastAsia="Times New Roman" w:hAnsi="Times New Roman" w:cs="Times New Roman"/>
                <w:color w:val="000000"/>
                <w:sz w:val="28"/>
                <w:szCs w:val="28"/>
              </w:rPr>
            </w:pPr>
            <w:r w:rsidRPr="00AC03B3">
              <w:rPr>
                <w:rFonts w:ascii="Times New Roman" w:eastAsia="Times New Roman" w:hAnsi="Times New Roman" w:cs="Times New Roman"/>
                <w:color w:val="000000"/>
                <w:sz w:val="24"/>
                <w:szCs w:val="24"/>
              </w:rPr>
              <w:t>________________</w:t>
            </w:r>
            <w:r w:rsidR="00AC03B3">
              <w:rPr>
                <w:rFonts w:ascii="Times New Roman" w:eastAsia="Times New Roman" w:hAnsi="Times New Roman" w:cs="Times New Roman"/>
                <w:color w:val="000000"/>
                <w:sz w:val="24"/>
                <w:szCs w:val="24"/>
              </w:rPr>
              <w:t>Иванцова Е. Н.</w:t>
            </w:r>
          </w:p>
        </w:tc>
      </w:tr>
    </w:tbl>
    <w:p w:rsidR="00FD354E" w:rsidRPr="00EF32BF" w:rsidRDefault="00FD354E" w:rsidP="00FD354E">
      <w:pPr>
        <w:pBdr>
          <w:top w:val="nil"/>
          <w:left w:val="nil"/>
          <w:bottom w:val="nil"/>
          <w:right w:val="nil"/>
          <w:between w:val="nil"/>
        </w:pBdr>
        <w:tabs>
          <w:tab w:val="left" w:pos="5245"/>
        </w:tabs>
        <w:spacing w:after="0" w:line="240" w:lineRule="auto"/>
        <w:ind w:right="-284"/>
        <w:rPr>
          <w:rFonts w:ascii="Times New Roman" w:eastAsia="Times New Roman" w:hAnsi="Times New Roman" w:cs="Times New Roman"/>
          <w:color w:val="000000"/>
          <w:sz w:val="28"/>
          <w:szCs w:val="28"/>
        </w:rPr>
      </w:pPr>
    </w:p>
    <w:p w:rsidR="00FD354E" w:rsidRPr="00EF32BF" w:rsidRDefault="00FD354E" w:rsidP="00FD354E">
      <w:pPr>
        <w:pBdr>
          <w:top w:val="nil"/>
          <w:left w:val="nil"/>
          <w:bottom w:val="nil"/>
          <w:right w:val="nil"/>
          <w:between w:val="nil"/>
        </w:pBdr>
        <w:tabs>
          <w:tab w:val="left" w:pos="5245"/>
        </w:tabs>
        <w:spacing w:after="0" w:line="240" w:lineRule="auto"/>
        <w:ind w:right="-284"/>
        <w:rPr>
          <w:rFonts w:ascii="Times New Roman" w:eastAsia="Times New Roman" w:hAnsi="Times New Roman" w:cs="Times New Roman"/>
          <w:color w:val="000000"/>
          <w:sz w:val="28"/>
          <w:szCs w:val="28"/>
        </w:rPr>
      </w:pPr>
    </w:p>
    <w:p w:rsidR="00FD354E" w:rsidRPr="00EF32BF" w:rsidRDefault="00FD354E" w:rsidP="00FD354E">
      <w:pPr>
        <w:pBdr>
          <w:top w:val="nil"/>
          <w:left w:val="nil"/>
          <w:bottom w:val="nil"/>
          <w:right w:val="nil"/>
          <w:between w:val="nil"/>
        </w:pBdr>
        <w:tabs>
          <w:tab w:val="left" w:pos="5245"/>
        </w:tabs>
        <w:spacing w:after="0" w:line="240" w:lineRule="auto"/>
        <w:rPr>
          <w:rFonts w:ascii="Times New Roman" w:eastAsia="Times New Roman" w:hAnsi="Times New Roman" w:cs="Times New Roman"/>
          <w:color w:val="000000"/>
          <w:sz w:val="28"/>
          <w:szCs w:val="28"/>
        </w:rPr>
      </w:pPr>
    </w:p>
    <w:p w:rsidR="00FD354E" w:rsidRPr="00EF32BF" w:rsidRDefault="00FD354E" w:rsidP="00FD354E">
      <w:pPr>
        <w:pBdr>
          <w:top w:val="nil"/>
          <w:left w:val="nil"/>
          <w:bottom w:val="nil"/>
          <w:right w:val="nil"/>
          <w:between w:val="nil"/>
        </w:pBdr>
        <w:tabs>
          <w:tab w:val="left" w:pos="5245"/>
        </w:tabs>
        <w:spacing w:after="0" w:line="240" w:lineRule="auto"/>
        <w:ind w:left="567"/>
        <w:rPr>
          <w:rFonts w:ascii="Times New Roman" w:eastAsia="Times New Roman" w:hAnsi="Times New Roman" w:cs="Times New Roman"/>
          <w:b/>
          <w:color w:val="000000"/>
          <w:sz w:val="32"/>
          <w:szCs w:val="32"/>
        </w:rPr>
      </w:pPr>
    </w:p>
    <w:p w:rsidR="00FD354E" w:rsidRPr="00EF32BF" w:rsidRDefault="00FD354E" w:rsidP="00FD354E">
      <w:pPr>
        <w:spacing w:after="0" w:line="240" w:lineRule="auto"/>
        <w:rPr>
          <w:rFonts w:ascii="Times New Roman" w:eastAsia="Times New Roman" w:hAnsi="Times New Roman" w:cs="Times New Roman"/>
          <w:sz w:val="32"/>
          <w:szCs w:val="32"/>
        </w:rPr>
      </w:pPr>
    </w:p>
    <w:p w:rsidR="00FD354E" w:rsidRPr="00EF32BF" w:rsidRDefault="00FD354E" w:rsidP="00FD354E">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sidRPr="00EF32BF">
        <w:rPr>
          <w:rFonts w:ascii="Times New Roman" w:eastAsia="Times New Roman" w:hAnsi="Times New Roman" w:cs="Times New Roman"/>
          <w:b/>
          <w:color w:val="000000"/>
          <w:sz w:val="32"/>
          <w:szCs w:val="32"/>
        </w:rPr>
        <w:t>ОБРАЗОВАТЕЛЬНАЯ ПРОГРАММА</w:t>
      </w:r>
    </w:p>
    <w:p w:rsidR="00FD354E" w:rsidRPr="00EF32BF" w:rsidRDefault="00FD354E" w:rsidP="00FD354E">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sidRPr="00EF32BF">
        <w:rPr>
          <w:rFonts w:ascii="Times New Roman" w:eastAsia="Times New Roman" w:hAnsi="Times New Roman" w:cs="Times New Roman"/>
          <w:b/>
          <w:color w:val="000000"/>
          <w:sz w:val="32"/>
          <w:szCs w:val="32"/>
        </w:rPr>
        <w:t>ДОШКОЛЬНОГО ОБРАЗОВАНИЯ</w:t>
      </w:r>
    </w:p>
    <w:p w:rsidR="00AC03B3" w:rsidRDefault="009F5C2C" w:rsidP="00FD354E">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sidRPr="0062048A">
        <w:rPr>
          <w:rFonts w:ascii="Times New Roman" w:eastAsia="Times New Roman" w:hAnsi="Times New Roman" w:cs="Times New Roman"/>
          <w:color w:val="000000"/>
          <w:sz w:val="32"/>
          <w:szCs w:val="32"/>
        </w:rPr>
        <w:t>М</w:t>
      </w:r>
      <w:r w:rsidR="00FD354E" w:rsidRPr="0062048A">
        <w:rPr>
          <w:rFonts w:ascii="Times New Roman" w:eastAsia="Times New Roman" w:hAnsi="Times New Roman" w:cs="Times New Roman"/>
          <w:color w:val="000000"/>
          <w:sz w:val="32"/>
          <w:szCs w:val="32"/>
        </w:rPr>
        <w:t>униципального</w:t>
      </w:r>
      <w:r>
        <w:rPr>
          <w:rFonts w:ascii="Times New Roman" w:eastAsia="Times New Roman" w:hAnsi="Times New Roman" w:cs="Times New Roman"/>
          <w:color w:val="000000"/>
          <w:sz w:val="32"/>
          <w:szCs w:val="32"/>
        </w:rPr>
        <w:t xml:space="preserve"> </w:t>
      </w:r>
      <w:r w:rsidR="00AC03B3" w:rsidRPr="0062048A">
        <w:rPr>
          <w:rFonts w:ascii="Times New Roman" w:eastAsia="Times New Roman" w:hAnsi="Times New Roman" w:cs="Times New Roman"/>
          <w:color w:val="000000"/>
          <w:sz w:val="32"/>
          <w:szCs w:val="32"/>
        </w:rPr>
        <w:t>казенного</w:t>
      </w:r>
      <w:r w:rsidR="00FD354E" w:rsidRPr="0062048A">
        <w:rPr>
          <w:rFonts w:ascii="Times New Roman" w:eastAsia="Times New Roman" w:hAnsi="Times New Roman" w:cs="Times New Roman"/>
          <w:color w:val="000000"/>
          <w:sz w:val="32"/>
          <w:szCs w:val="32"/>
        </w:rPr>
        <w:t xml:space="preserve">  дошкольного обр</w:t>
      </w:r>
      <w:r w:rsidR="00AC03B3" w:rsidRPr="0062048A">
        <w:rPr>
          <w:rFonts w:ascii="Times New Roman" w:eastAsia="Times New Roman" w:hAnsi="Times New Roman" w:cs="Times New Roman"/>
          <w:color w:val="000000"/>
          <w:sz w:val="32"/>
          <w:szCs w:val="32"/>
        </w:rPr>
        <w:t>а</w:t>
      </w:r>
      <w:r w:rsidR="0062048A">
        <w:rPr>
          <w:rFonts w:ascii="Times New Roman" w:eastAsia="Times New Roman" w:hAnsi="Times New Roman" w:cs="Times New Roman"/>
          <w:color w:val="000000"/>
          <w:sz w:val="32"/>
          <w:szCs w:val="32"/>
        </w:rPr>
        <w:t>зовательного учреждения детский</w:t>
      </w:r>
      <w:r w:rsidR="00FD354E" w:rsidRPr="0062048A">
        <w:rPr>
          <w:rFonts w:ascii="Times New Roman" w:eastAsia="Times New Roman" w:hAnsi="Times New Roman" w:cs="Times New Roman"/>
          <w:color w:val="000000"/>
          <w:sz w:val="32"/>
          <w:szCs w:val="32"/>
        </w:rPr>
        <w:t xml:space="preserve"> сад </w:t>
      </w:r>
      <w:r w:rsidR="00AC03B3" w:rsidRPr="0062048A">
        <w:rPr>
          <w:rFonts w:ascii="Times New Roman" w:eastAsia="Times New Roman" w:hAnsi="Times New Roman" w:cs="Times New Roman"/>
          <w:color w:val="000000"/>
          <w:sz w:val="32"/>
          <w:szCs w:val="32"/>
        </w:rPr>
        <w:t xml:space="preserve">общеразвивающего вида № 3 </w:t>
      </w:r>
    </w:p>
    <w:p w:rsidR="00FD354E" w:rsidRDefault="009F5C2C" w:rsidP="00FD354E">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П</w:t>
      </w:r>
      <w:r w:rsidR="00AC03B3">
        <w:rPr>
          <w:rFonts w:ascii="Times New Roman" w:eastAsia="Times New Roman" w:hAnsi="Times New Roman" w:cs="Times New Roman"/>
          <w:color w:val="000000"/>
          <w:sz w:val="32"/>
          <w:szCs w:val="32"/>
        </w:rPr>
        <w:t>гт</w:t>
      </w:r>
      <w:r>
        <w:rPr>
          <w:rFonts w:ascii="Times New Roman" w:eastAsia="Times New Roman" w:hAnsi="Times New Roman" w:cs="Times New Roman"/>
          <w:color w:val="000000"/>
          <w:sz w:val="32"/>
          <w:szCs w:val="32"/>
        </w:rPr>
        <w:t xml:space="preserve"> </w:t>
      </w:r>
      <w:r w:rsidR="00AC03B3">
        <w:rPr>
          <w:rFonts w:ascii="Times New Roman" w:eastAsia="Times New Roman" w:hAnsi="Times New Roman" w:cs="Times New Roman"/>
          <w:color w:val="000000"/>
          <w:sz w:val="32"/>
          <w:szCs w:val="32"/>
        </w:rPr>
        <w:t>Даровской Кировской области</w:t>
      </w:r>
    </w:p>
    <w:p w:rsidR="00FD354E" w:rsidRDefault="00FD354E" w:rsidP="00FD354E">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p>
    <w:p w:rsidR="00FD354E" w:rsidRPr="00EF32BF" w:rsidRDefault="00FD354E" w:rsidP="00FD354E">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p>
    <w:p w:rsidR="00FD354E" w:rsidRPr="00EF32BF" w:rsidRDefault="00FD354E" w:rsidP="00FD354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2048A" w:rsidRDefault="0062048A" w:rsidP="00FD354E">
      <w:pPr>
        <w:spacing w:after="0" w:line="240" w:lineRule="auto"/>
        <w:rPr>
          <w:rFonts w:ascii="Times New Roman" w:eastAsia="Times New Roman" w:hAnsi="Times New Roman" w:cs="Times New Roman"/>
          <w:sz w:val="28"/>
          <w:szCs w:val="28"/>
        </w:rPr>
      </w:pPr>
    </w:p>
    <w:p w:rsidR="0062048A" w:rsidRDefault="0062048A" w:rsidP="00FD354E">
      <w:pPr>
        <w:spacing w:after="0" w:line="240" w:lineRule="auto"/>
        <w:rPr>
          <w:rFonts w:ascii="Times New Roman" w:eastAsia="Times New Roman" w:hAnsi="Times New Roman" w:cs="Times New Roman"/>
          <w:sz w:val="28"/>
          <w:szCs w:val="28"/>
        </w:rPr>
      </w:pPr>
    </w:p>
    <w:p w:rsidR="0062048A" w:rsidRDefault="0062048A" w:rsidP="00FD354E">
      <w:pPr>
        <w:spacing w:after="0" w:line="240" w:lineRule="auto"/>
        <w:rPr>
          <w:rFonts w:ascii="Times New Roman" w:eastAsia="Times New Roman" w:hAnsi="Times New Roman" w:cs="Times New Roman"/>
          <w:sz w:val="28"/>
          <w:szCs w:val="28"/>
        </w:rPr>
      </w:pPr>
    </w:p>
    <w:p w:rsidR="0062048A" w:rsidRDefault="0062048A" w:rsidP="00FD354E">
      <w:pPr>
        <w:spacing w:after="0" w:line="240" w:lineRule="auto"/>
        <w:rPr>
          <w:rFonts w:ascii="Times New Roman" w:eastAsia="Times New Roman" w:hAnsi="Times New Roman" w:cs="Times New Roman"/>
          <w:sz w:val="28"/>
          <w:szCs w:val="28"/>
        </w:rPr>
      </w:pPr>
    </w:p>
    <w:p w:rsidR="0062048A" w:rsidRDefault="0062048A" w:rsidP="00FD354E">
      <w:pPr>
        <w:spacing w:after="0" w:line="240" w:lineRule="auto"/>
        <w:rPr>
          <w:rFonts w:ascii="Times New Roman" w:eastAsia="Times New Roman" w:hAnsi="Times New Roman" w:cs="Times New Roman"/>
          <w:sz w:val="28"/>
          <w:szCs w:val="28"/>
        </w:rPr>
      </w:pPr>
    </w:p>
    <w:p w:rsidR="00FD354E" w:rsidRPr="0062048A" w:rsidRDefault="00FD354E" w:rsidP="00FD354E">
      <w:pPr>
        <w:spacing w:after="0" w:line="240" w:lineRule="auto"/>
        <w:rPr>
          <w:rFonts w:ascii="Times New Roman" w:eastAsia="Times New Roman" w:hAnsi="Times New Roman" w:cs="Times New Roman"/>
          <w:sz w:val="28"/>
          <w:szCs w:val="28"/>
        </w:rPr>
      </w:pPr>
      <w:r w:rsidRPr="0062048A">
        <w:rPr>
          <w:rFonts w:ascii="Times New Roman" w:eastAsia="Times New Roman" w:hAnsi="Times New Roman" w:cs="Times New Roman"/>
          <w:sz w:val="28"/>
          <w:szCs w:val="28"/>
        </w:rPr>
        <w:t xml:space="preserve">Адрес: </w:t>
      </w:r>
      <w:r w:rsidR="00AC03B3" w:rsidRPr="0062048A">
        <w:rPr>
          <w:rFonts w:ascii="Times New Roman" w:eastAsia="Times New Roman" w:hAnsi="Times New Roman" w:cs="Times New Roman"/>
          <w:sz w:val="28"/>
          <w:szCs w:val="28"/>
        </w:rPr>
        <w:t>612140 пгт</w:t>
      </w:r>
      <w:r w:rsidR="001424E1">
        <w:rPr>
          <w:rFonts w:ascii="Times New Roman" w:eastAsia="Times New Roman" w:hAnsi="Times New Roman" w:cs="Times New Roman"/>
          <w:sz w:val="28"/>
          <w:szCs w:val="28"/>
        </w:rPr>
        <w:t xml:space="preserve"> </w:t>
      </w:r>
      <w:r w:rsidR="00AC03B3" w:rsidRPr="0062048A">
        <w:rPr>
          <w:rFonts w:ascii="Times New Roman" w:eastAsia="Times New Roman" w:hAnsi="Times New Roman" w:cs="Times New Roman"/>
          <w:sz w:val="28"/>
          <w:szCs w:val="28"/>
        </w:rPr>
        <w:t>Даровской Кировской области, ул. Первомайская, 1</w:t>
      </w:r>
    </w:p>
    <w:p w:rsidR="00FD354E" w:rsidRPr="0062048A" w:rsidRDefault="00FD354E" w:rsidP="00FD354E">
      <w:pPr>
        <w:spacing w:after="0" w:line="240" w:lineRule="auto"/>
        <w:rPr>
          <w:rFonts w:ascii="Times New Roman" w:eastAsia="Times New Roman" w:hAnsi="Times New Roman" w:cs="Times New Roman"/>
          <w:sz w:val="28"/>
          <w:szCs w:val="28"/>
        </w:rPr>
      </w:pPr>
      <w:r w:rsidRPr="0062048A">
        <w:rPr>
          <w:rFonts w:ascii="Times New Roman" w:eastAsia="Times New Roman" w:hAnsi="Times New Roman" w:cs="Times New Roman"/>
          <w:sz w:val="28"/>
          <w:szCs w:val="28"/>
        </w:rPr>
        <w:t xml:space="preserve">Телефон/факс: </w:t>
      </w:r>
      <w:r w:rsidR="00AC03B3" w:rsidRPr="0062048A">
        <w:rPr>
          <w:rFonts w:ascii="Times New Roman" w:eastAsia="Times New Roman" w:hAnsi="Times New Roman" w:cs="Times New Roman"/>
          <w:sz w:val="28"/>
          <w:szCs w:val="28"/>
        </w:rPr>
        <w:t>8(83336) 2-15-61</w:t>
      </w:r>
    </w:p>
    <w:p w:rsidR="00FD354E" w:rsidRPr="0062048A" w:rsidRDefault="00FD354E" w:rsidP="00FD354E">
      <w:pPr>
        <w:spacing w:after="0" w:line="240" w:lineRule="auto"/>
        <w:rPr>
          <w:rFonts w:ascii="Times New Roman" w:eastAsia="Times New Roman" w:hAnsi="Times New Roman" w:cs="Times New Roman"/>
          <w:sz w:val="28"/>
          <w:szCs w:val="28"/>
        </w:rPr>
      </w:pPr>
      <w:r w:rsidRPr="0062048A">
        <w:rPr>
          <w:rFonts w:ascii="Times New Roman" w:eastAsia="Times New Roman" w:hAnsi="Times New Roman" w:cs="Times New Roman"/>
          <w:sz w:val="28"/>
          <w:szCs w:val="28"/>
        </w:rPr>
        <w:t xml:space="preserve">электронный адрес: </w:t>
      </w:r>
      <w:r w:rsidR="00AC03B3" w:rsidRPr="0062048A">
        <w:rPr>
          <w:rFonts w:ascii="Times New Roman" w:eastAsia="Times New Roman" w:hAnsi="Times New Roman" w:cs="Times New Roman"/>
          <w:sz w:val="28"/>
          <w:szCs w:val="28"/>
          <w:lang w:val="en-US"/>
        </w:rPr>
        <w:t>kolosok</w:t>
      </w:r>
      <w:r w:rsidR="00AC03B3" w:rsidRPr="0062048A">
        <w:rPr>
          <w:rFonts w:ascii="Times New Roman" w:eastAsia="Times New Roman" w:hAnsi="Times New Roman" w:cs="Times New Roman"/>
          <w:sz w:val="28"/>
          <w:szCs w:val="28"/>
        </w:rPr>
        <w:t>-79@</w:t>
      </w:r>
      <w:r w:rsidR="00AC03B3" w:rsidRPr="0062048A">
        <w:rPr>
          <w:rFonts w:ascii="Times New Roman" w:eastAsia="Times New Roman" w:hAnsi="Times New Roman" w:cs="Times New Roman"/>
          <w:sz w:val="28"/>
          <w:szCs w:val="28"/>
          <w:lang w:val="en-US"/>
        </w:rPr>
        <w:t>mail</w:t>
      </w:r>
      <w:r w:rsidR="00AC03B3" w:rsidRPr="0062048A">
        <w:rPr>
          <w:rFonts w:ascii="Times New Roman" w:eastAsia="Times New Roman" w:hAnsi="Times New Roman" w:cs="Times New Roman"/>
          <w:sz w:val="28"/>
          <w:szCs w:val="28"/>
        </w:rPr>
        <w:t>.</w:t>
      </w:r>
      <w:r w:rsidR="00AC03B3" w:rsidRPr="0062048A">
        <w:rPr>
          <w:rFonts w:ascii="Times New Roman" w:eastAsia="Times New Roman" w:hAnsi="Times New Roman" w:cs="Times New Roman"/>
          <w:sz w:val="28"/>
          <w:szCs w:val="28"/>
          <w:lang w:val="en-US"/>
        </w:rPr>
        <w:t>ru</w:t>
      </w:r>
    </w:p>
    <w:p w:rsidR="00FD354E" w:rsidRPr="0062048A" w:rsidRDefault="00FD354E" w:rsidP="00FD354E">
      <w:pPr>
        <w:spacing w:after="0" w:line="240" w:lineRule="auto"/>
        <w:rPr>
          <w:rFonts w:ascii="Times New Roman" w:eastAsia="Times New Roman" w:hAnsi="Times New Roman" w:cs="Times New Roman"/>
          <w:sz w:val="28"/>
          <w:szCs w:val="28"/>
        </w:rPr>
      </w:pPr>
      <w:r w:rsidRPr="0062048A">
        <w:rPr>
          <w:rFonts w:ascii="Times New Roman" w:eastAsia="Times New Roman" w:hAnsi="Times New Roman" w:cs="Times New Roman"/>
          <w:sz w:val="28"/>
          <w:szCs w:val="28"/>
        </w:rPr>
        <w:t xml:space="preserve">сайт: </w:t>
      </w:r>
      <w:r w:rsidR="00AC03B3" w:rsidRPr="0062048A">
        <w:rPr>
          <w:rFonts w:ascii="Times New Roman" w:eastAsia="Times New Roman" w:hAnsi="Times New Roman" w:cs="Times New Roman"/>
          <w:sz w:val="28"/>
          <w:szCs w:val="28"/>
        </w:rPr>
        <w:t>http://ds3dar.com.ru/</w:t>
      </w: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Pr="00EF32BF" w:rsidRDefault="001E1769" w:rsidP="001E176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w:r w:rsidR="00FD354E" w:rsidRPr="00EF32BF">
        <w:rPr>
          <w:rFonts w:ascii="Times New Roman" w:eastAsia="Times New Roman" w:hAnsi="Times New Roman" w:cs="Times New Roman"/>
          <w:color w:val="000000"/>
          <w:sz w:val="28"/>
          <w:szCs w:val="28"/>
        </w:rPr>
        <w:t>2023г.</w:t>
      </w:r>
    </w:p>
    <w:tbl>
      <w:tblPr>
        <w:tblW w:w="9442" w:type="dxa"/>
        <w:tblInd w:w="-5" w:type="dxa"/>
        <w:tblLayout w:type="fixed"/>
        <w:tblLook w:val="0400"/>
      </w:tblPr>
      <w:tblGrid>
        <w:gridCol w:w="959"/>
        <w:gridCol w:w="7513"/>
        <w:gridCol w:w="970"/>
      </w:tblGrid>
      <w:tr w:rsidR="00FD354E"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lastRenderedPageBreak/>
              <w:t>№п/п</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СОДЕРЖАНИЕ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Стр.</w:t>
            </w:r>
          </w:p>
        </w:tc>
      </w:tr>
      <w:tr w:rsidR="00FD354E"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Целевой раздел</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r>
      <w:tr w:rsidR="00FD354E" w:rsidRPr="00EF32BF" w:rsidTr="00AC03B3">
        <w:trPr>
          <w:cantSplit/>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Пояснительная записка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410F33" w:rsidP="00A35A9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FD354E"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ind w:right="-1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Цели и задачи реализации Программы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410F33" w:rsidP="00A35A9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FD354E"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ind w:right="-1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Принципы и подходы к формированию Программы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410F33" w:rsidP="00A35A9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FD354E"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ind w:right="-1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410F33" w:rsidP="00A35A9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r>
      <w:tr w:rsidR="00FD354E"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EF32BF">
              <w:rPr>
                <w:rFonts w:ascii="Times New Roman" w:eastAsia="Times New Roman" w:hAnsi="Times New Roman" w:cs="Times New Roman"/>
                <w:color w:val="000000"/>
                <w:sz w:val="28"/>
                <w:szCs w:val="28"/>
              </w:rPr>
              <w: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Планируемые результаты реализации Программы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410F33" w:rsidP="00A35A9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r>
      <w:tr w:rsidR="00FD354E"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Педагогическая диагностика достижения планируемых результатов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410F33" w:rsidP="00A35A9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b/>
                <w:sz w:val="28"/>
              </w:rPr>
            </w:pPr>
            <w:r>
              <w:rPr>
                <w:b/>
                <w:spacing w:val="-5"/>
                <w:sz w:val="28"/>
              </w:rPr>
              <w:t>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ind w:left="11" w:right="3"/>
              <w:jc w:val="center"/>
              <w:rPr>
                <w:b/>
                <w:sz w:val="28"/>
              </w:rPr>
            </w:pPr>
            <w:r>
              <w:rPr>
                <w:b/>
                <w:sz w:val="28"/>
              </w:rPr>
              <w:t>Содержательный</w:t>
            </w:r>
            <w:r>
              <w:rPr>
                <w:b/>
                <w:spacing w:val="-14"/>
                <w:sz w:val="28"/>
              </w:rPr>
              <w:t xml:space="preserve"> </w:t>
            </w:r>
            <w:r>
              <w:rPr>
                <w:b/>
                <w:spacing w:val="-2"/>
                <w:sz w:val="28"/>
              </w:rPr>
              <w:t>раздел</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A35A9B">
            <w:pPr>
              <w:pStyle w:val="TableParagraph"/>
              <w:ind w:left="0"/>
              <w:jc w:val="center"/>
              <w:rPr>
                <w:b/>
                <w:sz w:val="28"/>
              </w:rPr>
            </w:pP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sz w:val="28"/>
              </w:rPr>
            </w:pPr>
            <w:r>
              <w:rPr>
                <w:spacing w:val="-5"/>
                <w:sz w:val="28"/>
              </w:rPr>
              <w:t>2.1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ind w:left="108"/>
              <w:rPr>
                <w:sz w:val="28"/>
              </w:rPr>
            </w:pPr>
            <w:r>
              <w:rPr>
                <w:sz w:val="28"/>
              </w:rPr>
              <w:t>Описание</w:t>
            </w:r>
            <w:r>
              <w:rPr>
                <w:spacing w:val="-12"/>
                <w:sz w:val="28"/>
              </w:rPr>
              <w:t xml:space="preserve"> </w:t>
            </w:r>
            <w:r>
              <w:rPr>
                <w:sz w:val="28"/>
              </w:rPr>
              <w:t>образовательной</w:t>
            </w:r>
            <w:r>
              <w:rPr>
                <w:spacing w:val="-9"/>
                <w:sz w:val="28"/>
              </w:rPr>
              <w:t xml:space="preserve"> </w:t>
            </w:r>
            <w:r>
              <w:rPr>
                <w:sz w:val="28"/>
              </w:rPr>
              <w:t>деятельности</w:t>
            </w:r>
            <w:r>
              <w:rPr>
                <w:spacing w:val="-9"/>
                <w:sz w:val="28"/>
              </w:rPr>
              <w:t xml:space="preserve"> </w:t>
            </w:r>
            <w:r>
              <w:rPr>
                <w:sz w:val="28"/>
              </w:rPr>
              <w:t>в</w:t>
            </w:r>
            <w:r>
              <w:rPr>
                <w:spacing w:val="-9"/>
                <w:sz w:val="28"/>
              </w:rPr>
              <w:t xml:space="preserve"> </w:t>
            </w:r>
            <w:r>
              <w:rPr>
                <w:sz w:val="28"/>
              </w:rPr>
              <w:t>соответствии</w:t>
            </w:r>
            <w:r>
              <w:rPr>
                <w:spacing w:val="-9"/>
                <w:sz w:val="28"/>
              </w:rPr>
              <w:t xml:space="preserve"> </w:t>
            </w:r>
            <w:r>
              <w:rPr>
                <w:spacing w:val="-10"/>
                <w:sz w:val="28"/>
              </w:rPr>
              <w:t>с</w:t>
            </w:r>
          </w:p>
          <w:p w:rsidR="00AB3AB2" w:rsidRDefault="00AB3AB2" w:rsidP="00E44F5E">
            <w:pPr>
              <w:pStyle w:val="TableParagraph"/>
              <w:spacing w:line="322" w:lineRule="exact"/>
              <w:ind w:left="108" w:right="184"/>
              <w:rPr>
                <w:sz w:val="28"/>
              </w:rPr>
            </w:pPr>
            <w:r>
              <w:rPr>
                <w:sz w:val="28"/>
              </w:rPr>
              <w:t>направлениями</w:t>
            </w:r>
            <w:r>
              <w:rPr>
                <w:spacing w:val="-10"/>
                <w:sz w:val="28"/>
              </w:rPr>
              <w:t xml:space="preserve"> </w:t>
            </w:r>
            <w:r>
              <w:rPr>
                <w:sz w:val="28"/>
              </w:rPr>
              <w:t>развития</w:t>
            </w:r>
            <w:r>
              <w:rPr>
                <w:spacing w:val="-10"/>
                <w:sz w:val="28"/>
              </w:rPr>
              <w:t xml:space="preserve"> </w:t>
            </w:r>
            <w:r>
              <w:rPr>
                <w:sz w:val="28"/>
              </w:rPr>
              <w:t>ребенка</w:t>
            </w:r>
            <w:r>
              <w:rPr>
                <w:spacing w:val="-8"/>
                <w:sz w:val="28"/>
              </w:rPr>
              <w:t xml:space="preserve"> </w:t>
            </w:r>
            <w:r>
              <w:rPr>
                <w:sz w:val="28"/>
              </w:rPr>
              <w:t>(в</w:t>
            </w:r>
            <w:r>
              <w:rPr>
                <w:spacing w:val="-9"/>
                <w:sz w:val="28"/>
              </w:rPr>
              <w:t xml:space="preserve"> </w:t>
            </w:r>
            <w:r>
              <w:rPr>
                <w:sz w:val="28"/>
              </w:rPr>
              <w:t>пяти</w:t>
            </w:r>
            <w:r>
              <w:rPr>
                <w:spacing w:val="-8"/>
                <w:sz w:val="28"/>
              </w:rPr>
              <w:t xml:space="preserve"> </w:t>
            </w:r>
            <w:r>
              <w:rPr>
                <w:sz w:val="28"/>
              </w:rPr>
              <w:t xml:space="preserve">образовательных </w:t>
            </w:r>
            <w:r>
              <w:rPr>
                <w:spacing w:val="-2"/>
                <w:sz w:val="28"/>
              </w:rPr>
              <w:t>областях)</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410F33" w:rsidP="00A35A9B">
            <w:pPr>
              <w:pStyle w:val="TableParagraph"/>
              <w:ind w:left="0"/>
              <w:jc w:val="center"/>
              <w:rPr>
                <w:sz w:val="28"/>
              </w:rPr>
            </w:pPr>
            <w:r>
              <w:rPr>
                <w:sz w:val="28"/>
              </w:rPr>
              <w:t>3</w:t>
            </w:r>
            <w:r w:rsidR="009B14BA">
              <w:rPr>
                <w:sz w:val="28"/>
              </w:rPr>
              <w:t>6</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sz w:val="28"/>
              </w:rPr>
            </w:pPr>
            <w:r>
              <w:rPr>
                <w:spacing w:val="-5"/>
                <w:sz w:val="28"/>
              </w:rPr>
              <w:t>2.2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2" w:lineRule="exact"/>
              <w:ind w:left="108"/>
              <w:rPr>
                <w:sz w:val="28"/>
              </w:rPr>
            </w:pPr>
            <w:r>
              <w:rPr>
                <w:sz w:val="28"/>
              </w:rPr>
              <w:t>Описание вариативных форм, способов, методов и средств реализации</w:t>
            </w:r>
            <w:r>
              <w:rPr>
                <w:spacing w:val="-9"/>
                <w:sz w:val="28"/>
              </w:rPr>
              <w:t xml:space="preserve"> </w:t>
            </w:r>
            <w:r>
              <w:rPr>
                <w:sz w:val="28"/>
              </w:rPr>
              <w:t>Программы</w:t>
            </w:r>
            <w:r>
              <w:rPr>
                <w:spacing w:val="-6"/>
                <w:sz w:val="28"/>
              </w:rPr>
              <w:t xml:space="preserve"> </w:t>
            </w:r>
            <w:r>
              <w:rPr>
                <w:sz w:val="28"/>
              </w:rPr>
              <w:t>с</w:t>
            </w:r>
            <w:r>
              <w:rPr>
                <w:spacing w:val="-6"/>
                <w:sz w:val="28"/>
              </w:rPr>
              <w:t xml:space="preserve"> </w:t>
            </w:r>
            <w:r>
              <w:rPr>
                <w:sz w:val="28"/>
              </w:rPr>
              <w:t>учетом</w:t>
            </w:r>
            <w:r>
              <w:rPr>
                <w:spacing w:val="-6"/>
                <w:sz w:val="28"/>
              </w:rPr>
              <w:t xml:space="preserve"> </w:t>
            </w:r>
            <w:r>
              <w:rPr>
                <w:sz w:val="28"/>
              </w:rPr>
              <w:t>возрастных</w:t>
            </w:r>
            <w:r>
              <w:rPr>
                <w:spacing w:val="-6"/>
                <w:sz w:val="28"/>
              </w:rPr>
              <w:t xml:space="preserve"> </w:t>
            </w:r>
            <w:r>
              <w:rPr>
                <w:sz w:val="28"/>
              </w:rPr>
              <w:t>и</w:t>
            </w:r>
            <w:r>
              <w:rPr>
                <w:spacing w:val="-9"/>
                <w:sz w:val="28"/>
              </w:rPr>
              <w:t xml:space="preserve"> </w:t>
            </w:r>
            <w:r>
              <w:rPr>
                <w:sz w:val="28"/>
              </w:rPr>
              <w:t>индивидуальных особенностей воспитанников, специфики их образовательных потребностей и интересов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410F33" w:rsidP="00A35A9B">
            <w:pPr>
              <w:pStyle w:val="TableParagraph"/>
              <w:ind w:left="0"/>
              <w:jc w:val="center"/>
              <w:rPr>
                <w:sz w:val="28"/>
              </w:rPr>
            </w:pPr>
            <w:r>
              <w:rPr>
                <w:sz w:val="28"/>
              </w:rPr>
              <w:t>74</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sz w:val="28"/>
              </w:rPr>
            </w:pPr>
            <w:r>
              <w:rPr>
                <w:spacing w:val="-5"/>
                <w:sz w:val="28"/>
              </w:rPr>
              <w:t>2.3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2" w:lineRule="exact"/>
              <w:ind w:left="108"/>
              <w:rPr>
                <w:sz w:val="28"/>
              </w:rPr>
            </w:pPr>
            <w:r>
              <w:rPr>
                <w:sz w:val="28"/>
              </w:rPr>
              <w:t>Особенности</w:t>
            </w:r>
            <w:r>
              <w:rPr>
                <w:spacing w:val="-10"/>
                <w:sz w:val="28"/>
              </w:rPr>
              <w:t xml:space="preserve"> </w:t>
            </w:r>
            <w:r>
              <w:rPr>
                <w:sz w:val="28"/>
              </w:rPr>
              <w:t>образовательной</w:t>
            </w:r>
            <w:r>
              <w:rPr>
                <w:spacing w:val="-7"/>
                <w:sz w:val="28"/>
              </w:rPr>
              <w:t xml:space="preserve"> </w:t>
            </w:r>
            <w:r>
              <w:rPr>
                <w:sz w:val="28"/>
              </w:rPr>
              <w:t>деятельности</w:t>
            </w:r>
            <w:r>
              <w:rPr>
                <w:spacing w:val="-10"/>
                <w:sz w:val="28"/>
              </w:rPr>
              <w:t xml:space="preserve"> </w:t>
            </w:r>
            <w:r>
              <w:rPr>
                <w:sz w:val="28"/>
              </w:rPr>
              <w:t>разных</w:t>
            </w:r>
            <w:r>
              <w:rPr>
                <w:spacing w:val="-6"/>
                <w:sz w:val="28"/>
              </w:rPr>
              <w:t xml:space="preserve"> </w:t>
            </w:r>
            <w:r>
              <w:rPr>
                <w:sz w:val="28"/>
              </w:rPr>
              <w:t>видов</w:t>
            </w:r>
            <w:r>
              <w:rPr>
                <w:spacing w:val="-11"/>
                <w:sz w:val="28"/>
              </w:rPr>
              <w:t xml:space="preserve"> </w:t>
            </w:r>
            <w:r>
              <w:rPr>
                <w:sz w:val="28"/>
              </w:rPr>
              <w:t>и культурных практик.</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410F33" w:rsidP="00A35A9B">
            <w:pPr>
              <w:pStyle w:val="TableParagraph"/>
              <w:ind w:left="0"/>
              <w:jc w:val="center"/>
              <w:rPr>
                <w:sz w:val="28"/>
              </w:rPr>
            </w:pPr>
            <w:r>
              <w:rPr>
                <w:sz w:val="28"/>
              </w:rPr>
              <w:t>79</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1" w:lineRule="exact"/>
              <w:rPr>
                <w:sz w:val="28"/>
              </w:rPr>
            </w:pPr>
            <w:r>
              <w:rPr>
                <w:spacing w:val="-5"/>
                <w:sz w:val="28"/>
              </w:rPr>
              <w:t>2.4</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1" w:lineRule="exact"/>
              <w:ind w:left="108"/>
              <w:rPr>
                <w:sz w:val="28"/>
              </w:rPr>
            </w:pPr>
            <w:r>
              <w:rPr>
                <w:sz w:val="28"/>
              </w:rPr>
              <w:t>Способы</w:t>
            </w:r>
            <w:r>
              <w:rPr>
                <w:spacing w:val="-9"/>
                <w:sz w:val="28"/>
              </w:rPr>
              <w:t xml:space="preserve"> </w:t>
            </w:r>
            <w:r>
              <w:rPr>
                <w:sz w:val="28"/>
              </w:rPr>
              <w:t>и</w:t>
            </w:r>
            <w:r>
              <w:rPr>
                <w:spacing w:val="-6"/>
                <w:sz w:val="28"/>
              </w:rPr>
              <w:t xml:space="preserve"> </w:t>
            </w:r>
            <w:r>
              <w:rPr>
                <w:sz w:val="28"/>
              </w:rPr>
              <w:t>направления</w:t>
            </w:r>
            <w:r>
              <w:rPr>
                <w:spacing w:val="-10"/>
                <w:sz w:val="28"/>
              </w:rPr>
              <w:t xml:space="preserve"> </w:t>
            </w:r>
            <w:r>
              <w:rPr>
                <w:sz w:val="28"/>
              </w:rPr>
              <w:t>поддержки</w:t>
            </w:r>
            <w:r>
              <w:rPr>
                <w:spacing w:val="-6"/>
                <w:sz w:val="28"/>
              </w:rPr>
              <w:t xml:space="preserve"> </w:t>
            </w:r>
            <w:r>
              <w:rPr>
                <w:sz w:val="28"/>
              </w:rPr>
              <w:t>детской</w:t>
            </w:r>
            <w:r>
              <w:rPr>
                <w:spacing w:val="-6"/>
                <w:sz w:val="28"/>
              </w:rPr>
              <w:t xml:space="preserve"> </w:t>
            </w:r>
            <w:r>
              <w:rPr>
                <w:spacing w:val="-2"/>
                <w:sz w:val="28"/>
              </w:rPr>
              <w:t>инициативы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spacing w:line="321" w:lineRule="exact"/>
              <w:ind w:left="0"/>
              <w:jc w:val="center"/>
              <w:rPr>
                <w:sz w:val="28"/>
              </w:rPr>
            </w:pPr>
            <w:r>
              <w:rPr>
                <w:sz w:val="28"/>
              </w:rPr>
              <w:t>85</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sz w:val="28"/>
              </w:rPr>
            </w:pPr>
            <w:r>
              <w:rPr>
                <w:spacing w:val="-5"/>
                <w:sz w:val="28"/>
              </w:rPr>
              <w:t>2.5</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0" w:lineRule="atLeast"/>
              <w:ind w:left="108" w:right="184"/>
              <w:rPr>
                <w:sz w:val="28"/>
              </w:rPr>
            </w:pPr>
            <w:r>
              <w:rPr>
                <w:sz w:val="28"/>
              </w:rPr>
              <w:t>Особенности</w:t>
            </w:r>
            <w:r>
              <w:rPr>
                <w:spacing w:val="-10"/>
                <w:sz w:val="28"/>
              </w:rPr>
              <w:t xml:space="preserve"> </w:t>
            </w:r>
            <w:r>
              <w:rPr>
                <w:sz w:val="28"/>
              </w:rPr>
              <w:t>взаимодействия</w:t>
            </w:r>
            <w:r>
              <w:rPr>
                <w:spacing w:val="-10"/>
                <w:sz w:val="28"/>
              </w:rPr>
              <w:t xml:space="preserve"> </w:t>
            </w:r>
            <w:r>
              <w:rPr>
                <w:sz w:val="28"/>
              </w:rPr>
              <w:t>педагогического</w:t>
            </w:r>
            <w:r>
              <w:rPr>
                <w:spacing w:val="-10"/>
                <w:sz w:val="28"/>
              </w:rPr>
              <w:t xml:space="preserve"> </w:t>
            </w:r>
            <w:r>
              <w:rPr>
                <w:sz w:val="28"/>
              </w:rPr>
              <w:t>коллектива</w:t>
            </w:r>
            <w:r>
              <w:rPr>
                <w:spacing w:val="-14"/>
                <w:sz w:val="28"/>
              </w:rPr>
              <w:t xml:space="preserve"> </w:t>
            </w:r>
            <w:r>
              <w:rPr>
                <w:sz w:val="28"/>
              </w:rPr>
              <w:t>с семьями воспитанников.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ind w:left="0"/>
              <w:jc w:val="center"/>
              <w:rPr>
                <w:sz w:val="28"/>
              </w:rPr>
            </w:pPr>
            <w:r>
              <w:rPr>
                <w:sz w:val="28"/>
              </w:rPr>
              <w:t>88</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1" w:lineRule="exact"/>
              <w:rPr>
                <w:sz w:val="28"/>
              </w:rPr>
            </w:pPr>
            <w:r>
              <w:rPr>
                <w:spacing w:val="-5"/>
                <w:sz w:val="28"/>
              </w:rPr>
              <w:t>2.6</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1" w:lineRule="exact"/>
              <w:ind w:left="108"/>
              <w:rPr>
                <w:sz w:val="28"/>
              </w:rPr>
            </w:pPr>
            <w:r>
              <w:rPr>
                <w:sz w:val="28"/>
              </w:rPr>
              <w:t>Описание</w:t>
            </w:r>
            <w:r>
              <w:rPr>
                <w:spacing w:val="-11"/>
                <w:sz w:val="28"/>
              </w:rPr>
              <w:t xml:space="preserve"> </w:t>
            </w:r>
            <w:r>
              <w:rPr>
                <w:sz w:val="28"/>
              </w:rPr>
              <w:t>образовательной</w:t>
            </w:r>
            <w:r>
              <w:rPr>
                <w:spacing w:val="-9"/>
                <w:sz w:val="28"/>
              </w:rPr>
              <w:t xml:space="preserve"> </w:t>
            </w:r>
            <w:r>
              <w:rPr>
                <w:sz w:val="28"/>
              </w:rPr>
              <w:t>деятельности</w:t>
            </w:r>
            <w:r>
              <w:rPr>
                <w:spacing w:val="-9"/>
                <w:sz w:val="28"/>
              </w:rPr>
              <w:t xml:space="preserve"> </w:t>
            </w:r>
            <w:r>
              <w:rPr>
                <w:sz w:val="28"/>
              </w:rPr>
              <w:t>по</w:t>
            </w:r>
            <w:r>
              <w:rPr>
                <w:spacing w:val="-7"/>
                <w:sz w:val="28"/>
              </w:rPr>
              <w:t xml:space="preserve"> </w:t>
            </w:r>
            <w:r>
              <w:rPr>
                <w:spacing w:val="-2"/>
                <w:sz w:val="28"/>
              </w:rPr>
              <w:t>профессиональной</w:t>
            </w:r>
          </w:p>
          <w:p w:rsidR="00AB3AB2" w:rsidRDefault="00AB3AB2" w:rsidP="00E44F5E">
            <w:pPr>
              <w:pStyle w:val="TableParagraph"/>
              <w:spacing w:line="322" w:lineRule="exact"/>
              <w:ind w:left="108"/>
              <w:rPr>
                <w:sz w:val="28"/>
              </w:rPr>
            </w:pPr>
            <w:r>
              <w:rPr>
                <w:sz w:val="28"/>
              </w:rPr>
              <w:t>коррекции</w:t>
            </w:r>
            <w:r>
              <w:rPr>
                <w:spacing w:val="40"/>
                <w:sz w:val="28"/>
              </w:rPr>
              <w:t xml:space="preserve"> </w:t>
            </w:r>
            <w:r>
              <w:rPr>
                <w:sz w:val="28"/>
              </w:rPr>
              <w:t>(направления</w:t>
            </w:r>
            <w:r>
              <w:rPr>
                <w:spacing w:val="-9"/>
                <w:sz w:val="28"/>
              </w:rPr>
              <w:t xml:space="preserve"> </w:t>
            </w:r>
            <w:r>
              <w:rPr>
                <w:sz w:val="28"/>
              </w:rPr>
              <w:t>и</w:t>
            </w:r>
            <w:r>
              <w:rPr>
                <w:spacing w:val="-6"/>
                <w:sz w:val="28"/>
              </w:rPr>
              <w:t xml:space="preserve"> </w:t>
            </w:r>
            <w:r>
              <w:rPr>
                <w:sz w:val="28"/>
              </w:rPr>
              <w:t>задачи</w:t>
            </w:r>
            <w:r>
              <w:rPr>
                <w:spacing w:val="-6"/>
                <w:sz w:val="28"/>
              </w:rPr>
              <w:t xml:space="preserve"> </w:t>
            </w:r>
            <w:r>
              <w:rPr>
                <w:sz w:val="28"/>
              </w:rPr>
              <w:t xml:space="preserve">коррекционно-развивающей </w:t>
            </w:r>
            <w:r>
              <w:rPr>
                <w:spacing w:val="-2"/>
                <w:sz w:val="28"/>
              </w:rPr>
              <w:t>работы)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spacing w:line="321" w:lineRule="exact"/>
              <w:ind w:left="0"/>
              <w:jc w:val="center"/>
              <w:rPr>
                <w:sz w:val="28"/>
              </w:rPr>
            </w:pPr>
            <w:r>
              <w:rPr>
                <w:sz w:val="28"/>
              </w:rPr>
              <w:t>91</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sz w:val="28"/>
              </w:rPr>
            </w:pPr>
            <w:r>
              <w:rPr>
                <w:spacing w:val="-5"/>
                <w:sz w:val="28"/>
              </w:rPr>
              <w:t>2.7</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ind w:left="108"/>
              <w:rPr>
                <w:sz w:val="28"/>
              </w:rPr>
            </w:pPr>
            <w:r>
              <w:rPr>
                <w:sz w:val="28"/>
              </w:rPr>
              <w:t>Рабочая</w:t>
            </w:r>
            <w:r>
              <w:rPr>
                <w:spacing w:val="-8"/>
                <w:sz w:val="28"/>
              </w:rPr>
              <w:t xml:space="preserve"> </w:t>
            </w:r>
            <w:r>
              <w:rPr>
                <w:sz w:val="28"/>
              </w:rPr>
              <w:t>программа</w:t>
            </w:r>
            <w:r>
              <w:rPr>
                <w:spacing w:val="-8"/>
                <w:sz w:val="28"/>
              </w:rPr>
              <w:t xml:space="preserve"> </w:t>
            </w:r>
            <w:r>
              <w:rPr>
                <w:spacing w:val="-2"/>
                <w:sz w:val="28"/>
              </w:rPr>
              <w:t>воспитания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ind w:left="0"/>
              <w:jc w:val="center"/>
              <w:rPr>
                <w:sz w:val="28"/>
              </w:rPr>
            </w:pPr>
            <w:r>
              <w:rPr>
                <w:sz w:val="28"/>
              </w:rPr>
              <w:t>96</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before="2" w:line="301" w:lineRule="exact"/>
              <w:rPr>
                <w:b/>
                <w:sz w:val="28"/>
              </w:rPr>
            </w:pPr>
            <w:r>
              <w:rPr>
                <w:b/>
                <w:spacing w:val="-5"/>
                <w:sz w:val="28"/>
              </w:rPr>
              <w:t>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before="2" w:line="301" w:lineRule="exact"/>
              <w:ind w:left="11"/>
              <w:jc w:val="center"/>
              <w:rPr>
                <w:b/>
                <w:sz w:val="28"/>
              </w:rPr>
            </w:pPr>
            <w:r>
              <w:rPr>
                <w:b/>
                <w:sz w:val="28"/>
              </w:rPr>
              <w:t>Организационный</w:t>
            </w:r>
            <w:r>
              <w:rPr>
                <w:b/>
                <w:spacing w:val="-16"/>
                <w:sz w:val="28"/>
              </w:rPr>
              <w:t xml:space="preserve"> </w:t>
            </w:r>
            <w:r>
              <w:rPr>
                <w:b/>
                <w:spacing w:val="-2"/>
                <w:sz w:val="28"/>
              </w:rPr>
              <w:t>раздел</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A35A9B">
            <w:pPr>
              <w:pStyle w:val="TableParagraph"/>
              <w:spacing w:line="301" w:lineRule="exact"/>
              <w:ind w:left="0"/>
              <w:jc w:val="center"/>
              <w:rPr>
                <w:b/>
                <w:sz w:val="28"/>
              </w:rPr>
            </w:pP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01" w:lineRule="exact"/>
              <w:rPr>
                <w:sz w:val="28"/>
              </w:rPr>
            </w:pPr>
            <w:r>
              <w:rPr>
                <w:spacing w:val="-5"/>
                <w:sz w:val="28"/>
              </w:rPr>
              <w:t>3.1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01" w:lineRule="exact"/>
              <w:ind w:left="108"/>
              <w:rPr>
                <w:sz w:val="28"/>
              </w:rPr>
            </w:pPr>
            <w:r>
              <w:rPr>
                <w:sz w:val="28"/>
              </w:rPr>
              <w:t>Психолого-педагогические</w:t>
            </w:r>
            <w:r>
              <w:rPr>
                <w:spacing w:val="-16"/>
                <w:sz w:val="28"/>
              </w:rPr>
              <w:t xml:space="preserve"> </w:t>
            </w:r>
            <w:r>
              <w:rPr>
                <w:sz w:val="28"/>
              </w:rPr>
              <w:t>условия</w:t>
            </w:r>
            <w:r>
              <w:rPr>
                <w:spacing w:val="-14"/>
                <w:sz w:val="28"/>
              </w:rPr>
              <w:t xml:space="preserve"> </w:t>
            </w:r>
            <w:r>
              <w:rPr>
                <w:sz w:val="28"/>
              </w:rPr>
              <w:t>реализации</w:t>
            </w:r>
            <w:r>
              <w:rPr>
                <w:spacing w:val="-15"/>
                <w:sz w:val="28"/>
              </w:rPr>
              <w:t xml:space="preserve"> </w:t>
            </w:r>
            <w:r>
              <w:rPr>
                <w:spacing w:val="-2"/>
                <w:sz w:val="28"/>
              </w:rPr>
              <w:t>Программы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spacing w:line="301" w:lineRule="exact"/>
              <w:ind w:left="0"/>
              <w:jc w:val="center"/>
              <w:rPr>
                <w:sz w:val="28"/>
              </w:rPr>
            </w:pPr>
            <w:r>
              <w:rPr>
                <w:sz w:val="28"/>
              </w:rPr>
              <w:t>115</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sz w:val="28"/>
              </w:rPr>
            </w:pPr>
            <w:r>
              <w:rPr>
                <w:spacing w:val="-5"/>
                <w:sz w:val="28"/>
              </w:rPr>
              <w:t>3.2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2" w:lineRule="exact"/>
              <w:ind w:left="108"/>
              <w:rPr>
                <w:sz w:val="28"/>
              </w:rPr>
            </w:pPr>
            <w:r>
              <w:rPr>
                <w:sz w:val="28"/>
              </w:rPr>
              <w:t>Особенности</w:t>
            </w:r>
            <w:r>
              <w:rPr>
                <w:spacing w:val="-13"/>
                <w:sz w:val="28"/>
              </w:rPr>
              <w:t xml:space="preserve"> </w:t>
            </w:r>
            <w:r>
              <w:rPr>
                <w:sz w:val="28"/>
              </w:rPr>
              <w:t>организации</w:t>
            </w:r>
            <w:r>
              <w:rPr>
                <w:spacing w:val="-13"/>
                <w:sz w:val="28"/>
              </w:rPr>
              <w:t xml:space="preserve"> </w:t>
            </w:r>
            <w:r>
              <w:rPr>
                <w:sz w:val="28"/>
              </w:rPr>
              <w:t>развивающей</w:t>
            </w:r>
            <w:r>
              <w:rPr>
                <w:spacing w:val="-10"/>
                <w:sz w:val="28"/>
              </w:rPr>
              <w:t xml:space="preserve"> </w:t>
            </w:r>
            <w:r>
              <w:rPr>
                <w:sz w:val="28"/>
              </w:rPr>
              <w:t>предметно- пространственной среды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ind w:left="0"/>
              <w:jc w:val="center"/>
              <w:rPr>
                <w:sz w:val="28"/>
              </w:rPr>
            </w:pPr>
            <w:r>
              <w:rPr>
                <w:sz w:val="28"/>
              </w:rPr>
              <w:t>116</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before="1" w:line="301" w:lineRule="exact"/>
              <w:rPr>
                <w:sz w:val="28"/>
              </w:rPr>
            </w:pPr>
            <w:r>
              <w:rPr>
                <w:spacing w:val="-5"/>
                <w:sz w:val="28"/>
              </w:rPr>
              <w:t>3.3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before="1" w:line="301" w:lineRule="exact"/>
              <w:ind w:left="108"/>
              <w:rPr>
                <w:sz w:val="28"/>
              </w:rPr>
            </w:pPr>
            <w:r>
              <w:rPr>
                <w:sz w:val="28"/>
              </w:rPr>
              <w:t>Материально-техническое</w:t>
            </w:r>
            <w:r>
              <w:rPr>
                <w:spacing w:val="-15"/>
                <w:sz w:val="28"/>
              </w:rPr>
              <w:t xml:space="preserve"> </w:t>
            </w:r>
            <w:r>
              <w:rPr>
                <w:sz w:val="28"/>
              </w:rPr>
              <w:t>обеспечение</w:t>
            </w:r>
            <w:r>
              <w:rPr>
                <w:spacing w:val="-15"/>
                <w:sz w:val="28"/>
              </w:rPr>
              <w:t xml:space="preserve"> </w:t>
            </w:r>
            <w:r>
              <w:rPr>
                <w:spacing w:val="-2"/>
                <w:sz w:val="28"/>
              </w:rPr>
              <w:t>Программы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spacing w:line="301" w:lineRule="exact"/>
              <w:ind w:left="0"/>
              <w:jc w:val="center"/>
              <w:rPr>
                <w:sz w:val="28"/>
              </w:rPr>
            </w:pPr>
            <w:r>
              <w:rPr>
                <w:sz w:val="28"/>
              </w:rPr>
              <w:t>117</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sz w:val="28"/>
              </w:rPr>
            </w:pPr>
            <w:r>
              <w:rPr>
                <w:spacing w:val="-2"/>
                <w:sz w:val="28"/>
              </w:rPr>
              <w:t>3.3.1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2" w:lineRule="exact"/>
              <w:ind w:left="108" w:right="184"/>
              <w:rPr>
                <w:sz w:val="28"/>
              </w:rPr>
            </w:pPr>
            <w:r>
              <w:rPr>
                <w:sz w:val="28"/>
              </w:rPr>
              <w:t>Обеспеченность</w:t>
            </w:r>
            <w:r>
              <w:rPr>
                <w:spacing w:val="-11"/>
                <w:sz w:val="28"/>
              </w:rPr>
              <w:t xml:space="preserve"> </w:t>
            </w:r>
            <w:r>
              <w:rPr>
                <w:sz w:val="28"/>
              </w:rPr>
              <w:t>методическими</w:t>
            </w:r>
            <w:r>
              <w:rPr>
                <w:spacing w:val="-10"/>
                <w:sz w:val="28"/>
              </w:rPr>
              <w:t xml:space="preserve"> </w:t>
            </w:r>
            <w:r>
              <w:rPr>
                <w:sz w:val="28"/>
              </w:rPr>
              <w:t>материалами</w:t>
            </w:r>
            <w:r>
              <w:rPr>
                <w:spacing w:val="-10"/>
                <w:sz w:val="28"/>
              </w:rPr>
              <w:t xml:space="preserve"> </w:t>
            </w:r>
            <w:r>
              <w:rPr>
                <w:sz w:val="28"/>
              </w:rPr>
              <w:t>и</w:t>
            </w:r>
            <w:r>
              <w:rPr>
                <w:spacing w:val="-10"/>
                <w:sz w:val="28"/>
              </w:rPr>
              <w:t xml:space="preserve"> </w:t>
            </w:r>
            <w:r>
              <w:rPr>
                <w:sz w:val="28"/>
              </w:rPr>
              <w:t>средствами обучения и воспитания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ind w:left="0"/>
              <w:jc w:val="center"/>
              <w:rPr>
                <w:sz w:val="28"/>
              </w:rPr>
            </w:pPr>
            <w:r>
              <w:rPr>
                <w:sz w:val="28"/>
              </w:rPr>
              <w:t>135</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1" w:lineRule="exact"/>
              <w:rPr>
                <w:sz w:val="28"/>
              </w:rPr>
            </w:pPr>
            <w:r>
              <w:rPr>
                <w:spacing w:val="-2"/>
                <w:sz w:val="28"/>
              </w:rPr>
              <w:t>3.3.2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4" w:lineRule="exact"/>
              <w:ind w:left="108"/>
              <w:rPr>
                <w:sz w:val="28"/>
              </w:rPr>
            </w:pPr>
            <w:r>
              <w:rPr>
                <w:sz w:val="28"/>
              </w:rPr>
              <w:t>Перечень литературных, музыкальных, художественных, анимационных</w:t>
            </w:r>
            <w:r>
              <w:rPr>
                <w:spacing w:val="-9"/>
                <w:sz w:val="28"/>
              </w:rPr>
              <w:t xml:space="preserve"> </w:t>
            </w:r>
            <w:r>
              <w:rPr>
                <w:sz w:val="28"/>
              </w:rPr>
              <w:t>произведений</w:t>
            </w:r>
            <w:r>
              <w:rPr>
                <w:spacing w:val="-10"/>
                <w:sz w:val="28"/>
              </w:rPr>
              <w:t xml:space="preserve"> </w:t>
            </w:r>
            <w:r>
              <w:rPr>
                <w:sz w:val="28"/>
              </w:rPr>
              <w:t>для</w:t>
            </w:r>
            <w:r>
              <w:rPr>
                <w:spacing w:val="-13"/>
                <w:sz w:val="28"/>
              </w:rPr>
              <w:t xml:space="preserve"> </w:t>
            </w:r>
            <w:r>
              <w:rPr>
                <w:sz w:val="28"/>
              </w:rPr>
              <w:t>реализации</w:t>
            </w:r>
            <w:r>
              <w:rPr>
                <w:spacing w:val="-10"/>
                <w:sz w:val="28"/>
              </w:rPr>
              <w:t xml:space="preserve"> </w:t>
            </w:r>
            <w:r>
              <w:rPr>
                <w:sz w:val="28"/>
              </w:rPr>
              <w:t>Программы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spacing w:line="321" w:lineRule="exact"/>
              <w:ind w:left="0"/>
              <w:jc w:val="center"/>
              <w:rPr>
                <w:sz w:val="28"/>
              </w:rPr>
            </w:pPr>
            <w:r>
              <w:rPr>
                <w:sz w:val="28"/>
              </w:rPr>
              <w:t>137</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298" w:lineRule="exact"/>
              <w:rPr>
                <w:sz w:val="28"/>
              </w:rPr>
            </w:pPr>
            <w:r>
              <w:rPr>
                <w:spacing w:val="-5"/>
                <w:sz w:val="28"/>
              </w:rPr>
              <w:t>3.4</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298" w:lineRule="exact"/>
              <w:ind w:left="108"/>
              <w:rPr>
                <w:sz w:val="28"/>
              </w:rPr>
            </w:pPr>
            <w:r>
              <w:rPr>
                <w:sz w:val="28"/>
              </w:rPr>
              <w:t>Кадровые</w:t>
            </w:r>
            <w:r>
              <w:rPr>
                <w:spacing w:val="-11"/>
                <w:sz w:val="28"/>
              </w:rPr>
              <w:t xml:space="preserve"> </w:t>
            </w:r>
            <w:r>
              <w:rPr>
                <w:sz w:val="28"/>
              </w:rPr>
              <w:t>условия</w:t>
            </w:r>
            <w:r>
              <w:rPr>
                <w:spacing w:val="-10"/>
                <w:sz w:val="28"/>
              </w:rPr>
              <w:t xml:space="preserve"> </w:t>
            </w:r>
            <w:r>
              <w:rPr>
                <w:sz w:val="28"/>
              </w:rPr>
              <w:t>реализации</w:t>
            </w:r>
            <w:r>
              <w:rPr>
                <w:spacing w:val="-6"/>
                <w:sz w:val="28"/>
              </w:rPr>
              <w:t xml:space="preserve"> </w:t>
            </w:r>
            <w:r>
              <w:rPr>
                <w:spacing w:val="-2"/>
                <w:sz w:val="28"/>
              </w:rPr>
              <w:t>Программы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spacing w:line="298" w:lineRule="exact"/>
              <w:ind w:left="0"/>
              <w:jc w:val="center"/>
              <w:rPr>
                <w:sz w:val="28"/>
              </w:rPr>
            </w:pPr>
            <w:r>
              <w:rPr>
                <w:sz w:val="28"/>
              </w:rPr>
              <w:t>153</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01" w:lineRule="exact"/>
              <w:rPr>
                <w:sz w:val="28"/>
              </w:rPr>
            </w:pPr>
            <w:r>
              <w:rPr>
                <w:spacing w:val="-5"/>
                <w:sz w:val="28"/>
              </w:rPr>
              <w:t>3.5</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01" w:lineRule="exact"/>
              <w:ind w:left="108"/>
              <w:rPr>
                <w:sz w:val="28"/>
              </w:rPr>
            </w:pPr>
            <w:r>
              <w:rPr>
                <w:sz w:val="28"/>
              </w:rPr>
              <w:t>Примерный</w:t>
            </w:r>
            <w:r>
              <w:rPr>
                <w:spacing w:val="-7"/>
                <w:sz w:val="28"/>
              </w:rPr>
              <w:t xml:space="preserve"> </w:t>
            </w:r>
            <w:r>
              <w:rPr>
                <w:sz w:val="28"/>
              </w:rPr>
              <w:t>режим</w:t>
            </w:r>
            <w:r>
              <w:rPr>
                <w:spacing w:val="-5"/>
                <w:sz w:val="28"/>
              </w:rPr>
              <w:t xml:space="preserve"> </w:t>
            </w:r>
            <w:r>
              <w:rPr>
                <w:sz w:val="28"/>
              </w:rPr>
              <w:t>и</w:t>
            </w:r>
            <w:r>
              <w:rPr>
                <w:spacing w:val="-5"/>
                <w:sz w:val="28"/>
              </w:rPr>
              <w:t xml:space="preserve"> </w:t>
            </w:r>
            <w:r>
              <w:rPr>
                <w:sz w:val="28"/>
              </w:rPr>
              <w:t>распорядок</w:t>
            </w:r>
            <w:r>
              <w:rPr>
                <w:spacing w:val="-7"/>
                <w:sz w:val="28"/>
              </w:rPr>
              <w:t xml:space="preserve"> </w:t>
            </w:r>
            <w:r>
              <w:rPr>
                <w:sz w:val="28"/>
              </w:rPr>
              <w:t>дня</w:t>
            </w:r>
            <w:r>
              <w:rPr>
                <w:spacing w:val="-5"/>
                <w:sz w:val="28"/>
              </w:rPr>
              <w:t xml:space="preserve"> </w:t>
            </w:r>
            <w:r>
              <w:rPr>
                <w:sz w:val="28"/>
              </w:rPr>
              <w:t>в</w:t>
            </w:r>
            <w:r>
              <w:rPr>
                <w:spacing w:val="-7"/>
                <w:sz w:val="28"/>
              </w:rPr>
              <w:t xml:space="preserve"> </w:t>
            </w:r>
            <w:r>
              <w:rPr>
                <w:sz w:val="28"/>
              </w:rPr>
              <w:t>дошкольных</w:t>
            </w:r>
            <w:r>
              <w:rPr>
                <w:spacing w:val="-3"/>
                <w:sz w:val="28"/>
              </w:rPr>
              <w:t xml:space="preserve"> </w:t>
            </w:r>
            <w:r>
              <w:rPr>
                <w:spacing w:val="-2"/>
                <w:sz w:val="28"/>
              </w:rPr>
              <w:t>группах</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spacing w:line="301" w:lineRule="exact"/>
              <w:ind w:left="0"/>
              <w:jc w:val="center"/>
              <w:rPr>
                <w:sz w:val="28"/>
              </w:rPr>
            </w:pPr>
            <w:r>
              <w:rPr>
                <w:sz w:val="28"/>
              </w:rPr>
              <w:t>154</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before="2"/>
              <w:rPr>
                <w:sz w:val="28"/>
              </w:rPr>
            </w:pPr>
            <w:r>
              <w:rPr>
                <w:spacing w:val="-5"/>
                <w:sz w:val="28"/>
              </w:rPr>
              <w:t>3.6</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2" w:lineRule="exact"/>
              <w:ind w:left="108" w:right="184"/>
              <w:rPr>
                <w:sz w:val="28"/>
              </w:rPr>
            </w:pPr>
            <w:r>
              <w:rPr>
                <w:sz w:val="28"/>
              </w:rPr>
              <w:t>Календарный</w:t>
            </w:r>
            <w:r>
              <w:rPr>
                <w:spacing w:val="-11"/>
                <w:sz w:val="28"/>
              </w:rPr>
              <w:t xml:space="preserve"> </w:t>
            </w:r>
            <w:r>
              <w:rPr>
                <w:sz w:val="28"/>
              </w:rPr>
              <w:t>план</w:t>
            </w:r>
            <w:r>
              <w:rPr>
                <w:spacing w:val="-7"/>
                <w:sz w:val="28"/>
              </w:rPr>
              <w:t xml:space="preserve"> </w:t>
            </w:r>
            <w:r>
              <w:rPr>
                <w:sz w:val="28"/>
              </w:rPr>
              <w:t>воспитания</w:t>
            </w:r>
            <w:r>
              <w:rPr>
                <w:spacing w:val="-8"/>
                <w:sz w:val="28"/>
              </w:rPr>
              <w:t xml:space="preserve"> </w:t>
            </w:r>
            <w:r>
              <w:rPr>
                <w:sz w:val="28"/>
              </w:rPr>
              <w:t>с</w:t>
            </w:r>
            <w:r>
              <w:rPr>
                <w:spacing w:val="-8"/>
                <w:sz w:val="28"/>
              </w:rPr>
              <w:t xml:space="preserve"> </w:t>
            </w:r>
            <w:r>
              <w:rPr>
                <w:sz w:val="28"/>
              </w:rPr>
              <w:t>учетом</w:t>
            </w:r>
            <w:r>
              <w:rPr>
                <w:spacing w:val="-8"/>
                <w:sz w:val="28"/>
              </w:rPr>
              <w:t xml:space="preserve"> </w:t>
            </w:r>
            <w:r>
              <w:rPr>
                <w:sz w:val="28"/>
              </w:rPr>
              <w:t>особенностей традиционных событий, праздников, мероприятий</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ind w:left="0"/>
              <w:jc w:val="center"/>
              <w:rPr>
                <w:sz w:val="28"/>
              </w:rPr>
            </w:pPr>
            <w:r>
              <w:rPr>
                <w:sz w:val="28"/>
              </w:rPr>
              <w:t>163</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b/>
                <w:sz w:val="28"/>
              </w:rPr>
            </w:pPr>
            <w:r>
              <w:rPr>
                <w:b/>
                <w:spacing w:val="-5"/>
                <w:sz w:val="28"/>
              </w:rPr>
              <w:t>4.</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ind w:left="108"/>
              <w:rPr>
                <w:sz w:val="28"/>
              </w:rPr>
            </w:pPr>
            <w:r>
              <w:rPr>
                <w:sz w:val="28"/>
              </w:rPr>
              <w:t>Дополнительный</w:t>
            </w:r>
            <w:r>
              <w:rPr>
                <w:spacing w:val="-7"/>
                <w:sz w:val="28"/>
              </w:rPr>
              <w:t xml:space="preserve"> </w:t>
            </w:r>
            <w:r>
              <w:rPr>
                <w:sz w:val="28"/>
              </w:rPr>
              <w:t>раздел:</w:t>
            </w:r>
            <w:r>
              <w:rPr>
                <w:spacing w:val="-6"/>
                <w:sz w:val="28"/>
              </w:rPr>
              <w:t xml:space="preserve"> </w:t>
            </w:r>
            <w:r>
              <w:rPr>
                <w:sz w:val="28"/>
              </w:rPr>
              <w:t>краткая</w:t>
            </w:r>
            <w:r>
              <w:rPr>
                <w:spacing w:val="-7"/>
                <w:sz w:val="28"/>
              </w:rPr>
              <w:t xml:space="preserve"> </w:t>
            </w:r>
            <w:r>
              <w:rPr>
                <w:sz w:val="28"/>
              </w:rPr>
              <w:t>презентация</w:t>
            </w:r>
            <w:r>
              <w:rPr>
                <w:spacing w:val="-6"/>
                <w:sz w:val="28"/>
              </w:rPr>
              <w:t xml:space="preserve"> </w:t>
            </w:r>
            <w:r>
              <w:rPr>
                <w:spacing w:val="-2"/>
                <w:sz w:val="28"/>
              </w:rPr>
              <w:t>Программы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ind w:left="0"/>
              <w:jc w:val="center"/>
              <w:rPr>
                <w:sz w:val="28"/>
              </w:rPr>
            </w:pPr>
            <w:r>
              <w:rPr>
                <w:sz w:val="28"/>
              </w:rPr>
              <w:t>166</w:t>
            </w:r>
          </w:p>
        </w:tc>
      </w:tr>
    </w:tbl>
    <w:p w:rsidR="00FD354E" w:rsidRPr="00EF32BF" w:rsidRDefault="00FD354E" w:rsidP="00FD354E">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D354E" w:rsidRPr="00EF32BF" w:rsidRDefault="00FD354E" w:rsidP="00436125">
      <w:pPr>
        <w:numPr>
          <w:ilvl w:val="0"/>
          <w:numId w:val="1"/>
        </w:num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lang w:eastAsia="en-US"/>
        </w:rPr>
      </w:pPr>
      <w:r w:rsidRPr="00EF32BF">
        <w:rPr>
          <w:rFonts w:ascii="Times New Roman" w:eastAsia="Times New Roman" w:hAnsi="Times New Roman" w:cs="Times New Roman"/>
          <w:b/>
          <w:color w:val="000000"/>
          <w:sz w:val="28"/>
          <w:szCs w:val="28"/>
          <w:lang w:eastAsia="en-US"/>
        </w:rPr>
        <w:t xml:space="preserve">ЦЕЛЕВОЙ РАЗДЕЛ </w:t>
      </w:r>
    </w:p>
    <w:p w:rsidR="00FD354E" w:rsidRPr="00EF32BF" w:rsidRDefault="00FD354E" w:rsidP="00FD354E">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u w:val="single"/>
          <w:lang w:eastAsia="en-US"/>
        </w:rPr>
      </w:pPr>
      <w:r w:rsidRPr="00EF32BF">
        <w:rPr>
          <w:rFonts w:ascii="Times New Roman" w:eastAsia="Times New Roman" w:hAnsi="Times New Roman" w:cs="Times New Roman"/>
          <w:b/>
          <w:color w:val="000000"/>
          <w:sz w:val="28"/>
          <w:szCs w:val="28"/>
          <w:u w:val="single"/>
          <w:lang w:eastAsia="en-US"/>
        </w:rPr>
        <w:t>(ФГОС ДО п.2.11.1. ФОП ДО п. 15;14;16)</w:t>
      </w:r>
    </w:p>
    <w:p w:rsidR="00FD354E" w:rsidRPr="00EF32BF" w:rsidRDefault="00FD354E" w:rsidP="00E0118D">
      <w:pPr>
        <w:pBdr>
          <w:top w:val="nil"/>
          <w:left w:val="nil"/>
          <w:bottom w:val="nil"/>
          <w:right w:val="nil"/>
          <w:between w:val="nil"/>
        </w:pBdr>
        <w:tabs>
          <w:tab w:val="left" w:pos="284"/>
        </w:tabs>
        <w:spacing w:after="0" w:line="240" w:lineRule="auto"/>
        <w:ind w:left="360"/>
        <w:rPr>
          <w:rFonts w:ascii="Times New Roman" w:eastAsia="Times New Roman" w:hAnsi="Times New Roman" w:cs="Times New Roman"/>
          <w:b/>
          <w:color w:val="000000"/>
          <w:sz w:val="28"/>
          <w:szCs w:val="28"/>
        </w:rPr>
      </w:pPr>
    </w:p>
    <w:p w:rsidR="00FD354E" w:rsidRPr="00EF32BF" w:rsidRDefault="00FD354E" w:rsidP="0009397B">
      <w:pPr>
        <w:numPr>
          <w:ilvl w:val="1"/>
          <w:numId w:val="86"/>
        </w:numPr>
        <w:pBdr>
          <w:top w:val="nil"/>
          <w:left w:val="nil"/>
          <w:bottom w:val="nil"/>
          <w:right w:val="nil"/>
          <w:between w:val="nil"/>
        </w:pBdr>
        <w:tabs>
          <w:tab w:val="left" w:pos="284"/>
        </w:tabs>
        <w:spacing w:after="0" w:line="240" w:lineRule="auto"/>
        <w:rPr>
          <w:rFonts w:ascii="Times New Roman" w:eastAsia="Times New Roman" w:hAnsi="Times New Roman" w:cs="Times New Roman"/>
          <w:b/>
          <w:color w:val="000000"/>
          <w:sz w:val="28"/>
          <w:szCs w:val="28"/>
          <w:lang w:eastAsia="en-US"/>
        </w:rPr>
      </w:pPr>
      <w:r w:rsidRPr="00EF32BF">
        <w:rPr>
          <w:rFonts w:ascii="Times New Roman" w:eastAsia="Times New Roman" w:hAnsi="Times New Roman" w:cs="Times New Roman"/>
          <w:b/>
          <w:color w:val="000000"/>
          <w:sz w:val="28"/>
          <w:szCs w:val="28"/>
          <w:lang w:eastAsia="en-US"/>
        </w:rPr>
        <w:t>Пояснительная записка</w:t>
      </w:r>
    </w:p>
    <w:p w:rsidR="00FD354E" w:rsidRPr="00EF32BF" w:rsidRDefault="00FD354E" w:rsidP="00FD354E">
      <w:pPr>
        <w:pBdr>
          <w:top w:val="nil"/>
          <w:left w:val="nil"/>
          <w:bottom w:val="nil"/>
          <w:right w:val="nil"/>
          <w:between w:val="nil"/>
        </w:pBdr>
        <w:tabs>
          <w:tab w:val="left" w:pos="284"/>
        </w:tabs>
        <w:spacing w:after="0" w:line="240" w:lineRule="auto"/>
        <w:rPr>
          <w:rFonts w:ascii="Times New Roman" w:eastAsia="Times New Roman" w:hAnsi="Times New Roman" w:cs="Times New Roman"/>
          <w:b/>
          <w:color w:val="000000"/>
          <w:sz w:val="28"/>
          <w:szCs w:val="28"/>
        </w:rPr>
      </w:pPr>
    </w:p>
    <w:p w:rsidR="00FD354E" w:rsidRPr="00EF32BF" w:rsidRDefault="00FD354E" w:rsidP="00FD354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Образовательная </w:t>
      </w:r>
      <w:r w:rsidRPr="009C3423">
        <w:rPr>
          <w:rFonts w:ascii="Times New Roman" w:eastAsia="Times New Roman" w:hAnsi="Times New Roman" w:cs="Times New Roman"/>
          <w:color w:val="000000"/>
          <w:sz w:val="28"/>
          <w:szCs w:val="28"/>
        </w:rPr>
        <w:t xml:space="preserve">программа дошкольного образования (далее – Программа) муниципального </w:t>
      </w:r>
      <w:r w:rsidR="0062048A" w:rsidRPr="009C3423">
        <w:rPr>
          <w:rFonts w:ascii="Times New Roman" w:eastAsia="Times New Roman" w:hAnsi="Times New Roman" w:cs="Times New Roman"/>
          <w:color w:val="000000"/>
          <w:sz w:val="28"/>
          <w:szCs w:val="28"/>
        </w:rPr>
        <w:t>казенного</w:t>
      </w:r>
      <w:r w:rsidRPr="009C3423">
        <w:rPr>
          <w:rFonts w:ascii="Times New Roman" w:eastAsia="Times New Roman" w:hAnsi="Times New Roman" w:cs="Times New Roman"/>
          <w:color w:val="000000"/>
          <w:sz w:val="28"/>
          <w:szCs w:val="28"/>
        </w:rPr>
        <w:t xml:space="preserve"> дошкольного образовательного учреждения детский сад</w:t>
      </w:r>
      <w:r w:rsidR="0062048A" w:rsidRPr="009C3423">
        <w:rPr>
          <w:rFonts w:ascii="Times New Roman" w:eastAsia="Times New Roman" w:hAnsi="Times New Roman" w:cs="Times New Roman"/>
          <w:color w:val="000000"/>
          <w:sz w:val="28"/>
          <w:szCs w:val="28"/>
        </w:rPr>
        <w:t xml:space="preserve"> общеразвивающего вида</w:t>
      </w:r>
      <w:r w:rsidRPr="009C3423">
        <w:rPr>
          <w:rFonts w:ascii="Times New Roman" w:eastAsia="Times New Roman" w:hAnsi="Times New Roman" w:cs="Times New Roman"/>
          <w:color w:val="000000"/>
          <w:sz w:val="28"/>
          <w:szCs w:val="28"/>
        </w:rPr>
        <w:t xml:space="preserve"> № </w:t>
      </w:r>
      <w:r w:rsidR="0062048A" w:rsidRPr="009C3423">
        <w:rPr>
          <w:rFonts w:ascii="Times New Roman" w:eastAsia="Times New Roman" w:hAnsi="Times New Roman" w:cs="Times New Roman"/>
          <w:color w:val="000000"/>
          <w:sz w:val="28"/>
          <w:szCs w:val="28"/>
        </w:rPr>
        <w:t>3 пгт</w:t>
      </w:r>
      <w:r w:rsidR="009F5C2C">
        <w:rPr>
          <w:rFonts w:ascii="Times New Roman" w:eastAsia="Times New Roman" w:hAnsi="Times New Roman" w:cs="Times New Roman"/>
          <w:color w:val="000000"/>
          <w:sz w:val="28"/>
          <w:szCs w:val="28"/>
        </w:rPr>
        <w:t xml:space="preserve"> </w:t>
      </w:r>
      <w:r w:rsidR="0062048A" w:rsidRPr="009C3423">
        <w:rPr>
          <w:rFonts w:ascii="Times New Roman" w:eastAsia="Times New Roman" w:hAnsi="Times New Roman" w:cs="Times New Roman"/>
          <w:color w:val="000000"/>
          <w:sz w:val="28"/>
          <w:szCs w:val="28"/>
        </w:rPr>
        <w:t xml:space="preserve">Даровской Кировской области </w:t>
      </w:r>
      <w:r w:rsidRPr="009C3423">
        <w:rPr>
          <w:rFonts w:ascii="Times New Roman" w:eastAsia="Times New Roman" w:hAnsi="Times New Roman" w:cs="Times New Roman"/>
          <w:color w:val="000000"/>
          <w:sz w:val="28"/>
          <w:szCs w:val="28"/>
        </w:rPr>
        <w:t xml:space="preserve"> (далее - ДОО),</w:t>
      </w:r>
      <w:r w:rsidR="00AB3AB2">
        <w:rPr>
          <w:rFonts w:ascii="Times New Roman" w:eastAsia="Times New Roman" w:hAnsi="Times New Roman" w:cs="Times New Roman"/>
          <w:color w:val="000000"/>
          <w:sz w:val="28"/>
          <w:szCs w:val="28"/>
        </w:rPr>
        <w:t xml:space="preserve"> </w:t>
      </w:r>
      <w:r w:rsidRPr="00EF32BF">
        <w:rPr>
          <w:rFonts w:ascii="Times New Roman" w:eastAsia="Times New Roman" w:hAnsi="Times New Roman" w:cs="Times New Roman"/>
          <w:color w:val="000000"/>
          <w:sz w:val="28"/>
          <w:szCs w:val="28"/>
        </w:rPr>
        <w:t xml:space="preserve">разработана в соответствии с Федеральным государственным образовательным стандартом дошкольного образования (далее – ФГОС ДО), и </w:t>
      </w:r>
      <w:r w:rsidRPr="00F45355">
        <w:rPr>
          <w:rFonts w:ascii="Times New Roman" w:eastAsia="Times New Roman" w:hAnsi="Times New Roman" w:cs="Times New Roman"/>
          <w:color w:val="000000"/>
          <w:sz w:val="28"/>
          <w:szCs w:val="28"/>
        </w:rPr>
        <w:t>соответствующей</w:t>
      </w:r>
      <w:r w:rsidRPr="00EF32BF">
        <w:rPr>
          <w:rFonts w:ascii="Times New Roman" w:eastAsia="Times New Roman" w:hAnsi="Times New Roman" w:cs="Times New Roman"/>
          <w:color w:val="000000"/>
          <w:sz w:val="28"/>
          <w:szCs w:val="28"/>
        </w:rPr>
        <w:t xml:space="preserve"> Федеральной образовательной прог</w:t>
      </w:r>
      <w:r>
        <w:rPr>
          <w:rFonts w:ascii="Times New Roman" w:eastAsia="Times New Roman" w:hAnsi="Times New Roman" w:cs="Times New Roman"/>
          <w:color w:val="000000"/>
          <w:sz w:val="28"/>
          <w:szCs w:val="28"/>
        </w:rPr>
        <w:t xml:space="preserve">раммой дошкольного образования </w:t>
      </w:r>
      <w:hyperlink r:id="rId8" w:history="1">
        <w:r>
          <w:rPr>
            <w:rStyle w:val="a7"/>
            <w:rFonts w:ascii="Times New Roman" w:eastAsia="Times New Roman" w:hAnsi="Times New Roman" w:cs="Times New Roman"/>
            <w:sz w:val="28"/>
            <w:szCs w:val="28"/>
          </w:rPr>
          <w:t>(далее – ФОП ДО).</w:t>
        </w:r>
      </w:hyperlink>
      <w:r w:rsidR="00A57D63">
        <w:t xml:space="preserve"> </w:t>
      </w:r>
      <w:r w:rsidRPr="00EF32BF">
        <w:rPr>
          <w:rFonts w:ascii="Times New Roman" w:eastAsia="Times New Roman" w:hAnsi="Times New Roman" w:cs="Times New Roman"/>
          <w:color w:val="000000"/>
          <w:sz w:val="28"/>
          <w:szCs w:val="28"/>
        </w:rPr>
        <w:t xml:space="preserve">Программа состоит из обязательной части и </w:t>
      </w:r>
      <w:r w:rsidRPr="00F45355">
        <w:rPr>
          <w:rFonts w:ascii="Times New Roman" w:eastAsia="Times New Roman" w:hAnsi="Times New Roman" w:cs="Times New Roman"/>
          <w:color w:val="000000"/>
          <w:sz w:val="28"/>
          <w:szCs w:val="28"/>
        </w:rPr>
        <w:t>части, формируемой</w:t>
      </w:r>
      <w:r w:rsidRPr="00EF32BF">
        <w:rPr>
          <w:rFonts w:ascii="Times New Roman" w:eastAsia="Times New Roman" w:hAnsi="Times New Roman" w:cs="Times New Roman"/>
          <w:color w:val="000000"/>
          <w:sz w:val="28"/>
          <w:szCs w:val="28"/>
        </w:rPr>
        <w:t xml:space="preserve"> участниками образовательных отношений (</w:t>
      </w:r>
      <w:r w:rsidRPr="00EF32BF">
        <w:rPr>
          <w:rFonts w:ascii="Times New Roman" w:eastAsia="Times New Roman" w:hAnsi="Times New Roman" w:cs="Times New Roman"/>
          <w:i/>
          <w:color w:val="000000"/>
          <w:sz w:val="28"/>
          <w:szCs w:val="28"/>
        </w:rPr>
        <w:t>далее по тексту выделена курсивом).</w:t>
      </w:r>
      <w:r w:rsidRPr="00EF32BF">
        <w:rPr>
          <w:rFonts w:ascii="Times New Roman" w:eastAsia="Times New Roman" w:hAnsi="Times New Roman" w:cs="Times New Roman"/>
          <w:color w:val="000000"/>
          <w:sz w:val="28"/>
          <w:szCs w:val="28"/>
        </w:rPr>
        <w:t xml:space="preserve"> Обе части являются взаимодополняющими и необходимыми с точки зрения реализации Стандарта:</w:t>
      </w:r>
    </w:p>
    <w:tbl>
      <w:tblPr>
        <w:tblW w:w="9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13"/>
        <w:gridCol w:w="5712"/>
      </w:tblGrid>
      <w:tr w:rsidR="00FD354E" w:rsidRPr="00EF32BF" w:rsidTr="006152A2">
        <w:trPr>
          <w:cantSplit/>
          <w:trHeight w:val="643"/>
          <w:tblHeader/>
        </w:trPr>
        <w:tc>
          <w:tcPr>
            <w:tcW w:w="4013" w:type="dxa"/>
          </w:tcPr>
          <w:p w:rsidR="00FD354E" w:rsidRPr="00EF32BF" w:rsidRDefault="00FD354E" w:rsidP="00AC03B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Обязательная часть Программы</w:t>
            </w:r>
          </w:p>
        </w:tc>
        <w:tc>
          <w:tcPr>
            <w:tcW w:w="5712" w:type="dxa"/>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rPr>
            </w:pPr>
            <w:r w:rsidRPr="00EF32BF">
              <w:rPr>
                <w:rFonts w:ascii="Times New Roman" w:eastAsia="Times New Roman" w:hAnsi="Times New Roman" w:cs="Times New Roman"/>
                <w:b/>
                <w:i/>
                <w:color w:val="000000"/>
                <w:sz w:val="28"/>
                <w:szCs w:val="28"/>
              </w:rPr>
              <w:t>Част</w:t>
            </w:r>
            <w:r w:rsidRPr="00F45355">
              <w:rPr>
                <w:rFonts w:ascii="Times New Roman" w:eastAsia="Times New Roman" w:hAnsi="Times New Roman" w:cs="Times New Roman"/>
                <w:b/>
                <w:i/>
                <w:color w:val="000000"/>
                <w:sz w:val="28"/>
                <w:szCs w:val="28"/>
              </w:rPr>
              <w:t>ь,</w:t>
            </w:r>
            <w:r w:rsidRPr="00EF32BF">
              <w:rPr>
                <w:rFonts w:ascii="Times New Roman" w:eastAsia="Times New Roman" w:hAnsi="Times New Roman" w:cs="Times New Roman"/>
                <w:b/>
                <w:i/>
                <w:color w:val="000000"/>
                <w:sz w:val="28"/>
                <w:szCs w:val="28"/>
              </w:rPr>
              <w:t xml:space="preserve"> формируемая участниками образовательных отношений</w:t>
            </w:r>
          </w:p>
        </w:tc>
      </w:tr>
      <w:tr w:rsidR="003A1C0F" w:rsidRPr="00EF32BF" w:rsidTr="00B4319E">
        <w:trPr>
          <w:cantSplit/>
          <w:trHeight w:val="4701"/>
          <w:tblHeader/>
        </w:trPr>
        <w:tc>
          <w:tcPr>
            <w:tcW w:w="4013" w:type="dxa"/>
          </w:tcPr>
          <w:p w:rsidR="003A1C0F" w:rsidRPr="00EF32BF" w:rsidRDefault="003A1C0F" w:rsidP="00AC03B3">
            <w:pPr>
              <w:spacing w:after="0" w:line="240" w:lineRule="auto"/>
              <w:jc w:val="both"/>
              <w:rPr>
                <w:rFonts w:ascii="Times New Roman" w:eastAsia="Times New Roman" w:hAnsi="Times New Roman" w:cs="Times New Roman"/>
                <w:sz w:val="24"/>
                <w:szCs w:val="24"/>
              </w:rPr>
            </w:pPr>
            <w:r w:rsidRPr="00F45355">
              <w:rPr>
                <w:rFonts w:ascii="Times New Roman" w:eastAsia="Times New Roman" w:hAnsi="Times New Roman" w:cs="Times New Roman"/>
                <w:color w:val="000000"/>
                <w:sz w:val="24"/>
                <w:szCs w:val="24"/>
              </w:rPr>
              <w:t>ФОП ДО</w:t>
            </w:r>
            <w:r w:rsidRPr="00EF32BF">
              <w:rPr>
                <w:rFonts w:ascii="Times New Roman" w:eastAsia="Times New Roman" w:hAnsi="Times New Roman" w:cs="Times New Roman"/>
                <w:color w:val="000000"/>
                <w:sz w:val="24"/>
                <w:szCs w:val="24"/>
              </w:rPr>
              <w:t xml:space="preserve"> – утверждена Приказом Министерства просвещения Российской федерации №1028 от 25 ноября 2022г.</w:t>
            </w:r>
          </w:p>
          <w:p w:rsidR="003A1C0F" w:rsidRPr="00F45355" w:rsidRDefault="003A1C0F" w:rsidP="00AC03B3">
            <w:pPr>
              <w:spacing w:after="0" w:line="240" w:lineRule="auto"/>
              <w:jc w:val="both"/>
              <w:rPr>
                <w:rFonts w:ascii="Times New Roman" w:eastAsia="Times New Roman" w:hAnsi="Times New Roman" w:cs="Times New Roman"/>
                <w:sz w:val="24"/>
                <w:szCs w:val="24"/>
              </w:rPr>
            </w:pPr>
            <w:r w:rsidRPr="00EF32BF">
              <w:rPr>
                <w:rFonts w:ascii="Times New Roman" w:eastAsia="Times New Roman" w:hAnsi="Times New Roman" w:cs="Times New Roman"/>
                <w:sz w:val="24"/>
                <w:szCs w:val="24"/>
              </w:rPr>
              <w:t xml:space="preserve">Реализуется воспитателями групп во всех помещениях и на территории детского сада, со всеми детьми </w:t>
            </w:r>
            <w:r>
              <w:rPr>
                <w:rFonts w:ascii="Times New Roman" w:eastAsia="Times New Roman" w:hAnsi="Times New Roman" w:cs="Times New Roman"/>
                <w:i/>
                <w:sz w:val="24"/>
                <w:szCs w:val="24"/>
              </w:rPr>
              <w:t>ДОО.</w:t>
            </w:r>
          </w:p>
          <w:p w:rsidR="003A1C0F" w:rsidRPr="00F45355" w:rsidRDefault="003A1C0F" w:rsidP="00AC03B3">
            <w:pPr>
              <w:spacing w:after="0" w:line="240" w:lineRule="auto"/>
              <w:jc w:val="both"/>
              <w:rPr>
                <w:rFonts w:ascii="Times New Roman" w:eastAsia="Times New Roman" w:hAnsi="Times New Roman" w:cs="Times New Roman"/>
                <w:sz w:val="24"/>
                <w:szCs w:val="24"/>
              </w:rPr>
            </w:pPr>
            <w:r w:rsidRPr="00F45355">
              <w:rPr>
                <w:rFonts w:ascii="Times New Roman" w:eastAsia="Times New Roman" w:hAnsi="Times New Roman" w:cs="Times New Roman"/>
                <w:sz w:val="24"/>
                <w:szCs w:val="24"/>
              </w:rPr>
              <w:t>Обязательная часть Программы предполагает комплексность подхода, обеспечивая развитие</w:t>
            </w:r>
            <w:r>
              <w:rPr>
                <w:rFonts w:ascii="Times New Roman" w:eastAsia="Times New Roman" w:hAnsi="Times New Roman" w:cs="Times New Roman"/>
                <w:sz w:val="24"/>
                <w:szCs w:val="24"/>
              </w:rPr>
              <w:t xml:space="preserve"> детей во всех пяти взаимодополняющих образовательных областях.</w:t>
            </w:r>
          </w:p>
          <w:p w:rsidR="003A1C0F" w:rsidRPr="00EF32BF" w:rsidRDefault="003A1C0F" w:rsidP="00AC03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Составляет, примерно 9</w:t>
            </w:r>
            <w:r w:rsidRPr="0005161E">
              <w:rPr>
                <w:rFonts w:ascii="Times New Roman" w:eastAsia="Times New Roman" w:hAnsi="Times New Roman" w:cs="Times New Roman"/>
                <w:sz w:val="24"/>
                <w:szCs w:val="24"/>
              </w:rPr>
              <w:t>0% от общего объема Программы</w:t>
            </w:r>
          </w:p>
          <w:p w:rsidR="003A1C0F" w:rsidRPr="00EF32BF" w:rsidRDefault="003A1C0F" w:rsidP="00AC03B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5712" w:type="dxa"/>
          </w:tcPr>
          <w:p w:rsidR="003A1C0F" w:rsidRPr="001A35A1" w:rsidRDefault="003A1C0F" w:rsidP="00AC03B3">
            <w:pPr>
              <w:spacing w:after="0" w:line="240" w:lineRule="auto"/>
              <w:jc w:val="both"/>
              <w:rPr>
                <w:rFonts w:ascii="Times New Roman" w:eastAsia="Times New Roman" w:hAnsi="Times New Roman" w:cs="Times New Roman"/>
                <w:i/>
                <w:sz w:val="24"/>
                <w:szCs w:val="24"/>
                <w:highlight w:val="yellow"/>
              </w:rPr>
            </w:pPr>
            <w:r w:rsidRPr="00A57D63">
              <w:rPr>
                <w:rFonts w:ascii="Times New Roman" w:eastAsia="Times New Roman" w:hAnsi="Times New Roman" w:cs="Times New Roman"/>
                <w:i/>
                <w:sz w:val="24"/>
                <w:szCs w:val="24"/>
              </w:rPr>
              <w:t xml:space="preserve">Парциальная программа </w:t>
            </w:r>
            <w:hyperlink r:id="rId9" w:history="1">
              <w:r w:rsidRPr="00631A7A">
                <w:rPr>
                  <w:rStyle w:val="a7"/>
                  <w:rFonts w:ascii="Times New Roman" w:eastAsia="Times New Roman" w:hAnsi="Times New Roman" w:cs="Times New Roman"/>
                  <w:i/>
                  <w:sz w:val="24"/>
                  <w:szCs w:val="24"/>
                </w:rPr>
                <w:t>Е.В. Колесниковой «От звука к букве. Формирование аналитико-синтетической активности как предпосылки обучения грамоте»</w:t>
              </w:r>
            </w:hyperlink>
            <w:r w:rsidRPr="00A57D63">
              <w:rPr>
                <w:rFonts w:ascii="Times New Roman" w:eastAsia="Times New Roman" w:hAnsi="Times New Roman" w:cs="Times New Roman"/>
                <w:i/>
                <w:sz w:val="24"/>
                <w:szCs w:val="24"/>
              </w:rPr>
              <w:t xml:space="preserve"> дополняет  содержание образовательной области «Речевое развитие». Составляет примерно 10%</w:t>
            </w:r>
            <w:r>
              <w:rPr>
                <w:rFonts w:ascii="Times New Roman" w:eastAsia="Times New Roman" w:hAnsi="Times New Roman" w:cs="Times New Roman"/>
                <w:i/>
                <w:sz w:val="24"/>
                <w:szCs w:val="24"/>
              </w:rPr>
              <w:t xml:space="preserve"> от общего объема Программы.</w:t>
            </w:r>
            <w:r w:rsidRPr="00A57D63">
              <w:rPr>
                <w:rFonts w:ascii="Times New Roman" w:eastAsia="Times New Roman" w:hAnsi="Times New Roman" w:cs="Times New Roman"/>
                <w:i/>
                <w:sz w:val="24"/>
                <w:szCs w:val="24"/>
              </w:rPr>
              <w:t xml:space="preserve"> </w:t>
            </w:r>
          </w:p>
          <w:p w:rsidR="003A1C0F" w:rsidRPr="006152A2" w:rsidRDefault="003A1C0F" w:rsidP="00AC03B3">
            <w:pPr>
              <w:spacing w:after="0" w:line="240" w:lineRule="auto"/>
              <w:jc w:val="both"/>
              <w:rPr>
                <w:rFonts w:ascii="Times New Roman" w:eastAsia="Times New Roman" w:hAnsi="Times New Roman" w:cs="Times New Roman"/>
                <w:i/>
                <w:sz w:val="24"/>
                <w:szCs w:val="24"/>
              </w:rPr>
            </w:pPr>
            <w:r w:rsidRPr="006152A2">
              <w:rPr>
                <w:rFonts w:ascii="Times New Roman" w:eastAsia="Times New Roman" w:hAnsi="Times New Roman" w:cs="Times New Roman"/>
                <w:i/>
                <w:sz w:val="24"/>
                <w:szCs w:val="24"/>
              </w:rPr>
              <w:t xml:space="preserve">Реализуется воспитателями групп во всех помещениях и на территории детского сада, со всеми детьми ДОУ. </w:t>
            </w:r>
          </w:p>
          <w:p w:rsidR="003A1C0F" w:rsidRPr="001A35A1" w:rsidRDefault="003A1C0F" w:rsidP="00AC03B3">
            <w:pPr>
              <w:spacing w:after="0" w:line="240" w:lineRule="auto"/>
              <w:jc w:val="both"/>
              <w:rPr>
                <w:rFonts w:ascii="Times New Roman" w:eastAsia="Times New Roman" w:hAnsi="Times New Roman" w:cs="Times New Roman"/>
                <w:i/>
                <w:sz w:val="24"/>
                <w:szCs w:val="24"/>
                <w:highlight w:val="yellow"/>
              </w:rPr>
            </w:pPr>
          </w:p>
        </w:tc>
      </w:tr>
    </w:tbl>
    <w:p w:rsidR="00FD354E" w:rsidRPr="00EF32BF" w:rsidRDefault="00FD354E" w:rsidP="006152A2">
      <w:pPr>
        <w:pBdr>
          <w:top w:val="nil"/>
          <w:left w:val="nil"/>
          <w:bottom w:val="nil"/>
          <w:right w:val="nil"/>
          <w:between w:val="nil"/>
        </w:pBdr>
        <w:spacing w:after="0" w:line="240" w:lineRule="auto"/>
        <w:jc w:val="both"/>
        <w:rPr>
          <w:rFonts w:ascii="Calibri" w:eastAsia="Calibri" w:hAnsi="Calibri" w:cs="Calibri"/>
          <w:color w:val="000000"/>
          <w:sz w:val="28"/>
          <w:szCs w:val="28"/>
        </w:rPr>
      </w:pPr>
    </w:p>
    <w:p w:rsidR="00FD354E" w:rsidRPr="00EF32BF" w:rsidRDefault="00FD354E" w:rsidP="0080797C">
      <w:pPr>
        <w:spacing w:after="0" w:line="240" w:lineRule="auto"/>
        <w:ind w:right="-144" w:firstLine="851"/>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Программа реализуется на государственном языке Российской Федерации – русском (Согласно пункту 1.9 ФГОС ДО).</w:t>
      </w:r>
    </w:p>
    <w:p w:rsidR="00FD354E" w:rsidRPr="00EF32BF" w:rsidRDefault="00FD354E" w:rsidP="0080797C">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b/>
          <w:color w:val="000000"/>
          <w:sz w:val="28"/>
          <w:szCs w:val="28"/>
        </w:rPr>
        <w:t xml:space="preserve">Наименование </w:t>
      </w:r>
      <w:r w:rsidRPr="00F822B6">
        <w:rPr>
          <w:rFonts w:ascii="Times New Roman" w:eastAsia="Times New Roman" w:hAnsi="Times New Roman" w:cs="Times New Roman"/>
          <w:b/>
          <w:color w:val="000000"/>
          <w:sz w:val="28"/>
          <w:szCs w:val="28"/>
        </w:rPr>
        <w:t>учреждения</w:t>
      </w:r>
      <w:r w:rsidR="009F5C2C">
        <w:rPr>
          <w:rFonts w:ascii="Times New Roman" w:eastAsia="Times New Roman" w:hAnsi="Times New Roman" w:cs="Times New Roman"/>
          <w:b/>
          <w:color w:val="000000"/>
          <w:sz w:val="28"/>
          <w:szCs w:val="28"/>
        </w:rPr>
        <w:t xml:space="preserve"> </w:t>
      </w:r>
      <w:r w:rsidRPr="00F822B6">
        <w:rPr>
          <w:rFonts w:ascii="Times New Roman" w:eastAsia="Times New Roman" w:hAnsi="Times New Roman" w:cs="Times New Roman"/>
          <w:color w:val="000000"/>
          <w:sz w:val="28"/>
          <w:szCs w:val="28"/>
        </w:rPr>
        <w:t xml:space="preserve">в соответствии с </w:t>
      </w:r>
      <w:r w:rsidR="00252A7C" w:rsidRPr="00F822B6">
        <w:rPr>
          <w:rFonts w:ascii="Times New Roman" w:eastAsia="Times New Roman" w:hAnsi="Times New Roman" w:cs="Times New Roman"/>
          <w:color w:val="000000"/>
          <w:sz w:val="28"/>
          <w:szCs w:val="28"/>
        </w:rPr>
        <w:t>уставом: муниципальное казенное</w:t>
      </w:r>
      <w:r w:rsidRPr="00F822B6">
        <w:rPr>
          <w:rFonts w:ascii="Times New Roman" w:eastAsia="Times New Roman" w:hAnsi="Times New Roman" w:cs="Times New Roman"/>
          <w:color w:val="000000"/>
          <w:sz w:val="28"/>
          <w:szCs w:val="28"/>
        </w:rPr>
        <w:t xml:space="preserve"> дошкольное образовательное учреждение детский сад </w:t>
      </w:r>
      <w:r w:rsidR="00252A7C" w:rsidRPr="00F822B6">
        <w:rPr>
          <w:rFonts w:ascii="Times New Roman" w:eastAsia="Times New Roman" w:hAnsi="Times New Roman" w:cs="Times New Roman"/>
          <w:color w:val="000000"/>
          <w:sz w:val="28"/>
          <w:szCs w:val="28"/>
        </w:rPr>
        <w:t xml:space="preserve"> общеразвивающего вида </w:t>
      </w:r>
      <w:r w:rsidRPr="00F822B6">
        <w:rPr>
          <w:rFonts w:ascii="Times New Roman" w:eastAsia="Times New Roman" w:hAnsi="Times New Roman" w:cs="Times New Roman"/>
          <w:color w:val="000000"/>
          <w:sz w:val="28"/>
          <w:szCs w:val="28"/>
        </w:rPr>
        <w:t xml:space="preserve">№ </w:t>
      </w:r>
      <w:r w:rsidR="00252A7C" w:rsidRPr="00F822B6">
        <w:rPr>
          <w:rFonts w:ascii="Times New Roman" w:eastAsia="Times New Roman" w:hAnsi="Times New Roman" w:cs="Times New Roman"/>
          <w:color w:val="000000"/>
          <w:sz w:val="28"/>
          <w:szCs w:val="28"/>
        </w:rPr>
        <w:t>3 пгт</w:t>
      </w:r>
      <w:r w:rsidR="009F5C2C">
        <w:rPr>
          <w:rFonts w:ascii="Times New Roman" w:eastAsia="Times New Roman" w:hAnsi="Times New Roman" w:cs="Times New Roman"/>
          <w:color w:val="000000"/>
          <w:sz w:val="28"/>
          <w:szCs w:val="28"/>
        </w:rPr>
        <w:t xml:space="preserve"> </w:t>
      </w:r>
      <w:r w:rsidR="00252A7C" w:rsidRPr="00F822B6">
        <w:rPr>
          <w:rFonts w:ascii="Times New Roman" w:eastAsia="Times New Roman" w:hAnsi="Times New Roman" w:cs="Times New Roman"/>
          <w:color w:val="000000"/>
          <w:sz w:val="28"/>
          <w:szCs w:val="28"/>
        </w:rPr>
        <w:t>Даровской Кировской области.</w:t>
      </w:r>
    </w:p>
    <w:p w:rsidR="00FD354E" w:rsidRPr="00EF32BF" w:rsidRDefault="00FD354E" w:rsidP="0080797C">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b/>
          <w:color w:val="000000"/>
          <w:sz w:val="28"/>
          <w:szCs w:val="28"/>
        </w:rPr>
        <w:t xml:space="preserve">Сокращенное наименование: </w:t>
      </w:r>
      <w:r w:rsidR="00252A7C">
        <w:rPr>
          <w:rFonts w:ascii="Times New Roman" w:eastAsia="Times New Roman" w:hAnsi="Times New Roman" w:cs="Times New Roman"/>
          <w:color w:val="000000"/>
          <w:sz w:val="28"/>
          <w:szCs w:val="28"/>
        </w:rPr>
        <w:t>МКДОУ ДС № 3 пгт</w:t>
      </w:r>
      <w:r w:rsidR="009F5C2C">
        <w:rPr>
          <w:rFonts w:ascii="Times New Roman" w:eastAsia="Times New Roman" w:hAnsi="Times New Roman" w:cs="Times New Roman"/>
          <w:color w:val="000000"/>
          <w:sz w:val="28"/>
          <w:szCs w:val="28"/>
        </w:rPr>
        <w:t xml:space="preserve"> </w:t>
      </w:r>
      <w:r w:rsidR="00252A7C">
        <w:rPr>
          <w:rFonts w:ascii="Times New Roman" w:eastAsia="Times New Roman" w:hAnsi="Times New Roman" w:cs="Times New Roman"/>
          <w:color w:val="000000"/>
          <w:sz w:val="28"/>
          <w:szCs w:val="28"/>
        </w:rPr>
        <w:t>Даровской</w:t>
      </w:r>
    </w:p>
    <w:p w:rsidR="00FD354E" w:rsidRPr="00EF32BF" w:rsidRDefault="00FD354E" w:rsidP="0080797C">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Место нахождения:</w:t>
      </w:r>
    </w:p>
    <w:p w:rsidR="00FD354E" w:rsidRPr="00BA3801" w:rsidRDefault="00FD354E" w:rsidP="0080797C">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shd w:val="clear" w:color="auto" w:fill="FDFDFD"/>
        </w:rPr>
      </w:pPr>
      <w:r w:rsidRPr="00EF32BF">
        <w:rPr>
          <w:rFonts w:ascii="Times New Roman" w:eastAsia="Times New Roman" w:hAnsi="Times New Roman" w:cs="Times New Roman"/>
          <w:b/>
          <w:color w:val="000000"/>
          <w:sz w:val="28"/>
          <w:szCs w:val="28"/>
        </w:rPr>
        <w:t>-</w:t>
      </w:r>
      <w:r w:rsidRPr="00EF32BF">
        <w:rPr>
          <w:rFonts w:ascii="Times New Roman" w:eastAsia="Times New Roman" w:hAnsi="Times New Roman" w:cs="Times New Roman"/>
          <w:color w:val="000000"/>
          <w:sz w:val="28"/>
          <w:szCs w:val="28"/>
        </w:rPr>
        <w:t>юридический адрес:</w:t>
      </w:r>
      <w:r w:rsidR="00F822B6">
        <w:rPr>
          <w:rFonts w:ascii="Times New Roman" w:eastAsia="Times New Roman" w:hAnsi="Times New Roman" w:cs="Times New Roman"/>
          <w:color w:val="000000"/>
          <w:sz w:val="28"/>
          <w:szCs w:val="28"/>
        </w:rPr>
        <w:t xml:space="preserve"> в соответствии</w:t>
      </w:r>
      <w:r w:rsidR="00252A7C">
        <w:rPr>
          <w:rFonts w:ascii="Times New Roman" w:eastAsia="Times New Roman" w:hAnsi="Times New Roman" w:cs="Times New Roman"/>
          <w:color w:val="000000"/>
          <w:sz w:val="28"/>
          <w:szCs w:val="28"/>
        </w:rPr>
        <w:t xml:space="preserve"> с уставом</w:t>
      </w:r>
      <w:r w:rsidR="00F822B6">
        <w:rPr>
          <w:rFonts w:ascii="Times New Roman" w:eastAsia="Times New Roman" w:hAnsi="Times New Roman" w:cs="Times New Roman"/>
          <w:color w:val="000000"/>
          <w:sz w:val="28"/>
          <w:szCs w:val="28"/>
        </w:rPr>
        <w:t xml:space="preserve">: </w:t>
      </w:r>
      <w:r w:rsidR="00F822B6" w:rsidRPr="00F822B6">
        <w:rPr>
          <w:rFonts w:ascii="Times New Roman" w:eastAsia="Times New Roman" w:hAnsi="Times New Roman" w:cs="Times New Roman"/>
          <w:sz w:val="28"/>
          <w:szCs w:val="28"/>
        </w:rPr>
        <w:t>ул. Первомайская,</w:t>
      </w:r>
      <w:r w:rsidR="009F5C2C">
        <w:rPr>
          <w:rFonts w:ascii="Times New Roman" w:eastAsia="Times New Roman" w:hAnsi="Times New Roman" w:cs="Times New Roman"/>
          <w:sz w:val="28"/>
          <w:szCs w:val="28"/>
        </w:rPr>
        <w:t xml:space="preserve"> </w:t>
      </w:r>
      <w:r w:rsidR="00F822B6" w:rsidRPr="00F822B6">
        <w:rPr>
          <w:rFonts w:ascii="Times New Roman" w:eastAsia="Times New Roman" w:hAnsi="Times New Roman" w:cs="Times New Roman"/>
          <w:sz w:val="28"/>
          <w:szCs w:val="28"/>
        </w:rPr>
        <w:t>д.1, пгтДаровской, Кировская обл., 612140</w:t>
      </w:r>
      <w:r w:rsidR="00F822B6" w:rsidRPr="00F822B6">
        <w:rPr>
          <w:rFonts w:ascii="Times New Roman" w:eastAsia="Times New Roman" w:hAnsi="Times New Roman" w:cs="Times New Roman"/>
          <w:sz w:val="28"/>
          <w:szCs w:val="28"/>
          <w:shd w:val="clear" w:color="auto" w:fill="FDFDFD"/>
        </w:rPr>
        <w:t xml:space="preserve"> тел./факс 8(83336) 2-15-61</w:t>
      </w:r>
    </w:p>
    <w:p w:rsidR="00FD354E" w:rsidRPr="00EF32BF"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BA3801">
        <w:rPr>
          <w:rFonts w:ascii="Times New Roman" w:eastAsia="Times New Roman" w:hAnsi="Times New Roman" w:cs="Times New Roman"/>
          <w:color w:val="000000"/>
          <w:sz w:val="28"/>
          <w:szCs w:val="28"/>
          <w:shd w:val="clear" w:color="auto" w:fill="FDFDFD"/>
        </w:rPr>
        <w:lastRenderedPageBreak/>
        <w:t>-фактический адрес:</w:t>
      </w:r>
      <w:r w:rsidR="00F822B6" w:rsidRPr="00F822B6">
        <w:rPr>
          <w:rFonts w:ascii="Times New Roman" w:eastAsia="Times New Roman" w:hAnsi="Times New Roman" w:cs="Times New Roman"/>
          <w:sz w:val="28"/>
          <w:szCs w:val="28"/>
        </w:rPr>
        <w:t>ул. Первомайская,д.1, пгт</w:t>
      </w:r>
      <w:r w:rsidR="009F5C2C">
        <w:rPr>
          <w:rFonts w:ascii="Times New Roman" w:eastAsia="Times New Roman" w:hAnsi="Times New Roman" w:cs="Times New Roman"/>
          <w:sz w:val="28"/>
          <w:szCs w:val="28"/>
        </w:rPr>
        <w:t xml:space="preserve"> </w:t>
      </w:r>
      <w:r w:rsidR="00F822B6" w:rsidRPr="00F822B6">
        <w:rPr>
          <w:rFonts w:ascii="Times New Roman" w:eastAsia="Times New Roman" w:hAnsi="Times New Roman" w:cs="Times New Roman"/>
          <w:sz w:val="28"/>
          <w:szCs w:val="28"/>
        </w:rPr>
        <w:t>Даровской, Кировская обл., 612140</w:t>
      </w:r>
      <w:r w:rsidR="00F822B6" w:rsidRPr="00F822B6">
        <w:rPr>
          <w:rFonts w:ascii="Times New Roman" w:eastAsia="Times New Roman" w:hAnsi="Times New Roman" w:cs="Times New Roman"/>
          <w:sz w:val="28"/>
          <w:szCs w:val="28"/>
          <w:shd w:val="clear" w:color="auto" w:fill="FDFDFD"/>
        </w:rPr>
        <w:t xml:space="preserve"> тел./факс 8(83336) 2-15-61</w:t>
      </w:r>
    </w:p>
    <w:p w:rsidR="00FD354E" w:rsidRPr="00EF32BF"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b/>
          <w:color w:val="000000"/>
          <w:sz w:val="28"/>
          <w:szCs w:val="28"/>
        </w:rPr>
        <w:t>Организационно-правовая форма</w:t>
      </w:r>
      <w:r w:rsidRPr="00EF32BF">
        <w:rPr>
          <w:rFonts w:ascii="Times New Roman" w:eastAsia="Times New Roman" w:hAnsi="Times New Roman" w:cs="Times New Roman"/>
          <w:color w:val="000000"/>
          <w:sz w:val="28"/>
          <w:szCs w:val="28"/>
        </w:rPr>
        <w:t xml:space="preserve"> – </w:t>
      </w:r>
      <w:r w:rsidRPr="00BC0E11">
        <w:rPr>
          <w:rFonts w:ascii="Times New Roman" w:eastAsia="Times New Roman" w:hAnsi="Times New Roman" w:cs="Times New Roman"/>
          <w:color w:val="000000"/>
          <w:sz w:val="28"/>
          <w:szCs w:val="28"/>
        </w:rPr>
        <w:t>муниципальное учреждение.</w:t>
      </w:r>
    </w:p>
    <w:p w:rsidR="00BC0E11"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b/>
          <w:color w:val="000000"/>
          <w:sz w:val="28"/>
          <w:szCs w:val="28"/>
        </w:rPr>
        <w:t>Тип –</w:t>
      </w:r>
      <w:r w:rsidR="00BC0E11">
        <w:rPr>
          <w:rFonts w:ascii="Times New Roman" w:eastAsia="Times New Roman" w:hAnsi="Times New Roman" w:cs="Times New Roman"/>
          <w:color w:val="000000"/>
          <w:sz w:val="28"/>
          <w:szCs w:val="28"/>
        </w:rPr>
        <w:t xml:space="preserve"> казенное</w:t>
      </w:r>
    </w:p>
    <w:p w:rsidR="00FD354E" w:rsidRPr="00EF32BF"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b/>
          <w:color w:val="000000"/>
          <w:sz w:val="28"/>
          <w:szCs w:val="28"/>
        </w:rPr>
        <w:t xml:space="preserve">Учредитель: </w:t>
      </w:r>
      <w:r w:rsidR="00BC0E11">
        <w:rPr>
          <w:rFonts w:ascii="Times New Roman" w:eastAsia="Times New Roman" w:hAnsi="Times New Roman" w:cs="Times New Roman"/>
          <w:color w:val="000000"/>
          <w:sz w:val="28"/>
          <w:szCs w:val="28"/>
        </w:rPr>
        <w:t>муниципальное образование Даровской муниципальный район Кировской области</w:t>
      </w:r>
    </w:p>
    <w:p w:rsidR="00FD354E" w:rsidRPr="00EF32BF"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Документы, регламентирующие образовательную деятельность:</w:t>
      </w:r>
    </w:p>
    <w:p w:rsidR="00FD354E" w:rsidRPr="00EF32BF"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w:t>
      </w:r>
      <w:r w:rsidRPr="00EF32BF">
        <w:rPr>
          <w:rFonts w:ascii="Times New Roman" w:eastAsia="Times New Roman" w:hAnsi="Times New Roman" w:cs="Times New Roman"/>
          <w:b/>
          <w:color w:val="000000"/>
          <w:sz w:val="28"/>
          <w:szCs w:val="28"/>
        </w:rPr>
        <w:t xml:space="preserve">Устав </w:t>
      </w:r>
      <w:r w:rsidRPr="00BC0E11">
        <w:rPr>
          <w:rFonts w:ascii="Times New Roman" w:eastAsia="Times New Roman" w:hAnsi="Times New Roman" w:cs="Times New Roman"/>
          <w:color w:val="000000"/>
          <w:sz w:val="28"/>
          <w:szCs w:val="28"/>
        </w:rPr>
        <w:t xml:space="preserve">утвержден постановлением администрации муниципального образования </w:t>
      </w:r>
      <w:r w:rsidR="00BC0E11">
        <w:rPr>
          <w:rFonts w:ascii="Times New Roman" w:eastAsia="Times New Roman" w:hAnsi="Times New Roman" w:cs="Times New Roman"/>
          <w:color w:val="000000"/>
          <w:sz w:val="28"/>
          <w:szCs w:val="28"/>
        </w:rPr>
        <w:t>Даровской муниципальный район Кировской области от 21</w:t>
      </w:r>
      <w:r w:rsidRPr="00BC0E11">
        <w:rPr>
          <w:rFonts w:ascii="Times New Roman" w:eastAsia="Times New Roman" w:hAnsi="Times New Roman" w:cs="Times New Roman"/>
          <w:color w:val="000000"/>
          <w:sz w:val="28"/>
          <w:szCs w:val="28"/>
        </w:rPr>
        <w:t>.</w:t>
      </w:r>
      <w:r w:rsidR="00BC0E11">
        <w:rPr>
          <w:rFonts w:ascii="Times New Roman" w:eastAsia="Times New Roman" w:hAnsi="Times New Roman" w:cs="Times New Roman"/>
          <w:color w:val="000000"/>
          <w:sz w:val="28"/>
          <w:szCs w:val="28"/>
        </w:rPr>
        <w:t>12.2015 года  № 616</w:t>
      </w:r>
      <w:r w:rsidRPr="00BC0E11">
        <w:rPr>
          <w:rFonts w:ascii="Times New Roman" w:eastAsia="Times New Roman" w:hAnsi="Times New Roman" w:cs="Times New Roman"/>
          <w:color w:val="000000"/>
          <w:sz w:val="28"/>
          <w:szCs w:val="28"/>
        </w:rPr>
        <w:t>.</w:t>
      </w:r>
    </w:p>
    <w:p w:rsidR="00FD354E" w:rsidRPr="00EF32BF"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 </w:t>
      </w:r>
      <w:r w:rsidRPr="00EF32BF">
        <w:rPr>
          <w:rFonts w:ascii="Times New Roman" w:eastAsia="Times New Roman" w:hAnsi="Times New Roman" w:cs="Times New Roman"/>
          <w:b/>
          <w:color w:val="000000"/>
          <w:sz w:val="28"/>
          <w:szCs w:val="28"/>
        </w:rPr>
        <w:t>Лицензия направо осуществления образовательной деятельности</w:t>
      </w:r>
      <w:r w:rsidRPr="003C02E3">
        <w:rPr>
          <w:rFonts w:ascii="Times New Roman" w:eastAsia="Times New Roman" w:hAnsi="Times New Roman" w:cs="Times New Roman"/>
          <w:color w:val="000000"/>
          <w:sz w:val="28"/>
          <w:szCs w:val="28"/>
        </w:rPr>
        <w:t xml:space="preserve">выдана </w:t>
      </w:r>
      <w:r w:rsidR="003C02E3" w:rsidRPr="003C02E3">
        <w:rPr>
          <w:rFonts w:ascii="Times New Roman" w:eastAsia="Times New Roman" w:hAnsi="Times New Roman" w:cs="Times New Roman"/>
          <w:color w:val="000000"/>
          <w:sz w:val="28"/>
          <w:szCs w:val="28"/>
        </w:rPr>
        <w:t>Департаментом о</w:t>
      </w:r>
      <w:r w:rsidRPr="003C02E3">
        <w:rPr>
          <w:rFonts w:ascii="Times New Roman" w:eastAsia="Times New Roman" w:hAnsi="Times New Roman" w:cs="Times New Roman"/>
          <w:color w:val="000000"/>
          <w:sz w:val="28"/>
          <w:szCs w:val="28"/>
        </w:rPr>
        <w:t>бразования  К</w:t>
      </w:r>
      <w:r w:rsidR="003C02E3" w:rsidRPr="003C02E3">
        <w:rPr>
          <w:rFonts w:ascii="Times New Roman" w:eastAsia="Times New Roman" w:hAnsi="Times New Roman" w:cs="Times New Roman"/>
          <w:color w:val="000000"/>
          <w:sz w:val="28"/>
          <w:szCs w:val="28"/>
        </w:rPr>
        <w:t>ировской области, регистрационный № 01</w:t>
      </w:r>
      <w:r w:rsidRPr="003C02E3">
        <w:rPr>
          <w:rFonts w:ascii="Times New Roman" w:eastAsia="Times New Roman" w:hAnsi="Times New Roman" w:cs="Times New Roman"/>
          <w:color w:val="000000"/>
          <w:sz w:val="28"/>
          <w:szCs w:val="28"/>
        </w:rPr>
        <w:t>49</w:t>
      </w:r>
      <w:r w:rsidR="003C02E3" w:rsidRPr="003C02E3">
        <w:rPr>
          <w:rFonts w:ascii="Times New Roman" w:eastAsia="Times New Roman" w:hAnsi="Times New Roman" w:cs="Times New Roman"/>
          <w:color w:val="000000"/>
          <w:sz w:val="28"/>
          <w:szCs w:val="28"/>
        </w:rPr>
        <w:t xml:space="preserve"> серия 43 № 000782 от 20 июня 2011</w:t>
      </w:r>
      <w:r w:rsidRPr="003C02E3">
        <w:rPr>
          <w:rFonts w:ascii="Times New Roman" w:eastAsia="Times New Roman" w:hAnsi="Times New Roman" w:cs="Times New Roman"/>
          <w:color w:val="000000"/>
          <w:sz w:val="28"/>
          <w:szCs w:val="28"/>
        </w:rPr>
        <w:t xml:space="preserve"> года, бессрочная.</w:t>
      </w:r>
    </w:p>
    <w:p w:rsidR="00FD354E" w:rsidRPr="001A35A1" w:rsidRDefault="00FD354E" w:rsidP="00FD354E">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r w:rsidRPr="001A35A1">
        <w:rPr>
          <w:rFonts w:ascii="Times New Roman" w:eastAsia="Times New Roman" w:hAnsi="Times New Roman" w:cs="Times New Roman"/>
          <w:b/>
          <w:color w:val="000000"/>
          <w:sz w:val="28"/>
          <w:szCs w:val="28"/>
        </w:rPr>
        <w:t>Перечень нормативных правовых актов, регламентирующих деятельность ДОО:</w:t>
      </w:r>
    </w:p>
    <w:p w:rsidR="00282E90" w:rsidRPr="000E3BD1" w:rsidRDefault="00FD354E" w:rsidP="00FD354E">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252A7C">
        <w:rPr>
          <w:rFonts w:ascii="Times New Roman" w:eastAsia="Times New Roman" w:hAnsi="Times New Roman" w:cs="Times New Roman"/>
          <w:b/>
          <w:color w:val="000000"/>
          <w:sz w:val="28"/>
          <w:szCs w:val="28"/>
        </w:rPr>
        <w:t>Федеральные документы:</w:t>
      </w:r>
    </w:p>
    <w:p w:rsidR="000E3BD1" w:rsidRDefault="000E3BD1"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Приказ Министерства просвещения РФ от 25 ноября 2022г. № 1028 «Об утверждении федеральной образовательной программы дошкольного образования»</w:t>
      </w:r>
    </w:p>
    <w:p w:rsidR="00FD354E" w:rsidRPr="00252A7C"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252A7C">
        <w:rPr>
          <w:rFonts w:ascii="Times New Roman" w:eastAsia="Times New Roman" w:hAnsi="Times New Roman" w:cs="Times New Roman"/>
          <w:color w:val="000000"/>
          <w:sz w:val="28"/>
          <w:szCs w:val="28"/>
          <w:lang w:eastAsia="en-US"/>
        </w:rPr>
        <w:t>Конвенция о правах ребенка (одобрена Генеральной Ассамблеей ООН 20.11.1989) (вступила в силу для СССР 15.09.1990)</w:t>
      </w:r>
    </w:p>
    <w:p w:rsidR="00FD354E" w:rsidRPr="00252A7C"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252A7C">
        <w:rPr>
          <w:rFonts w:ascii="Times New Roman" w:eastAsia="Times New Roman" w:hAnsi="Times New Roman" w:cs="Times New Roman"/>
          <w:color w:val="000000"/>
          <w:sz w:val="28"/>
          <w:szCs w:val="28"/>
          <w:lang w:eastAsia="en-US"/>
        </w:rPr>
        <w:t xml:space="preserve">Федеральный закон от 29 декабря 2012 г. № 273-ФЗ (актуальная ред.) «Об образовании в Российской Федерации» </w:t>
      </w:r>
    </w:p>
    <w:p w:rsidR="00FD354E" w:rsidRPr="003C02E3"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3C02E3">
        <w:rPr>
          <w:rFonts w:ascii="Times New Roman" w:eastAsia="Times New Roman" w:hAnsi="Times New Roman" w:cs="Times New Roman"/>
          <w:color w:val="000000"/>
          <w:sz w:val="28"/>
          <w:szCs w:val="28"/>
          <w:lang w:eastAsia="en-US"/>
        </w:rPr>
        <w:t xml:space="preserve">Федеральный закон 24 июля 1998 г. № 124-ФЗ (актуальная ред. от 14.07.2022) «Об основных гарантиях прав ребенка в Российской Федерации» </w:t>
      </w:r>
    </w:p>
    <w:p w:rsidR="00FD354E" w:rsidRPr="003C02E3"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3C02E3">
        <w:rPr>
          <w:rFonts w:ascii="Times New Roman" w:eastAsia="Times New Roman" w:hAnsi="Times New Roman" w:cs="Times New Roman"/>
          <w:color w:val="000000"/>
          <w:sz w:val="28"/>
          <w:szCs w:val="28"/>
          <w:lang w:eastAsia="en-US"/>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rsidR="000E3BD1" w:rsidRDefault="000E3BD1"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10 ноября 2022</w:t>
      </w:r>
    </w:p>
    <w:p w:rsidR="00FD354E" w:rsidRPr="003C02E3"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3C02E3">
        <w:rPr>
          <w:rFonts w:ascii="Times New Roman" w:eastAsia="Times New Roman" w:hAnsi="Times New Roman" w:cs="Times New Roman"/>
          <w:color w:val="000000"/>
          <w:sz w:val="28"/>
          <w:szCs w:val="28"/>
          <w:lang w:eastAsia="en-US"/>
        </w:rPr>
        <w:t xml:space="preserve">Постановление Главного государственного санитарного врача Российской Федерации от 28 сентября 2020 года № 28 Об утверждении </w:t>
      </w:r>
    </w:p>
    <w:p w:rsidR="00FD354E" w:rsidRPr="003C02E3" w:rsidRDefault="00FD354E" w:rsidP="006746B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C02E3">
        <w:rPr>
          <w:rFonts w:ascii="Times New Roman" w:eastAsia="Times New Roman" w:hAnsi="Times New Roman" w:cs="Times New Roman"/>
          <w:color w:val="000000"/>
          <w:sz w:val="28"/>
          <w:szCs w:val="28"/>
        </w:rPr>
        <w:t xml:space="preserve">санитарных правил СП 2.4.3648-20 «Санитарно-эпидемиологические </w:t>
      </w:r>
    </w:p>
    <w:p w:rsidR="00FD354E" w:rsidRPr="003C02E3" w:rsidRDefault="00FD354E" w:rsidP="006746B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C02E3">
        <w:rPr>
          <w:rFonts w:ascii="Times New Roman" w:eastAsia="Times New Roman" w:hAnsi="Times New Roman" w:cs="Times New Roman"/>
          <w:color w:val="000000"/>
          <w:sz w:val="28"/>
          <w:szCs w:val="28"/>
        </w:rPr>
        <w:t>требования к организациям воспитания и обучения, отдыха оздоровления</w:t>
      </w:r>
    </w:p>
    <w:p w:rsidR="00FD354E" w:rsidRPr="003C02E3" w:rsidRDefault="00FD354E" w:rsidP="006746B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C02E3">
        <w:rPr>
          <w:rFonts w:ascii="Times New Roman" w:eastAsia="Times New Roman" w:hAnsi="Times New Roman" w:cs="Times New Roman"/>
          <w:color w:val="000000"/>
          <w:sz w:val="28"/>
          <w:szCs w:val="28"/>
        </w:rPr>
        <w:t>детей и молодежи»</w:t>
      </w:r>
    </w:p>
    <w:p w:rsidR="00FD354E" w:rsidRPr="003C02E3"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3C02E3">
        <w:rPr>
          <w:rFonts w:ascii="Times New Roman" w:eastAsia="Times New Roman" w:hAnsi="Times New Roman" w:cs="Times New Roman"/>
          <w:color w:val="000000"/>
          <w:sz w:val="28"/>
          <w:szCs w:val="28"/>
          <w:lang w:eastAsia="en-US"/>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w:t>
      </w:r>
    </w:p>
    <w:p w:rsidR="00FD354E" w:rsidRPr="003C02E3" w:rsidRDefault="00FD354E" w:rsidP="00FD354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C02E3">
        <w:rPr>
          <w:rFonts w:ascii="Times New Roman" w:eastAsia="Times New Roman" w:hAnsi="Times New Roman" w:cs="Times New Roman"/>
          <w:color w:val="000000"/>
          <w:sz w:val="28"/>
          <w:szCs w:val="28"/>
        </w:rPr>
        <w:t>населения»</w:t>
      </w:r>
    </w:p>
    <w:p w:rsidR="00FD354E" w:rsidRPr="003C02E3"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3C02E3">
        <w:rPr>
          <w:rFonts w:ascii="Times New Roman" w:eastAsia="Times New Roman" w:hAnsi="Times New Roman" w:cs="Times New Roman"/>
          <w:color w:val="000000"/>
          <w:sz w:val="28"/>
          <w:szCs w:val="28"/>
          <w:lang w:eastAsia="en-US"/>
        </w:rPr>
        <w:lastRenderedPageBreak/>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требованияк обеспечению безопасности и (или) безвредности для человека факторов среды обитания» </w:t>
      </w:r>
    </w:p>
    <w:p w:rsidR="00FD354E" w:rsidRPr="003C02E3"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3C02E3">
        <w:rPr>
          <w:rFonts w:ascii="Times New Roman" w:eastAsia="Times New Roman" w:hAnsi="Times New Roman" w:cs="Times New Roman"/>
          <w:color w:val="000000"/>
          <w:sz w:val="28"/>
          <w:szCs w:val="28"/>
          <w:lang w:eastAsia="en-US"/>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rsidR="005946D3" w:rsidRPr="006746BC" w:rsidRDefault="006746BC"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Приказ Министерства  просвещения Российской Федерации  от 24.03.2023 г. № 196 «Об утверждении Порядка проведения аттестации педагогических работников организаций, осуществляющих образовательную деятельность»</w:t>
      </w:r>
    </w:p>
    <w:p w:rsidR="00FD354E" w:rsidRPr="003C02E3"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3C02E3">
        <w:rPr>
          <w:rFonts w:ascii="Times New Roman" w:eastAsia="Times New Roman" w:hAnsi="Times New Roman" w:cs="Times New Roman"/>
          <w:color w:val="000000"/>
          <w:sz w:val="28"/>
          <w:szCs w:val="28"/>
          <w:lang w:eastAsia="en-US"/>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p>
    <w:p w:rsidR="00FD354E" w:rsidRPr="00D95CA8" w:rsidRDefault="00FD354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D95CA8">
        <w:rPr>
          <w:rFonts w:ascii="Times New Roman" w:eastAsia="Times New Roman" w:hAnsi="Times New Roman" w:cs="Times New Roman"/>
          <w:b/>
          <w:color w:val="000000"/>
          <w:sz w:val="28"/>
          <w:szCs w:val="28"/>
        </w:rPr>
        <w:t xml:space="preserve">Региональные документы: </w:t>
      </w:r>
    </w:p>
    <w:p w:rsidR="00FD354E" w:rsidRPr="005946D3" w:rsidRDefault="00FD354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5946D3">
        <w:rPr>
          <w:rFonts w:ascii="Times New Roman" w:eastAsia="Times New Roman" w:hAnsi="Times New Roman" w:cs="Times New Roman"/>
          <w:color w:val="000000"/>
          <w:sz w:val="28"/>
          <w:szCs w:val="28"/>
        </w:rPr>
        <w:t>1. Закон К</w:t>
      </w:r>
      <w:r w:rsidR="00D95CA8" w:rsidRPr="005946D3">
        <w:rPr>
          <w:rFonts w:ascii="Times New Roman" w:eastAsia="Times New Roman" w:hAnsi="Times New Roman" w:cs="Times New Roman"/>
          <w:color w:val="000000"/>
          <w:sz w:val="28"/>
          <w:szCs w:val="28"/>
        </w:rPr>
        <w:t>ировской области</w:t>
      </w:r>
      <w:r w:rsidRPr="005946D3">
        <w:rPr>
          <w:rFonts w:ascii="Times New Roman" w:eastAsia="Times New Roman" w:hAnsi="Times New Roman" w:cs="Times New Roman"/>
          <w:color w:val="000000"/>
          <w:sz w:val="28"/>
          <w:szCs w:val="28"/>
        </w:rPr>
        <w:t xml:space="preserve"> «Об образовании в К</w:t>
      </w:r>
      <w:r w:rsidR="00D95CA8" w:rsidRPr="005946D3">
        <w:rPr>
          <w:rFonts w:ascii="Times New Roman" w:eastAsia="Times New Roman" w:hAnsi="Times New Roman" w:cs="Times New Roman"/>
          <w:color w:val="000000"/>
          <w:sz w:val="28"/>
          <w:szCs w:val="28"/>
        </w:rPr>
        <w:t>ировской области» от 14 октября 2013г. № 320</w:t>
      </w:r>
      <w:r w:rsidR="005946D3" w:rsidRPr="005946D3">
        <w:rPr>
          <w:rFonts w:ascii="Times New Roman" w:eastAsia="Times New Roman" w:hAnsi="Times New Roman" w:cs="Times New Roman"/>
          <w:color w:val="000000"/>
          <w:sz w:val="28"/>
          <w:szCs w:val="28"/>
        </w:rPr>
        <w:t>- ЗО</w:t>
      </w:r>
      <w:r w:rsidRPr="005946D3">
        <w:rPr>
          <w:rFonts w:ascii="Times New Roman" w:eastAsia="Times New Roman" w:hAnsi="Times New Roman" w:cs="Times New Roman"/>
          <w:color w:val="000000"/>
          <w:sz w:val="28"/>
          <w:szCs w:val="28"/>
        </w:rPr>
        <w:t xml:space="preserve">; </w:t>
      </w:r>
    </w:p>
    <w:p w:rsidR="00FD354E" w:rsidRPr="005946D3" w:rsidRDefault="00FD354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5946D3">
        <w:rPr>
          <w:rFonts w:ascii="Times New Roman" w:eastAsia="Times New Roman" w:hAnsi="Times New Roman" w:cs="Times New Roman"/>
          <w:b/>
          <w:color w:val="000000"/>
          <w:sz w:val="28"/>
          <w:szCs w:val="28"/>
        </w:rPr>
        <w:t>Документы учреждения:</w:t>
      </w:r>
    </w:p>
    <w:p w:rsidR="00FD354E" w:rsidRPr="00D95CA8" w:rsidRDefault="00FD354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D95CA8">
        <w:rPr>
          <w:rFonts w:ascii="Times New Roman" w:eastAsia="Times New Roman" w:hAnsi="Times New Roman" w:cs="Times New Roman"/>
          <w:color w:val="000000"/>
          <w:sz w:val="28"/>
          <w:szCs w:val="28"/>
        </w:rPr>
        <w:t xml:space="preserve">Устав утвержден постановлением администрации муниципального образования </w:t>
      </w:r>
      <w:r w:rsidR="00D95CA8" w:rsidRPr="00D95CA8">
        <w:rPr>
          <w:rFonts w:ascii="Times New Roman" w:eastAsia="Times New Roman" w:hAnsi="Times New Roman" w:cs="Times New Roman"/>
          <w:color w:val="000000"/>
          <w:sz w:val="28"/>
          <w:szCs w:val="28"/>
        </w:rPr>
        <w:t>Даровской муниципальный район Кировской области от 21.12.2015 № 616.</w:t>
      </w:r>
    </w:p>
    <w:p w:rsidR="00FD354E" w:rsidRDefault="00FD354E" w:rsidP="00FD354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D95CA8">
        <w:rPr>
          <w:rFonts w:ascii="Times New Roman" w:eastAsia="Times New Roman" w:hAnsi="Times New Roman" w:cs="Times New Roman"/>
          <w:color w:val="000000"/>
          <w:sz w:val="28"/>
          <w:szCs w:val="28"/>
        </w:rPr>
        <w:t>Иные локально-нормативные акты ДОО</w:t>
      </w:r>
    </w:p>
    <w:p w:rsidR="00FD354E" w:rsidRPr="00EF32BF" w:rsidRDefault="00FD354E" w:rsidP="00FD354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Программа разработана рабочей группой педагогов </w:t>
      </w:r>
      <w:r>
        <w:rPr>
          <w:rFonts w:ascii="Times New Roman" w:eastAsia="Times New Roman" w:hAnsi="Times New Roman" w:cs="Times New Roman"/>
          <w:color w:val="000000"/>
          <w:sz w:val="28"/>
          <w:szCs w:val="28"/>
        </w:rPr>
        <w:t xml:space="preserve">ДОО </w:t>
      </w:r>
      <w:r w:rsidRPr="00EF32BF">
        <w:rPr>
          <w:rFonts w:ascii="Times New Roman" w:eastAsia="Times New Roman" w:hAnsi="Times New Roman" w:cs="Times New Roman"/>
          <w:color w:val="000000"/>
          <w:sz w:val="28"/>
          <w:szCs w:val="28"/>
        </w:rPr>
        <w:t xml:space="preserve">в составе: </w:t>
      </w:r>
      <w:r w:rsidR="005946D3" w:rsidRPr="00697D56">
        <w:rPr>
          <w:rFonts w:ascii="Times New Roman" w:eastAsia="Times New Roman" w:hAnsi="Times New Roman" w:cs="Times New Roman"/>
          <w:color w:val="000000"/>
          <w:sz w:val="28"/>
          <w:szCs w:val="28"/>
        </w:rPr>
        <w:t>заведующей – Иванцовой Е.Н.</w:t>
      </w:r>
      <w:r w:rsidRPr="00697D56">
        <w:rPr>
          <w:rFonts w:ascii="Times New Roman" w:eastAsia="Times New Roman" w:hAnsi="Times New Roman" w:cs="Times New Roman"/>
          <w:color w:val="000000"/>
          <w:sz w:val="28"/>
          <w:szCs w:val="28"/>
        </w:rPr>
        <w:t xml:space="preserve">; старшего воспитателя – </w:t>
      </w:r>
      <w:r w:rsidR="005946D3" w:rsidRPr="00697D56">
        <w:rPr>
          <w:rFonts w:ascii="Times New Roman" w:eastAsia="Times New Roman" w:hAnsi="Times New Roman" w:cs="Times New Roman"/>
          <w:color w:val="000000"/>
          <w:sz w:val="28"/>
          <w:szCs w:val="28"/>
        </w:rPr>
        <w:t>Новоселовой</w:t>
      </w:r>
      <w:r w:rsidR="00AD49C8" w:rsidRPr="00697D56">
        <w:rPr>
          <w:rFonts w:ascii="Times New Roman" w:eastAsia="Times New Roman" w:hAnsi="Times New Roman" w:cs="Times New Roman"/>
          <w:color w:val="000000"/>
          <w:sz w:val="28"/>
          <w:szCs w:val="28"/>
        </w:rPr>
        <w:t xml:space="preserve"> Г</w:t>
      </w:r>
      <w:r w:rsidR="00697D56" w:rsidRPr="00697D56">
        <w:rPr>
          <w:rFonts w:ascii="Times New Roman" w:eastAsia="Times New Roman" w:hAnsi="Times New Roman" w:cs="Times New Roman"/>
          <w:color w:val="000000"/>
          <w:sz w:val="28"/>
          <w:szCs w:val="28"/>
        </w:rPr>
        <w:t xml:space="preserve">.Г. воспитателей Зубаревой О.А., </w:t>
      </w:r>
      <w:r w:rsidR="00697D56">
        <w:rPr>
          <w:rFonts w:ascii="Times New Roman" w:eastAsia="Times New Roman" w:hAnsi="Times New Roman" w:cs="Times New Roman"/>
          <w:color w:val="000000"/>
          <w:sz w:val="28"/>
          <w:szCs w:val="28"/>
        </w:rPr>
        <w:t>Хоробрых Т.А</w:t>
      </w:r>
      <w:r w:rsidR="00AD49C8" w:rsidRPr="00697D56">
        <w:rPr>
          <w:rFonts w:ascii="Times New Roman" w:eastAsia="Times New Roman" w:hAnsi="Times New Roman" w:cs="Times New Roman"/>
          <w:color w:val="000000"/>
          <w:sz w:val="28"/>
          <w:szCs w:val="28"/>
        </w:rPr>
        <w:t>.</w:t>
      </w:r>
      <w:r w:rsidRPr="00697D56">
        <w:rPr>
          <w:rFonts w:ascii="Times New Roman" w:eastAsia="Times New Roman" w:hAnsi="Times New Roman" w:cs="Times New Roman"/>
          <w:color w:val="000000"/>
          <w:sz w:val="28"/>
          <w:szCs w:val="28"/>
        </w:rPr>
        <w:t>; музыкал</w:t>
      </w:r>
      <w:r w:rsidR="00AD49C8" w:rsidRPr="00697D56">
        <w:rPr>
          <w:rFonts w:ascii="Times New Roman" w:eastAsia="Times New Roman" w:hAnsi="Times New Roman" w:cs="Times New Roman"/>
          <w:color w:val="000000"/>
          <w:sz w:val="28"/>
          <w:szCs w:val="28"/>
        </w:rPr>
        <w:t>ьного руководителя Прохоровой Н.В.</w:t>
      </w:r>
      <w:r w:rsidRPr="00697D56">
        <w:rPr>
          <w:rFonts w:ascii="Times New Roman" w:eastAsia="Times New Roman" w:hAnsi="Times New Roman" w:cs="Times New Roman"/>
          <w:color w:val="000000"/>
          <w:sz w:val="28"/>
          <w:szCs w:val="28"/>
        </w:rPr>
        <w:t xml:space="preserve">; представителем «Совета родителей» </w:t>
      </w:r>
      <w:r w:rsidR="00AD49C8" w:rsidRPr="00697D56">
        <w:rPr>
          <w:rFonts w:ascii="Times New Roman" w:eastAsia="Times New Roman" w:hAnsi="Times New Roman" w:cs="Times New Roman"/>
          <w:color w:val="000000"/>
          <w:sz w:val="28"/>
          <w:szCs w:val="28"/>
        </w:rPr>
        <w:t>Немшановой Т.С</w:t>
      </w:r>
      <w:r w:rsidRPr="00697D56">
        <w:rPr>
          <w:rFonts w:ascii="Times New Roman" w:eastAsia="Times New Roman" w:hAnsi="Times New Roman" w:cs="Times New Roman"/>
          <w:color w:val="000000"/>
          <w:sz w:val="28"/>
          <w:szCs w:val="28"/>
        </w:rPr>
        <w:t>.</w:t>
      </w:r>
    </w:p>
    <w:p w:rsidR="00FD354E" w:rsidRPr="00EF32BF" w:rsidRDefault="00FD354E" w:rsidP="00FD354E">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color w:val="000000"/>
          <w:sz w:val="28"/>
          <w:szCs w:val="28"/>
        </w:rPr>
        <w:t xml:space="preserve">Режим </w:t>
      </w:r>
      <w:r w:rsidRPr="001A35A1">
        <w:rPr>
          <w:rFonts w:ascii="Times New Roman" w:eastAsia="Times New Roman" w:hAnsi="Times New Roman" w:cs="Times New Roman"/>
          <w:color w:val="000000"/>
          <w:sz w:val="28"/>
          <w:szCs w:val="28"/>
        </w:rPr>
        <w:t xml:space="preserve">работы ДОО: </w:t>
      </w:r>
      <w:r w:rsidRPr="00252A7C">
        <w:rPr>
          <w:rFonts w:ascii="Times New Roman" w:eastAsia="Times New Roman" w:hAnsi="Times New Roman" w:cs="Times New Roman"/>
          <w:color w:val="000000"/>
          <w:sz w:val="28"/>
          <w:szCs w:val="28"/>
        </w:rPr>
        <w:t xml:space="preserve">– 10,5 при пятидневной рабочей неделе. </w:t>
      </w:r>
      <w:r w:rsidRPr="00252A7C">
        <w:rPr>
          <w:rFonts w:ascii="Times New Roman" w:eastAsia="Times New Roman" w:hAnsi="Times New Roman" w:cs="Times New Roman"/>
          <w:sz w:val="28"/>
          <w:szCs w:val="28"/>
        </w:rPr>
        <w:t xml:space="preserve">График работы </w:t>
      </w:r>
      <w:r w:rsidRPr="003478CE">
        <w:rPr>
          <w:rFonts w:ascii="Times New Roman" w:eastAsia="Times New Roman" w:hAnsi="Times New Roman" w:cs="Times New Roman"/>
          <w:sz w:val="28"/>
          <w:szCs w:val="28"/>
        </w:rPr>
        <w:t>ДОО</w:t>
      </w:r>
      <w:r w:rsidR="00B17717">
        <w:rPr>
          <w:rFonts w:ascii="Times New Roman" w:eastAsia="Times New Roman" w:hAnsi="Times New Roman" w:cs="Times New Roman"/>
          <w:sz w:val="28"/>
          <w:szCs w:val="28"/>
        </w:rPr>
        <w:t xml:space="preserve"> с 7.30 до 18</w:t>
      </w:r>
      <w:r w:rsidRPr="00252A7C">
        <w:rPr>
          <w:rFonts w:ascii="Times New Roman" w:eastAsia="Times New Roman" w:hAnsi="Times New Roman" w:cs="Times New Roman"/>
          <w:sz w:val="28"/>
          <w:szCs w:val="28"/>
        </w:rPr>
        <w:t>.</w:t>
      </w:r>
      <w:r w:rsidR="00B17717">
        <w:rPr>
          <w:rFonts w:ascii="Times New Roman" w:eastAsia="Times New Roman" w:hAnsi="Times New Roman" w:cs="Times New Roman"/>
          <w:sz w:val="28"/>
          <w:szCs w:val="28"/>
        </w:rPr>
        <w:t>00</w:t>
      </w:r>
      <w:r w:rsidRPr="00252A7C">
        <w:rPr>
          <w:rFonts w:ascii="Times New Roman" w:eastAsia="Times New Roman" w:hAnsi="Times New Roman" w:cs="Times New Roman"/>
          <w:sz w:val="28"/>
          <w:szCs w:val="28"/>
        </w:rPr>
        <w:t xml:space="preserve"> часов; пятидневная рабочая неделя; выходные: суббота, воскресенье, праздничные дни.</w:t>
      </w:r>
      <w:r w:rsidR="001D0DA9">
        <w:rPr>
          <w:rFonts w:ascii="Times New Roman" w:eastAsia="Times New Roman" w:hAnsi="Times New Roman" w:cs="Times New Roman"/>
          <w:sz w:val="28"/>
          <w:szCs w:val="28"/>
        </w:rPr>
        <w:t xml:space="preserve"> Всего в детском саду четыре общеразвивающих группы.</w:t>
      </w:r>
    </w:p>
    <w:p w:rsidR="001D0DA9" w:rsidRDefault="00FD354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F45355">
        <w:rPr>
          <w:rFonts w:ascii="Times New Roman" w:eastAsia="Times New Roman" w:hAnsi="Times New Roman" w:cs="Times New Roman"/>
          <w:color w:val="000000"/>
          <w:sz w:val="28"/>
          <w:szCs w:val="28"/>
        </w:rPr>
        <w:t>Программа реализуется в</w:t>
      </w:r>
      <w:r w:rsidRPr="00EF32BF">
        <w:rPr>
          <w:rFonts w:ascii="Times New Roman" w:eastAsia="Times New Roman" w:hAnsi="Times New Roman" w:cs="Times New Roman"/>
          <w:color w:val="000000"/>
          <w:sz w:val="28"/>
          <w:szCs w:val="28"/>
        </w:rPr>
        <w:t xml:space="preserve"> разновозрастных групп</w:t>
      </w:r>
      <w:r>
        <w:rPr>
          <w:rFonts w:ascii="Times New Roman" w:eastAsia="Times New Roman" w:hAnsi="Times New Roman" w:cs="Times New Roman"/>
          <w:color w:val="000000"/>
          <w:sz w:val="28"/>
          <w:szCs w:val="28"/>
        </w:rPr>
        <w:t>ах</w:t>
      </w:r>
      <w:r w:rsidRPr="00EF32BF">
        <w:rPr>
          <w:rFonts w:ascii="Times New Roman" w:eastAsia="Times New Roman" w:hAnsi="Times New Roman" w:cs="Times New Roman"/>
          <w:color w:val="000000"/>
          <w:sz w:val="28"/>
          <w:szCs w:val="28"/>
        </w:rPr>
        <w:t xml:space="preserve"> общеразвивающей направленности, как </w:t>
      </w:r>
      <w:r w:rsidR="001D0DA9">
        <w:rPr>
          <w:rFonts w:ascii="Times New Roman" w:eastAsia="Times New Roman" w:hAnsi="Times New Roman" w:cs="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Направленная на создание развивающей образовательной среды, которая представляет собой систему условий социализации и индивидуализации детей.</w:t>
      </w:r>
    </w:p>
    <w:p w:rsidR="00FD354E" w:rsidRDefault="00FD354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Программа</w:t>
      </w:r>
      <w:r w:rsidRPr="00EF32BF">
        <w:rPr>
          <w:rFonts w:ascii="Times New Roman" w:eastAsia="Times New Roman" w:hAnsi="Times New Roman" w:cs="Times New Roman"/>
          <w:color w:val="000000"/>
          <w:sz w:val="28"/>
          <w:szCs w:val="28"/>
        </w:rPr>
        <w:t xml:space="preserve"> реализуется в течение всего периода пребывания детей в детском саду </w:t>
      </w:r>
      <w:r w:rsidR="00B17717" w:rsidRPr="00B17717">
        <w:rPr>
          <w:rFonts w:ascii="Times New Roman" w:eastAsia="Times New Roman" w:hAnsi="Times New Roman" w:cs="Times New Roman"/>
          <w:color w:val="000000"/>
          <w:sz w:val="28"/>
          <w:szCs w:val="28"/>
        </w:rPr>
        <w:t>от 1 года 6</w:t>
      </w:r>
      <w:r w:rsidRPr="00B17717">
        <w:rPr>
          <w:rFonts w:ascii="Times New Roman" w:eastAsia="Times New Roman" w:hAnsi="Times New Roman" w:cs="Times New Roman"/>
          <w:color w:val="000000"/>
          <w:sz w:val="28"/>
          <w:szCs w:val="28"/>
        </w:rPr>
        <w:t xml:space="preserve"> месяцев</w:t>
      </w:r>
      <w:r w:rsidRPr="00EF32BF">
        <w:rPr>
          <w:rFonts w:ascii="Times New Roman" w:eastAsia="Times New Roman" w:hAnsi="Times New Roman" w:cs="Times New Roman"/>
          <w:color w:val="000000"/>
          <w:sz w:val="28"/>
          <w:szCs w:val="28"/>
        </w:rPr>
        <w:t xml:space="preserve"> до прекращения образовательных отношений.</w:t>
      </w:r>
    </w:p>
    <w:p w:rsidR="0060431E" w:rsidRDefault="0060431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Программа может корректироваться в связи с изменениями:</w:t>
      </w:r>
    </w:p>
    <w:p w:rsidR="0060431E" w:rsidRDefault="0060431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нормативно – правовой базы ДОУ;</w:t>
      </w:r>
    </w:p>
    <w:p w:rsidR="0060431E" w:rsidRDefault="0060431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образовательного запроса родителей;</w:t>
      </w:r>
    </w:p>
    <w:p w:rsidR="0060431E" w:rsidRDefault="0060431E" w:rsidP="0060431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видовой структуры групп.</w:t>
      </w:r>
    </w:p>
    <w:p w:rsidR="001D0DA9" w:rsidRDefault="001D0DA9"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w:t>
      </w:r>
      <w:r w:rsidR="00E35C4B">
        <w:rPr>
          <w:rFonts w:ascii="Times New Roman" w:eastAsia="Times New Roman" w:hAnsi="Times New Roman" w:cs="Times New Roman"/>
          <w:color w:val="000000"/>
          <w:sz w:val="28"/>
          <w:szCs w:val="28"/>
        </w:rPr>
        <w:t>лучае неблагополучной эпидемиологической ситуации</w:t>
      </w:r>
      <w:r w:rsidR="001A36CF">
        <w:rPr>
          <w:rFonts w:ascii="Times New Roman" w:eastAsia="Times New Roman" w:hAnsi="Times New Roman" w:cs="Times New Roman"/>
          <w:color w:val="000000"/>
          <w:sz w:val="28"/>
          <w:szCs w:val="28"/>
        </w:rPr>
        <w:t xml:space="preserve"> или иной необходимости ДОО может проводить частичное дистанционное обучение в соответствии с действующим СанПиН, с использованием сайта ДОО, официального госпаблика</w:t>
      </w:r>
      <w:r w:rsidR="009F5C2C">
        <w:rPr>
          <w:rFonts w:ascii="Times New Roman" w:eastAsia="Times New Roman" w:hAnsi="Times New Roman" w:cs="Times New Roman"/>
          <w:color w:val="000000"/>
          <w:sz w:val="28"/>
          <w:szCs w:val="28"/>
        </w:rPr>
        <w:t xml:space="preserve"> </w:t>
      </w:r>
      <w:r w:rsidR="001A36CF">
        <w:rPr>
          <w:rFonts w:ascii="Times New Roman" w:eastAsia="Times New Roman" w:hAnsi="Times New Roman" w:cs="Times New Roman"/>
          <w:color w:val="000000"/>
          <w:sz w:val="28"/>
          <w:szCs w:val="28"/>
        </w:rPr>
        <w:t>ВКонтакте, платформы «Сферу</w:t>
      </w:r>
      <w:r w:rsidR="009F5C2C">
        <w:rPr>
          <w:rFonts w:ascii="Times New Roman" w:eastAsia="Times New Roman" w:hAnsi="Times New Roman" w:cs="Times New Roman"/>
          <w:color w:val="000000"/>
          <w:sz w:val="28"/>
          <w:szCs w:val="28"/>
        </w:rPr>
        <w:t>м», закрытых группах в мессендже</w:t>
      </w:r>
      <w:r w:rsidR="001A36CF">
        <w:rPr>
          <w:rFonts w:ascii="Times New Roman" w:eastAsia="Times New Roman" w:hAnsi="Times New Roman" w:cs="Times New Roman"/>
          <w:color w:val="000000"/>
          <w:sz w:val="28"/>
          <w:szCs w:val="28"/>
        </w:rPr>
        <w:t>рах с привлечением родителей (законных представителей).</w:t>
      </w:r>
    </w:p>
    <w:p w:rsidR="00DB0F78" w:rsidRPr="00DB0F78" w:rsidRDefault="00DB0F78"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36"/>
          <w:szCs w:val="28"/>
        </w:rPr>
      </w:pPr>
    </w:p>
    <w:p w:rsidR="00FD354E" w:rsidRPr="00EF32BF" w:rsidRDefault="00FD354E" w:rsidP="00FD354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D354E" w:rsidRPr="0056132F" w:rsidRDefault="00FD354E" w:rsidP="00436125">
      <w:pPr>
        <w:pStyle w:val="a6"/>
        <w:numPr>
          <w:ilvl w:val="2"/>
          <w:numId w:val="5"/>
        </w:numPr>
        <w:pBdr>
          <w:top w:val="nil"/>
          <w:left w:val="nil"/>
          <w:bottom w:val="nil"/>
          <w:right w:val="nil"/>
          <w:between w:val="nil"/>
        </w:pBdr>
        <w:spacing w:after="0" w:line="240" w:lineRule="auto"/>
        <w:ind w:left="0" w:right="-144" w:firstLine="0"/>
        <w:jc w:val="both"/>
        <w:rPr>
          <w:rFonts w:ascii="Times New Roman" w:eastAsia="Times New Roman" w:hAnsi="Times New Roman" w:cs="Times New Roman"/>
          <w:b/>
          <w:color w:val="000000"/>
          <w:sz w:val="28"/>
          <w:szCs w:val="28"/>
        </w:rPr>
      </w:pPr>
      <w:r w:rsidRPr="0056132F">
        <w:rPr>
          <w:rFonts w:ascii="Times New Roman" w:eastAsia="Times New Roman" w:hAnsi="Times New Roman" w:cs="Times New Roman"/>
          <w:b/>
          <w:color w:val="000000"/>
          <w:sz w:val="28"/>
          <w:szCs w:val="28"/>
        </w:rPr>
        <w:t xml:space="preserve">Цели и задачи реализации Программы </w:t>
      </w:r>
    </w:p>
    <w:p w:rsidR="00FD354E" w:rsidRPr="00EF32BF" w:rsidRDefault="00FD354E" w:rsidP="00FD354E">
      <w:pPr>
        <w:pBdr>
          <w:top w:val="nil"/>
          <w:left w:val="nil"/>
          <w:bottom w:val="nil"/>
          <w:right w:val="nil"/>
          <w:between w:val="nil"/>
        </w:pBdr>
        <w:spacing w:after="0" w:line="240" w:lineRule="auto"/>
        <w:ind w:left="862" w:right="-144"/>
        <w:jc w:val="both"/>
        <w:rPr>
          <w:rFonts w:ascii="Times New Roman" w:eastAsia="Times New Roman" w:hAnsi="Times New Roman" w:cs="Times New Roman"/>
          <w:b/>
          <w:color w:val="000000"/>
          <w:sz w:val="28"/>
          <w:szCs w:val="28"/>
        </w:rPr>
      </w:pPr>
    </w:p>
    <w:p w:rsidR="00FD354E" w:rsidRPr="001A35A1" w:rsidRDefault="00FD354E" w:rsidP="00FD354E">
      <w:pPr>
        <w:pBdr>
          <w:top w:val="nil"/>
          <w:left w:val="nil"/>
          <w:bottom w:val="nil"/>
          <w:right w:val="nil"/>
          <w:between w:val="nil"/>
        </w:pBdr>
        <w:spacing w:after="0" w:line="240" w:lineRule="auto"/>
        <w:ind w:left="862" w:right="-144" w:hanging="154"/>
        <w:jc w:val="both"/>
        <w:rPr>
          <w:rFonts w:ascii="Times New Roman" w:eastAsia="Times New Roman" w:hAnsi="Times New Roman" w:cs="Times New Roman"/>
          <w:b/>
          <w:color w:val="000000"/>
          <w:sz w:val="28"/>
          <w:szCs w:val="28"/>
          <w:u w:val="single"/>
        </w:rPr>
      </w:pPr>
      <w:r w:rsidRPr="001A35A1">
        <w:rPr>
          <w:rFonts w:ascii="Times New Roman" w:eastAsia="Times New Roman" w:hAnsi="Times New Roman" w:cs="Times New Roman"/>
          <w:b/>
          <w:color w:val="000000"/>
          <w:sz w:val="28"/>
          <w:szCs w:val="28"/>
          <w:u w:val="single"/>
        </w:rPr>
        <w:t>Обязательная часть (</w:t>
      </w:r>
      <w:r>
        <w:rPr>
          <w:rFonts w:ascii="Times New Roman" w:eastAsia="Times New Roman" w:hAnsi="Times New Roman" w:cs="Times New Roman"/>
          <w:b/>
          <w:color w:val="000000"/>
          <w:sz w:val="28"/>
          <w:szCs w:val="28"/>
          <w:u w:val="single"/>
        </w:rPr>
        <w:t>ФОП ДО п. 14.</w:t>
      </w:r>
      <w:r w:rsidRPr="001A35A1">
        <w:rPr>
          <w:rFonts w:ascii="Times New Roman" w:eastAsia="Times New Roman" w:hAnsi="Times New Roman" w:cs="Times New Roman"/>
          <w:b/>
          <w:color w:val="000000"/>
          <w:sz w:val="28"/>
          <w:szCs w:val="28"/>
          <w:u w:val="single"/>
        </w:rPr>
        <w:t>)</w:t>
      </w:r>
      <w:r>
        <w:rPr>
          <w:rFonts w:ascii="Times New Roman" w:eastAsia="Times New Roman" w:hAnsi="Times New Roman" w:cs="Times New Roman"/>
          <w:b/>
          <w:color w:val="000000"/>
          <w:sz w:val="28"/>
          <w:szCs w:val="28"/>
          <w:u w:val="single"/>
        </w:rPr>
        <w:t>:</w:t>
      </w:r>
    </w:p>
    <w:p w:rsidR="00FD354E" w:rsidRPr="001A35A1" w:rsidRDefault="00FD354E" w:rsidP="00FD354E">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b/>
          <w:color w:val="000000"/>
          <w:sz w:val="28"/>
          <w:szCs w:val="28"/>
        </w:rPr>
        <w:t>Цель</w:t>
      </w:r>
      <w:r w:rsidRPr="001A35A1">
        <w:rPr>
          <w:rFonts w:ascii="Times New Roman" w:eastAsia="Times New Roman" w:hAnsi="Times New Roman" w:cs="Times New Roman"/>
          <w:bCs/>
          <w:color w:val="000000"/>
          <w:sz w:val="28"/>
          <w:szCs w:val="28"/>
        </w:rPr>
        <w:t xml:space="preserve"> Программы определена в соответствии с п. 14.1 ФОП ДО: р</w:t>
      </w:r>
      <w:r w:rsidRPr="001A35A1">
        <w:rPr>
          <w:rFonts w:ascii="Times New Roman" w:eastAsia="Times New Roman" w:hAnsi="Times New Roman" w:cs="Times New Roman"/>
          <w:color w:val="000000"/>
          <w:sz w:val="28"/>
          <w:szCs w:val="28"/>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b/>
          <w:color w:val="000000"/>
          <w:sz w:val="28"/>
          <w:szCs w:val="28"/>
        </w:rPr>
        <w:t>Задачи</w:t>
      </w:r>
      <w:r w:rsidRPr="001A35A1">
        <w:rPr>
          <w:rFonts w:ascii="Times New Roman" w:eastAsia="Times New Roman" w:hAnsi="Times New Roman" w:cs="Times New Roman"/>
          <w:bCs/>
          <w:color w:val="000000"/>
          <w:sz w:val="28"/>
          <w:szCs w:val="28"/>
        </w:rPr>
        <w:t xml:space="preserve"> </w:t>
      </w:r>
      <w:r w:rsidRPr="00697D56">
        <w:rPr>
          <w:rFonts w:ascii="Times New Roman" w:eastAsia="Times New Roman" w:hAnsi="Times New Roman" w:cs="Times New Roman"/>
          <w:b/>
          <w:bCs/>
          <w:color w:val="000000"/>
          <w:sz w:val="28"/>
          <w:szCs w:val="28"/>
        </w:rPr>
        <w:t>Программы</w:t>
      </w:r>
      <w:r w:rsidRPr="001A35A1">
        <w:rPr>
          <w:rFonts w:ascii="Times New Roman" w:eastAsia="Times New Roman" w:hAnsi="Times New Roman" w:cs="Times New Roman"/>
          <w:bCs/>
          <w:color w:val="000000"/>
          <w:sz w:val="28"/>
          <w:szCs w:val="28"/>
        </w:rPr>
        <w:t xml:space="preserve"> определены с</w:t>
      </w:r>
      <w:r w:rsidRPr="001A35A1">
        <w:rPr>
          <w:rFonts w:ascii="Times New Roman" w:eastAsia="Times New Roman" w:hAnsi="Times New Roman" w:cs="Times New Roman"/>
          <w:color w:val="000000"/>
          <w:sz w:val="28"/>
          <w:szCs w:val="28"/>
        </w:rPr>
        <w:t>п. 14.2</w:t>
      </w:r>
      <w:r>
        <w:rPr>
          <w:rFonts w:ascii="Times New Roman" w:eastAsia="Times New Roman" w:hAnsi="Times New Roman" w:cs="Times New Roman"/>
          <w:color w:val="000000"/>
          <w:sz w:val="28"/>
          <w:szCs w:val="28"/>
        </w:rPr>
        <w:t xml:space="preserve">. </w:t>
      </w:r>
      <w:r w:rsidRPr="001A35A1">
        <w:rPr>
          <w:rFonts w:ascii="Times New Roman" w:eastAsia="Times New Roman" w:hAnsi="Times New Roman" w:cs="Times New Roman"/>
          <w:color w:val="000000"/>
          <w:sz w:val="28"/>
          <w:szCs w:val="28"/>
        </w:rPr>
        <w:t>ФОП ДО:</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6"/>
          <w:szCs w:val="26"/>
        </w:rPr>
        <w:t xml:space="preserve">- </w:t>
      </w:r>
      <w:r w:rsidRPr="001A35A1">
        <w:rPr>
          <w:rFonts w:ascii="Times New Roman" w:eastAsia="Times New Roman" w:hAnsi="Times New Roman" w:cs="Times New Roman"/>
          <w:color w:val="000000"/>
          <w:sz w:val="28"/>
          <w:szCs w:val="28"/>
        </w:rPr>
        <w:t>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w:t>
      </w:r>
      <w:r w:rsidRPr="001A35A1">
        <w:rPr>
          <w:rFonts w:ascii="Times New Roman" w:eastAsia="Times New Roman" w:hAnsi="Times New Roman" w:cs="Times New Roman"/>
          <w:color w:val="000000"/>
          <w:sz w:val="28"/>
          <w:szCs w:val="28"/>
        </w:rPr>
        <w:lastRenderedPageBreak/>
        <w:t>ценностного отношения к окружающему миру, становления опыта действий и поступков на основе осмысления ценностей;</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охрана и укрепление физического и психического здоровья детей, в том числе их эмоционального благополучия;</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D354E"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D354E" w:rsidRDefault="00FD354E" w:rsidP="00FD354E">
      <w:pPr>
        <w:pBdr>
          <w:top w:val="nil"/>
          <w:left w:val="nil"/>
          <w:bottom w:val="nil"/>
          <w:right w:val="nil"/>
          <w:between w:val="nil"/>
        </w:pBdr>
        <w:spacing w:after="0"/>
        <w:ind w:firstLine="708"/>
        <w:jc w:val="both"/>
        <w:rPr>
          <w:rFonts w:ascii="Times New Roman" w:eastAsia="Times New Roman" w:hAnsi="Times New Roman" w:cs="Times New Roman"/>
          <w:b/>
          <w:i/>
          <w:color w:val="000000"/>
          <w:sz w:val="28"/>
          <w:szCs w:val="28"/>
          <w:highlight w:val="yellow"/>
          <w:u w:val="single"/>
        </w:rPr>
      </w:pPr>
    </w:p>
    <w:p w:rsidR="00FD354E" w:rsidRDefault="00FD354E" w:rsidP="00FD354E">
      <w:pPr>
        <w:pBdr>
          <w:top w:val="nil"/>
          <w:left w:val="nil"/>
          <w:bottom w:val="nil"/>
          <w:right w:val="nil"/>
          <w:between w:val="nil"/>
        </w:pBdr>
        <w:spacing w:after="0"/>
        <w:ind w:firstLine="708"/>
        <w:jc w:val="both"/>
        <w:rPr>
          <w:rFonts w:ascii="Times New Roman" w:eastAsia="Times New Roman" w:hAnsi="Times New Roman" w:cs="Times New Roman"/>
          <w:b/>
          <w:i/>
          <w:color w:val="000000"/>
          <w:sz w:val="28"/>
          <w:szCs w:val="28"/>
          <w:highlight w:val="yellow"/>
          <w:u w:val="single"/>
        </w:rPr>
      </w:pPr>
      <w:r w:rsidRPr="00697D56">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tbl>
      <w:tblPr>
        <w:tblStyle w:val="af9"/>
        <w:tblW w:w="0" w:type="auto"/>
        <w:tblLook w:val="04A0"/>
      </w:tblPr>
      <w:tblGrid>
        <w:gridCol w:w="4503"/>
        <w:gridCol w:w="5068"/>
      </w:tblGrid>
      <w:tr w:rsidR="00A237F6" w:rsidTr="00A237F6">
        <w:tc>
          <w:tcPr>
            <w:tcW w:w="4503" w:type="dxa"/>
          </w:tcPr>
          <w:p w:rsidR="00A237F6" w:rsidRPr="00A237F6" w:rsidRDefault="00A237F6" w:rsidP="00FD354E">
            <w:pPr>
              <w:spacing w:after="0"/>
              <w:jc w:val="both"/>
              <w:rPr>
                <w:rFonts w:ascii="Times New Roman" w:eastAsia="Times New Roman" w:hAnsi="Times New Roman"/>
                <w:b/>
                <w:i/>
                <w:color w:val="000000"/>
                <w:sz w:val="28"/>
                <w:szCs w:val="28"/>
                <w:highlight w:val="yellow"/>
              </w:rPr>
            </w:pPr>
            <w:r w:rsidRPr="00A237F6">
              <w:rPr>
                <w:rFonts w:ascii="Times New Roman" w:eastAsia="Times New Roman" w:hAnsi="Times New Roman"/>
                <w:b/>
                <w:i/>
                <w:color w:val="000000"/>
                <w:sz w:val="28"/>
                <w:szCs w:val="28"/>
              </w:rPr>
              <w:t>Цели:</w:t>
            </w:r>
          </w:p>
        </w:tc>
        <w:tc>
          <w:tcPr>
            <w:tcW w:w="5068" w:type="dxa"/>
          </w:tcPr>
          <w:p w:rsidR="00A237F6" w:rsidRPr="00A237F6" w:rsidRDefault="00A237F6" w:rsidP="00FD354E">
            <w:pPr>
              <w:spacing w:after="0"/>
              <w:jc w:val="both"/>
              <w:rPr>
                <w:rFonts w:ascii="Times New Roman" w:eastAsia="Times New Roman" w:hAnsi="Times New Roman"/>
                <w:b/>
                <w:i/>
                <w:color w:val="000000"/>
                <w:sz w:val="28"/>
                <w:szCs w:val="28"/>
                <w:highlight w:val="yellow"/>
              </w:rPr>
            </w:pPr>
            <w:r w:rsidRPr="00A237F6">
              <w:rPr>
                <w:rFonts w:ascii="Times New Roman" w:eastAsia="Times New Roman" w:hAnsi="Times New Roman"/>
                <w:b/>
                <w:i/>
                <w:color w:val="000000"/>
                <w:sz w:val="28"/>
                <w:szCs w:val="28"/>
              </w:rPr>
              <w:t>Задачи:</w:t>
            </w:r>
          </w:p>
        </w:tc>
      </w:tr>
      <w:tr w:rsidR="00A237F6" w:rsidTr="00A237F6">
        <w:tc>
          <w:tcPr>
            <w:tcW w:w="4503" w:type="dxa"/>
          </w:tcPr>
          <w:p w:rsidR="00A237F6" w:rsidRDefault="00A237F6" w:rsidP="00A237F6">
            <w:pPr>
              <w:spacing w:after="0" w:line="240" w:lineRule="auto"/>
              <w:rPr>
                <w:rFonts w:ascii="Times New Roman" w:eastAsia="Times New Roman" w:hAnsi="Times New Roman"/>
                <w:i/>
                <w:color w:val="000000"/>
                <w:sz w:val="28"/>
                <w:szCs w:val="28"/>
              </w:rPr>
            </w:pPr>
            <w:r w:rsidRPr="00A237F6">
              <w:rPr>
                <w:rFonts w:ascii="Times New Roman" w:eastAsia="Times New Roman" w:hAnsi="Times New Roman"/>
                <w:i/>
                <w:color w:val="000000"/>
                <w:sz w:val="28"/>
                <w:szCs w:val="28"/>
              </w:rPr>
              <w:t>-</w:t>
            </w:r>
            <w:r>
              <w:rPr>
                <w:rFonts w:ascii="Times New Roman" w:eastAsia="Times New Roman" w:hAnsi="Times New Roman"/>
                <w:i/>
                <w:color w:val="000000"/>
                <w:sz w:val="28"/>
                <w:szCs w:val="28"/>
              </w:rPr>
              <w:t>раскрытие основных направлений речевого развития детей 2-7 лет и задач в соответствии с требованиями Стандарта к структуре Программы, условиям её реализации и результатам освоения, с учетом возрастных особенностей детей 2-7 лет;</w:t>
            </w:r>
          </w:p>
          <w:p w:rsidR="00A237F6" w:rsidRDefault="00A237F6" w:rsidP="00A237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создание благоприятных условий для формирования аналитико-синтетической активности как предпосылки к обучению грамоте;</w:t>
            </w:r>
          </w:p>
          <w:p w:rsidR="00A237F6" w:rsidRDefault="00A237F6" w:rsidP="00A237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формирование теоретического мышления, интереса и способности к чтению;</w:t>
            </w:r>
          </w:p>
          <w:p w:rsidR="00A237F6" w:rsidRPr="00A237F6" w:rsidRDefault="00A237F6" w:rsidP="00A237F6">
            <w:pPr>
              <w:spacing w:after="0" w:line="240" w:lineRule="auto"/>
              <w:rPr>
                <w:rFonts w:ascii="Times New Roman" w:eastAsia="Times New Roman" w:hAnsi="Times New Roman"/>
                <w:i/>
                <w:color w:val="000000"/>
                <w:sz w:val="28"/>
                <w:szCs w:val="28"/>
                <w:highlight w:val="yellow"/>
              </w:rPr>
            </w:pPr>
            <w:r>
              <w:rPr>
                <w:rFonts w:ascii="Times New Roman" w:eastAsia="Times New Roman" w:hAnsi="Times New Roman"/>
                <w:i/>
                <w:color w:val="000000"/>
                <w:sz w:val="28"/>
                <w:szCs w:val="28"/>
              </w:rPr>
              <w:t xml:space="preserve">- введение ребенка в мир слов, </w:t>
            </w:r>
            <w:r>
              <w:rPr>
                <w:rFonts w:ascii="Times New Roman" w:eastAsia="Times New Roman" w:hAnsi="Times New Roman"/>
                <w:i/>
                <w:color w:val="000000"/>
                <w:sz w:val="28"/>
                <w:szCs w:val="28"/>
              </w:rPr>
              <w:lastRenderedPageBreak/>
              <w:t>звуков через решение проблемно – поисковых задач, ознакомление с окружающим миром, игровую деятельность, художественное слово, экспериментирование, метод проекта</w:t>
            </w:r>
            <w:r w:rsidR="00CC23F6">
              <w:rPr>
                <w:rFonts w:ascii="Times New Roman" w:eastAsia="Times New Roman" w:hAnsi="Times New Roman"/>
                <w:i/>
                <w:color w:val="000000"/>
                <w:sz w:val="28"/>
                <w:szCs w:val="28"/>
              </w:rPr>
              <w:t>.</w:t>
            </w:r>
          </w:p>
        </w:tc>
        <w:tc>
          <w:tcPr>
            <w:tcW w:w="5068" w:type="dxa"/>
          </w:tcPr>
          <w:p w:rsidR="00A237F6" w:rsidRDefault="00CC23F6" w:rsidP="00CC23F6">
            <w:pPr>
              <w:spacing w:after="0" w:line="240" w:lineRule="auto"/>
              <w:rPr>
                <w:rFonts w:ascii="Times New Roman" w:eastAsia="Times New Roman" w:hAnsi="Times New Roman"/>
                <w:i/>
                <w:color w:val="000000"/>
                <w:sz w:val="28"/>
                <w:szCs w:val="28"/>
              </w:rPr>
            </w:pPr>
            <w:r w:rsidRPr="00CC23F6">
              <w:rPr>
                <w:rFonts w:ascii="Times New Roman" w:eastAsia="Times New Roman" w:hAnsi="Times New Roman"/>
                <w:i/>
                <w:color w:val="000000"/>
                <w:sz w:val="28"/>
                <w:szCs w:val="28"/>
              </w:rPr>
              <w:lastRenderedPageBreak/>
              <w:t>-</w:t>
            </w:r>
            <w:r>
              <w:rPr>
                <w:rFonts w:ascii="Times New Roman" w:eastAsia="Times New Roman" w:hAnsi="Times New Roman"/>
                <w:i/>
                <w:color w:val="000000"/>
                <w:sz w:val="28"/>
                <w:szCs w:val="28"/>
              </w:rPr>
              <w:t xml:space="preserve"> развитие потребности активно мыслить;</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создание условий не только для получения знаний, умений и навыков, но и для развития психических процессов (внимания, памяти, мышления);</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-формирование первоначальных лингвистических представлений о слове, звуке, предложении;</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Обеспечение возможности непрерывного обучения в условиях образовательной организации;</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развитие логических форм мышления;</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-формирование предпосылок учебной деятельности;</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xml:space="preserve">-формирование инициативности, </w:t>
            </w:r>
            <w:r>
              <w:rPr>
                <w:rFonts w:ascii="Times New Roman" w:eastAsia="Times New Roman" w:hAnsi="Times New Roman"/>
                <w:i/>
                <w:color w:val="000000"/>
                <w:sz w:val="28"/>
                <w:szCs w:val="28"/>
              </w:rPr>
              <w:lastRenderedPageBreak/>
              <w:t>самостоятельности;</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-обеспечение вариативности и разнообразия содержания Программы, организационных форм её усвоения;</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развитие умения применять полученные знания в разных видах деятельности (игре, общении и т.д.);</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формирование и развитие приемов умственной деятельности (анализ и синтез, сравнение, обобщение, классификация, моделирование);</w:t>
            </w:r>
          </w:p>
          <w:p w:rsidR="00F8776B" w:rsidRDefault="00F8776B"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формирование простейших графических умений и навыков, развитие мелкой моторики с целью подготовки руки ребенка к письму;</w:t>
            </w:r>
          </w:p>
          <w:p w:rsidR="00F8776B" w:rsidRDefault="00F8776B"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обеспечение повышения компетентности педагогов, родителей в вопросах речевого развития ребенка.</w:t>
            </w:r>
          </w:p>
          <w:p w:rsidR="00F8776B" w:rsidRPr="00CC23F6" w:rsidRDefault="00F8776B" w:rsidP="00CC23F6">
            <w:pPr>
              <w:spacing w:after="0" w:line="240" w:lineRule="auto"/>
              <w:rPr>
                <w:rFonts w:ascii="Times New Roman" w:eastAsia="Times New Roman" w:hAnsi="Times New Roman"/>
                <w:i/>
                <w:color w:val="000000"/>
                <w:sz w:val="28"/>
                <w:szCs w:val="28"/>
                <w:highlight w:val="yellow"/>
              </w:rPr>
            </w:pPr>
            <w:r>
              <w:rPr>
                <w:rFonts w:ascii="Times New Roman" w:eastAsia="Times New Roman" w:hAnsi="Times New Roman"/>
                <w:i/>
                <w:color w:val="000000"/>
                <w:sz w:val="28"/>
                <w:szCs w:val="28"/>
              </w:rPr>
              <w:t>Эти задачи решаются комплексно как на занятиях по формированию аналитико-синтетической деятельности, так и в процессе организации разных видов деятельности (общении, игровой, художественно-эстетической, познавательно-исследовательской).</w:t>
            </w:r>
          </w:p>
        </w:tc>
      </w:tr>
    </w:tbl>
    <w:p w:rsidR="00A237F6" w:rsidRPr="00BA3801" w:rsidRDefault="00A237F6" w:rsidP="00697D56">
      <w:pPr>
        <w:pBdr>
          <w:top w:val="nil"/>
          <w:left w:val="nil"/>
          <w:bottom w:val="nil"/>
          <w:right w:val="nil"/>
          <w:between w:val="nil"/>
        </w:pBdr>
        <w:spacing w:after="0"/>
        <w:ind w:firstLine="708"/>
        <w:jc w:val="both"/>
        <w:rPr>
          <w:rFonts w:ascii="Times New Roman" w:eastAsia="Times New Roman" w:hAnsi="Times New Roman" w:cs="Times New Roman"/>
          <w:b/>
          <w:i/>
          <w:color w:val="000000"/>
          <w:sz w:val="28"/>
          <w:szCs w:val="28"/>
          <w:highlight w:val="yellow"/>
          <w:u w:val="single"/>
        </w:rPr>
      </w:pPr>
    </w:p>
    <w:p w:rsidR="00FD354E" w:rsidRPr="001A35A1" w:rsidRDefault="00FD354E" w:rsidP="00697D56">
      <w:pPr>
        <w:pBdr>
          <w:top w:val="nil"/>
          <w:left w:val="nil"/>
          <w:bottom w:val="nil"/>
          <w:right w:val="nil"/>
          <w:between w:val="nil"/>
        </w:pBdr>
        <w:spacing w:after="0"/>
        <w:jc w:val="both"/>
        <w:rPr>
          <w:rFonts w:ascii="Times New Roman" w:eastAsia="Times New Roman" w:hAnsi="Times New Roman" w:cs="Times New Roman"/>
          <w:i/>
          <w:color w:val="000000"/>
          <w:sz w:val="28"/>
          <w:szCs w:val="28"/>
        </w:rPr>
      </w:pPr>
    </w:p>
    <w:p w:rsidR="00FD354E" w:rsidRDefault="00FD354E" w:rsidP="00697D56">
      <w:pPr>
        <w:pStyle w:val="a6"/>
        <w:numPr>
          <w:ilvl w:val="2"/>
          <w:numId w:val="5"/>
        </w:numPr>
        <w:pBdr>
          <w:top w:val="nil"/>
          <w:left w:val="nil"/>
          <w:bottom w:val="nil"/>
          <w:right w:val="nil"/>
          <w:between w:val="nil"/>
        </w:pBdr>
        <w:spacing w:after="0"/>
        <w:ind w:left="1134" w:hanging="992"/>
        <w:rPr>
          <w:rFonts w:ascii="Times New Roman" w:eastAsia="Times New Roman" w:hAnsi="Times New Roman" w:cs="Times New Roman"/>
          <w:b/>
          <w:color w:val="000000"/>
          <w:sz w:val="28"/>
          <w:szCs w:val="28"/>
        </w:rPr>
      </w:pPr>
      <w:r w:rsidRPr="0056132F">
        <w:rPr>
          <w:rFonts w:ascii="Times New Roman" w:eastAsia="Times New Roman" w:hAnsi="Times New Roman" w:cs="Times New Roman"/>
          <w:b/>
          <w:color w:val="000000"/>
          <w:sz w:val="28"/>
          <w:szCs w:val="28"/>
        </w:rPr>
        <w:t>Пр</w:t>
      </w:r>
      <w:r w:rsidR="00E44F5E">
        <w:rPr>
          <w:rFonts w:ascii="Times New Roman" w:eastAsia="Times New Roman" w:hAnsi="Times New Roman" w:cs="Times New Roman"/>
          <w:b/>
          <w:color w:val="000000"/>
          <w:sz w:val="28"/>
          <w:szCs w:val="28"/>
        </w:rPr>
        <w:t xml:space="preserve">инципы и подходы к формированию </w:t>
      </w:r>
      <w:r w:rsidRPr="0056132F">
        <w:rPr>
          <w:rFonts w:ascii="Times New Roman" w:eastAsia="Times New Roman" w:hAnsi="Times New Roman" w:cs="Times New Roman"/>
          <w:b/>
          <w:color w:val="000000"/>
          <w:sz w:val="28"/>
          <w:szCs w:val="28"/>
        </w:rPr>
        <w:t>Программы:</w:t>
      </w:r>
    </w:p>
    <w:p w:rsidR="00FD354E" w:rsidRPr="0056132F" w:rsidRDefault="00FD354E" w:rsidP="00FD354E">
      <w:pPr>
        <w:pStyle w:val="a6"/>
        <w:pBdr>
          <w:top w:val="nil"/>
          <w:left w:val="nil"/>
          <w:bottom w:val="nil"/>
          <w:right w:val="nil"/>
          <w:between w:val="nil"/>
        </w:pBdr>
        <w:spacing w:after="0"/>
        <w:ind w:left="0" w:firstLine="709"/>
        <w:jc w:val="both"/>
        <w:rPr>
          <w:rFonts w:ascii="Times New Roman" w:eastAsia="Times New Roman" w:hAnsi="Times New Roman" w:cs="Times New Roman"/>
          <w:b/>
          <w:color w:val="000000"/>
          <w:sz w:val="28"/>
          <w:szCs w:val="28"/>
        </w:rPr>
      </w:pPr>
      <w:r w:rsidRPr="001A35A1">
        <w:rPr>
          <w:rFonts w:ascii="Times New Roman" w:eastAsia="Times New Roman" w:hAnsi="Times New Roman" w:cs="Times New Roman"/>
          <w:b/>
          <w:color w:val="000000"/>
          <w:sz w:val="28"/>
          <w:szCs w:val="28"/>
          <w:u w:val="single"/>
        </w:rPr>
        <w:t>Обязательная часть</w:t>
      </w:r>
    </w:p>
    <w:p w:rsidR="00FD354E" w:rsidRPr="001A35A1" w:rsidRDefault="00FD354E" w:rsidP="00FD354E">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Согласно п. 14.3 ФОП и п.1.4 Стандарта</w:t>
      </w:r>
      <w:r w:rsidR="00017968">
        <w:rPr>
          <w:rFonts w:ascii="Times New Roman" w:eastAsia="Times New Roman" w:hAnsi="Times New Roman" w:cs="Times New Roman"/>
          <w:color w:val="000000"/>
          <w:sz w:val="28"/>
          <w:szCs w:val="28"/>
        </w:rPr>
        <w:t xml:space="preserve"> </w:t>
      </w:r>
      <w:r w:rsidRPr="001A35A1">
        <w:rPr>
          <w:rFonts w:ascii="Times New Roman" w:eastAsia="Times New Roman" w:hAnsi="Times New Roman" w:cs="Times New Roman"/>
          <w:color w:val="000000"/>
          <w:sz w:val="28"/>
          <w:szCs w:val="28"/>
        </w:rPr>
        <w:t>Программа построена на следующих принципах:</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 xml:space="preserve">содействие и сотрудничество детей и родителей (законных представителей), совершеннолетних членов семьи, принимающих участие в </w:t>
      </w:r>
      <w:r w:rsidRPr="001A35A1">
        <w:rPr>
          <w:rFonts w:ascii="Times New Roman" w:eastAsia="Times New Roman" w:hAnsi="Times New Roman" w:cs="Times New Roman"/>
          <w:color w:val="000000"/>
          <w:sz w:val="28"/>
          <w:szCs w:val="28"/>
          <w:lang w:eastAsia="en-US"/>
        </w:rPr>
        <w:lastRenderedPageBreak/>
        <w:t>воспитании детей младенческого, раннего и дошкольного возрастов, а также педагогических работников (далее вместе - взрослые);</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признание ребёнка полноценным участником (субъектом) образовательных отношений;</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поддержка инициативы детей в различных видах деятельности;</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сотрудничество ДОО с семьей;</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приобщение детей к социокультурным нормам, традициям семьи, общества и государства;</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формирование познавательных интересов и познавательных действий ребёнка в различных видах деятельности;</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возрастная адекватность дошкольного образования (соответствие условий, требований, методов возрасту и особенностям развития);</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учёт этнокультурной ситуации развития детей.</w:t>
      </w:r>
    </w:p>
    <w:p w:rsidR="00C056F8" w:rsidRDefault="00C056F8" w:rsidP="00C056F8">
      <w:pPr>
        <w:pBdr>
          <w:top w:val="nil"/>
          <w:left w:val="nil"/>
          <w:bottom w:val="nil"/>
          <w:right w:val="nil"/>
          <w:between w:val="nil"/>
        </w:pBdr>
        <w:spacing w:after="0"/>
        <w:jc w:val="both"/>
        <w:rPr>
          <w:rFonts w:ascii="Times New Roman" w:eastAsia="Times New Roman" w:hAnsi="Times New Roman" w:cs="Times New Roman"/>
          <w:color w:val="000000"/>
          <w:sz w:val="28"/>
          <w:szCs w:val="28"/>
          <w:u w:val="single"/>
        </w:rPr>
      </w:pPr>
    </w:p>
    <w:p w:rsidR="00FD354E" w:rsidRPr="001A35A1" w:rsidRDefault="00FD354E" w:rsidP="00C056F8">
      <w:pPr>
        <w:pBdr>
          <w:top w:val="nil"/>
          <w:left w:val="nil"/>
          <w:bottom w:val="nil"/>
          <w:right w:val="nil"/>
          <w:between w:val="nil"/>
        </w:pBdr>
        <w:spacing w:after="0"/>
        <w:ind w:firstLine="567"/>
        <w:jc w:val="both"/>
        <w:rPr>
          <w:rFonts w:ascii="Times New Roman" w:eastAsia="Times New Roman" w:hAnsi="Times New Roman" w:cs="Times New Roman"/>
          <w:color w:val="000000"/>
          <w:sz w:val="28"/>
          <w:szCs w:val="28"/>
          <w:u w:val="single"/>
        </w:rPr>
      </w:pPr>
      <w:r w:rsidRPr="001A35A1">
        <w:rPr>
          <w:rFonts w:ascii="Times New Roman" w:eastAsia="Times New Roman" w:hAnsi="Times New Roman" w:cs="Times New Roman"/>
          <w:color w:val="000000"/>
          <w:sz w:val="28"/>
          <w:szCs w:val="28"/>
          <w:u w:val="single"/>
        </w:rPr>
        <w:t>Программа основывается на следующих подходах:</w:t>
      </w:r>
    </w:p>
    <w:p w:rsidR="00FD354E" w:rsidRPr="001A35A1" w:rsidRDefault="00FD354E" w:rsidP="00436125">
      <w:pPr>
        <w:numPr>
          <w:ilvl w:val="0"/>
          <w:numId w:val="3"/>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системно-деятельностный подход – это</w:t>
      </w:r>
      <w:r w:rsidR="009F5C2C">
        <w:rPr>
          <w:rFonts w:ascii="Times New Roman" w:eastAsia="Times New Roman" w:hAnsi="Times New Roman" w:cs="Times New Roman"/>
          <w:color w:val="000000"/>
          <w:sz w:val="28"/>
          <w:szCs w:val="28"/>
          <w:lang w:eastAsia="en-US"/>
        </w:rPr>
        <w:t xml:space="preserve"> </w:t>
      </w:r>
      <w:r w:rsidRPr="001A35A1">
        <w:rPr>
          <w:rFonts w:ascii="Times New Roman" w:eastAsia="Times New Roman" w:hAnsi="Times New Roman" w:cs="Times New Roman"/>
          <w:color w:val="000000"/>
          <w:sz w:val="28"/>
          <w:szCs w:val="28"/>
          <w:lang w:eastAsia="en-US"/>
        </w:rPr>
        <w:t>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rsidR="00FD354E" w:rsidRPr="001A35A1" w:rsidRDefault="00FD354E" w:rsidP="00436125">
      <w:pPr>
        <w:numPr>
          <w:ilvl w:val="0"/>
          <w:numId w:val="3"/>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w:t>
      </w:r>
    </w:p>
    <w:p w:rsidR="00FD354E" w:rsidRPr="001A35A1" w:rsidRDefault="00FD354E" w:rsidP="00436125">
      <w:pPr>
        <w:numPr>
          <w:ilvl w:val="0"/>
          <w:numId w:val="3"/>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w:t>
      </w:r>
    </w:p>
    <w:p w:rsidR="00FD354E" w:rsidRPr="00B17717" w:rsidRDefault="00FD354E" w:rsidP="00436125">
      <w:pPr>
        <w:numPr>
          <w:ilvl w:val="0"/>
          <w:numId w:val="3"/>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B17717">
        <w:rPr>
          <w:rFonts w:ascii="Times New Roman" w:eastAsia="Times New Roman" w:hAnsi="Times New Roman" w:cs="Times New Roman"/>
          <w:color w:val="000000"/>
          <w:sz w:val="28"/>
          <w:szCs w:val="28"/>
          <w:lang w:eastAsia="en-US"/>
        </w:rPr>
        <w:t>комплексно – тематический подход – соединение образовательных областей в единое целое на основе принципа тематического планирования образовательного процесса.</w:t>
      </w:r>
    </w:p>
    <w:p w:rsidR="00FD354E" w:rsidRPr="001A35A1" w:rsidRDefault="00FD354E" w:rsidP="00FD354E">
      <w:pPr>
        <w:pBdr>
          <w:top w:val="nil"/>
          <w:left w:val="nil"/>
          <w:bottom w:val="nil"/>
          <w:right w:val="nil"/>
          <w:between w:val="nil"/>
        </w:pBdr>
        <w:spacing w:after="0"/>
        <w:ind w:firstLine="708"/>
        <w:jc w:val="both"/>
        <w:rPr>
          <w:rFonts w:ascii="Times New Roman" w:eastAsia="Times New Roman" w:hAnsi="Times New Roman" w:cs="Times New Roman"/>
          <w:b/>
          <w:i/>
          <w:color w:val="000000"/>
          <w:sz w:val="28"/>
          <w:szCs w:val="28"/>
          <w:u w:val="single"/>
        </w:rPr>
      </w:pPr>
    </w:p>
    <w:p w:rsidR="00FD354E" w:rsidRPr="00B17717" w:rsidRDefault="00FD354E" w:rsidP="00FD354E">
      <w:pPr>
        <w:pBdr>
          <w:top w:val="nil"/>
          <w:left w:val="nil"/>
          <w:bottom w:val="nil"/>
          <w:right w:val="nil"/>
          <w:between w:val="nil"/>
        </w:pBdr>
        <w:spacing w:after="0"/>
        <w:ind w:firstLine="708"/>
        <w:jc w:val="both"/>
        <w:rPr>
          <w:rFonts w:ascii="Times New Roman" w:eastAsia="Times New Roman" w:hAnsi="Times New Roman" w:cs="Times New Roman"/>
          <w:b/>
          <w:i/>
          <w:color w:val="000000"/>
          <w:sz w:val="28"/>
          <w:szCs w:val="28"/>
          <w:u w:val="single"/>
        </w:rPr>
      </w:pPr>
      <w:r w:rsidRPr="00B17717">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626B04"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sidRPr="00626B04">
        <w:rPr>
          <w:rFonts w:ascii="Times New Roman" w:eastAsia="Times New Roman" w:hAnsi="Times New Roman" w:cs="Times New Roman"/>
          <w:b/>
          <w:i/>
          <w:color w:val="000000"/>
          <w:sz w:val="28"/>
          <w:szCs w:val="28"/>
        </w:rPr>
        <w:t>Принципы и подходы:</w:t>
      </w:r>
    </w:p>
    <w:p w:rsidR="00626B04" w:rsidRDefault="00626B04"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принцип развивающего и воспитывающего образования;</w:t>
      </w:r>
    </w:p>
    <w:p w:rsidR="00626B04" w:rsidRDefault="00626B04"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сочетание принципов научной обоснованности и практической применимости;</w:t>
      </w:r>
    </w:p>
    <w:p w:rsidR="00626B04" w:rsidRDefault="00626B04"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принцип активности и самостоятельности;</w:t>
      </w:r>
    </w:p>
    <w:p w:rsidR="00626B04" w:rsidRDefault="00626B04"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принцип полноты, необходимости и достаточности;</w:t>
      </w:r>
    </w:p>
    <w:p w:rsidR="00626B04" w:rsidRDefault="00626B04"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принцип единства воспитательных, образовательных, развивающих задач;</w:t>
      </w:r>
    </w:p>
    <w:p w:rsidR="00626B04" w:rsidRDefault="00626B04"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принцип интеграции образовательных областей в соответствии с возрастными и индивидуальными особенностями детей;</w:t>
      </w:r>
    </w:p>
    <w:p w:rsidR="00626B04" w:rsidRDefault="00626B04"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принцип решения программно-образовательных задач в совместной деятельности взрослого и детей, самостоятельной деятельности детей</w:t>
      </w:r>
      <w:r w:rsidR="008B0276">
        <w:rPr>
          <w:rFonts w:ascii="Times New Roman" w:eastAsia="Times New Roman" w:hAnsi="Times New Roman" w:cs="Times New Roman"/>
          <w:i/>
          <w:color w:val="000000"/>
          <w:sz w:val="28"/>
          <w:szCs w:val="28"/>
        </w:rPr>
        <w:t xml:space="preserve"> на занятиях, при проведении режимных моментов, игр, общения и т.д.;</w:t>
      </w:r>
    </w:p>
    <w:p w:rsidR="008B0276" w:rsidRDefault="008B0276"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-принцип применения познавательно-исследовательской, продуктивной деятельности, чтения художественной литературы;</w:t>
      </w:r>
    </w:p>
    <w:p w:rsidR="008B0276" w:rsidRDefault="008B0276"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создание условий для самостоятельной деятельности детей;</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взаимодействия с семьей по реализации Программы;</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обеспечения эмоционального благополучия каждого ребенка;</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поддержки индивидуальности и инициативы детей;</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создания условий для принятия детьми решений;</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развития умения работать в группе сверстников;</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построения Программы с учетом возрастных и индивидуальных особенностей детей;</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построения образовательной деятельности на основе взаимодействия взрослых с детьми, ориентированного на их интересы;</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личностно-развивающего и гуманистического характера взаимодействия взрослых и детей;</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реализации Программы в формах, специфических для детей данной возрастной группы;</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возможности освоения Программы на разных этапах её реализации;</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построения педагогического процесса, при котором ребенок становится субъектом образования;</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признания ребенка полноценным субъектом образовательных отношений;</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формирование познавательных интересов и познавательных действий ребенка в различных видах деятельности.</w:t>
      </w:r>
    </w:p>
    <w:p w:rsidR="0080797C" w:rsidRDefault="0080797C"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b/>
          <w:i/>
          <w:color w:val="000000"/>
          <w:sz w:val="28"/>
          <w:szCs w:val="28"/>
        </w:rPr>
      </w:pPr>
    </w:p>
    <w:p w:rsidR="0061662B" w:rsidRDefault="0061662B"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В Программе применены следующие подходы:</w:t>
      </w:r>
    </w:p>
    <w:p w:rsidR="0061662B" w:rsidRDefault="0061662B"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системный подход – рассматриваются пути освоения ребенком языка в единстве сознания и деятельности;</w:t>
      </w:r>
    </w:p>
    <w:p w:rsidR="0061662B" w:rsidRDefault="0061662B"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комплексный подход предполагает взаимодействие разных наук (педагогики, языкознания, социолингвистики);</w:t>
      </w:r>
    </w:p>
    <w:p w:rsidR="0061662B" w:rsidRDefault="0061662B"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-теоретический подход к проблеме основывается на представлении о закономерностях речевого развития дошкольников;</w:t>
      </w:r>
    </w:p>
    <w:p w:rsidR="0061662B" w:rsidRDefault="0061662B"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при личностном подходе процесс обучения детей грамоте рассматривается в свете концепции развития целостной личности с учетом психофизиологических особенностей детей, их потребностей;</w:t>
      </w:r>
    </w:p>
    <w:p w:rsidR="0061662B" w:rsidRPr="0061662B" w:rsidRDefault="00D35B2F"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при деятельностном подходе ребенок воспринимается как субъект разнообразных видов деятельности, ведущей из которых является игра. В игре, игровой ситуации формируются познавательные процессы, </w:t>
      </w:r>
      <w:r>
        <w:rPr>
          <w:rFonts w:ascii="Times New Roman" w:eastAsia="Times New Roman" w:hAnsi="Times New Roman" w:cs="Times New Roman"/>
          <w:i/>
          <w:color w:val="000000"/>
          <w:sz w:val="28"/>
          <w:szCs w:val="28"/>
        </w:rPr>
        <w:lastRenderedPageBreak/>
        <w:t>потребности, интересы и происходит становление личностной готовности детей к школе.</w:t>
      </w:r>
    </w:p>
    <w:p w:rsidR="00FD354E" w:rsidRDefault="00D35B2F" w:rsidP="00FD354E">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r>
      <w:r w:rsidRPr="00697D56">
        <w:rPr>
          <w:rFonts w:ascii="Times New Roman" w:eastAsia="Times New Roman" w:hAnsi="Times New Roman" w:cs="Times New Roman"/>
          <w:i/>
          <w:color w:val="000000"/>
          <w:sz w:val="28"/>
          <w:szCs w:val="28"/>
        </w:rPr>
        <w:t>Также  реализация части Программы, формируемая участниками образовательных отношений, связана с условиями, традициями и укладом ДОО, что описано подробнее в рабочей программе воспитания (п.2.7. Программы)</w:t>
      </w:r>
    </w:p>
    <w:p w:rsidR="00D35B2F" w:rsidRPr="00EF32BF" w:rsidRDefault="00D35B2F" w:rsidP="00FD354E">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p>
    <w:p w:rsidR="00FD354E" w:rsidRPr="0056132F" w:rsidRDefault="00FD354E" w:rsidP="00436125">
      <w:pPr>
        <w:pStyle w:val="a6"/>
        <w:numPr>
          <w:ilvl w:val="2"/>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sz w:val="28"/>
          <w:szCs w:val="28"/>
        </w:rPr>
      </w:pPr>
      <w:r w:rsidRPr="0056132F">
        <w:rPr>
          <w:rFonts w:ascii="Times New Roman" w:eastAsia="Times New Roman" w:hAnsi="Times New Roman" w:cs="Times New Roman"/>
          <w:b/>
          <w:color w:val="000000"/>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D354E" w:rsidRPr="00EF32BF" w:rsidRDefault="00FD354E" w:rsidP="00FD354E">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1A35A1">
        <w:rPr>
          <w:rFonts w:ascii="Times New Roman" w:eastAsia="Times New Roman" w:hAnsi="Times New Roman" w:cs="Times New Roman"/>
          <w:b/>
          <w:color w:val="000000"/>
          <w:sz w:val="28"/>
          <w:szCs w:val="28"/>
          <w:u w:val="single"/>
        </w:rPr>
        <w:t>Обязательная часть</w:t>
      </w:r>
    </w:p>
    <w:p w:rsidR="00FD354E" w:rsidRPr="00EF32BF" w:rsidRDefault="00FD354E" w:rsidP="00FD354E">
      <w:pPr>
        <w:spacing w:after="0" w:line="240" w:lineRule="auto"/>
        <w:ind w:firstLine="708"/>
        <w:jc w:val="both"/>
        <w:rPr>
          <w:rFonts w:ascii="Times New Roman" w:eastAsia="Times New Roman" w:hAnsi="Times New Roman" w:cs="Times New Roman"/>
          <w:sz w:val="28"/>
          <w:szCs w:val="28"/>
        </w:rPr>
      </w:pPr>
      <w:r w:rsidRPr="00D35B2F">
        <w:rPr>
          <w:rFonts w:ascii="Times New Roman" w:eastAsia="Times New Roman" w:hAnsi="Times New Roman" w:cs="Times New Roman"/>
          <w:sz w:val="28"/>
          <w:szCs w:val="28"/>
        </w:rPr>
        <w:t>ДОО</w:t>
      </w:r>
      <w:r w:rsidR="00017968">
        <w:rPr>
          <w:rFonts w:ascii="Times New Roman" w:eastAsia="Times New Roman" w:hAnsi="Times New Roman" w:cs="Times New Roman"/>
          <w:sz w:val="28"/>
          <w:szCs w:val="28"/>
        </w:rPr>
        <w:t xml:space="preserve"> </w:t>
      </w:r>
      <w:r w:rsidRPr="00C056F8">
        <w:rPr>
          <w:rFonts w:ascii="Times New Roman" w:eastAsia="Times New Roman" w:hAnsi="Times New Roman" w:cs="Times New Roman"/>
          <w:sz w:val="28"/>
          <w:szCs w:val="28"/>
        </w:rPr>
        <w:t xml:space="preserve">является звеном муниципальной системы образования </w:t>
      </w:r>
      <w:r w:rsidR="00C056F8" w:rsidRPr="00C056F8">
        <w:rPr>
          <w:rFonts w:ascii="Times New Roman" w:eastAsia="Times New Roman" w:hAnsi="Times New Roman" w:cs="Times New Roman"/>
          <w:sz w:val="28"/>
          <w:szCs w:val="28"/>
        </w:rPr>
        <w:t>Даровского</w:t>
      </w:r>
      <w:r w:rsidRPr="00C056F8">
        <w:rPr>
          <w:rFonts w:ascii="Times New Roman" w:eastAsia="Times New Roman" w:hAnsi="Times New Roman" w:cs="Times New Roman"/>
          <w:sz w:val="28"/>
          <w:szCs w:val="28"/>
        </w:rPr>
        <w:t xml:space="preserve"> района </w:t>
      </w:r>
      <w:r w:rsidR="00C056F8" w:rsidRPr="00C056F8">
        <w:rPr>
          <w:rFonts w:ascii="Times New Roman" w:eastAsia="Times New Roman" w:hAnsi="Times New Roman" w:cs="Times New Roman"/>
          <w:sz w:val="28"/>
          <w:szCs w:val="28"/>
        </w:rPr>
        <w:t>Кировской области</w:t>
      </w:r>
      <w:r w:rsidRPr="00C056F8">
        <w:rPr>
          <w:rFonts w:ascii="Times New Roman" w:eastAsia="Times New Roman" w:hAnsi="Times New Roman" w:cs="Times New Roman"/>
          <w:sz w:val="28"/>
          <w:szCs w:val="28"/>
        </w:rPr>
        <w:t>. Основными участниками реализации программы являются: дети раннего и дошкольного возраста, родители (законные представители), педагоги.</w:t>
      </w:r>
    </w:p>
    <w:p w:rsidR="00FD354E" w:rsidRPr="00EF32BF" w:rsidRDefault="00FD354E" w:rsidP="00FD354E">
      <w:pPr>
        <w:widowControl w:val="0"/>
        <w:spacing w:after="0" w:line="240" w:lineRule="auto"/>
        <w:ind w:right="-142" w:firstLine="851"/>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Концепция </w:t>
      </w:r>
      <w:r>
        <w:rPr>
          <w:rFonts w:ascii="Times New Roman" w:eastAsia="Times New Roman" w:hAnsi="Times New Roman" w:cs="Times New Roman"/>
          <w:sz w:val="28"/>
          <w:szCs w:val="28"/>
        </w:rPr>
        <w:t xml:space="preserve">ДОО </w:t>
      </w:r>
      <w:r w:rsidRPr="00EF32BF">
        <w:rPr>
          <w:rFonts w:ascii="Times New Roman" w:eastAsia="Times New Roman" w:hAnsi="Times New Roman" w:cs="Times New Roman"/>
          <w:sz w:val="28"/>
          <w:szCs w:val="28"/>
        </w:rPr>
        <w:t>предполагает создание полноценных условий для развития детей раннего и дошкольного возраста с учетом индивидуальных потребностей и возможностей каждого воспитанника в группах разной направленности на основе личностно-развивающего и гуманистического характера взаимодействия работников ДОО и родителей (законных представителей) детей в соответствии с ФОП ДО и ФГОС ДО.</w:t>
      </w:r>
    </w:p>
    <w:p w:rsidR="00FD354E" w:rsidRPr="00EF32BF" w:rsidRDefault="00FD354E" w:rsidP="00FD354E">
      <w:pPr>
        <w:spacing w:after="0" w:line="240" w:lineRule="auto"/>
        <w:ind w:firstLine="708"/>
        <w:jc w:val="both"/>
        <w:rPr>
          <w:rFonts w:ascii="Times New Roman" w:eastAsia="Times New Roman" w:hAnsi="Times New Roman" w:cs="Times New Roman"/>
          <w:sz w:val="28"/>
          <w:szCs w:val="28"/>
          <w:u w:val="single"/>
        </w:rPr>
      </w:pPr>
      <w:r w:rsidRPr="00EF32BF">
        <w:rPr>
          <w:rFonts w:ascii="Times New Roman" w:eastAsia="Times New Roman" w:hAnsi="Times New Roman" w:cs="Times New Roman"/>
          <w:sz w:val="28"/>
          <w:szCs w:val="28"/>
        </w:rPr>
        <w:t>К значимым для разработки и реализации Программы характеристикам</w:t>
      </w:r>
      <w:r w:rsidRPr="00EF32BF">
        <w:rPr>
          <w:rFonts w:ascii="Times New Roman" w:eastAsia="Times New Roman" w:hAnsi="Times New Roman" w:cs="Times New Roman"/>
          <w:sz w:val="28"/>
          <w:szCs w:val="28"/>
          <w:u w:val="single"/>
        </w:rPr>
        <w:t xml:space="preserve"> педагогический коллектив ДОУ относит: </w:t>
      </w:r>
    </w:p>
    <w:p w:rsidR="00FD354E" w:rsidRPr="00C056F8" w:rsidRDefault="00FD354E" w:rsidP="00FD354E">
      <w:pPr>
        <w:spacing w:after="0" w:line="240" w:lineRule="auto"/>
        <w:ind w:firstLine="708"/>
        <w:jc w:val="both"/>
        <w:rPr>
          <w:rFonts w:ascii="Times New Roman" w:eastAsia="Times New Roman" w:hAnsi="Times New Roman" w:cs="Times New Roman"/>
          <w:sz w:val="28"/>
          <w:szCs w:val="28"/>
        </w:rPr>
      </w:pPr>
      <w:r w:rsidRPr="00C056F8">
        <w:rPr>
          <w:rFonts w:ascii="Times New Roman" w:eastAsia="Times New Roman" w:hAnsi="Times New Roman" w:cs="Times New Roman"/>
          <w:sz w:val="28"/>
          <w:szCs w:val="28"/>
        </w:rPr>
        <w:t>-количество групп и предельная наполняемость;</w:t>
      </w:r>
    </w:p>
    <w:p w:rsidR="00FD354E" w:rsidRPr="00C056F8" w:rsidRDefault="00FD354E" w:rsidP="00FD354E">
      <w:pPr>
        <w:spacing w:after="0" w:line="240" w:lineRule="auto"/>
        <w:ind w:firstLine="708"/>
        <w:jc w:val="both"/>
        <w:rPr>
          <w:rFonts w:ascii="Times New Roman" w:eastAsia="Times New Roman" w:hAnsi="Times New Roman" w:cs="Times New Roman"/>
          <w:sz w:val="28"/>
          <w:szCs w:val="28"/>
        </w:rPr>
      </w:pPr>
      <w:r w:rsidRPr="00C056F8">
        <w:rPr>
          <w:rFonts w:ascii="Times New Roman" w:eastAsia="Times New Roman" w:hAnsi="Times New Roman" w:cs="Times New Roman"/>
          <w:sz w:val="28"/>
          <w:szCs w:val="28"/>
        </w:rPr>
        <w:t xml:space="preserve">-возрастные характеристики воспитанников; </w:t>
      </w:r>
    </w:p>
    <w:p w:rsidR="00FD354E" w:rsidRPr="00C056F8" w:rsidRDefault="00FD354E" w:rsidP="00FD354E">
      <w:pPr>
        <w:spacing w:after="0" w:line="240" w:lineRule="auto"/>
        <w:ind w:firstLine="708"/>
        <w:jc w:val="both"/>
        <w:rPr>
          <w:rFonts w:ascii="Times New Roman" w:eastAsia="Times New Roman" w:hAnsi="Times New Roman" w:cs="Times New Roman"/>
          <w:sz w:val="28"/>
          <w:szCs w:val="28"/>
        </w:rPr>
      </w:pPr>
      <w:r w:rsidRPr="00C056F8">
        <w:rPr>
          <w:rFonts w:ascii="Times New Roman" w:eastAsia="Times New Roman" w:hAnsi="Times New Roman" w:cs="Times New Roman"/>
          <w:sz w:val="28"/>
          <w:szCs w:val="28"/>
        </w:rPr>
        <w:t>-кадровые условия;</w:t>
      </w:r>
    </w:p>
    <w:p w:rsidR="00FD354E" w:rsidRPr="00C056F8" w:rsidRDefault="00FD354E" w:rsidP="00C056F8">
      <w:pPr>
        <w:spacing w:after="0" w:line="240" w:lineRule="auto"/>
        <w:ind w:firstLine="708"/>
        <w:jc w:val="both"/>
        <w:rPr>
          <w:rFonts w:ascii="Times New Roman" w:eastAsia="Times New Roman" w:hAnsi="Times New Roman" w:cs="Times New Roman"/>
          <w:sz w:val="28"/>
          <w:szCs w:val="28"/>
        </w:rPr>
      </w:pPr>
      <w:r w:rsidRPr="00C056F8">
        <w:rPr>
          <w:rFonts w:ascii="Times New Roman" w:eastAsia="Times New Roman" w:hAnsi="Times New Roman" w:cs="Times New Roman"/>
          <w:sz w:val="28"/>
          <w:szCs w:val="28"/>
        </w:rPr>
        <w:t>-региональные особе</w:t>
      </w:r>
      <w:r w:rsidR="00C056F8">
        <w:rPr>
          <w:rFonts w:ascii="Times New Roman" w:eastAsia="Times New Roman" w:hAnsi="Times New Roman" w:cs="Times New Roman"/>
          <w:sz w:val="28"/>
          <w:szCs w:val="28"/>
        </w:rPr>
        <w:t xml:space="preserve">нности (национально-культурные, </w:t>
      </w:r>
      <w:r w:rsidRPr="00C056F8">
        <w:rPr>
          <w:rFonts w:ascii="Times New Roman" w:eastAsia="Times New Roman" w:hAnsi="Times New Roman" w:cs="Times New Roman"/>
          <w:sz w:val="28"/>
          <w:szCs w:val="28"/>
        </w:rPr>
        <w:t>демографические,  климатические);</w:t>
      </w:r>
    </w:p>
    <w:p w:rsidR="00FD354E" w:rsidRPr="00C056F8" w:rsidRDefault="00FD354E" w:rsidP="00FD354E">
      <w:pPr>
        <w:spacing w:after="0" w:line="240" w:lineRule="auto"/>
        <w:ind w:firstLine="708"/>
        <w:jc w:val="both"/>
        <w:rPr>
          <w:rFonts w:ascii="Times New Roman" w:eastAsia="Times New Roman" w:hAnsi="Times New Roman" w:cs="Times New Roman"/>
          <w:sz w:val="28"/>
          <w:szCs w:val="28"/>
        </w:rPr>
      </w:pPr>
      <w:r w:rsidRPr="00C056F8">
        <w:rPr>
          <w:rFonts w:ascii="Times New Roman" w:eastAsia="Times New Roman" w:hAnsi="Times New Roman" w:cs="Times New Roman"/>
          <w:sz w:val="28"/>
          <w:szCs w:val="28"/>
        </w:rPr>
        <w:t>-материально-техническое оснащение;</w:t>
      </w:r>
    </w:p>
    <w:p w:rsidR="00FD354E" w:rsidRPr="00EF32BF" w:rsidRDefault="00FD354E" w:rsidP="00FD354E">
      <w:pPr>
        <w:spacing w:after="0" w:line="240" w:lineRule="auto"/>
        <w:ind w:firstLine="708"/>
        <w:jc w:val="both"/>
        <w:rPr>
          <w:rFonts w:ascii="Times New Roman" w:eastAsia="Times New Roman" w:hAnsi="Times New Roman" w:cs="Times New Roman"/>
          <w:sz w:val="28"/>
          <w:szCs w:val="28"/>
        </w:rPr>
      </w:pPr>
      <w:r w:rsidRPr="00C056F8">
        <w:rPr>
          <w:rFonts w:ascii="Times New Roman" w:eastAsia="Times New Roman" w:hAnsi="Times New Roman" w:cs="Times New Roman"/>
          <w:sz w:val="28"/>
          <w:szCs w:val="28"/>
        </w:rPr>
        <w:t>-социальные условия и партнеры.</w:t>
      </w:r>
    </w:p>
    <w:p w:rsidR="00FD354E" w:rsidRPr="00EF32BF" w:rsidRDefault="00FD354E" w:rsidP="00FD354E">
      <w:pPr>
        <w:spacing w:after="0" w:line="240" w:lineRule="auto"/>
        <w:ind w:firstLine="708"/>
        <w:jc w:val="both"/>
        <w:rPr>
          <w:rFonts w:ascii="Times New Roman" w:eastAsia="Times New Roman" w:hAnsi="Times New Roman" w:cs="Times New Roman"/>
          <w:b/>
          <w:sz w:val="28"/>
          <w:szCs w:val="28"/>
        </w:rPr>
      </w:pPr>
      <w:r w:rsidRPr="00EF32BF">
        <w:rPr>
          <w:rFonts w:ascii="Times New Roman" w:eastAsia="Times New Roman" w:hAnsi="Times New Roman" w:cs="Times New Roman"/>
          <w:b/>
          <w:sz w:val="28"/>
          <w:szCs w:val="28"/>
        </w:rPr>
        <w:t xml:space="preserve">Количество групп и предельная наполняемость </w:t>
      </w:r>
    </w:p>
    <w:p w:rsidR="00AD49C8" w:rsidRDefault="00FD354E" w:rsidP="00FD354E">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ДОО </w:t>
      </w:r>
      <w:r w:rsidRPr="00EF32BF">
        <w:rPr>
          <w:rFonts w:ascii="Times New Roman" w:eastAsia="Times New Roman" w:hAnsi="Times New Roman" w:cs="Times New Roman"/>
          <w:sz w:val="28"/>
          <w:szCs w:val="28"/>
        </w:rPr>
        <w:t xml:space="preserve">функционирует </w:t>
      </w:r>
      <w:r w:rsidR="00AD49C8">
        <w:rPr>
          <w:rFonts w:ascii="Times New Roman" w:eastAsia="Times New Roman" w:hAnsi="Times New Roman" w:cs="Times New Roman"/>
          <w:sz w:val="28"/>
          <w:szCs w:val="28"/>
        </w:rPr>
        <w:t>4 группы</w:t>
      </w:r>
      <w:r w:rsidR="00992E23">
        <w:rPr>
          <w:rFonts w:ascii="Times New Roman" w:eastAsia="Times New Roman" w:hAnsi="Times New Roman" w:cs="Times New Roman"/>
          <w:sz w:val="28"/>
          <w:szCs w:val="28"/>
        </w:rPr>
        <w:t xml:space="preserve"> </w:t>
      </w:r>
      <w:r w:rsidR="00AD49C8">
        <w:rPr>
          <w:rFonts w:ascii="Times New Roman" w:eastAsia="Times New Roman" w:hAnsi="Times New Roman" w:cs="Times New Roman"/>
          <w:sz w:val="28"/>
          <w:szCs w:val="28"/>
        </w:rPr>
        <w:t>(комплектование групп ежегодно меняется в зависимости от возраста детей)</w:t>
      </w:r>
      <w:r w:rsidR="00BF42F7">
        <w:rPr>
          <w:rFonts w:ascii="Times New Roman" w:eastAsia="Times New Roman" w:hAnsi="Times New Roman" w:cs="Times New Roman"/>
          <w:sz w:val="28"/>
          <w:szCs w:val="28"/>
        </w:rPr>
        <w:t xml:space="preserve"> актуальная информация  ра</w:t>
      </w:r>
      <w:r w:rsidR="00697D56">
        <w:rPr>
          <w:rFonts w:ascii="Times New Roman" w:eastAsia="Times New Roman" w:hAnsi="Times New Roman" w:cs="Times New Roman"/>
          <w:sz w:val="28"/>
          <w:szCs w:val="28"/>
        </w:rPr>
        <w:t>змещена на сайте ДОО во вкладке «</w:t>
      </w:r>
      <w:hyperlink r:id="rId10" w:history="1">
        <w:r w:rsidR="00697D56" w:rsidRPr="009D687D">
          <w:rPr>
            <w:rStyle w:val="a7"/>
            <w:rFonts w:ascii="Times New Roman" w:eastAsia="Times New Roman" w:hAnsi="Times New Roman" w:cs="Times New Roman"/>
            <w:sz w:val="28"/>
            <w:szCs w:val="28"/>
          </w:rPr>
          <w:t>Группы</w:t>
        </w:r>
      </w:hyperlink>
      <w:r w:rsidR="00697D56">
        <w:t>»</w:t>
      </w:r>
      <w:r w:rsidR="00AD49C8">
        <w:rPr>
          <w:rFonts w:ascii="Times New Roman" w:eastAsia="Times New Roman" w:hAnsi="Times New Roman" w:cs="Times New Roman"/>
          <w:sz w:val="28"/>
          <w:szCs w:val="28"/>
        </w:rPr>
        <w:t>:</w:t>
      </w:r>
    </w:p>
    <w:p w:rsidR="00146A8F" w:rsidRDefault="00E80580" w:rsidP="00FD354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младшая группа- дети с 1,6 </w:t>
      </w:r>
      <w:r w:rsidR="00146A8F">
        <w:rPr>
          <w:rFonts w:ascii="Times New Roman" w:eastAsia="Times New Roman" w:hAnsi="Times New Roman" w:cs="Times New Roman"/>
          <w:sz w:val="28"/>
          <w:szCs w:val="28"/>
        </w:rPr>
        <w:t xml:space="preserve"> до 3-х лет;</w:t>
      </w:r>
    </w:p>
    <w:p w:rsidR="00146A8F" w:rsidRDefault="00146A8F" w:rsidP="00FD354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младшая – дети с 3-х до 4-х лет;</w:t>
      </w:r>
    </w:p>
    <w:p w:rsidR="00146A8F" w:rsidRDefault="00FD2156" w:rsidP="00FD354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146A8F">
        <w:rPr>
          <w:rFonts w:ascii="Times New Roman" w:eastAsia="Times New Roman" w:hAnsi="Times New Roman" w:cs="Times New Roman"/>
          <w:sz w:val="28"/>
          <w:szCs w:val="28"/>
        </w:rPr>
        <w:t>редняя</w:t>
      </w:r>
      <w:r>
        <w:rPr>
          <w:rFonts w:ascii="Times New Roman" w:eastAsia="Times New Roman" w:hAnsi="Times New Roman" w:cs="Times New Roman"/>
          <w:sz w:val="28"/>
          <w:szCs w:val="28"/>
        </w:rPr>
        <w:t xml:space="preserve"> </w:t>
      </w:r>
      <w:r w:rsidR="00146A8F">
        <w:rPr>
          <w:rFonts w:ascii="Times New Roman" w:eastAsia="Times New Roman" w:hAnsi="Times New Roman" w:cs="Times New Roman"/>
          <w:sz w:val="28"/>
          <w:szCs w:val="28"/>
        </w:rPr>
        <w:t>- дети с 4-х до 5-и лет;</w:t>
      </w:r>
    </w:p>
    <w:p w:rsidR="00146A8F" w:rsidRDefault="00146A8F" w:rsidP="00FD354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старшая – дети с 5-и до 6-и лет;</w:t>
      </w:r>
    </w:p>
    <w:p w:rsidR="00FD354E" w:rsidRPr="006E6718" w:rsidRDefault="00146A8F" w:rsidP="00FD354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подготовительная – дети с 6-и до 7-и лет. </w:t>
      </w:r>
    </w:p>
    <w:p w:rsidR="00FD354E" w:rsidRPr="006E6718" w:rsidRDefault="00FD354E" w:rsidP="00FD354E">
      <w:pPr>
        <w:shd w:val="clear" w:color="auto" w:fill="FFFFFF"/>
        <w:spacing w:after="0" w:line="240" w:lineRule="auto"/>
        <w:ind w:firstLine="708"/>
        <w:jc w:val="both"/>
        <w:rPr>
          <w:rFonts w:ascii="Times New Roman" w:eastAsia="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552"/>
        <w:gridCol w:w="1984"/>
        <w:gridCol w:w="1276"/>
        <w:gridCol w:w="2126"/>
      </w:tblGrid>
      <w:tr w:rsidR="00FD354E" w:rsidRPr="00E514C3" w:rsidTr="00AC03B3">
        <w:trPr>
          <w:cantSplit/>
          <w:tblHeader/>
        </w:trPr>
        <w:tc>
          <w:tcPr>
            <w:tcW w:w="1951" w:type="dxa"/>
          </w:tcPr>
          <w:p w:rsidR="00FD354E" w:rsidRPr="009C3D45" w:rsidRDefault="00FD354E"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Возрастная группа (название)</w:t>
            </w:r>
          </w:p>
        </w:tc>
        <w:tc>
          <w:tcPr>
            <w:tcW w:w="2552" w:type="dxa"/>
          </w:tcPr>
          <w:p w:rsidR="00FD354E" w:rsidRPr="009C3D45" w:rsidRDefault="00FD354E"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направленность</w:t>
            </w:r>
          </w:p>
        </w:tc>
        <w:tc>
          <w:tcPr>
            <w:tcW w:w="1984" w:type="dxa"/>
          </w:tcPr>
          <w:p w:rsidR="00FD354E" w:rsidRPr="009C3D45" w:rsidRDefault="00FD354E"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Возраст детей</w:t>
            </w:r>
          </w:p>
        </w:tc>
        <w:tc>
          <w:tcPr>
            <w:tcW w:w="1276" w:type="dxa"/>
          </w:tcPr>
          <w:p w:rsidR="00FD354E" w:rsidRPr="009C3D45" w:rsidRDefault="00FD354E"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Кол-во групп</w:t>
            </w:r>
          </w:p>
        </w:tc>
        <w:tc>
          <w:tcPr>
            <w:tcW w:w="2126" w:type="dxa"/>
          </w:tcPr>
          <w:p w:rsidR="00FD354E" w:rsidRPr="009C3D45" w:rsidRDefault="00FD354E"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Предельная наполняемость</w:t>
            </w:r>
          </w:p>
        </w:tc>
      </w:tr>
      <w:tr w:rsidR="00FD354E" w:rsidRPr="00E514C3" w:rsidTr="00AC03B3">
        <w:trPr>
          <w:cantSplit/>
          <w:tblHeader/>
        </w:trPr>
        <w:tc>
          <w:tcPr>
            <w:tcW w:w="1951" w:type="dxa"/>
          </w:tcPr>
          <w:p w:rsidR="00FD354E" w:rsidRPr="009C3D45" w:rsidRDefault="00807D18" w:rsidP="00807D18">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lastRenderedPageBreak/>
              <w:t>1 младшая</w:t>
            </w:r>
            <w:r w:rsidR="00FD354E" w:rsidRPr="009C3D45">
              <w:rPr>
                <w:rFonts w:ascii="Times New Roman" w:eastAsia="Times New Roman" w:hAnsi="Times New Roman" w:cs="Times New Roman"/>
                <w:sz w:val="28"/>
                <w:szCs w:val="28"/>
              </w:rPr>
              <w:t xml:space="preserve"> группа</w:t>
            </w:r>
          </w:p>
        </w:tc>
        <w:tc>
          <w:tcPr>
            <w:tcW w:w="2552" w:type="dxa"/>
          </w:tcPr>
          <w:p w:rsidR="00FD354E" w:rsidRPr="009C3D45" w:rsidRDefault="00FD354E" w:rsidP="00AC03B3">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общеразвивающая</w:t>
            </w:r>
          </w:p>
        </w:tc>
        <w:tc>
          <w:tcPr>
            <w:tcW w:w="1984" w:type="dxa"/>
          </w:tcPr>
          <w:p w:rsidR="00FD354E" w:rsidRPr="009C3D45" w:rsidRDefault="00E80580"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от 1,6</w:t>
            </w:r>
            <w:r w:rsidR="00146A8F" w:rsidRPr="009C3D45">
              <w:rPr>
                <w:rFonts w:ascii="Times New Roman" w:eastAsia="Times New Roman" w:hAnsi="Times New Roman" w:cs="Times New Roman"/>
                <w:sz w:val="28"/>
                <w:szCs w:val="28"/>
              </w:rPr>
              <w:t xml:space="preserve"> до 3</w:t>
            </w:r>
            <w:r w:rsidR="00FD354E" w:rsidRPr="009C3D45">
              <w:rPr>
                <w:rFonts w:ascii="Times New Roman" w:eastAsia="Times New Roman" w:hAnsi="Times New Roman" w:cs="Times New Roman"/>
                <w:sz w:val="28"/>
                <w:szCs w:val="28"/>
              </w:rPr>
              <w:t xml:space="preserve">  лет</w:t>
            </w:r>
          </w:p>
        </w:tc>
        <w:tc>
          <w:tcPr>
            <w:tcW w:w="1276" w:type="dxa"/>
          </w:tcPr>
          <w:p w:rsidR="00FD354E" w:rsidRPr="009C3D45" w:rsidRDefault="00FD354E"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1</w:t>
            </w:r>
          </w:p>
        </w:tc>
        <w:tc>
          <w:tcPr>
            <w:tcW w:w="2126" w:type="dxa"/>
          </w:tcPr>
          <w:p w:rsidR="00FD354E" w:rsidRPr="009C3D45" w:rsidRDefault="009100BB"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20</w:t>
            </w:r>
          </w:p>
        </w:tc>
      </w:tr>
      <w:tr w:rsidR="00FD354E" w:rsidRPr="00E514C3" w:rsidTr="00AC03B3">
        <w:trPr>
          <w:cantSplit/>
          <w:tblHeader/>
        </w:trPr>
        <w:tc>
          <w:tcPr>
            <w:tcW w:w="1951" w:type="dxa"/>
          </w:tcPr>
          <w:p w:rsidR="00FD354E" w:rsidRPr="009C3D45" w:rsidRDefault="00146A8F" w:rsidP="00AC03B3">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2 младшая группа</w:t>
            </w:r>
          </w:p>
        </w:tc>
        <w:tc>
          <w:tcPr>
            <w:tcW w:w="2552" w:type="dxa"/>
          </w:tcPr>
          <w:p w:rsidR="00FD354E" w:rsidRPr="009C3D45" w:rsidRDefault="00FD354E" w:rsidP="00AC03B3">
            <w:pPr>
              <w:spacing w:after="0" w:line="240" w:lineRule="auto"/>
              <w:jc w:val="both"/>
              <w:rPr>
                <w:rFonts w:ascii="Times New Roman" w:eastAsia="Times New Roman" w:hAnsi="Times New Roman" w:cs="Times New Roman"/>
                <w:color w:val="FF0000"/>
                <w:sz w:val="28"/>
                <w:szCs w:val="28"/>
              </w:rPr>
            </w:pPr>
            <w:r w:rsidRPr="009C3D45">
              <w:rPr>
                <w:rFonts w:ascii="Times New Roman" w:eastAsia="Times New Roman" w:hAnsi="Times New Roman" w:cs="Times New Roman"/>
                <w:sz w:val="28"/>
                <w:szCs w:val="28"/>
              </w:rPr>
              <w:t>общеразвивающая</w:t>
            </w:r>
          </w:p>
        </w:tc>
        <w:tc>
          <w:tcPr>
            <w:tcW w:w="1984" w:type="dxa"/>
          </w:tcPr>
          <w:p w:rsidR="00FD354E" w:rsidRPr="009C3D45" w:rsidRDefault="00FD354E" w:rsidP="00146A8F">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 xml:space="preserve">от </w:t>
            </w:r>
            <w:r w:rsidR="00146A8F" w:rsidRPr="009C3D45">
              <w:rPr>
                <w:rFonts w:ascii="Times New Roman" w:eastAsia="Times New Roman" w:hAnsi="Times New Roman" w:cs="Times New Roman"/>
                <w:sz w:val="28"/>
                <w:szCs w:val="28"/>
              </w:rPr>
              <w:t xml:space="preserve"> 3</w:t>
            </w:r>
            <w:r w:rsidRPr="009C3D45">
              <w:rPr>
                <w:rFonts w:ascii="Times New Roman" w:eastAsia="Times New Roman" w:hAnsi="Times New Roman" w:cs="Times New Roman"/>
                <w:sz w:val="28"/>
                <w:szCs w:val="28"/>
              </w:rPr>
              <w:t xml:space="preserve"> до</w:t>
            </w:r>
            <w:r w:rsidR="00146A8F" w:rsidRPr="009C3D45">
              <w:rPr>
                <w:rFonts w:ascii="Times New Roman" w:eastAsia="Times New Roman" w:hAnsi="Times New Roman" w:cs="Times New Roman"/>
                <w:sz w:val="28"/>
                <w:szCs w:val="28"/>
              </w:rPr>
              <w:t xml:space="preserve"> 4 лет</w:t>
            </w:r>
          </w:p>
        </w:tc>
        <w:tc>
          <w:tcPr>
            <w:tcW w:w="1276" w:type="dxa"/>
          </w:tcPr>
          <w:p w:rsidR="00FD354E" w:rsidRPr="009C3D45" w:rsidRDefault="00FD354E" w:rsidP="00AC03B3">
            <w:pPr>
              <w:spacing w:after="0" w:line="240" w:lineRule="auto"/>
              <w:jc w:val="center"/>
              <w:rPr>
                <w:rFonts w:ascii="Times New Roman" w:eastAsia="Times New Roman" w:hAnsi="Times New Roman" w:cs="Times New Roman"/>
                <w:color w:val="FF0000"/>
                <w:sz w:val="28"/>
                <w:szCs w:val="28"/>
              </w:rPr>
            </w:pPr>
            <w:r w:rsidRPr="009C3D45">
              <w:rPr>
                <w:rFonts w:ascii="Times New Roman" w:eastAsia="Times New Roman" w:hAnsi="Times New Roman" w:cs="Times New Roman"/>
                <w:sz w:val="28"/>
                <w:szCs w:val="28"/>
              </w:rPr>
              <w:t>1</w:t>
            </w:r>
          </w:p>
        </w:tc>
        <w:tc>
          <w:tcPr>
            <w:tcW w:w="2126" w:type="dxa"/>
          </w:tcPr>
          <w:p w:rsidR="00FD354E" w:rsidRPr="009C3D45" w:rsidRDefault="009C3D45"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20</w:t>
            </w:r>
          </w:p>
        </w:tc>
      </w:tr>
      <w:tr w:rsidR="00146A8F" w:rsidRPr="00E514C3" w:rsidTr="00AC03B3">
        <w:trPr>
          <w:cantSplit/>
          <w:tblHeader/>
        </w:trPr>
        <w:tc>
          <w:tcPr>
            <w:tcW w:w="1951" w:type="dxa"/>
          </w:tcPr>
          <w:p w:rsidR="00146A8F" w:rsidRPr="009C3D45" w:rsidRDefault="00146A8F" w:rsidP="00AC03B3">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Средняя группа</w:t>
            </w:r>
          </w:p>
        </w:tc>
        <w:tc>
          <w:tcPr>
            <w:tcW w:w="2552" w:type="dxa"/>
          </w:tcPr>
          <w:p w:rsidR="00146A8F" w:rsidRPr="009C3D45" w:rsidRDefault="00146A8F" w:rsidP="00AC03B3">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общеразвивающая</w:t>
            </w:r>
          </w:p>
        </w:tc>
        <w:tc>
          <w:tcPr>
            <w:tcW w:w="1984" w:type="dxa"/>
          </w:tcPr>
          <w:p w:rsidR="00146A8F" w:rsidRPr="009C3D45" w:rsidRDefault="009C3D45" w:rsidP="00146A8F">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от 4 до 5 лет</w:t>
            </w:r>
          </w:p>
        </w:tc>
        <w:tc>
          <w:tcPr>
            <w:tcW w:w="1276" w:type="dxa"/>
          </w:tcPr>
          <w:p w:rsidR="00146A8F" w:rsidRPr="009C3D45" w:rsidRDefault="009C3D45"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1</w:t>
            </w:r>
          </w:p>
        </w:tc>
        <w:tc>
          <w:tcPr>
            <w:tcW w:w="2126" w:type="dxa"/>
          </w:tcPr>
          <w:p w:rsidR="00146A8F" w:rsidRPr="009C3D45" w:rsidRDefault="00E80580"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21</w:t>
            </w:r>
          </w:p>
        </w:tc>
      </w:tr>
      <w:tr w:rsidR="00FD354E" w:rsidRPr="00EF32BF" w:rsidTr="00AC03B3">
        <w:trPr>
          <w:cantSplit/>
          <w:tblHeader/>
        </w:trPr>
        <w:tc>
          <w:tcPr>
            <w:tcW w:w="1951" w:type="dxa"/>
          </w:tcPr>
          <w:p w:rsidR="00FD354E" w:rsidRPr="009C3D45" w:rsidRDefault="00146A8F" w:rsidP="00AC03B3">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Старшая группа</w:t>
            </w:r>
          </w:p>
        </w:tc>
        <w:tc>
          <w:tcPr>
            <w:tcW w:w="2552" w:type="dxa"/>
          </w:tcPr>
          <w:p w:rsidR="00FD354E" w:rsidRPr="009C3D45" w:rsidRDefault="00FD354E" w:rsidP="00AC03B3">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общеразвивающая</w:t>
            </w:r>
          </w:p>
        </w:tc>
        <w:tc>
          <w:tcPr>
            <w:tcW w:w="1984" w:type="dxa"/>
          </w:tcPr>
          <w:p w:rsidR="00FD354E" w:rsidRPr="009C3D45" w:rsidRDefault="00146A8F" w:rsidP="00B27AA7">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от 5</w:t>
            </w:r>
            <w:r w:rsidR="00FD354E" w:rsidRPr="009C3D45">
              <w:rPr>
                <w:rFonts w:ascii="Times New Roman" w:eastAsia="Times New Roman" w:hAnsi="Times New Roman" w:cs="Times New Roman"/>
                <w:sz w:val="28"/>
                <w:szCs w:val="28"/>
              </w:rPr>
              <w:t xml:space="preserve"> до</w:t>
            </w:r>
            <w:r w:rsidRPr="009C3D45">
              <w:rPr>
                <w:rFonts w:ascii="Times New Roman" w:eastAsia="Times New Roman" w:hAnsi="Times New Roman" w:cs="Times New Roman"/>
                <w:sz w:val="28"/>
                <w:szCs w:val="28"/>
              </w:rPr>
              <w:t xml:space="preserve"> 6 лет</w:t>
            </w:r>
          </w:p>
        </w:tc>
        <w:tc>
          <w:tcPr>
            <w:tcW w:w="1276" w:type="dxa"/>
          </w:tcPr>
          <w:p w:rsidR="00FD354E" w:rsidRPr="009C3D45" w:rsidRDefault="00FD354E"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1</w:t>
            </w:r>
          </w:p>
        </w:tc>
        <w:tc>
          <w:tcPr>
            <w:tcW w:w="2126" w:type="dxa"/>
          </w:tcPr>
          <w:p w:rsidR="00FD354E" w:rsidRPr="009C3D45" w:rsidRDefault="00E80580"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21</w:t>
            </w:r>
          </w:p>
        </w:tc>
      </w:tr>
      <w:tr w:rsidR="00146A8F" w:rsidRPr="00EF32BF" w:rsidTr="00AC03B3">
        <w:trPr>
          <w:cantSplit/>
          <w:tblHeader/>
        </w:trPr>
        <w:tc>
          <w:tcPr>
            <w:tcW w:w="1951" w:type="dxa"/>
          </w:tcPr>
          <w:p w:rsidR="00146A8F" w:rsidRPr="009C3D45" w:rsidRDefault="00146A8F" w:rsidP="00AC03B3">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Подготовительная группа</w:t>
            </w:r>
          </w:p>
        </w:tc>
        <w:tc>
          <w:tcPr>
            <w:tcW w:w="2552" w:type="dxa"/>
          </w:tcPr>
          <w:p w:rsidR="00146A8F" w:rsidRPr="009C3D45" w:rsidRDefault="00146A8F" w:rsidP="00AC03B3">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общеразвивающая</w:t>
            </w:r>
          </w:p>
        </w:tc>
        <w:tc>
          <w:tcPr>
            <w:tcW w:w="1984" w:type="dxa"/>
          </w:tcPr>
          <w:p w:rsidR="00146A8F" w:rsidRPr="009C3D45" w:rsidRDefault="00992E23" w:rsidP="00146A8F">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о</w:t>
            </w:r>
            <w:r w:rsidR="00B27AA7" w:rsidRPr="009C3D45">
              <w:rPr>
                <w:rFonts w:ascii="Times New Roman" w:eastAsia="Times New Roman" w:hAnsi="Times New Roman" w:cs="Times New Roman"/>
                <w:sz w:val="28"/>
                <w:szCs w:val="28"/>
              </w:rPr>
              <w:t>т 6 лет</w:t>
            </w:r>
            <w:r w:rsidRPr="009C3D45">
              <w:rPr>
                <w:rFonts w:ascii="Times New Roman" w:eastAsia="Times New Roman" w:hAnsi="Times New Roman" w:cs="Times New Roman"/>
                <w:sz w:val="28"/>
                <w:szCs w:val="28"/>
              </w:rPr>
              <w:t xml:space="preserve"> </w:t>
            </w:r>
            <w:r w:rsidR="00B27AA7" w:rsidRPr="009C3D45">
              <w:rPr>
                <w:rFonts w:ascii="Times New Roman" w:eastAsia="Times New Roman" w:hAnsi="Times New Roman" w:cs="Times New Roman"/>
                <w:sz w:val="28"/>
                <w:szCs w:val="28"/>
              </w:rPr>
              <w:t>до прекращения образовательных отношений</w:t>
            </w:r>
          </w:p>
        </w:tc>
        <w:tc>
          <w:tcPr>
            <w:tcW w:w="1276" w:type="dxa"/>
          </w:tcPr>
          <w:p w:rsidR="00146A8F" w:rsidRPr="009C3D45" w:rsidRDefault="00B27AA7"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1</w:t>
            </w:r>
          </w:p>
        </w:tc>
        <w:tc>
          <w:tcPr>
            <w:tcW w:w="2126" w:type="dxa"/>
          </w:tcPr>
          <w:p w:rsidR="00146A8F" w:rsidRPr="009C3D45" w:rsidRDefault="009C3D45"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22</w:t>
            </w:r>
          </w:p>
        </w:tc>
      </w:tr>
    </w:tbl>
    <w:p w:rsidR="00FD354E" w:rsidRPr="00EF32BF" w:rsidRDefault="00FD354E" w:rsidP="00FD354E">
      <w:pPr>
        <w:spacing w:after="0" w:line="240" w:lineRule="auto"/>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ab/>
      </w:r>
    </w:p>
    <w:p w:rsidR="00FD354E" w:rsidRPr="00EF32BF" w:rsidRDefault="00FD354E" w:rsidP="00FD354E">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Направленность деятельности групп </w:t>
      </w:r>
      <w:r>
        <w:rPr>
          <w:rFonts w:ascii="Times New Roman" w:eastAsia="Times New Roman" w:hAnsi="Times New Roman" w:cs="Times New Roman"/>
          <w:sz w:val="24"/>
          <w:szCs w:val="24"/>
        </w:rPr>
        <w:t xml:space="preserve">ДОО </w:t>
      </w:r>
      <w:r w:rsidRPr="00EF32BF">
        <w:rPr>
          <w:rFonts w:ascii="Times New Roman" w:eastAsia="Times New Roman" w:hAnsi="Times New Roman" w:cs="Times New Roman"/>
          <w:sz w:val="28"/>
          <w:szCs w:val="28"/>
        </w:rPr>
        <w:t>отвечает социальному заказу и образовательным потребностям родителей воспитанников.</w:t>
      </w:r>
    </w:p>
    <w:p w:rsidR="00FD354E" w:rsidRDefault="00FD354E" w:rsidP="00E80580">
      <w:pPr>
        <w:spacing w:after="0"/>
        <w:jc w:val="both"/>
        <w:rPr>
          <w:rFonts w:ascii="Times New Roman" w:eastAsia="Times New Roman" w:hAnsi="Times New Roman" w:cs="Times New Roman"/>
          <w:b/>
          <w:sz w:val="28"/>
          <w:szCs w:val="28"/>
        </w:rPr>
      </w:pPr>
    </w:p>
    <w:p w:rsidR="00E80580" w:rsidRPr="00EF32BF" w:rsidRDefault="00E80580" w:rsidP="00E80580">
      <w:pPr>
        <w:spacing w:after="0" w:line="240" w:lineRule="auto"/>
        <w:rPr>
          <w:rFonts w:ascii="Times New Roman" w:eastAsia="Times New Roman" w:hAnsi="Times New Roman" w:cs="Times New Roman"/>
          <w:b/>
          <w:sz w:val="28"/>
          <w:szCs w:val="28"/>
        </w:rPr>
      </w:pPr>
      <w:r w:rsidRPr="00EF32BF">
        <w:rPr>
          <w:rFonts w:ascii="Times New Roman" w:eastAsia="Times New Roman" w:hAnsi="Times New Roman" w:cs="Times New Roman"/>
          <w:b/>
          <w:sz w:val="28"/>
          <w:szCs w:val="28"/>
        </w:rPr>
        <w:t>Кадровые условия</w:t>
      </w:r>
    </w:p>
    <w:p w:rsidR="00E80580" w:rsidRDefault="00E80580" w:rsidP="00E805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Реализация </w:t>
      </w:r>
      <w:r w:rsidRPr="00EF32BF">
        <w:rPr>
          <w:rFonts w:ascii="Times New Roman" w:eastAsia="Times New Roman" w:hAnsi="Times New Roman" w:cs="Times New Roman"/>
          <w:sz w:val="28"/>
          <w:szCs w:val="28"/>
        </w:rPr>
        <w:t>Программы обеспечивается руководящими, педагогическими, учебно-вспомогательными, административно-хозяйственными работниками</w:t>
      </w:r>
      <w:r>
        <w:rPr>
          <w:rFonts w:ascii="Times New Roman" w:eastAsia="Times New Roman" w:hAnsi="Times New Roman" w:cs="Times New Roman"/>
          <w:sz w:val="28"/>
          <w:szCs w:val="28"/>
        </w:rPr>
        <w:t xml:space="preserve"> ДОО</w:t>
      </w:r>
      <w:r w:rsidRPr="00EF32BF">
        <w:rPr>
          <w:rFonts w:ascii="Times New Roman" w:eastAsia="Times New Roman" w:hAnsi="Times New Roman" w:cs="Times New Roman"/>
          <w:sz w:val="28"/>
          <w:szCs w:val="28"/>
        </w:rPr>
        <w:t xml:space="preserve">. </w:t>
      </w:r>
    </w:p>
    <w:p w:rsidR="00E80580" w:rsidRPr="00EF32BF" w:rsidRDefault="00E80580" w:rsidP="00E80580">
      <w:pPr>
        <w:spacing w:after="0" w:line="240" w:lineRule="auto"/>
        <w:jc w:val="both"/>
        <w:rPr>
          <w:rFonts w:ascii="Times New Roman" w:eastAsia="Times New Roman" w:hAnsi="Times New Roman" w:cs="Times New Roman"/>
          <w:sz w:val="28"/>
          <w:szCs w:val="28"/>
        </w:rPr>
      </w:pPr>
    </w:p>
    <w:tbl>
      <w:tblPr>
        <w:tblW w:w="95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01"/>
        <w:gridCol w:w="1985"/>
        <w:gridCol w:w="1843"/>
        <w:gridCol w:w="2424"/>
        <w:gridCol w:w="1590"/>
      </w:tblGrid>
      <w:tr w:rsidR="00836C85" w:rsidRPr="00E514C3" w:rsidTr="0080797C">
        <w:trPr>
          <w:cantSplit/>
          <w:tblHeader/>
        </w:trPr>
        <w:tc>
          <w:tcPr>
            <w:tcW w:w="1701" w:type="dxa"/>
          </w:tcPr>
          <w:p w:rsidR="00836C85" w:rsidRPr="00E514C3" w:rsidRDefault="00836C85" w:rsidP="00573394">
            <w:pPr>
              <w:spacing w:after="0" w:line="240" w:lineRule="auto"/>
              <w:jc w:val="center"/>
              <w:rPr>
                <w:rFonts w:ascii="Times New Roman" w:eastAsia="Times New Roman" w:hAnsi="Times New Roman" w:cs="Times New Roman"/>
                <w:sz w:val="24"/>
                <w:szCs w:val="24"/>
                <w:highlight w:val="yellow"/>
              </w:rPr>
            </w:pPr>
            <w:r w:rsidRPr="009F32C7">
              <w:rPr>
                <w:rFonts w:ascii="Times New Roman" w:eastAsia="Times New Roman" w:hAnsi="Times New Roman" w:cs="Times New Roman"/>
                <w:sz w:val="24"/>
                <w:szCs w:val="24"/>
              </w:rPr>
              <w:t>Административный состав</w:t>
            </w:r>
          </w:p>
        </w:tc>
        <w:tc>
          <w:tcPr>
            <w:tcW w:w="1985" w:type="dxa"/>
          </w:tcPr>
          <w:p w:rsidR="00836C85" w:rsidRPr="00992E23" w:rsidRDefault="00836C85" w:rsidP="00573394">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 xml:space="preserve">Педагогический </w:t>
            </w:r>
          </w:p>
          <w:p w:rsidR="00836C85" w:rsidRPr="00E514C3" w:rsidRDefault="00836C85" w:rsidP="00573394">
            <w:pPr>
              <w:spacing w:after="0" w:line="240" w:lineRule="auto"/>
              <w:jc w:val="center"/>
              <w:rPr>
                <w:rFonts w:ascii="Times New Roman" w:eastAsia="Times New Roman" w:hAnsi="Times New Roman" w:cs="Times New Roman"/>
                <w:sz w:val="24"/>
                <w:szCs w:val="24"/>
                <w:highlight w:val="yellow"/>
              </w:rPr>
            </w:pPr>
            <w:r w:rsidRPr="00992E23">
              <w:rPr>
                <w:rFonts w:ascii="Times New Roman" w:eastAsia="Times New Roman" w:hAnsi="Times New Roman" w:cs="Times New Roman"/>
                <w:sz w:val="24"/>
                <w:szCs w:val="24"/>
              </w:rPr>
              <w:t>состав</w:t>
            </w:r>
          </w:p>
        </w:tc>
        <w:tc>
          <w:tcPr>
            <w:tcW w:w="1843" w:type="dxa"/>
          </w:tcPr>
          <w:p w:rsidR="00836C85" w:rsidRPr="009F32C7" w:rsidRDefault="00836C85" w:rsidP="00573394">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Учебно-</w:t>
            </w:r>
          </w:p>
          <w:p w:rsidR="00836C85" w:rsidRPr="009F32C7" w:rsidRDefault="00836C85" w:rsidP="00573394">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вспомогательный</w:t>
            </w:r>
          </w:p>
          <w:p w:rsidR="00836C85" w:rsidRPr="009F32C7" w:rsidRDefault="00836C85" w:rsidP="00573394">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персонал</w:t>
            </w:r>
          </w:p>
        </w:tc>
        <w:tc>
          <w:tcPr>
            <w:tcW w:w="2424" w:type="dxa"/>
          </w:tcPr>
          <w:p w:rsidR="00836C85" w:rsidRPr="00B27AA7" w:rsidRDefault="00836C85" w:rsidP="00992E23">
            <w:pPr>
              <w:spacing w:after="0" w:line="240" w:lineRule="auto"/>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 xml:space="preserve">Административно-хозяйственный </w:t>
            </w:r>
            <w:r w:rsidRPr="00992E23">
              <w:rPr>
                <w:rFonts w:ascii="Times New Roman" w:eastAsia="Times New Roman" w:hAnsi="Times New Roman" w:cs="Times New Roman"/>
                <w:sz w:val="24"/>
                <w:szCs w:val="24"/>
              </w:rPr>
              <w:t xml:space="preserve"> персонал</w:t>
            </w:r>
          </w:p>
        </w:tc>
        <w:tc>
          <w:tcPr>
            <w:tcW w:w="1590" w:type="dxa"/>
          </w:tcPr>
          <w:p w:rsidR="00836C85" w:rsidRDefault="009C3C62" w:rsidP="00992E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Младший обслуживающий персонал</w:t>
            </w:r>
          </w:p>
        </w:tc>
      </w:tr>
      <w:tr w:rsidR="009C3C62" w:rsidRPr="00E514C3" w:rsidTr="0080797C">
        <w:trPr>
          <w:cantSplit/>
          <w:tblHeader/>
        </w:trPr>
        <w:tc>
          <w:tcPr>
            <w:tcW w:w="1701" w:type="dxa"/>
            <w:vMerge w:val="restart"/>
          </w:tcPr>
          <w:p w:rsidR="009C3C62" w:rsidRDefault="009C3C62" w:rsidP="009F32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9F32C7">
              <w:rPr>
                <w:rFonts w:ascii="Times New Roman" w:eastAsia="Times New Roman" w:hAnsi="Times New Roman" w:cs="Times New Roman"/>
                <w:sz w:val="24"/>
                <w:szCs w:val="24"/>
              </w:rPr>
              <w:t xml:space="preserve">аведующая </w:t>
            </w:r>
            <w:r>
              <w:rPr>
                <w:rFonts w:ascii="Times New Roman" w:eastAsia="Times New Roman" w:hAnsi="Times New Roman" w:cs="Times New Roman"/>
                <w:sz w:val="24"/>
                <w:szCs w:val="24"/>
              </w:rPr>
              <w:t>–</w:t>
            </w:r>
          </w:p>
          <w:p w:rsidR="009C3C62" w:rsidRPr="00E514C3" w:rsidRDefault="009C3C62" w:rsidP="009F32C7">
            <w:pPr>
              <w:spacing w:after="0" w:line="240" w:lineRule="auto"/>
              <w:jc w:val="center"/>
              <w:rPr>
                <w:rFonts w:ascii="Times New Roman" w:eastAsia="Times New Roman" w:hAnsi="Times New Roman" w:cs="Times New Roman"/>
                <w:sz w:val="24"/>
                <w:szCs w:val="24"/>
                <w:highlight w:val="yellow"/>
              </w:rPr>
            </w:pPr>
            <w:r w:rsidRPr="009F32C7">
              <w:rPr>
                <w:rFonts w:ascii="Times New Roman" w:eastAsia="Times New Roman" w:hAnsi="Times New Roman" w:cs="Times New Roman"/>
                <w:sz w:val="24"/>
                <w:szCs w:val="24"/>
              </w:rPr>
              <w:t>1</w:t>
            </w:r>
            <w:r>
              <w:rPr>
                <w:rFonts w:ascii="Times New Roman" w:eastAsia="Times New Roman" w:hAnsi="Times New Roman" w:cs="Times New Roman"/>
                <w:sz w:val="24"/>
                <w:szCs w:val="24"/>
              </w:rPr>
              <w:t>,0 ставка</w:t>
            </w:r>
          </w:p>
        </w:tc>
        <w:tc>
          <w:tcPr>
            <w:tcW w:w="1985" w:type="dxa"/>
          </w:tcPr>
          <w:p w:rsidR="009C3C62" w:rsidRDefault="009C3C62" w:rsidP="0080797C">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старший</w:t>
            </w:r>
          </w:p>
          <w:p w:rsidR="009C3C62" w:rsidRDefault="009C3C62" w:rsidP="0080797C">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воспитатель</w:t>
            </w:r>
            <w:r>
              <w:rPr>
                <w:rFonts w:ascii="Times New Roman" w:eastAsia="Times New Roman" w:hAnsi="Times New Roman" w:cs="Times New Roman"/>
                <w:sz w:val="24"/>
                <w:szCs w:val="24"/>
              </w:rPr>
              <w:t xml:space="preserve"> </w:t>
            </w:r>
            <w:r w:rsidRPr="00992E23">
              <w:rPr>
                <w:rFonts w:ascii="Times New Roman" w:eastAsia="Times New Roman" w:hAnsi="Times New Roman" w:cs="Times New Roman"/>
                <w:sz w:val="24"/>
                <w:szCs w:val="24"/>
              </w:rPr>
              <w:t>–</w:t>
            </w:r>
          </w:p>
          <w:p w:rsidR="009C3C62" w:rsidRPr="00807D18" w:rsidRDefault="009C3C62" w:rsidP="0080797C">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0,5 ставки</w:t>
            </w:r>
          </w:p>
        </w:tc>
        <w:tc>
          <w:tcPr>
            <w:tcW w:w="1843" w:type="dxa"/>
            <w:vMerge w:val="restart"/>
          </w:tcPr>
          <w:p w:rsidR="009C3C62" w:rsidRDefault="009C3C62" w:rsidP="005733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помощник</w:t>
            </w:r>
            <w:r w:rsidRPr="009F32C7">
              <w:rPr>
                <w:rFonts w:ascii="Times New Roman" w:eastAsia="Times New Roman" w:hAnsi="Times New Roman" w:cs="Times New Roman"/>
                <w:sz w:val="24"/>
                <w:szCs w:val="24"/>
              </w:rPr>
              <w:t xml:space="preserve"> воспитателя- </w:t>
            </w:r>
          </w:p>
          <w:p w:rsidR="009C3C62" w:rsidRPr="009F32C7" w:rsidRDefault="009C3C62" w:rsidP="00573394">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2,0 ставки.</w:t>
            </w:r>
          </w:p>
          <w:p w:rsidR="009C3C62" w:rsidRDefault="009C3C62" w:rsidP="00573394">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 xml:space="preserve">младший </w:t>
            </w:r>
          </w:p>
          <w:p w:rsidR="009C3C62" w:rsidRDefault="009C3C62" w:rsidP="00573394">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воспитатель –</w:t>
            </w:r>
          </w:p>
          <w:p w:rsidR="009C3C62" w:rsidRPr="009F32C7" w:rsidRDefault="009C3C62" w:rsidP="00573394">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 xml:space="preserve"> 2,0 ставки</w:t>
            </w:r>
          </w:p>
        </w:tc>
        <w:tc>
          <w:tcPr>
            <w:tcW w:w="2424" w:type="dxa"/>
            <w:vMerge w:val="restart"/>
          </w:tcPr>
          <w:p w:rsidR="009C3C62" w:rsidRPr="00B27AA7" w:rsidRDefault="009C3C62" w:rsidP="009C3C62">
            <w:pPr>
              <w:spacing w:after="0" w:line="240" w:lineRule="auto"/>
              <w:jc w:val="center"/>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2,0 ставки</w:t>
            </w:r>
          </w:p>
        </w:tc>
        <w:tc>
          <w:tcPr>
            <w:tcW w:w="1590" w:type="dxa"/>
            <w:vMerge w:val="restart"/>
          </w:tcPr>
          <w:p w:rsidR="009C3C62" w:rsidRDefault="009C3C62" w:rsidP="009C3C62">
            <w:pPr>
              <w:spacing w:after="0" w:line="240" w:lineRule="auto"/>
              <w:ind w:left="-503" w:firstLine="5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7,15 ставки</w:t>
            </w:r>
          </w:p>
        </w:tc>
      </w:tr>
      <w:tr w:rsidR="009C3C62" w:rsidRPr="00E514C3" w:rsidTr="0080797C">
        <w:trPr>
          <w:cantSplit/>
          <w:tblHeader/>
        </w:trPr>
        <w:tc>
          <w:tcPr>
            <w:tcW w:w="1701" w:type="dxa"/>
            <w:vMerge/>
          </w:tcPr>
          <w:p w:rsidR="009C3C62" w:rsidRPr="00E514C3" w:rsidRDefault="009C3C62" w:rsidP="00573394">
            <w:pPr>
              <w:spacing w:after="0" w:line="240" w:lineRule="auto"/>
              <w:jc w:val="center"/>
              <w:rPr>
                <w:rFonts w:ascii="Times New Roman" w:eastAsia="Times New Roman" w:hAnsi="Times New Roman" w:cs="Times New Roman"/>
                <w:sz w:val="24"/>
                <w:szCs w:val="24"/>
                <w:highlight w:val="yellow"/>
              </w:rPr>
            </w:pPr>
          </w:p>
        </w:tc>
        <w:tc>
          <w:tcPr>
            <w:tcW w:w="1985" w:type="dxa"/>
          </w:tcPr>
          <w:p w:rsidR="009C3C62" w:rsidRDefault="009C3C62" w:rsidP="0080797C">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музыкальный руководитель –</w:t>
            </w:r>
          </w:p>
          <w:p w:rsidR="009C3C62" w:rsidRPr="00E514C3" w:rsidRDefault="009C3C62" w:rsidP="0080797C">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1,0 ставка</w:t>
            </w:r>
            <w:r w:rsidRPr="00992E23">
              <w:rPr>
                <w:rFonts w:ascii="Times New Roman" w:eastAsia="Times New Roman" w:hAnsi="Times New Roman" w:cs="Times New Roman"/>
                <w:sz w:val="24"/>
                <w:szCs w:val="24"/>
              </w:rPr>
              <w:t>.</w:t>
            </w:r>
          </w:p>
        </w:tc>
        <w:tc>
          <w:tcPr>
            <w:tcW w:w="1843" w:type="dxa"/>
            <w:vMerge/>
          </w:tcPr>
          <w:p w:rsidR="009C3C62" w:rsidRPr="00E514C3" w:rsidRDefault="009C3C62" w:rsidP="00573394">
            <w:pPr>
              <w:spacing w:after="0" w:line="240" w:lineRule="auto"/>
              <w:jc w:val="center"/>
              <w:rPr>
                <w:rFonts w:ascii="Times New Roman" w:eastAsia="Times New Roman" w:hAnsi="Times New Roman" w:cs="Times New Roman"/>
                <w:sz w:val="24"/>
                <w:szCs w:val="24"/>
                <w:highlight w:val="yellow"/>
              </w:rPr>
            </w:pPr>
          </w:p>
        </w:tc>
        <w:tc>
          <w:tcPr>
            <w:tcW w:w="2424" w:type="dxa"/>
            <w:vMerge/>
          </w:tcPr>
          <w:p w:rsidR="009C3C62" w:rsidRPr="00B27AA7" w:rsidRDefault="009C3C62" w:rsidP="00573394">
            <w:pPr>
              <w:spacing w:after="0" w:line="240" w:lineRule="auto"/>
              <w:jc w:val="center"/>
              <w:rPr>
                <w:rFonts w:ascii="Times New Roman" w:eastAsia="Times New Roman" w:hAnsi="Times New Roman" w:cs="Times New Roman"/>
                <w:sz w:val="24"/>
                <w:szCs w:val="24"/>
                <w:highlight w:val="red"/>
              </w:rPr>
            </w:pPr>
          </w:p>
        </w:tc>
        <w:tc>
          <w:tcPr>
            <w:tcW w:w="1590" w:type="dxa"/>
            <w:vMerge/>
          </w:tcPr>
          <w:p w:rsidR="009C3C62" w:rsidRPr="00B27AA7" w:rsidRDefault="009C3C62" w:rsidP="00573394">
            <w:pPr>
              <w:spacing w:after="0" w:line="240" w:lineRule="auto"/>
              <w:jc w:val="center"/>
              <w:rPr>
                <w:rFonts w:ascii="Times New Roman" w:eastAsia="Times New Roman" w:hAnsi="Times New Roman" w:cs="Times New Roman"/>
                <w:sz w:val="24"/>
                <w:szCs w:val="24"/>
                <w:highlight w:val="red"/>
              </w:rPr>
            </w:pPr>
          </w:p>
        </w:tc>
      </w:tr>
      <w:tr w:rsidR="009C3C62" w:rsidRPr="00E514C3" w:rsidTr="0080797C">
        <w:trPr>
          <w:cantSplit/>
          <w:tblHeader/>
        </w:trPr>
        <w:tc>
          <w:tcPr>
            <w:tcW w:w="1701" w:type="dxa"/>
            <w:vMerge/>
          </w:tcPr>
          <w:p w:rsidR="009C3C62" w:rsidRPr="00E514C3" w:rsidRDefault="009C3C62" w:rsidP="00573394">
            <w:pPr>
              <w:spacing w:after="0" w:line="240" w:lineRule="auto"/>
              <w:jc w:val="center"/>
              <w:rPr>
                <w:rFonts w:ascii="Times New Roman" w:eastAsia="Times New Roman" w:hAnsi="Times New Roman" w:cs="Times New Roman"/>
                <w:sz w:val="24"/>
                <w:szCs w:val="24"/>
                <w:highlight w:val="yellow"/>
              </w:rPr>
            </w:pPr>
          </w:p>
        </w:tc>
        <w:tc>
          <w:tcPr>
            <w:tcW w:w="1985" w:type="dxa"/>
          </w:tcPr>
          <w:p w:rsidR="009C3C62" w:rsidRDefault="009C3C62" w:rsidP="008079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F32C7">
              <w:rPr>
                <w:rFonts w:ascii="Times New Roman" w:eastAsia="Times New Roman" w:hAnsi="Times New Roman" w:cs="Times New Roman"/>
                <w:sz w:val="24"/>
                <w:szCs w:val="24"/>
              </w:rPr>
              <w:t>едагог-психолог</w:t>
            </w:r>
            <w:r>
              <w:rPr>
                <w:rFonts w:ascii="Times New Roman" w:eastAsia="Times New Roman" w:hAnsi="Times New Roman" w:cs="Times New Roman"/>
                <w:sz w:val="24"/>
                <w:szCs w:val="24"/>
              </w:rPr>
              <w:t xml:space="preserve"> –</w:t>
            </w:r>
          </w:p>
          <w:p w:rsidR="009C3C62" w:rsidRPr="00807D18" w:rsidRDefault="009C3C62" w:rsidP="0080797C">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0,3 ставки</w:t>
            </w:r>
          </w:p>
        </w:tc>
        <w:tc>
          <w:tcPr>
            <w:tcW w:w="1843" w:type="dxa"/>
            <w:vMerge/>
          </w:tcPr>
          <w:p w:rsidR="009C3C62" w:rsidRPr="00E514C3" w:rsidRDefault="009C3C62" w:rsidP="00573394">
            <w:pPr>
              <w:spacing w:after="0" w:line="240" w:lineRule="auto"/>
              <w:rPr>
                <w:rFonts w:ascii="Times New Roman" w:eastAsia="Times New Roman" w:hAnsi="Times New Roman" w:cs="Times New Roman"/>
                <w:sz w:val="24"/>
                <w:szCs w:val="24"/>
                <w:highlight w:val="yellow"/>
              </w:rPr>
            </w:pPr>
          </w:p>
        </w:tc>
        <w:tc>
          <w:tcPr>
            <w:tcW w:w="2424" w:type="dxa"/>
            <w:vMerge/>
          </w:tcPr>
          <w:p w:rsidR="009C3C62" w:rsidRPr="00B27AA7" w:rsidRDefault="009C3C62" w:rsidP="00573394">
            <w:pPr>
              <w:spacing w:after="0" w:line="240" w:lineRule="auto"/>
              <w:rPr>
                <w:rFonts w:ascii="Times New Roman" w:eastAsia="Times New Roman" w:hAnsi="Times New Roman" w:cs="Times New Roman"/>
                <w:sz w:val="24"/>
                <w:szCs w:val="24"/>
                <w:highlight w:val="red"/>
              </w:rPr>
            </w:pPr>
          </w:p>
        </w:tc>
        <w:tc>
          <w:tcPr>
            <w:tcW w:w="1590" w:type="dxa"/>
            <w:vMerge/>
          </w:tcPr>
          <w:p w:rsidR="009C3C62" w:rsidRPr="00B27AA7" w:rsidRDefault="009C3C62" w:rsidP="00573394">
            <w:pPr>
              <w:spacing w:after="0" w:line="240" w:lineRule="auto"/>
              <w:rPr>
                <w:rFonts w:ascii="Times New Roman" w:eastAsia="Times New Roman" w:hAnsi="Times New Roman" w:cs="Times New Roman"/>
                <w:sz w:val="24"/>
                <w:szCs w:val="24"/>
                <w:highlight w:val="red"/>
              </w:rPr>
            </w:pPr>
          </w:p>
        </w:tc>
      </w:tr>
      <w:tr w:rsidR="009C3C62" w:rsidRPr="00E514C3" w:rsidTr="0080797C">
        <w:trPr>
          <w:cantSplit/>
          <w:tblHeader/>
        </w:trPr>
        <w:tc>
          <w:tcPr>
            <w:tcW w:w="1701" w:type="dxa"/>
            <w:vMerge/>
          </w:tcPr>
          <w:p w:rsidR="009C3C62" w:rsidRPr="00E514C3" w:rsidRDefault="009C3C62" w:rsidP="00573394">
            <w:pPr>
              <w:spacing w:after="0" w:line="240" w:lineRule="auto"/>
              <w:jc w:val="center"/>
              <w:rPr>
                <w:rFonts w:ascii="Times New Roman" w:eastAsia="Times New Roman" w:hAnsi="Times New Roman" w:cs="Times New Roman"/>
                <w:sz w:val="24"/>
                <w:szCs w:val="24"/>
                <w:highlight w:val="yellow"/>
              </w:rPr>
            </w:pPr>
          </w:p>
        </w:tc>
        <w:tc>
          <w:tcPr>
            <w:tcW w:w="1985" w:type="dxa"/>
          </w:tcPr>
          <w:p w:rsidR="009C3C62" w:rsidRDefault="009C3C62" w:rsidP="008079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9F32C7">
              <w:rPr>
                <w:rFonts w:ascii="Times New Roman" w:eastAsia="Times New Roman" w:hAnsi="Times New Roman" w:cs="Times New Roman"/>
                <w:sz w:val="24"/>
                <w:szCs w:val="24"/>
              </w:rPr>
              <w:t>нструктор по физической культуре</w:t>
            </w:r>
            <w:r>
              <w:rPr>
                <w:rFonts w:ascii="Times New Roman" w:eastAsia="Times New Roman" w:hAnsi="Times New Roman" w:cs="Times New Roman"/>
                <w:sz w:val="24"/>
                <w:szCs w:val="24"/>
              </w:rPr>
              <w:t xml:space="preserve"> –</w:t>
            </w:r>
          </w:p>
          <w:p w:rsidR="009C3C62" w:rsidRPr="00E514C3" w:rsidRDefault="009C3C62" w:rsidP="0080797C">
            <w:pPr>
              <w:spacing w:after="0" w:line="240" w:lineRule="auto"/>
              <w:jc w:val="center"/>
              <w:rPr>
                <w:rFonts w:ascii="Times New Roman" w:eastAsia="Times New Roman" w:hAnsi="Times New Roman" w:cs="Times New Roman"/>
                <w:sz w:val="24"/>
                <w:szCs w:val="24"/>
                <w:highlight w:val="yellow"/>
              </w:rPr>
            </w:pPr>
            <w:r w:rsidRPr="009F32C7">
              <w:rPr>
                <w:rFonts w:ascii="Times New Roman" w:eastAsia="Times New Roman" w:hAnsi="Times New Roman" w:cs="Times New Roman"/>
                <w:sz w:val="24"/>
                <w:szCs w:val="24"/>
              </w:rPr>
              <w:t>0,4 ставки</w:t>
            </w:r>
          </w:p>
        </w:tc>
        <w:tc>
          <w:tcPr>
            <w:tcW w:w="1843" w:type="dxa"/>
            <w:vMerge/>
          </w:tcPr>
          <w:p w:rsidR="009C3C62" w:rsidRPr="00E514C3" w:rsidRDefault="009C3C62" w:rsidP="00573394">
            <w:pPr>
              <w:spacing w:after="0" w:line="240" w:lineRule="auto"/>
              <w:rPr>
                <w:rFonts w:ascii="Times New Roman" w:eastAsia="Times New Roman" w:hAnsi="Times New Roman" w:cs="Times New Roman"/>
                <w:sz w:val="24"/>
                <w:szCs w:val="24"/>
                <w:highlight w:val="yellow"/>
              </w:rPr>
            </w:pPr>
          </w:p>
        </w:tc>
        <w:tc>
          <w:tcPr>
            <w:tcW w:w="2424" w:type="dxa"/>
            <w:vMerge/>
          </w:tcPr>
          <w:p w:rsidR="009C3C62" w:rsidRPr="00E514C3" w:rsidRDefault="009C3C62" w:rsidP="00573394">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c>
          <w:tcPr>
            <w:tcW w:w="1590" w:type="dxa"/>
            <w:vMerge/>
          </w:tcPr>
          <w:p w:rsidR="009C3C62" w:rsidRPr="00E514C3" w:rsidRDefault="009C3C62" w:rsidP="00573394">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r>
      <w:tr w:rsidR="009C3C62" w:rsidRPr="001E61BA" w:rsidTr="0080797C">
        <w:trPr>
          <w:cantSplit/>
          <w:tblHeader/>
        </w:trPr>
        <w:tc>
          <w:tcPr>
            <w:tcW w:w="1701" w:type="dxa"/>
            <w:vMerge/>
          </w:tcPr>
          <w:p w:rsidR="009C3C62" w:rsidRPr="00E514C3" w:rsidRDefault="009C3C62" w:rsidP="00573394">
            <w:pPr>
              <w:spacing w:after="0" w:line="240" w:lineRule="auto"/>
              <w:jc w:val="center"/>
              <w:rPr>
                <w:rFonts w:ascii="Times New Roman" w:eastAsia="Times New Roman" w:hAnsi="Times New Roman" w:cs="Times New Roman"/>
                <w:sz w:val="24"/>
                <w:szCs w:val="24"/>
                <w:highlight w:val="yellow"/>
              </w:rPr>
            </w:pPr>
          </w:p>
        </w:tc>
        <w:tc>
          <w:tcPr>
            <w:tcW w:w="1985" w:type="dxa"/>
          </w:tcPr>
          <w:p w:rsidR="009C3C62" w:rsidRDefault="009C3C62" w:rsidP="0080797C">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воспитатели –</w:t>
            </w:r>
          </w:p>
          <w:p w:rsidR="009C3C62" w:rsidRPr="001E61BA" w:rsidRDefault="009C3C62" w:rsidP="0080797C">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r w:rsidRPr="009F32C7">
              <w:rPr>
                <w:rFonts w:ascii="Times New Roman" w:eastAsia="Times New Roman" w:hAnsi="Times New Roman" w:cs="Times New Roman"/>
                <w:sz w:val="24"/>
                <w:szCs w:val="24"/>
              </w:rPr>
              <w:t xml:space="preserve"> ставок</w:t>
            </w:r>
          </w:p>
        </w:tc>
        <w:tc>
          <w:tcPr>
            <w:tcW w:w="1843" w:type="dxa"/>
            <w:vMerge/>
          </w:tcPr>
          <w:p w:rsidR="009C3C62" w:rsidRPr="001E61BA" w:rsidRDefault="009C3C62" w:rsidP="0057339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24" w:type="dxa"/>
            <w:vMerge/>
          </w:tcPr>
          <w:p w:rsidR="009C3C62" w:rsidRPr="001E61BA" w:rsidRDefault="009C3C62" w:rsidP="0057339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90" w:type="dxa"/>
            <w:vMerge/>
          </w:tcPr>
          <w:p w:rsidR="009C3C62" w:rsidRPr="001E61BA" w:rsidRDefault="009C3C62" w:rsidP="00573394">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E80580" w:rsidRPr="00EF32BF" w:rsidRDefault="00E80580" w:rsidP="00E80580">
      <w:pPr>
        <w:spacing w:after="0" w:line="240" w:lineRule="auto"/>
        <w:jc w:val="both"/>
        <w:rPr>
          <w:rFonts w:ascii="Times New Roman" w:eastAsia="Times New Roman" w:hAnsi="Times New Roman" w:cs="Times New Roman"/>
          <w:sz w:val="28"/>
          <w:szCs w:val="28"/>
        </w:rPr>
      </w:pPr>
    </w:p>
    <w:p w:rsidR="00E80580" w:rsidRDefault="00E80580" w:rsidP="00E80580">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муници</w:t>
      </w:r>
      <w:r>
        <w:rPr>
          <w:rFonts w:ascii="Times New Roman" w:eastAsia="Times New Roman" w:hAnsi="Times New Roman" w:cs="Times New Roman"/>
          <w:sz w:val="28"/>
          <w:szCs w:val="28"/>
        </w:rPr>
        <w:t>пального образования Даровской</w:t>
      </w:r>
      <w:r w:rsidRPr="00EF32BF">
        <w:rPr>
          <w:rFonts w:ascii="Times New Roman" w:eastAsia="Times New Roman" w:hAnsi="Times New Roman" w:cs="Times New Roman"/>
          <w:sz w:val="28"/>
          <w:szCs w:val="28"/>
        </w:rPr>
        <w:t xml:space="preserve"> район, прохождение процедуры аттестации, самообразование, что способствует повышению профессионального мастерства, положительно </w:t>
      </w:r>
      <w:r w:rsidRPr="00EF32BF">
        <w:rPr>
          <w:rFonts w:ascii="Times New Roman" w:eastAsia="Times New Roman" w:hAnsi="Times New Roman" w:cs="Times New Roman"/>
          <w:sz w:val="28"/>
          <w:szCs w:val="28"/>
        </w:rPr>
        <w:lastRenderedPageBreak/>
        <w:t xml:space="preserve">влияет на </w:t>
      </w:r>
      <w:r w:rsidR="00B823EA">
        <w:rPr>
          <w:rFonts w:ascii="Times New Roman" w:eastAsia="Times New Roman" w:hAnsi="Times New Roman" w:cs="Times New Roman"/>
          <w:sz w:val="28"/>
          <w:szCs w:val="28"/>
        </w:rPr>
        <w:t xml:space="preserve">качество реализации Программы, актуальные данные размещены на сайте ДОО во вкладке </w:t>
      </w:r>
      <w:hyperlink r:id="rId11" w:history="1">
        <w:r w:rsidR="00B823EA" w:rsidRPr="00B4319E">
          <w:rPr>
            <w:rStyle w:val="a7"/>
            <w:rFonts w:ascii="Times New Roman" w:eastAsia="Times New Roman" w:hAnsi="Times New Roman" w:cs="Times New Roman"/>
            <w:sz w:val="28"/>
            <w:szCs w:val="28"/>
          </w:rPr>
          <w:t xml:space="preserve">«Руководство. Педагогический </w:t>
        </w:r>
        <w:r w:rsidR="0080797C">
          <w:rPr>
            <w:rStyle w:val="a7"/>
            <w:rFonts w:ascii="Times New Roman" w:eastAsia="Times New Roman" w:hAnsi="Times New Roman" w:cs="Times New Roman"/>
            <w:sz w:val="28"/>
            <w:szCs w:val="28"/>
          </w:rPr>
          <w:t>состав»</w:t>
        </w:r>
      </w:hyperlink>
      <w:r w:rsidR="00B823EA">
        <w:rPr>
          <w:rFonts w:ascii="Times New Roman" w:eastAsia="Times New Roman" w:hAnsi="Times New Roman" w:cs="Times New Roman"/>
          <w:sz w:val="28"/>
          <w:szCs w:val="28"/>
        </w:rPr>
        <w:t xml:space="preserve"> </w:t>
      </w:r>
    </w:p>
    <w:p w:rsidR="00E80580" w:rsidRPr="00D146BB" w:rsidRDefault="00E80580" w:rsidP="00B823EA">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Педагогический коллектив разнообразен по стажу работы, совместно с опытными специалис</w:t>
      </w:r>
      <w:r>
        <w:rPr>
          <w:rFonts w:ascii="Times New Roman" w:eastAsia="Times New Roman" w:hAnsi="Times New Roman" w:cs="Times New Roman"/>
          <w:sz w:val="28"/>
          <w:szCs w:val="28"/>
        </w:rPr>
        <w:t>тами работают молодые педагоги.</w:t>
      </w:r>
    </w:p>
    <w:p w:rsidR="00E80580" w:rsidRPr="00EF32BF" w:rsidRDefault="00E80580" w:rsidP="00E80580">
      <w:pPr>
        <w:spacing w:after="0" w:line="240" w:lineRule="auto"/>
        <w:ind w:firstLine="709"/>
        <w:rPr>
          <w:rFonts w:ascii="Times New Roman" w:eastAsia="Times New Roman" w:hAnsi="Times New Roman" w:cs="Times New Roman"/>
          <w:b/>
          <w:sz w:val="28"/>
          <w:szCs w:val="28"/>
        </w:rPr>
      </w:pPr>
      <w:r w:rsidRPr="00EF32BF">
        <w:rPr>
          <w:rFonts w:ascii="Times New Roman" w:eastAsia="Times New Roman" w:hAnsi="Times New Roman" w:cs="Times New Roman"/>
          <w:b/>
          <w:sz w:val="28"/>
          <w:szCs w:val="28"/>
        </w:rPr>
        <w:t>Материально-техническое оснащение</w:t>
      </w:r>
    </w:p>
    <w:p w:rsidR="00BE61CC" w:rsidRDefault="001C5CE3" w:rsidP="00BE61CC">
      <w:pPr>
        <w:spacing w:after="0" w:line="240" w:lineRule="auto"/>
        <w:ind w:firstLine="357"/>
        <w:jc w:val="both"/>
        <w:rPr>
          <w:rFonts w:ascii="Times New Roman" w:hAnsi="Times New Roman" w:cs="Times New Roman"/>
          <w:sz w:val="28"/>
          <w:szCs w:val="28"/>
        </w:rPr>
      </w:pPr>
      <w:r w:rsidRPr="001C5CE3">
        <w:rPr>
          <w:rFonts w:ascii="Times New Roman" w:hAnsi="Times New Roman" w:cs="Times New Roman"/>
          <w:sz w:val="28"/>
          <w:szCs w:val="28"/>
        </w:rPr>
        <w:t>Обра</w:t>
      </w:r>
      <w:r>
        <w:rPr>
          <w:rFonts w:ascii="Times New Roman" w:hAnsi="Times New Roman" w:cs="Times New Roman"/>
          <w:sz w:val="28"/>
          <w:szCs w:val="28"/>
        </w:rPr>
        <w:t>зовательная деятельность ведется в 1-ом отдельно стоящем здании</w:t>
      </w:r>
      <w:r w:rsidR="00825C83">
        <w:rPr>
          <w:rFonts w:ascii="Times New Roman" w:hAnsi="Times New Roman" w:cs="Times New Roman"/>
          <w:sz w:val="28"/>
          <w:szCs w:val="28"/>
        </w:rPr>
        <w:t>. Имеются: 4 групповые ячейки</w:t>
      </w:r>
      <w:r w:rsidR="00BE61CC">
        <w:rPr>
          <w:rFonts w:ascii="Times New Roman" w:hAnsi="Times New Roman" w:cs="Times New Roman"/>
          <w:sz w:val="28"/>
          <w:szCs w:val="28"/>
        </w:rPr>
        <w:t>, в</w:t>
      </w:r>
      <w:r w:rsidRPr="00BE61CC">
        <w:rPr>
          <w:rFonts w:ascii="Times New Roman" w:hAnsi="Times New Roman" w:cs="Times New Roman"/>
          <w:sz w:val="28"/>
          <w:szCs w:val="28"/>
        </w:rPr>
        <w:t xml:space="preserve"> состав каждой группы входит: игровая, спальня, раздевалка</w:t>
      </w:r>
      <w:r w:rsidR="00BE61CC">
        <w:rPr>
          <w:rFonts w:ascii="Times New Roman" w:hAnsi="Times New Roman" w:cs="Times New Roman"/>
          <w:sz w:val="28"/>
          <w:szCs w:val="28"/>
        </w:rPr>
        <w:t>, раздаточная, санузел; музыкально-спортивный зал; административные и служебные помещения: кабинет руководителя ДОУ, методический кабинет, медицинский кабинет, пищеблок.</w:t>
      </w:r>
    </w:p>
    <w:p w:rsidR="001C5CE3" w:rsidRPr="00BE61CC" w:rsidRDefault="001C5CE3" w:rsidP="00BE61CC">
      <w:pPr>
        <w:spacing w:after="0" w:line="240" w:lineRule="auto"/>
        <w:ind w:firstLine="357"/>
        <w:jc w:val="both"/>
        <w:rPr>
          <w:rFonts w:ascii="Times New Roman" w:hAnsi="Times New Roman" w:cs="Times New Roman"/>
          <w:sz w:val="28"/>
          <w:szCs w:val="28"/>
        </w:rPr>
      </w:pPr>
      <w:r w:rsidRPr="00BE61CC">
        <w:rPr>
          <w:rFonts w:ascii="Times New Roman" w:hAnsi="Times New Roman" w:cs="Times New Roman"/>
          <w:sz w:val="28"/>
          <w:szCs w:val="28"/>
        </w:rPr>
        <w:t>Каждое помещение укомплектовано соответствующей мебелью общего назначения, игровой   мебелью, необходимым оборудованием.</w:t>
      </w:r>
    </w:p>
    <w:p w:rsidR="00E80580" w:rsidRPr="00EF32BF" w:rsidRDefault="00E80580" w:rsidP="00BE61CC">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Подробнее организация образовательной деятельности описана в «Содержательном разделе» Программы.</w:t>
      </w:r>
    </w:p>
    <w:p w:rsidR="00E80580" w:rsidRDefault="00E80580" w:rsidP="00BE61CC">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Описание материально-технического обеспечения подробно освещено в «Орга</w:t>
      </w:r>
      <w:r>
        <w:rPr>
          <w:rFonts w:ascii="Times New Roman" w:eastAsia="Times New Roman" w:hAnsi="Times New Roman" w:cs="Times New Roman"/>
          <w:color w:val="000000"/>
          <w:sz w:val="28"/>
          <w:szCs w:val="28"/>
        </w:rPr>
        <w:t>низационном разделе» Программы.</w:t>
      </w:r>
    </w:p>
    <w:p w:rsidR="00917E59" w:rsidRDefault="00917E59" w:rsidP="00BE61CC">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8"/>
          <w:szCs w:val="28"/>
        </w:rPr>
      </w:pPr>
    </w:p>
    <w:p w:rsidR="00917E59" w:rsidRDefault="00917E59" w:rsidP="00917E59">
      <w:pPr>
        <w:pBdr>
          <w:top w:val="nil"/>
          <w:left w:val="nil"/>
          <w:bottom w:val="nil"/>
          <w:right w:val="nil"/>
          <w:between w:val="nil"/>
        </w:pBdr>
        <w:spacing w:after="0" w:line="240" w:lineRule="auto"/>
        <w:ind w:firstLine="357"/>
        <w:jc w:val="both"/>
        <w:rPr>
          <w:rFonts w:ascii="Times New Roman" w:eastAsia="Times New Roman" w:hAnsi="Times New Roman" w:cs="Times New Roman"/>
          <w:b/>
          <w:color w:val="000000"/>
          <w:sz w:val="28"/>
          <w:szCs w:val="28"/>
        </w:rPr>
      </w:pPr>
      <w:r w:rsidRPr="00573394">
        <w:rPr>
          <w:rFonts w:ascii="Times New Roman" w:eastAsia="Times New Roman" w:hAnsi="Times New Roman" w:cs="Times New Roman"/>
          <w:b/>
          <w:color w:val="000000"/>
          <w:sz w:val="28"/>
          <w:szCs w:val="28"/>
        </w:rPr>
        <w:t>Возрастные характеристики</w:t>
      </w:r>
      <w:r>
        <w:rPr>
          <w:rFonts w:ascii="Times New Roman" w:eastAsia="Times New Roman" w:hAnsi="Times New Roman" w:cs="Times New Roman"/>
          <w:b/>
          <w:color w:val="000000"/>
          <w:sz w:val="28"/>
          <w:szCs w:val="28"/>
        </w:rPr>
        <w:t xml:space="preserve"> особенностей развития воспитанников</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Для</w:t>
      </w:r>
      <w:r>
        <w:rPr>
          <w:rFonts w:ascii="Times New Roman" w:hAnsi="Times New Roman" w:cs="Times New Roman"/>
          <w:sz w:val="28"/>
          <w:szCs w:val="28"/>
        </w:rPr>
        <w:t xml:space="preserve"> реализации Программы и</w:t>
      </w:r>
      <w:r w:rsidRPr="00573394">
        <w:rPr>
          <w:rFonts w:ascii="Times New Roman" w:hAnsi="Times New Roman" w:cs="Times New Roman"/>
          <w:sz w:val="28"/>
          <w:szCs w:val="28"/>
        </w:rPr>
        <w:t xml:space="preserve"> организации образо</w:t>
      </w:r>
      <w:r>
        <w:rPr>
          <w:rFonts w:ascii="Times New Roman" w:hAnsi="Times New Roman" w:cs="Times New Roman"/>
          <w:sz w:val="28"/>
          <w:szCs w:val="28"/>
        </w:rPr>
        <w:t>вательного процесса важное значение имеют возрастные психологические характеристики развития воспитанников.</w:t>
      </w:r>
    </w:p>
    <w:p w:rsidR="00917E59" w:rsidRPr="00573394" w:rsidRDefault="00917E59" w:rsidP="00917E59">
      <w:pPr>
        <w:autoSpaceDE w:val="0"/>
        <w:autoSpaceDN w:val="0"/>
        <w:adjustRightInd w:val="0"/>
        <w:spacing w:after="0" w:line="240" w:lineRule="auto"/>
        <w:ind w:firstLine="705"/>
        <w:rPr>
          <w:rFonts w:ascii="Times New Roman" w:hAnsi="Times New Roman" w:cs="Times New Roman"/>
          <w:i/>
          <w:iCs/>
          <w:sz w:val="28"/>
          <w:szCs w:val="28"/>
          <w:u w:val="single"/>
        </w:rPr>
      </w:pPr>
      <w:r w:rsidRPr="00573394">
        <w:rPr>
          <w:rFonts w:ascii="Times New Roman" w:hAnsi="Times New Roman" w:cs="Times New Roman"/>
          <w:i/>
          <w:iCs/>
          <w:sz w:val="28"/>
          <w:szCs w:val="28"/>
          <w:u w:val="single"/>
        </w:rPr>
        <w:t>От 2  до 3 лет</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Дети этого возраста соблюдают элементарные правила поведения, обозначенные словами «можно», «нельзя», «нужно».</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 взрослым.</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Основная форма мышления – наглядно-действенная.</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Внимание неустойчивое, легко переключается. Память непроизвольная.</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Формируются навыки самообслуживания. </w:t>
      </w:r>
    </w:p>
    <w:p w:rsidR="00917E59" w:rsidRPr="00573394" w:rsidRDefault="00917E59" w:rsidP="00917E59">
      <w:pPr>
        <w:pStyle w:val="a5"/>
        <w:spacing w:before="0" w:beforeAutospacing="0" w:after="0" w:afterAutospacing="0"/>
        <w:jc w:val="both"/>
        <w:rPr>
          <w:i/>
          <w:sz w:val="28"/>
          <w:szCs w:val="28"/>
        </w:rPr>
      </w:pPr>
    </w:p>
    <w:p w:rsidR="00917E59" w:rsidRPr="00573394" w:rsidRDefault="00917E59" w:rsidP="00917E59">
      <w:pPr>
        <w:pStyle w:val="a5"/>
        <w:spacing w:before="0" w:beforeAutospacing="0" w:after="0" w:afterAutospacing="0"/>
        <w:ind w:firstLine="705"/>
        <w:jc w:val="both"/>
        <w:rPr>
          <w:i/>
          <w:sz w:val="28"/>
          <w:szCs w:val="28"/>
          <w:u w:val="single"/>
        </w:rPr>
      </w:pPr>
      <w:r w:rsidRPr="00573394">
        <w:rPr>
          <w:i/>
          <w:sz w:val="28"/>
          <w:szCs w:val="28"/>
          <w:u w:val="single"/>
        </w:rPr>
        <w:t>От  3-4 лет</w:t>
      </w:r>
    </w:p>
    <w:p w:rsidR="00917E59" w:rsidRPr="00573394" w:rsidRDefault="00917E59" w:rsidP="00917E59">
      <w:pPr>
        <w:pStyle w:val="a5"/>
        <w:spacing w:before="0" w:beforeAutospacing="0" w:after="0" w:afterAutospacing="0"/>
        <w:jc w:val="both"/>
        <w:rPr>
          <w:sz w:val="28"/>
          <w:szCs w:val="28"/>
        </w:rPr>
      </w:pPr>
      <w:r w:rsidRPr="00573394">
        <w:rPr>
          <w:sz w:val="28"/>
          <w:szCs w:val="28"/>
        </w:rPr>
        <w:t xml:space="preserve">              Дети этого возраста  при восприятии предметов и явлений продолжают развиваться и совершенствуется взаимодействие в работе разных органов и чувств. Продолжают увеличиваться острота зрения и цветоразличение. Процессы сенсорного ознакомления с предметами совершенствуются и становятся более направленными.</w:t>
      </w:r>
    </w:p>
    <w:p w:rsidR="00917E59" w:rsidRPr="00573394" w:rsidRDefault="00917E59" w:rsidP="00917E59">
      <w:pPr>
        <w:pStyle w:val="a5"/>
        <w:spacing w:before="0" w:beforeAutospacing="0" w:after="0" w:afterAutospacing="0"/>
        <w:jc w:val="both"/>
        <w:rPr>
          <w:sz w:val="28"/>
          <w:szCs w:val="28"/>
        </w:rPr>
      </w:pPr>
      <w:r w:rsidRPr="00573394">
        <w:rPr>
          <w:sz w:val="28"/>
          <w:szCs w:val="28"/>
        </w:rPr>
        <w:t xml:space="preserve">              Способность детей управлять своим вниманием не велика. Объем внимания, измеряемый стандартизированными способами, не превышает одного объекта. Устойчивость внимания возрастает, но по-прежнему зависит от степени заинтересованности.</w:t>
      </w:r>
    </w:p>
    <w:p w:rsidR="00917E59" w:rsidRPr="00573394" w:rsidRDefault="00917E59" w:rsidP="00917E59">
      <w:pPr>
        <w:pStyle w:val="a5"/>
        <w:spacing w:before="0" w:beforeAutospacing="0" w:after="0" w:afterAutospacing="0"/>
        <w:jc w:val="both"/>
        <w:rPr>
          <w:sz w:val="28"/>
          <w:szCs w:val="28"/>
        </w:rPr>
      </w:pPr>
      <w:r w:rsidRPr="00573394">
        <w:rPr>
          <w:sz w:val="28"/>
          <w:szCs w:val="28"/>
        </w:rPr>
        <w:t xml:space="preserve">              Процессы памяти остаются непроизвольными. В них продолжает преобладать узнавание. Объем памяти зависит от того, увязан материал в смысловое целое или разрознен.</w:t>
      </w:r>
    </w:p>
    <w:p w:rsidR="00917E59" w:rsidRPr="00573394" w:rsidRDefault="00917E59" w:rsidP="00917E59">
      <w:pPr>
        <w:pStyle w:val="a5"/>
        <w:spacing w:before="0" w:beforeAutospacing="0" w:after="0" w:afterAutospacing="0"/>
        <w:jc w:val="both"/>
        <w:rPr>
          <w:sz w:val="28"/>
          <w:szCs w:val="28"/>
        </w:rPr>
      </w:pPr>
      <w:r w:rsidRPr="00573394">
        <w:rPr>
          <w:sz w:val="28"/>
          <w:szCs w:val="28"/>
        </w:rPr>
        <w:t xml:space="preserve">              Речь детей остается ситуативной и диалогической, но становится более сложной и развернутой. Словарный состав возрастает, по сравнению с именами существительными, увеличивается доля глаголов, прилагательных и других частей речи. Появляются сложные предложения.</w:t>
      </w:r>
    </w:p>
    <w:p w:rsidR="00917E59" w:rsidRPr="00573394" w:rsidRDefault="00917E59" w:rsidP="00917E59">
      <w:pPr>
        <w:pStyle w:val="a5"/>
        <w:spacing w:before="0" w:beforeAutospacing="0" w:after="0" w:afterAutospacing="0"/>
        <w:jc w:val="both"/>
        <w:rPr>
          <w:sz w:val="28"/>
          <w:szCs w:val="28"/>
        </w:rPr>
      </w:pPr>
    </w:p>
    <w:p w:rsidR="00917E59" w:rsidRPr="00573394" w:rsidRDefault="00917E59" w:rsidP="00917E59">
      <w:pPr>
        <w:autoSpaceDE w:val="0"/>
        <w:autoSpaceDN w:val="0"/>
        <w:adjustRightInd w:val="0"/>
        <w:spacing w:after="0" w:line="240" w:lineRule="auto"/>
        <w:ind w:firstLine="705"/>
        <w:rPr>
          <w:rFonts w:ascii="Times New Roman" w:hAnsi="Times New Roman" w:cs="Times New Roman"/>
          <w:i/>
          <w:iCs/>
          <w:sz w:val="28"/>
          <w:szCs w:val="28"/>
          <w:u w:val="single"/>
        </w:rPr>
      </w:pPr>
      <w:r w:rsidRPr="00573394">
        <w:rPr>
          <w:rFonts w:ascii="Times New Roman" w:hAnsi="Times New Roman" w:cs="Times New Roman"/>
          <w:i/>
          <w:iCs/>
          <w:sz w:val="28"/>
          <w:szCs w:val="28"/>
          <w:u w:val="single"/>
        </w:rPr>
        <w:t>От 4 до 5 лет</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Поведение ребёнка 4-5 лет не столь импульсивно и непосредственно, как в 3-4 года.</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Развивается моторика дошкольников.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lastRenderedPageBreak/>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Именно в этом возрасте дети начинают активно играть в игры с правилами.</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дошкольном возрасте интенсивно развивается память ребёнка.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Особенности образов воображения зависят от опыта ребёнка и уровня понимания им того, что он слышит от взрослых, видит на картинках и т. д.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У детей наблюдается потребность в уважении взрослых, их похвале.</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В процессе общения с взрослыми дети используют правила речевого этикета.</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Речь становится более связной и последовательной.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Конструирование начинает носить характер продуктивной деятельности.</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p>
    <w:p w:rsidR="00917E59" w:rsidRPr="00573394" w:rsidRDefault="00917E59" w:rsidP="00917E59">
      <w:pPr>
        <w:autoSpaceDE w:val="0"/>
        <w:autoSpaceDN w:val="0"/>
        <w:adjustRightInd w:val="0"/>
        <w:spacing w:after="0" w:line="240" w:lineRule="auto"/>
        <w:ind w:firstLine="705"/>
        <w:rPr>
          <w:rFonts w:ascii="Times New Roman" w:hAnsi="Times New Roman" w:cs="Times New Roman"/>
          <w:i/>
          <w:iCs/>
          <w:sz w:val="28"/>
          <w:szCs w:val="28"/>
          <w:u w:val="single"/>
        </w:rPr>
      </w:pPr>
      <w:r w:rsidRPr="00573394">
        <w:rPr>
          <w:rFonts w:ascii="Times New Roman" w:hAnsi="Times New Roman" w:cs="Times New Roman"/>
          <w:i/>
          <w:iCs/>
          <w:sz w:val="28"/>
          <w:szCs w:val="28"/>
          <w:u w:val="single"/>
        </w:rPr>
        <w:t>От 5 до 6 лет</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lastRenderedPageBreak/>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Более совершенной становится крупная моторика.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Объём памяти изменяется не существенно. Улучшается её устойчивость.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Повышаются возможности безопасности жизнедеятельности ребенка 5-6 лет.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Трудовая деятельность. 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Музыкально-художественная деятельность. В старшем дошкольном возрасте  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В продуктивной деятельности дети могут изобразить задуманное.</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p>
    <w:p w:rsidR="00917E59" w:rsidRPr="00573394" w:rsidRDefault="00917E59" w:rsidP="00917E59">
      <w:pPr>
        <w:autoSpaceDE w:val="0"/>
        <w:autoSpaceDN w:val="0"/>
        <w:adjustRightInd w:val="0"/>
        <w:spacing w:after="0" w:line="240" w:lineRule="auto"/>
        <w:ind w:firstLine="705"/>
        <w:rPr>
          <w:rFonts w:ascii="Times New Roman" w:hAnsi="Times New Roman" w:cs="Times New Roman"/>
          <w:i/>
          <w:iCs/>
          <w:sz w:val="28"/>
          <w:szCs w:val="28"/>
          <w:u w:val="single"/>
        </w:rPr>
      </w:pPr>
      <w:r w:rsidRPr="00573394">
        <w:rPr>
          <w:rFonts w:ascii="Times New Roman" w:hAnsi="Times New Roman" w:cs="Times New Roman"/>
          <w:i/>
          <w:iCs/>
          <w:sz w:val="28"/>
          <w:szCs w:val="28"/>
          <w:u w:val="single"/>
        </w:rPr>
        <w:t>От 6 до 7 лет</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К 6-7 годам ребёнок уверенно владеет культурой самообслуживания.</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В этом возрасте 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 В играх дети 6-7 лет способны отражать достаточно сложные социальные события.</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В этом возрасте продолжается развитие наглядно-образного мышления.</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Речевые умения детей позволяют полноценно общаться с разным контингентом людей (взрослыми и сверстниками, знакомыми и незнако</w:t>
      </w:r>
      <w:r w:rsidR="00212844">
        <w:rPr>
          <w:rFonts w:ascii="Times New Roman" w:hAnsi="Times New Roman" w:cs="Times New Roman"/>
          <w:sz w:val="28"/>
          <w:szCs w:val="28"/>
        </w:rPr>
        <w:t xml:space="preserve">мыми). </w:t>
      </w:r>
      <w:r w:rsidRPr="00573394">
        <w:rPr>
          <w:rFonts w:ascii="Times New Roman" w:hAnsi="Times New Roman" w:cs="Times New Roman"/>
          <w:sz w:val="28"/>
          <w:szCs w:val="28"/>
        </w:rPr>
        <w:t xml:space="preserve">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Музыкально-художественная деятельность характеризуется большой самостоятельностью в определении замысла работы, сознательным выбором </w:t>
      </w:r>
      <w:r w:rsidRPr="00573394">
        <w:rPr>
          <w:rFonts w:ascii="Times New Roman" w:hAnsi="Times New Roman" w:cs="Times New Roman"/>
          <w:sz w:val="28"/>
          <w:szCs w:val="28"/>
        </w:rPr>
        <w:lastRenderedPageBreak/>
        <w:t>средств выразительности, достаточно развитыми эмоционально-выразительными и техническими умениями.</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917E59"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Дети способны создавать различные постройки.</w:t>
      </w:r>
    </w:p>
    <w:p w:rsidR="008A7A5C" w:rsidRDefault="008A7A5C" w:rsidP="00917E59">
      <w:pPr>
        <w:autoSpaceDE w:val="0"/>
        <w:autoSpaceDN w:val="0"/>
        <w:adjustRightInd w:val="0"/>
        <w:spacing w:after="0" w:line="240" w:lineRule="auto"/>
        <w:ind w:firstLine="705"/>
        <w:jc w:val="both"/>
        <w:rPr>
          <w:rFonts w:ascii="Times New Roman" w:hAnsi="Times New Roman" w:cs="Times New Roman"/>
          <w:sz w:val="28"/>
          <w:szCs w:val="28"/>
        </w:rPr>
      </w:pPr>
    </w:p>
    <w:p w:rsidR="008A7A5C" w:rsidRPr="001E61BA" w:rsidRDefault="008A7A5C" w:rsidP="008A7A5C">
      <w:pPr>
        <w:shd w:val="clear" w:color="auto" w:fill="FFFFFF"/>
        <w:spacing w:after="0" w:line="240" w:lineRule="auto"/>
        <w:rPr>
          <w:rFonts w:ascii="Times New Roman" w:eastAsia="Times New Roman" w:hAnsi="Times New Roman" w:cs="Times New Roman"/>
          <w:sz w:val="28"/>
          <w:szCs w:val="28"/>
        </w:rPr>
      </w:pPr>
      <w:r w:rsidRPr="001E61BA">
        <w:rPr>
          <w:rFonts w:ascii="Times New Roman" w:eastAsia="Times New Roman" w:hAnsi="Times New Roman" w:cs="Times New Roman"/>
          <w:b/>
          <w:sz w:val="28"/>
          <w:szCs w:val="28"/>
        </w:rPr>
        <w:t>Региональные особенности</w:t>
      </w:r>
    </w:p>
    <w:p w:rsidR="008A7A5C" w:rsidRDefault="008A7A5C" w:rsidP="00F12A30">
      <w:pPr>
        <w:shd w:val="clear" w:color="auto" w:fill="FFFFFF"/>
        <w:spacing w:after="0" w:line="240" w:lineRule="auto"/>
        <w:ind w:firstLine="709"/>
        <w:jc w:val="both"/>
        <w:rPr>
          <w:rFonts w:ascii="Times New Roman" w:eastAsia="Times New Roman" w:hAnsi="Times New Roman" w:cs="Times New Roman"/>
          <w:sz w:val="28"/>
          <w:szCs w:val="28"/>
          <w:u w:val="single"/>
        </w:rPr>
      </w:pPr>
      <w:r w:rsidRPr="001E61BA">
        <w:rPr>
          <w:rFonts w:ascii="Times New Roman" w:eastAsia="Times New Roman" w:hAnsi="Times New Roman" w:cs="Times New Roman"/>
          <w:sz w:val="28"/>
          <w:szCs w:val="28"/>
          <w:u w:val="single"/>
        </w:rPr>
        <w:t xml:space="preserve">Национально-культурные и этнокультурные особенности. </w:t>
      </w:r>
    </w:p>
    <w:p w:rsidR="008A7A5C" w:rsidRPr="00DC6990" w:rsidRDefault="008A7A5C" w:rsidP="00F12A30">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Даровской – поселок городского типа, районный центр, расположен в месте слияния рек Даровки и Кобры (Бассейн реки Вятки), в 61 км. к северу-западу от железнодорожной станции Котельнич. Расстояние до административного центра (г. Киров) 184 км. Расстояние до ближайшей железнодорожной станции 61 км. Население более 6 тысяч человек. </w:t>
      </w:r>
      <w:r w:rsidRPr="00DC6990">
        <w:rPr>
          <w:rFonts w:ascii="Times New Roman" w:hAnsi="Times New Roman" w:cs="Times New Roman"/>
          <w:sz w:val="28"/>
        </w:rPr>
        <w:t>Даровской район образован в июне 1929 года. Район находится на северо-западе Кировской области, тяготеющий к северу.</w:t>
      </w:r>
      <w:r w:rsidR="00017968">
        <w:rPr>
          <w:rFonts w:ascii="Times New Roman" w:hAnsi="Times New Roman" w:cs="Times New Roman"/>
          <w:sz w:val="28"/>
        </w:rPr>
        <w:t xml:space="preserve"> </w:t>
      </w:r>
      <w:r w:rsidRPr="00DC6990">
        <w:rPr>
          <w:rFonts w:ascii="Times New Roman" w:hAnsi="Times New Roman" w:cs="Times New Roman"/>
          <w:sz w:val="28"/>
        </w:rPr>
        <w:t xml:space="preserve">Его соседями являются Костромская область, Шабалинский, Свечинский, Котельничский, Орловский, Юрьянский, Мурашинский, Опаринский районы. Север района окаймляет река Молома, весной бывающая судоходной. Территория Даровского района составляет 3,7 тысяч км2. В составе района 5 сельских и 1 городское поселение. Основными ресурсами района являются земли и леса. Леса составляют 271,2 тыс. гектаров, площадь сельхозугодий 69 тыс. га, в том числе пашни 53 тыс. га. Специализируется район в развитии мясомолочного животноводства, а также в заготовке и переработке древесины. Основными сферами деятельности населения района являются отрасли сельского и лесного хозяйства, обработка древесины, производство пищевых продуктов, торговля. </w:t>
      </w:r>
    </w:p>
    <w:p w:rsidR="008A7A5C" w:rsidRPr="009B5D55" w:rsidRDefault="008A7A5C" w:rsidP="00F12A30">
      <w:pPr>
        <w:pStyle w:val="a5"/>
        <w:shd w:val="clear" w:color="auto" w:fill="FFFFFF"/>
        <w:spacing w:before="0" w:beforeAutospacing="0" w:after="0" w:afterAutospacing="0"/>
        <w:ind w:firstLine="709"/>
        <w:jc w:val="both"/>
        <w:rPr>
          <w:sz w:val="28"/>
          <w:szCs w:val="28"/>
        </w:rPr>
      </w:pPr>
      <w:r w:rsidRPr="001E61BA">
        <w:rPr>
          <w:sz w:val="28"/>
          <w:szCs w:val="28"/>
          <w:u w:val="single"/>
        </w:rPr>
        <w:t>Демографические особенности.</w:t>
      </w:r>
      <w:r w:rsidR="00AF1C9B">
        <w:rPr>
          <w:sz w:val="28"/>
          <w:szCs w:val="28"/>
        </w:rPr>
        <w:t xml:space="preserve"> </w:t>
      </w:r>
      <w:r w:rsidRPr="009B5D55">
        <w:rPr>
          <w:sz w:val="28"/>
          <w:szCs w:val="28"/>
        </w:rPr>
        <w:t xml:space="preserve">В нашем поселке нестабильная демографическая обстановка, с каждым годом рождается все меньше и меньше детей. </w:t>
      </w:r>
      <w:r>
        <w:rPr>
          <w:sz w:val="28"/>
          <w:szCs w:val="28"/>
        </w:rPr>
        <w:t xml:space="preserve">В поселке функционирует 4 детских сада. </w:t>
      </w:r>
      <w:r w:rsidRPr="009B5D55">
        <w:rPr>
          <w:sz w:val="28"/>
          <w:szCs w:val="28"/>
        </w:rPr>
        <w:t>К каждому детскому саду прикреплена территория и по</w:t>
      </w:r>
      <w:r>
        <w:rPr>
          <w:sz w:val="28"/>
          <w:szCs w:val="28"/>
        </w:rPr>
        <w:t xml:space="preserve"> истечении первых двух кварталов</w:t>
      </w:r>
      <w:r w:rsidRPr="009B5D55">
        <w:rPr>
          <w:sz w:val="28"/>
          <w:szCs w:val="28"/>
        </w:rPr>
        <w:t xml:space="preserve"> календар</w:t>
      </w:r>
      <w:r>
        <w:rPr>
          <w:sz w:val="28"/>
          <w:szCs w:val="28"/>
        </w:rPr>
        <w:t>ного года мы уже можем знать</w:t>
      </w:r>
      <w:r w:rsidRPr="009B5D55">
        <w:rPr>
          <w:sz w:val="28"/>
          <w:szCs w:val="28"/>
        </w:rPr>
        <w:t xml:space="preserve"> наполняемость ясельной группы в новом учебном году. Так получилось, что </w:t>
      </w:r>
      <w:r>
        <w:rPr>
          <w:sz w:val="28"/>
          <w:szCs w:val="28"/>
        </w:rPr>
        <w:t>в 2021 году в двух 6-ти групповых</w:t>
      </w:r>
      <w:r w:rsidRPr="009B5D55">
        <w:rPr>
          <w:sz w:val="28"/>
          <w:szCs w:val="28"/>
        </w:rPr>
        <w:t xml:space="preserve"> садах сократили по одной группе из-за отсутствия детей ясельного возраста. </w:t>
      </w:r>
    </w:p>
    <w:p w:rsidR="008A7A5C" w:rsidRPr="009B5D55" w:rsidRDefault="008A7A5C" w:rsidP="00F12A30">
      <w:pPr>
        <w:pStyle w:val="a5"/>
        <w:shd w:val="clear" w:color="auto" w:fill="FFFFFF"/>
        <w:spacing w:before="0" w:beforeAutospacing="0" w:after="0" w:afterAutospacing="0"/>
        <w:ind w:firstLine="709"/>
        <w:jc w:val="both"/>
        <w:rPr>
          <w:sz w:val="28"/>
          <w:szCs w:val="28"/>
        </w:rPr>
      </w:pPr>
      <w:r w:rsidRPr="009B5D55">
        <w:rPr>
          <w:sz w:val="28"/>
          <w:szCs w:val="28"/>
        </w:rPr>
        <w:t xml:space="preserve">По результатам проведенного анализа можно сказать, что </w:t>
      </w:r>
      <w:r w:rsidRPr="00825C83">
        <w:rPr>
          <w:sz w:val="28"/>
          <w:szCs w:val="28"/>
        </w:rPr>
        <w:t>проблема</w:t>
      </w:r>
      <w:r w:rsidRPr="009B5D55">
        <w:rPr>
          <w:sz w:val="28"/>
          <w:szCs w:val="28"/>
        </w:rPr>
        <w:t xml:space="preserve"> внешней среды состоит в большой конкуренции между детскими садами района в наборе детей</w:t>
      </w:r>
      <w:r>
        <w:rPr>
          <w:sz w:val="28"/>
          <w:szCs w:val="28"/>
        </w:rPr>
        <w:t>.</w:t>
      </w:r>
    </w:p>
    <w:p w:rsidR="008A7A5C" w:rsidRPr="00102483" w:rsidRDefault="008A7A5C" w:rsidP="00F12A30">
      <w:pPr>
        <w:shd w:val="clear" w:color="auto" w:fill="FFFFFF"/>
        <w:spacing w:after="0" w:line="240" w:lineRule="auto"/>
        <w:ind w:firstLine="709"/>
        <w:jc w:val="both"/>
        <w:rPr>
          <w:rFonts w:ascii="Times New Roman" w:eastAsia="Times New Roman" w:hAnsi="Times New Roman" w:cs="Times New Roman"/>
          <w:sz w:val="28"/>
          <w:szCs w:val="28"/>
        </w:rPr>
      </w:pPr>
      <w:r w:rsidRPr="00EC5A36">
        <w:rPr>
          <w:rFonts w:ascii="Times New Roman" w:hAnsi="Times New Roman" w:cs="Times New Roman"/>
          <w:sz w:val="28"/>
        </w:rPr>
        <w:t>Наш детский сад</w:t>
      </w:r>
      <w:r>
        <w:rPr>
          <w:rFonts w:ascii="Times New Roman" w:hAnsi="Times New Roman" w:cs="Times New Roman"/>
          <w:sz w:val="28"/>
        </w:rPr>
        <w:t xml:space="preserve"> посещают дети, рожденные в семьях азербайджанцев, дети, рожденные в семьях смешанных браков. </w:t>
      </w:r>
      <w:r w:rsidRPr="00102483">
        <w:rPr>
          <w:rFonts w:ascii="Times New Roman" w:eastAsia="Times New Roman" w:hAnsi="Times New Roman" w:cs="Times New Roman"/>
          <w:sz w:val="28"/>
          <w:szCs w:val="28"/>
        </w:rPr>
        <w:t xml:space="preserve">При организации </w:t>
      </w:r>
      <w:r w:rsidRPr="00102483">
        <w:rPr>
          <w:rFonts w:ascii="Times New Roman" w:eastAsia="Times New Roman" w:hAnsi="Times New Roman" w:cs="Times New Roman"/>
          <w:sz w:val="28"/>
          <w:szCs w:val="28"/>
        </w:rPr>
        <w:lastRenderedPageBreak/>
        <w:t xml:space="preserve">образовательного процесса в ДОО </w:t>
      </w:r>
      <w:r>
        <w:rPr>
          <w:rFonts w:ascii="Times New Roman" w:eastAsia="Times New Roman" w:hAnsi="Times New Roman" w:cs="Times New Roman"/>
          <w:sz w:val="28"/>
          <w:szCs w:val="28"/>
        </w:rPr>
        <w:t>учитываются</w:t>
      </w:r>
      <w:r w:rsidRPr="00102483">
        <w:rPr>
          <w:rFonts w:ascii="Times New Roman" w:eastAsia="Times New Roman" w:hAnsi="Times New Roman" w:cs="Times New Roman"/>
          <w:sz w:val="28"/>
          <w:szCs w:val="28"/>
        </w:rPr>
        <w:t xml:space="preserve"> потребности детей различной этнической принадлежности, которые воспитываются в семьях с разными национальными и культурными традициями (даже, несмотря на то, что процент детей, не относящихся к русскому этносу, среди воспитанников ДОО, в общем количестве детей, невелик).</w:t>
      </w:r>
      <w:r w:rsidR="00017968">
        <w:rPr>
          <w:rFonts w:ascii="Times New Roman" w:eastAsia="Times New Roman" w:hAnsi="Times New Roman" w:cs="Times New Roman"/>
          <w:sz w:val="28"/>
          <w:szCs w:val="28"/>
        </w:rPr>
        <w:t xml:space="preserve"> </w:t>
      </w:r>
      <w:r w:rsidRPr="00EC5A36">
        <w:rPr>
          <w:rFonts w:ascii="Times New Roman" w:hAnsi="Times New Roman" w:cs="Times New Roman"/>
          <w:sz w:val="28"/>
        </w:rPr>
        <w:t>Дети знакомятся с национальной культурой, искусством, детской художественной литературой. Формируются знания де</w:t>
      </w:r>
      <w:r>
        <w:rPr>
          <w:rFonts w:ascii="Times New Roman" w:hAnsi="Times New Roman" w:cs="Times New Roman"/>
          <w:sz w:val="28"/>
        </w:rPr>
        <w:t>тей</w:t>
      </w:r>
      <w:r w:rsidRPr="00EC5A36">
        <w:rPr>
          <w:rFonts w:ascii="Times New Roman" w:hAnsi="Times New Roman" w:cs="Times New Roman"/>
          <w:sz w:val="28"/>
        </w:rPr>
        <w:t xml:space="preserve"> о традициях и быте</w:t>
      </w:r>
      <w:r>
        <w:rPr>
          <w:rFonts w:ascii="Times New Roman" w:hAnsi="Times New Roman" w:cs="Times New Roman"/>
          <w:sz w:val="28"/>
        </w:rPr>
        <w:t xml:space="preserve"> этих народов</w:t>
      </w:r>
      <w:r w:rsidRPr="00EC5A36">
        <w:rPr>
          <w:rFonts w:ascii="Times New Roman" w:hAnsi="Times New Roman" w:cs="Times New Roman"/>
          <w:sz w:val="28"/>
        </w:rPr>
        <w:t>, народном фольклоре, декоративно-прикладном искусстве, народных играх. Воспитывается культура межнационального общения.</w:t>
      </w:r>
    </w:p>
    <w:p w:rsidR="008A7A5C" w:rsidRDefault="008A7A5C" w:rsidP="008A7A5C">
      <w:pPr>
        <w:shd w:val="clear" w:color="auto" w:fill="FFFFFF"/>
        <w:spacing w:after="0" w:line="240" w:lineRule="auto"/>
        <w:ind w:firstLine="708"/>
        <w:jc w:val="both"/>
        <w:rPr>
          <w:rFonts w:ascii="Times New Roman" w:eastAsia="Times New Roman" w:hAnsi="Times New Roman" w:cs="Times New Roman"/>
          <w:sz w:val="28"/>
          <w:szCs w:val="28"/>
          <w:u w:val="single"/>
        </w:rPr>
      </w:pPr>
      <w:r w:rsidRPr="001E61BA">
        <w:rPr>
          <w:rFonts w:ascii="Times New Roman" w:eastAsia="Times New Roman" w:hAnsi="Times New Roman" w:cs="Times New Roman"/>
          <w:sz w:val="28"/>
          <w:szCs w:val="28"/>
          <w:u w:val="single"/>
        </w:rPr>
        <w:t>Климатические особенности.</w:t>
      </w:r>
    </w:p>
    <w:p w:rsidR="008A7A5C" w:rsidRPr="00E514C3" w:rsidRDefault="008A7A5C" w:rsidP="008A7A5C">
      <w:pPr>
        <w:shd w:val="clear" w:color="auto" w:fill="FFFFFF"/>
        <w:spacing w:after="0" w:line="240" w:lineRule="auto"/>
        <w:ind w:firstLine="709"/>
        <w:jc w:val="both"/>
        <w:rPr>
          <w:rFonts w:ascii="Times New Roman" w:eastAsia="Times New Roman" w:hAnsi="Times New Roman" w:cs="Times New Roman"/>
          <w:sz w:val="28"/>
          <w:szCs w:val="28"/>
          <w:highlight w:val="yellow"/>
        </w:rPr>
      </w:pPr>
      <w:r w:rsidRPr="00FC3404">
        <w:rPr>
          <w:rFonts w:ascii="Times New Roman" w:hAnsi="Times New Roman" w:cs="Times New Roman"/>
          <w:sz w:val="28"/>
        </w:rPr>
        <w:t>Климат умеренно-континентальный. Близость к Северному Ледовитому океану обуславливает возможность вторжения холодного воздуха. Отсюда — сильные морозы зимой, заморозки и резкие похолодания в летние месяцы. Средняя многоле</w:t>
      </w:r>
      <w:r>
        <w:rPr>
          <w:rFonts w:ascii="Times New Roman" w:hAnsi="Times New Roman" w:cs="Times New Roman"/>
          <w:sz w:val="28"/>
        </w:rPr>
        <w:t>тняя температура января — −</w:t>
      </w:r>
      <w:r w:rsidRPr="00FC3404">
        <w:rPr>
          <w:rFonts w:ascii="Times New Roman" w:hAnsi="Times New Roman" w:cs="Times New Roman"/>
          <w:sz w:val="28"/>
        </w:rPr>
        <w:t>−</w:t>
      </w:r>
      <w:r>
        <w:rPr>
          <w:rFonts w:ascii="Times New Roman" w:hAnsi="Times New Roman" w:cs="Times New Roman"/>
          <w:sz w:val="28"/>
        </w:rPr>
        <w:t xml:space="preserve">15 °C, июля - </w:t>
      </w:r>
      <w:r w:rsidRPr="00FC3404">
        <w:rPr>
          <w:rFonts w:ascii="Times New Roman" w:hAnsi="Times New Roman" w:cs="Times New Roman"/>
          <w:sz w:val="28"/>
        </w:rPr>
        <w:t>+19 °C. Абсолютный максиму</w:t>
      </w:r>
      <w:r>
        <w:rPr>
          <w:rFonts w:ascii="Times New Roman" w:hAnsi="Times New Roman" w:cs="Times New Roman"/>
          <w:sz w:val="28"/>
        </w:rPr>
        <w:t>м температуры достигает +38…+40°C, абсолютный минимум — −45</w:t>
      </w:r>
      <w:r w:rsidRPr="00FC3404">
        <w:rPr>
          <w:rFonts w:ascii="Times New Roman" w:hAnsi="Times New Roman" w:cs="Times New Roman"/>
          <w:sz w:val="28"/>
        </w:rPr>
        <w:t xml:space="preserve">°C. В среднем за год относительная влажность воздуха 75—79 %. Область относится к зоне достаточного увлажнения. В среднем за год </w:t>
      </w:r>
      <w:r>
        <w:rPr>
          <w:rFonts w:ascii="Times New Roman" w:hAnsi="Times New Roman" w:cs="Times New Roman"/>
          <w:sz w:val="28"/>
        </w:rPr>
        <w:t>по области выпадает 500—680 мм.</w:t>
      </w:r>
      <w:r w:rsidRPr="00FC3404">
        <w:rPr>
          <w:rFonts w:ascii="Times New Roman" w:hAnsi="Times New Roman" w:cs="Times New Roman"/>
          <w:sz w:val="28"/>
        </w:rPr>
        <w:t xml:space="preserve"> Средняя годовая скорость ветра достигает 3—5 м/с. Летом ветры слабее (исключая шквалы), осенью увеличиваются и в холодное время достигают максимума. Ветер обычно бывает порывистый. Порывы изредка достигают </w:t>
      </w:r>
      <w:r>
        <w:rPr>
          <w:rFonts w:ascii="Times New Roman" w:hAnsi="Times New Roman" w:cs="Times New Roman"/>
          <w:sz w:val="28"/>
        </w:rPr>
        <w:t>20</w:t>
      </w:r>
      <w:r w:rsidRPr="00FC3404">
        <w:rPr>
          <w:rFonts w:ascii="Times New Roman" w:hAnsi="Times New Roman" w:cs="Times New Roman"/>
          <w:sz w:val="28"/>
        </w:rPr>
        <w:t xml:space="preserve"> м/с, иногда более. В связи с этим в зимнее время года не всегда </w:t>
      </w:r>
      <w:r>
        <w:rPr>
          <w:rFonts w:ascii="Times New Roman" w:hAnsi="Times New Roman" w:cs="Times New Roman"/>
          <w:sz w:val="28"/>
        </w:rPr>
        <w:t>бывает</w:t>
      </w:r>
      <w:r w:rsidRPr="00FC3404">
        <w:rPr>
          <w:rFonts w:ascii="Times New Roman" w:hAnsi="Times New Roman" w:cs="Times New Roman"/>
          <w:sz w:val="28"/>
        </w:rPr>
        <w:t xml:space="preserve"> возможность выйти на прогулку с детьми, если на улице вьюга, очень сильный мороз, или другие неблагоприятные для прогулки погодные условия. Это создает некоторое ограничение для образовательного процесса. Для каждой группы есть отдельный участок, на котором размещены игровые постройки, веранды, которые защищают детей от дождя, сильного ветра, солнца. </w:t>
      </w:r>
    </w:p>
    <w:p w:rsidR="008A7A5C" w:rsidRPr="00E514C3" w:rsidRDefault="008A7A5C" w:rsidP="008A7A5C">
      <w:pPr>
        <w:shd w:val="clear" w:color="auto" w:fill="FFFFFF"/>
        <w:spacing w:after="0" w:line="240" w:lineRule="auto"/>
        <w:ind w:firstLine="708"/>
        <w:jc w:val="both"/>
        <w:rPr>
          <w:rFonts w:ascii="Times New Roman" w:eastAsia="Times New Roman" w:hAnsi="Times New Roman" w:cs="Times New Roman"/>
          <w:sz w:val="28"/>
          <w:szCs w:val="28"/>
        </w:rPr>
      </w:pPr>
      <w:r w:rsidRPr="00E514C3">
        <w:rPr>
          <w:rFonts w:ascii="Times New Roman" w:eastAsia="Times New Roman" w:hAnsi="Times New Roman" w:cs="Times New Roman"/>
          <w:sz w:val="28"/>
          <w:szCs w:val="28"/>
        </w:rPr>
        <w:t xml:space="preserve">С учетом выделенных климатических особенностей, реализация Программы осуществляется круглогодично с выделением трех периодов: </w:t>
      </w:r>
    </w:p>
    <w:p w:rsidR="008A7A5C" w:rsidRDefault="008A7A5C" w:rsidP="008A7A5C">
      <w:pPr>
        <w:shd w:val="clear" w:color="auto" w:fill="FFFFFF"/>
        <w:spacing w:after="0" w:line="240" w:lineRule="auto"/>
        <w:ind w:firstLine="708"/>
        <w:jc w:val="both"/>
        <w:rPr>
          <w:rFonts w:ascii="Times New Roman" w:eastAsia="Times New Roman" w:hAnsi="Times New Roman" w:cs="Times New Roman"/>
          <w:sz w:val="28"/>
          <w:szCs w:val="28"/>
        </w:rPr>
      </w:pPr>
      <w:r w:rsidRPr="003628E8">
        <w:rPr>
          <w:rFonts w:ascii="Times New Roman" w:eastAsia="Times New Roman" w:hAnsi="Times New Roman" w:cs="Times New Roman"/>
          <w:sz w:val="28"/>
          <w:szCs w:val="28"/>
        </w:rPr>
        <w:t xml:space="preserve">Для групп общеразвивающей направленности  </w:t>
      </w:r>
    </w:p>
    <w:p w:rsidR="008A7A5C" w:rsidRPr="00917E59" w:rsidRDefault="008A7A5C" w:rsidP="008A7A5C">
      <w:pPr>
        <w:shd w:val="clear" w:color="auto" w:fill="FFFFFF"/>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Холодный:</w:t>
      </w:r>
    </w:p>
    <w:p w:rsidR="008A7A5C" w:rsidRDefault="008A7A5C" w:rsidP="008A7A5C">
      <w:pPr>
        <w:shd w:val="clear" w:color="auto" w:fill="FFFFFF"/>
        <w:spacing w:after="0" w:line="240" w:lineRule="auto"/>
        <w:ind w:firstLine="708"/>
        <w:jc w:val="both"/>
        <w:rPr>
          <w:rFonts w:ascii="Times New Roman" w:eastAsia="Times New Roman" w:hAnsi="Times New Roman" w:cs="Times New Roman"/>
          <w:sz w:val="28"/>
          <w:szCs w:val="28"/>
          <w:u w:val="single"/>
        </w:rPr>
      </w:pPr>
      <w:r w:rsidRPr="003628E8">
        <w:rPr>
          <w:rFonts w:ascii="Times New Roman" w:eastAsia="Times New Roman" w:hAnsi="Times New Roman" w:cs="Times New Roman"/>
          <w:sz w:val="28"/>
          <w:szCs w:val="28"/>
        </w:rPr>
        <w:t>-с 01 сентября по 15 мая, для этого периода в режиме д</w:t>
      </w:r>
      <w:r>
        <w:rPr>
          <w:rFonts w:ascii="Times New Roman" w:eastAsia="Times New Roman" w:hAnsi="Times New Roman" w:cs="Times New Roman"/>
          <w:sz w:val="28"/>
          <w:szCs w:val="28"/>
        </w:rPr>
        <w:t xml:space="preserve">ня характерно наличие выделенной </w:t>
      </w:r>
      <w:r w:rsidRPr="003628E8">
        <w:rPr>
          <w:rFonts w:ascii="Times New Roman" w:eastAsia="Times New Roman" w:hAnsi="Times New Roman" w:cs="Times New Roman"/>
          <w:sz w:val="28"/>
          <w:szCs w:val="28"/>
        </w:rPr>
        <w:t>в утренний отрезок времени</w:t>
      </w:r>
      <w:r>
        <w:rPr>
          <w:rFonts w:ascii="Times New Roman" w:eastAsia="Times New Roman" w:hAnsi="Times New Roman" w:cs="Times New Roman"/>
          <w:sz w:val="28"/>
          <w:szCs w:val="28"/>
          <w:u w:val="single"/>
        </w:rPr>
        <w:t xml:space="preserve"> образовательной деятельности, осуществляемую в процессе организации различных видов деятельности, в том числе занятия.</w:t>
      </w:r>
    </w:p>
    <w:p w:rsidR="008A7A5C" w:rsidRPr="00917E59" w:rsidRDefault="008A7A5C" w:rsidP="008A7A5C">
      <w:pPr>
        <w:shd w:val="clear" w:color="auto" w:fill="FFFFFF"/>
        <w:spacing w:after="0" w:line="240" w:lineRule="auto"/>
        <w:ind w:firstLine="708"/>
        <w:jc w:val="both"/>
        <w:rPr>
          <w:rFonts w:ascii="Calibri" w:eastAsia="Calibri" w:hAnsi="Calibri" w:cs="Calibri"/>
          <w:b/>
        </w:rPr>
      </w:pPr>
      <w:r>
        <w:rPr>
          <w:rFonts w:ascii="Times New Roman" w:eastAsia="Times New Roman" w:hAnsi="Times New Roman" w:cs="Times New Roman"/>
          <w:b/>
          <w:sz w:val="28"/>
          <w:szCs w:val="28"/>
        </w:rPr>
        <w:t>Теплый:</w:t>
      </w:r>
    </w:p>
    <w:p w:rsidR="008A7A5C" w:rsidRDefault="008A7A5C" w:rsidP="008A7A5C">
      <w:pPr>
        <w:shd w:val="clear" w:color="auto" w:fill="FFFFFF"/>
        <w:spacing w:after="0" w:line="240" w:lineRule="auto"/>
        <w:ind w:firstLine="708"/>
        <w:jc w:val="both"/>
        <w:rPr>
          <w:rFonts w:ascii="Times New Roman" w:eastAsia="Times New Roman" w:hAnsi="Times New Roman" w:cs="Times New Roman"/>
          <w:sz w:val="28"/>
          <w:szCs w:val="28"/>
        </w:rPr>
      </w:pPr>
      <w:r w:rsidRPr="003628E8">
        <w:rPr>
          <w:rFonts w:ascii="Times New Roman" w:eastAsia="Times New Roman" w:hAnsi="Times New Roman" w:cs="Times New Roman"/>
          <w:sz w:val="28"/>
          <w:szCs w:val="28"/>
        </w:rPr>
        <w:t xml:space="preserve">- с 16 мая по 31 мая, в этот период преобладает самостоятельная деятельность детей, педагогами групп проводится анализ работы за период с 01 сентября по 15 мая, в том числе педагогическая диагностика, внутренняя система оценки качества дошкольного образования детского сада. </w:t>
      </w:r>
      <w:r>
        <w:rPr>
          <w:rFonts w:ascii="Times New Roman" w:eastAsia="Times New Roman" w:hAnsi="Times New Roman" w:cs="Times New Roman"/>
          <w:sz w:val="28"/>
          <w:szCs w:val="28"/>
        </w:rPr>
        <w:t>Образовательная деятельность преимущественно осуществляется в ходе режи</w:t>
      </w:r>
      <w:r w:rsidR="002A31C3">
        <w:rPr>
          <w:rFonts w:ascii="Times New Roman" w:eastAsia="Times New Roman" w:hAnsi="Times New Roman" w:cs="Times New Roman"/>
          <w:sz w:val="28"/>
          <w:szCs w:val="28"/>
        </w:rPr>
        <w:t>м</w:t>
      </w:r>
      <w:r>
        <w:rPr>
          <w:rFonts w:ascii="Times New Roman" w:eastAsia="Times New Roman" w:hAnsi="Times New Roman" w:cs="Times New Roman"/>
          <w:sz w:val="28"/>
          <w:szCs w:val="28"/>
        </w:rPr>
        <w:t>ных процессов и самостоятельной деятельности детей.</w:t>
      </w:r>
    </w:p>
    <w:p w:rsidR="008A7A5C" w:rsidRPr="00917E59" w:rsidRDefault="008A7A5C" w:rsidP="008A7A5C">
      <w:pPr>
        <w:shd w:val="clear" w:color="auto" w:fill="FFFFFF"/>
        <w:spacing w:after="0" w:line="240" w:lineRule="auto"/>
        <w:ind w:firstLine="708"/>
        <w:jc w:val="both"/>
        <w:rPr>
          <w:rFonts w:ascii="Times New Roman" w:eastAsia="Times New Roman" w:hAnsi="Times New Roman" w:cs="Times New Roman"/>
          <w:sz w:val="28"/>
          <w:szCs w:val="28"/>
          <w:u w:val="single"/>
        </w:rPr>
      </w:pPr>
      <w:r w:rsidRPr="003628E8">
        <w:rPr>
          <w:rFonts w:ascii="Times New Roman" w:eastAsia="Times New Roman" w:hAnsi="Times New Roman" w:cs="Times New Roman"/>
          <w:sz w:val="28"/>
          <w:szCs w:val="28"/>
        </w:rPr>
        <w:t>-с 01 июня по 31 августа, для этого периода характерно преобладание образовательной деятельности, осуществляемой во время прогулки</w:t>
      </w:r>
      <w:r>
        <w:rPr>
          <w:rFonts w:ascii="Times New Roman" w:eastAsia="Times New Roman" w:hAnsi="Times New Roman" w:cs="Times New Roman"/>
          <w:sz w:val="28"/>
          <w:szCs w:val="28"/>
        </w:rPr>
        <w:t>,</w:t>
      </w:r>
      <w:r w:rsidRPr="003628E8">
        <w:rPr>
          <w:rFonts w:ascii="Times New Roman" w:eastAsia="Times New Roman" w:hAnsi="Times New Roman" w:cs="Times New Roman"/>
          <w:sz w:val="28"/>
          <w:szCs w:val="28"/>
        </w:rPr>
        <w:t xml:space="preserve"> </w:t>
      </w:r>
      <w:r w:rsidRPr="003628E8">
        <w:rPr>
          <w:rFonts w:ascii="Times New Roman" w:eastAsia="Times New Roman" w:hAnsi="Times New Roman" w:cs="Times New Roman"/>
          <w:sz w:val="28"/>
          <w:szCs w:val="28"/>
        </w:rPr>
        <w:lastRenderedPageBreak/>
        <w:t xml:space="preserve">организуемой педагогами на уличных участках, и самостоятельной деятельности детей по их интересам и инициативе. </w:t>
      </w:r>
      <w:r>
        <w:rPr>
          <w:rFonts w:ascii="Times New Roman" w:eastAsia="Times New Roman" w:hAnsi="Times New Roman" w:cs="Times New Roman"/>
          <w:sz w:val="28"/>
          <w:szCs w:val="28"/>
          <w:u w:val="single"/>
        </w:rPr>
        <w:t>Образовательная деятельность преимущественно осуществляется в ходе режимных процессов и самостоятельной деятельности детей.</w:t>
      </w:r>
    </w:p>
    <w:p w:rsidR="00AC0317" w:rsidRDefault="00AC0317" w:rsidP="00573394">
      <w:pPr>
        <w:spacing w:after="0" w:line="240" w:lineRule="auto"/>
        <w:rPr>
          <w:rFonts w:ascii="Times New Roman" w:hAnsi="Times New Roman" w:cs="Times New Roman"/>
          <w:sz w:val="28"/>
          <w:szCs w:val="28"/>
        </w:rPr>
      </w:pPr>
    </w:p>
    <w:p w:rsidR="00AC0317" w:rsidRPr="00EF32BF" w:rsidRDefault="00BE61CC" w:rsidP="00573394">
      <w:pPr>
        <w:spacing w:after="0" w:line="240" w:lineRule="auto"/>
        <w:rPr>
          <w:rFonts w:ascii="Times New Roman" w:eastAsia="Times New Roman" w:hAnsi="Times New Roman" w:cs="Times New Roman"/>
          <w:b/>
          <w:sz w:val="28"/>
          <w:szCs w:val="28"/>
        </w:rPr>
      </w:pPr>
      <w:r w:rsidRPr="00EF32BF">
        <w:rPr>
          <w:rFonts w:ascii="Times New Roman" w:eastAsia="Times New Roman" w:hAnsi="Times New Roman" w:cs="Times New Roman"/>
          <w:b/>
          <w:sz w:val="28"/>
          <w:szCs w:val="28"/>
        </w:rPr>
        <w:t>Социальные условия и партнеры</w:t>
      </w:r>
    </w:p>
    <w:p w:rsidR="00BE61CC" w:rsidRPr="00EF32BF" w:rsidRDefault="00BE61CC" w:rsidP="00BE61CC">
      <w:pPr>
        <w:spacing w:after="0" w:line="240" w:lineRule="auto"/>
        <w:ind w:firstLine="709"/>
        <w:rPr>
          <w:rFonts w:ascii="Times New Roman" w:eastAsia="Times New Roman" w:hAnsi="Times New Roman" w:cs="Times New Roman"/>
          <w:sz w:val="28"/>
          <w:szCs w:val="28"/>
          <w:u w:val="single"/>
        </w:rPr>
      </w:pPr>
      <w:r w:rsidRPr="00EF32BF">
        <w:rPr>
          <w:rFonts w:ascii="Times New Roman" w:eastAsia="Times New Roman" w:hAnsi="Times New Roman" w:cs="Times New Roman"/>
          <w:sz w:val="28"/>
          <w:szCs w:val="28"/>
          <w:u w:val="single"/>
        </w:rPr>
        <w:t>Взаимодействие с социальными партнерами</w:t>
      </w:r>
    </w:p>
    <w:p w:rsidR="002413D8" w:rsidRPr="002413D8" w:rsidRDefault="00BE61CC" w:rsidP="002413D8">
      <w:pPr>
        <w:spacing w:after="0" w:line="240" w:lineRule="auto"/>
        <w:ind w:firstLine="708"/>
        <w:jc w:val="both"/>
        <w:rPr>
          <w:rFonts w:ascii="Times New Roman" w:eastAsia="Times New Roman" w:hAnsi="Times New Roman" w:cs="Times New Roman"/>
          <w:sz w:val="28"/>
          <w:szCs w:val="28"/>
        </w:rPr>
      </w:pPr>
      <w:r w:rsidRPr="001E61BA">
        <w:rPr>
          <w:rFonts w:ascii="Times New Roman" w:eastAsia="Times New Roman" w:hAnsi="Times New Roman" w:cs="Times New Roman"/>
          <w:sz w:val="28"/>
          <w:szCs w:val="28"/>
        </w:rPr>
        <w:t>Для</w:t>
      </w:r>
      <w:r w:rsidR="00277175">
        <w:rPr>
          <w:rFonts w:ascii="Times New Roman" w:eastAsia="Times New Roman" w:hAnsi="Times New Roman" w:cs="Times New Roman"/>
          <w:sz w:val="28"/>
          <w:szCs w:val="28"/>
        </w:rPr>
        <w:t xml:space="preserve"> </w:t>
      </w:r>
      <w:r w:rsidRPr="00EF32BF">
        <w:rPr>
          <w:rFonts w:ascii="Times New Roman" w:eastAsia="Times New Roman" w:hAnsi="Times New Roman" w:cs="Times New Roman"/>
          <w:sz w:val="28"/>
          <w:szCs w:val="28"/>
        </w:rPr>
        <w:t xml:space="preserve">реализации Программы </w:t>
      </w:r>
      <w:r>
        <w:rPr>
          <w:rFonts w:ascii="Times New Roman" w:eastAsia="Times New Roman" w:hAnsi="Times New Roman" w:cs="Times New Roman"/>
          <w:color w:val="000000"/>
          <w:sz w:val="28"/>
          <w:szCs w:val="28"/>
        </w:rPr>
        <w:t xml:space="preserve">ДОО </w:t>
      </w:r>
      <w:r w:rsidRPr="00EF32BF">
        <w:rPr>
          <w:rFonts w:ascii="Times New Roman" w:eastAsia="Times New Roman" w:hAnsi="Times New Roman" w:cs="Times New Roman"/>
          <w:sz w:val="28"/>
          <w:szCs w:val="28"/>
        </w:rPr>
        <w:t>использует взаимодействие с социальными партнерами наряду с организациями, осуществляющими образовательную деятельность, медицинские, культурные, и иные организации, обладающие ресурсами, необходимыми для осуществления образовательной деятельности.</w:t>
      </w:r>
    </w:p>
    <w:p w:rsidR="002413D8" w:rsidRPr="002413D8" w:rsidRDefault="002413D8" w:rsidP="002413D8">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2413D8">
        <w:rPr>
          <w:rFonts w:ascii="Times New Roman" w:hAnsi="Times New Roman" w:cs="Times New Roman"/>
          <w:color w:val="202124"/>
          <w:sz w:val="28"/>
          <w:szCs w:val="28"/>
          <w:shd w:val="clear" w:color="auto" w:fill="FFFFFF"/>
        </w:rPr>
        <w:t>Наш поселок относительно небольшой, п</w:t>
      </w:r>
      <w:r w:rsidRPr="002413D8">
        <w:rPr>
          <w:rFonts w:ascii="Times New Roman" w:hAnsi="Times New Roman" w:cs="Times New Roman"/>
          <w:color w:val="000000"/>
          <w:sz w:val="28"/>
          <w:szCs w:val="28"/>
        </w:rPr>
        <w:t>оэтому практически все социальные объекты, с которыми</w:t>
      </w:r>
      <w:r w:rsidRPr="002413D8">
        <w:rPr>
          <w:rFonts w:ascii="Times New Roman" w:hAnsi="Times New Roman" w:cs="Times New Roman"/>
          <w:sz w:val="28"/>
          <w:szCs w:val="28"/>
        </w:rPr>
        <w:t xml:space="preserve"> детский сад</w:t>
      </w:r>
      <w:r w:rsidRPr="002413D8">
        <w:rPr>
          <w:rFonts w:ascii="Times New Roman" w:hAnsi="Times New Roman" w:cs="Times New Roman"/>
          <w:color w:val="000000"/>
          <w:sz w:val="28"/>
          <w:szCs w:val="28"/>
        </w:rPr>
        <w:t xml:space="preserve"> работает в тесном контакте, находятс</w:t>
      </w:r>
      <w:r>
        <w:rPr>
          <w:rFonts w:ascii="Times New Roman" w:hAnsi="Times New Roman" w:cs="Times New Roman"/>
          <w:color w:val="000000"/>
          <w:sz w:val="28"/>
          <w:szCs w:val="28"/>
        </w:rPr>
        <w:t xml:space="preserve">я в шаговой доступности. Рядом </w:t>
      </w:r>
      <w:r w:rsidRPr="002413D8">
        <w:rPr>
          <w:rFonts w:ascii="Times New Roman" w:hAnsi="Times New Roman" w:cs="Times New Roman"/>
          <w:color w:val="000000"/>
          <w:sz w:val="28"/>
          <w:szCs w:val="28"/>
        </w:rPr>
        <w:t>располагаются социальные институты, с которыми установлены деловые и творческие связи: 3-и детских сада, средняя общеобразовательная школа, детская школа искусств,   детская  районная библиотека,  ДЮСШ,   дом детского творчества,   краеведческий музей,</w:t>
      </w:r>
      <w:r w:rsidR="00212844">
        <w:rPr>
          <w:rFonts w:ascii="Times New Roman" w:hAnsi="Times New Roman" w:cs="Times New Roman"/>
          <w:color w:val="000000"/>
          <w:sz w:val="28"/>
          <w:szCs w:val="28"/>
        </w:rPr>
        <w:t xml:space="preserve"> Р</w:t>
      </w:r>
      <w:r w:rsidRPr="002413D8">
        <w:rPr>
          <w:rFonts w:ascii="Times New Roman" w:hAnsi="Times New Roman" w:cs="Times New Roman"/>
          <w:color w:val="000000"/>
          <w:sz w:val="28"/>
          <w:szCs w:val="28"/>
        </w:rPr>
        <w:t xml:space="preserve">ЦК и Д, детская поликлиника, ПЧ-28.  </w:t>
      </w:r>
    </w:p>
    <w:p w:rsidR="002413D8" w:rsidRPr="002413D8" w:rsidRDefault="002413D8" w:rsidP="002413D8">
      <w:pPr>
        <w:pStyle w:val="a5"/>
        <w:shd w:val="clear" w:color="auto" w:fill="FFFFFF"/>
        <w:spacing w:before="0" w:beforeAutospacing="0" w:after="0" w:afterAutospacing="0"/>
        <w:ind w:firstLine="708"/>
        <w:jc w:val="both"/>
        <w:rPr>
          <w:sz w:val="28"/>
          <w:szCs w:val="28"/>
        </w:rPr>
      </w:pPr>
      <w:r w:rsidRPr="002413D8">
        <w:rPr>
          <w:sz w:val="28"/>
          <w:szCs w:val="28"/>
        </w:rPr>
        <w:t>Работа с социальными партнерами позволяет расширить спектр услуг интеллектуального, физического, художественно-эстетического, познавательного развития воспитанников, дает возможность быть открытой педагогической системой.</w:t>
      </w:r>
    </w:p>
    <w:p w:rsidR="002413D8" w:rsidRDefault="002413D8" w:rsidP="002413D8">
      <w:pPr>
        <w:spacing w:after="0" w:line="240" w:lineRule="auto"/>
        <w:jc w:val="both"/>
        <w:rPr>
          <w:rFonts w:ascii="Times New Roman" w:eastAsia="Times New Roman" w:hAnsi="Times New Roman" w:cs="Times New Roman"/>
          <w:b/>
          <w:sz w:val="28"/>
          <w:szCs w:val="28"/>
        </w:rPr>
      </w:pPr>
    </w:p>
    <w:tbl>
      <w:tblPr>
        <w:tblStyle w:val="af9"/>
        <w:tblW w:w="0" w:type="auto"/>
        <w:tblLook w:val="04A0"/>
      </w:tblPr>
      <w:tblGrid>
        <w:gridCol w:w="817"/>
        <w:gridCol w:w="2268"/>
        <w:gridCol w:w="4093"/>
        <w:gridCol w:w="2393"/>
      </w:tblGrid>
      <w:tr w:rsidR="002413D8" w:rsidTr="00B4691D">
        <w:trPr>
          <w:cantSplit/>
          <w:trHeight w:val="1134"/>
        </w:trPr>
        <w:tc>
          <w:tcPr>
            <w:tcW w:w="817" w:type="dxa"/>
            <w:textDirection w:val="btLr"/>
          </w:tcPr>
          <w:p w:rsidR="002413D8" w:rsidRPr="002413D8" w:rsidRDefault="002413D8" w:rsidP="002413D8">
            <w:pPr>
              <w:spacing w:after="0" w:line="240" w:lineRule="auto"/>
              <w:ind w:left="113" w:right="113"/>
              <w:jc w:val="both"/>
              <w:rPr>
                <w:rFonts w:ascii="Times New Roman" w:eastAsia="Times New Roman" w:hAnsi="Times New Roman"/>
                <w:sz w:val="28"/>
                <w:szCs w:val="28"/>
              </w:rPr>
            </w:pPr>
            <w:r>
              <w:rPr>
                <w:rFonts w:ascii="Times New Roman" w:eastAsia="Times New Roman" w:hAnsi="Times New Roman"/>
                <w:sz w:val="24"/>
                <w:szCs w:val="28"/>
              </w:rPr>
              <w:t>Н</w:t>
            </w:r>
            <w:r w:rsidRPr="002413D8">
              <w:rPr>
                <w:rFonts w:ascii="Times New Roman" w:eastAsia="Times New Roman" w:hAnsi="Times New Roman"/>
                <w:sz w:val="24"/>
                <w:szCs w:val="28"/>
              </w:rPr>
              <w:t>а</w:t>
            </w:r>
            <w:r>
              <w:rPr>
                <w:rFonts w:ascii="Times New Roman" w:eastAsia="Times New Roman" w:hAnsi="Times New Roman"/>
                <w:sz w:val="24"/>
                <w:szCs w:val="28"/>
              </w:rPr>
              <w:t>правление</w:t>
            </w:r>
          </w:p>
        </w:tc>
        <w:tc>
          <w:tcPr>
            <w:tcW w:w="2268" w:type="dxa"/>
          </w:tcPr>
          <w:p w:rsidR="00B4691D" w:rsidRPr="00B4691D" w:rsidRDefault="00B4691D" w:rsidP="00B4691D">
            <w:pPr>
              <w:spacing w:after="0" w:line="240" w:lineRule="auto"/>
              <w:jc w:val="center"/>
              <w:rPr>
                <w:rFonts w:ascii="Times New Roman" w:eastAsia="Times New Roman" w:hAnsi="Times New Roman"/>
                <w:sz w:val="22"/>
                <w:szCs w:val="28"/>
              </w:rPr>
            </w:pPr>
            <w:r w:rsidRPr="00B4691D">
              <w:rPr>
                <w:rFonts w:ascii="Times New Roman" w:eastAsia="Times New Roman" w:hAnsi="Times New Roman"/>
                <w:sz w:val="22"/>
                <w:szCs w:val="28"/>
              </w:rPr>
              <w:t>Общественные</w:t>
            </w:r>
          </w:p>
          <w:p w:rsidR="002413D8" w:rsidRPr="00B4691D" w:rsidRDefault="00B4691D" w:rsidP="00B4691D">
            <w:pPr>
              <w:spacing w:after="0" w:line="240" w:lineRule="auto"/>
              <w:jc w:val="center"/>
              <w:rPr>
                <w:rFonts w:ascii="Times New Roman" w:eastAsia="Times New Roman" w:hAnsi="Times New Roman"/>
                <w:sz w:val="22"/>
                <w:szCs w:val="28"/>
              </w:rPr>
            </w:pPr>
            <w:r w:rsidRPr="00B4691D">
              <w:rPr>
                <w:rFonts w:ascii="Times New Roman" w:eastAsia="Times New Roman" w:hAnsi="Times New Roman"/>
                <w:sz w:val="22"/>
                <w:szCs w:val="28"/>
              </w:rPr>
              <w:t>организации, учреждения</w:t>
            </w:r>
          </w:p>
        </w:tc>
        <w:tc>
          <w:tcPr>
            <w:tcW w:w="4093" w:type="dxa"/>
          </w:tcPr>
          <w:p w:rsidR="002413D8" w:rsidRPr="00B4691D" w:rsidRDefault="00B4691D" w:rsidP="00B4691D">
            <w:pPr>
              <w:spacing w:after="0" w:line="240" w:lineRule="auto"/>
              <w:jc w:val="center"/>
              <w:rPr>
                <w:rFonts w:ascii="Times New Roman" w:eastAsia="Times New Roman" w:hAnsi="Times New Roman"/>
                <w:sz w:val="22"/>
                <w:szCs w:val="28"/>
              </w:rPr>
            </w:pPr>
            <w:r w:rsidRPr="00B4691D">
              <w:rPr>
                <w:rFonts w:ascii="Times New Roman" w:eastAsia="Times New Roman" w:hAnsi="Times New Roman"/>
                <w:sz w:val="22"/>
                <w:szCs w:val="28"/>
              </w:rPr>
              <w:t>Формы взаимодействия</w:t>
            </w:r>
          </w:p>
        </w:tc>
        <w:tc>
          <w:tcPr>
            <w:tcW w:w="2393" w:type="dxa"/>
          </w:tcPr>
          <w:p w:rsidR="002413D8" w:rsidRPr="00B4691D" w:rsidRDefault="00B4691D" w:rsidP="00B4691D">
            <w:pPr>
              <w:spacing w:after="0" w:line="240" w:lineRule="auto"/>
              <w:jc w:val="center"/>
              <w:rPr>
                <w:rFonts w:ascii="Times New Roman" w:eastAsia="Times New Roman" w:hAnsi="Times New Roman"/>
                <w:sz w:val="22"/>
                <w:szCs w:val="28"/>
              </w:rPr>
            </w:pPr>
            <w:r>
              <w:rPr>
                <w:rFonts w:ascii="Times New Roman" w:eastAsia="Times New Roman" w:hAnsi="Times New Roman"/>
                <w:sz w:val="22"/>
                <w:szCs w:val="28"/>
              </w:rPr>
              <w:t>Основание</w:t>
            </w:r>
          </w:p>
        </w:tc>
      </w:tr>
      <w:tr w:rsidR="00EB20D4" w:rsidTr="00B4691D">
        <w:trPr>
          <w:cantSplit/>
          <w:trHeight w:val="1134"/>
        </w:trPr>
        <w:tc>
          <w:tcPr>
            <w:tcW w:w="817" w:type="dxa"/>
            <w:vMerge w:val="restart"/>
            <w:textDirection w:val="btLr"/>
          </w:tcPr>
          <w:p w:rsidR="00EB20D4" w:rsidRPr="00AF1C9B" w:rsidRDefault="00EB20D4" w:rsidP="00EB20D4">
            <w:pPr>
              <w:spacing w:after="0" w:line="240" w:lineRule="auto"/>
              <w:ind w:left="113" w:right="113"/>
              <w:jc w:val="center"/>
              <w:rPr>
                <w:rFonts w:ascii="Times New Roman" w:eastAsia="Times New Roman" w:hAnsi="Times New Roman"/>
                <w:sz w:val="24"/>
                <w:szCs w:val="28"/>
              </w:rPr>
            </w:pPr>
            <w:r w:rsidRPr="00AF1C9B">
              <w:rPr>
                <w:rFonts w:ascii="Times New Roman" w:eastAsia="Times New Roman" w:hAnsi="Times New Roman"/>
                <w:sz w:val="24"/>
                <w:szCs w:val="28"/>
              </w:rPr>
              <w:t>Образование</w:t>
            </w:r>
          </w:p>
        </w:tc>
        <w:tc>
          <w:tcPr>
            <w:tcW w:w="2268" w:type="dxa"/>
          </w:tcPr>
          <w:p w:rsidR="00EB20D4" w:rsidRDefault="00EB20D4" w:rsidP="00B4691D">
            <w:pPr>
              <w:spacing w:after="0" w:line="240" w:lineRule="auto"/>
              <w:rPr>
                <w:rFonts w:ascii="Times New Roman" w:eastAsia="Times New Roman" w:hAnsi="Times New Roman"/>
                <w:sz w:val="22"/>
                <w:szCs w:val="28"/>
              </w:rPr>
            </w:pPr>
            <w:r>
              <w:rPr>
                <w:rFonts w:ascii="Times New Roman" w:eastAsia="Times New Roman" w:hAnsi="Times New Roman"/>
                <w:sz w:val="22"/>
                <w:szCs w:val="28"/>
              </w:rPr>
              <w:t xml:space="preserve">Дошкольные </w:t>
            </w:r>
          </w:p>
          <w:p w:rsidR="00EB20D4" w:rsidRDefault="00EB20D4" w:rsidP="00B4691D">
            <w:pPr>
              <w:spacing w:after="0" w:line="240" w:lineRule="auto"/>
              <w:rPr>
                <w:rFonts w:ascii="Times New Roman" w:eastAsia="Times New Roman" w:hAnsi="Times New Roman"/>
                <w:sz w:val="22"/>
                <w:szCs w:val="28"/>
              </w:rPr>
            </w:pPr>
            <w:r>
              <w:rPr>
                <w:rFonts w:ascii="Times New Roman" w:eastAsia="Times New Roman" w:hAnsi="Times New Roman"/>
                <w:sz w:val="22"/>
                <w:szCs w:val="28"/>
              </w:rPr>
              <w:t>образовательные</w:t>
            </w:r>
          </w:p>
          <w:p w:rsidR="00EB20D4" w:rsidRDefault="00EB20D4" w:rsidP="00B4691D">
            <w:pPr>
              <w:spacing w:after="0" w:line="240" w:lineRule="auto"/>
              <w:rPr>
                <w:rFonts w:ascii="Times New Roman" w:eastAsia="Times New Roman" w:hAnsi="Times New Roman"/>
                <w:sz w:val="22"/>
                <w:szCs w:val="28"/>
              </w:rPr>
            </w:pPr>
            <w:r>
              <w:rPr>
                <w:rFonts w:ascii="Times New Roman" w:eastAsia="Times New Roman" w:hAnsi="Times New Roman"/>
                <w:sz w:val="22"/>
                <w:szCs w:val="28"/>
              </w:rPr>
              <w:t>организации района</w:t>
            </w:r>
          </w:p>
          <w:p w:rsidR="00EB20D4" w:rsidRDefault="00EB20D4" w:rsidP="00B4691D">
            <w:pPr>
              <w:spacing w:after="0" w:line="240" w:lineRule="auto"/>
              <w:rPr>
                <w:rFonts w:ascii="Times New Roman" w:eastAsia="Times New Roman" w:hAnsi="Times New Roman"/>
                <w:sz w:val="22"/>
                <w:szCs w:val="28"/>
              </w:rPr>
            </w:pPr>
            <w:r>
              <w:rPr>
                <w:rFonts w:ascii="Times New Roman" w:eastAsia="Times New Roman" w:hAnsi="Times New Roman"/>
                <w:sz w:val="22"/>
                <w:szCs w:val="28"/>
              </w:rPr>
              <w:t>МК РУО</w:t>
            </w:r>
          </w:p>
          <w:p w:rsidR="00EB20D4" w:rsidRPr="00B4691D" w:rsidRDefault="00EB20D4" w:rsidP="00B4691D">
            <w:pPr>
              <w:spacing w:after="0" w:line="240" w:lineRule="auto"/>
              <w:rPr>
                <w:rFonts w:ascii="Times New Roman" w:eastAsia="Times New Roman" w:hAnsi="Times New Roman"/>
                <w:sz w:val="22"/>
                <w:szCs w:val="28"/>
              </w:rPr>
            </w:pPr>
          </w:p>
        </w:tc>
        <w:tc>
          <w:tcPr>
            <w:tcW w:w="4093" w:type="dxa"/>
          </w:tcPr>
          <w:p w:rsidR="00EB20D4" w:rsidRPr="00B4691D" w:rsidRDefault="00EB20D4"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Проведение методических объединений, консультации, методические встречи, обмен опытом, конкурсное движение</w:t>
            </w:r>
          </w:p>
        </w:tc>
        <w:tc>
          <w:tcPr>
            <w:tcW w:w="2393" w:type="dxa"/>
          </w:tcPr>
          <w:p w:rsidR="00EB20D4" w:rsidRPr="00B4691D" w:rsidRDefault="00EB20D4"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По плану МК РУО</w:t>
            </w:r>
          </w:p>
        </w:tc>
      </w:tr>
      <w:tr w:rsidR="00EB20D4" w:rsidTr="00B4691D">
        <w:tc>
          <w:tcPr>
            <w:tcW w:w="817" w:type="dxa"/>
            <w:vMerge/>
          </w:tcPr>
          <w:p w:rsidR="00EB20D4" w:rsidRDefault="00EB20D4" w:rsidP="002413D8">
            <w:pPr>
              <w:spacing w:after="0" w:line="240" w:lineRule="auto"/>
              <w:jc w:val="both"/>
              <w:rPr>
                <w:rFonts w:ascii="Times New Roman" w:eastAsia="Times New Roman" w:hAnsi="Times New Roman"/>
                <w:b/>
                <w:sz w:val="28"/>
                <w:szCs w:val="28"/>
              </w:rPr>
            </w:pPr>
          </w:p>
        </w:tc>
        <w:tc>
          <w:tcPr>
            <w:tcW w:w="2268" w:type="dxa"/>
          </w:tcPr>
          <w:p w:rsidR="00EB20D4" w:rsidRDefault="00EB20D4" w:rsidP="00B4691D">
            <w:pPr>
              <w:spacing w:after="0" w:line="240" w:lineRule="auto"/>
              <w:rPr>
                <w:rFonts w:ascii="Times New Roman" w:eastAsia="Times New Roman" w:hAnsi="Times New Roman"/>
                <w:sz w:val="22"/>
                <w:szCs w:val="28"/>
              </w:rPr>
            </w:pPr>
            <w:r>
              <w:rPr>
                <w:rFonts w:ascii="Times New Roman" w:eastAsia="Times New Roman" w:hAnsi="Times New Roman"/>
                <w:sz w:val="22"/>
                <w:szCs w:val="28"/>
              </w:rPr>
              <w:t>КОГОБУ СШ</w:t>
            </w:r>
          </w:p>
          <w:p w:rsidR="00EB20D4" w:rsidRPr="00B4691D" w:rsidRDefault="00EB20D4" w:rsidP="00B4691D">
            <w:pPr>
              <w:spacing w:after="0" w:line="240" w:lineRule="auto"/>
              <w:rPr>
                <w:rFonts w:ascii="Times New Roman" w:eastAsia="Times New Roman" w:hAnsi="Times New Roman"/>
                <w:sz w:val="22"/>
                <w:szCs w:val="28"/>
              </w:rPr>
            </w:pPr>
            <w:r>
              <w:rPr>
                <w:rFonts w:ascii="Times New Roman" w:eastAsia="Times New Roman" w:hAnsi="Times New Roman"/>
                <w:sz w:val="22"/>
                <w:szCs w:val="28"/>
              </w:rPr>
              <w:t>пгтДаровской</w:t>
            </w:r>
          </w:p>
        </w:tc>
        <w:tc>
          <w:tcPr>
            <w:tcW w:w="4093" w:type="dxa"/>
          </w:tcPr>
          <w:p w:rsidR="00EB20D4" w:rsidRPr="00B4691D" w:rsidRDefault="00EB20D4" w:rsidP="006112FC">
            <w:pPr>
              <w:spacing w:after="0" w:line="240" w:lineRule="auto"/>
              <w:rPr>
                <w:rFonts w:ascii="Times New Roman" w:eastAsia="Times New Roman" w:hAnsi="Times New Roman"/>
                <w:sz w:val="22"/>
                <w:szCs w:val="28"/>
              </w:rPr>
            </w:pPr>
            <w:r>
              <w:rPr>
                <w:rFonts w:ascii="Times New Roman" w:eastAsia="Times New Roman" w:hAnsi="Times New Roman"/>
                <w:sz w:val="22"/>
                <w:szCs w:val="28"/>
              </w:rPr>
              <w:t>Проведение консультаций, методические встречи, обмен опытом</w:t>
            </w:r>
          </w:p>
        </w:tc>
        <w:tc>
          <w:tcPr>
            <w:tcW w:w="2393" w:type="dxa"/>
          </w:tcPr>
          <w:p w:rsidR="00EB20D4" w:rsidRPr="00B4691D" w:rsidRDefault="00EB20D4" w:rsidP="00B4691D">
            <w:pPr>
              <w:spacing w:after="0" w:line="240" w:lineRule="auto"/>
              <w:jc w:val="center"/>
              <w:rPr>
                <w:rFonts w:ascii="Times New Roman" w:eastAsia="Times New Roman" w:hAnsi="Times New Roman"/>
                <w:sz w:val="22"/>
                <w:szCs w:val="28"/>
              </w:rPr>
            </w:pPr>
            <w:r>
              <w:rPr>
                <w:rFonts w:ascii="Times New Roman" w:eastAsia="Times New Roman" w:hAnsi="Times New Roman"/>
                <w:sz w:val="22"/>
                <w:szCs w:val="28"/>
              </w:rPr>
              <w:t>Договор о взаимодействии</w:t>
            </w:r>
          </w:p>
        </w:tc>
      </w:tr>
      <w:tr w:rsidR="00EB20D4" w:rsidTr="00B4691D">
        <w:tc>
          <w:tcPr>
            <w:tcW w:w="817" w:type="dxa"/>
            <w:vMerge/>
          </w:tcPr>
          <w:p w:rsidR="00EB20D4" w:rsidRDefault="00EB20D4" w:rsidP="002413D8">
            <w:pPr>
              <w:spacing w:after="0" w:line="240" w:lineRule="auto"/>
              <w:jc w:val="both"/>
              <w:rPr>
                <w:rFonts w:ascii="Times New Roman" w:eastAsia="Times New Roman" w:hAnsi="Times New Roman"/>
                <w:b/>
                <w:sz w:val="28"/>
                <w:szCs w:val="28"/>
              </w:rPr>
            </w:pPr>
          </w:p>
        </w:tc>
        <w:tc>
          <w:tcPr>
            <w:tcW w:w="2268" w:type="dxa"/>
          </w:tcPr>
          <w:p w:rsidR="00EB20D4" w:rsidRPr="00B4691D" w:rsidRDefault="00EB20D4"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ТПМК г.Котельнича</w:t>
            </w:r>
          </w:p>
        </w:tc>
        <w:tc>
          <w:tcPr>
            <w:tcW w:w="4093" w:type="dxa"/>
          </w:tcPr>
          <w:p w:rsidR="00EB20D4" w:rsidRPr="00B4691D" w:rsidRDefault="00EB20D4" w:rsidP="006112FC">
            <w:pPr>
              <w:pStyle w:val="a5"/>
              <w:shd w:val="clear" w:color="auto" w:fill="FFFFFF"/>
              <w:spacing w:before="0" w:beforeAutospacing="0" w:after="0" w:afterAutospacing="0"/>
              <w:rPr>
                <w:sz w:val="22"/>
                <w:szCs w:val="28"/>
              </w:rPr>
            </w:pPr>
            <w:r>
              <w:rPr>
                <w:color w:val="000000"/>
                <w:shd w:val="clear" w:color="auto" w:fill="FFFFFF"/>
              </w:rPr>
              <w:t>Прохождение социально-психологической диагностики (обследования) с целью определения образовательного маршрута.</w:t>
            </w:r>
          </w:p>
        </w:tc>
        <w:tc>
          <w:tcPr>
            <w:tcW w:w="2393" w:type="dxa"/>
          </w:tcPr>
          <w:p w:rsidR="00EB20D4" w:rsidRPr="00B4691D" w:rsidRDefault="00EB20D4" w:rsidP="00EB20D4">
            <w:pPr>
              <w:spacing w:after="0" w:line="240" w:lineRule="auto"/>
              <w:jc w:val="center"/>
              <w:rPr>
                <w:rFonts w:ascii="Times New Roman" w:eastAsia="Times New Roman" w:hAnsi="Times New Roman"/>
                <w:sz w:val="22"/>
                <w:szCs w:val="28"/>
              </w:rPr>
            </w:pPr>
            <w:r>
              <w:rPr>
                <w:rFonts w:ascii="Times New Roman" w:eastAsia="Times New Roman" w:hAnsi="Times New Roman"/>
                <w:sz w:val="22"/>
                <w:szCs w:val="28"/>
              </w:rPr>
              <w:t>По запросу</w:t>
            </w:r>
          </w:p>
        </w:tc>
      </w:tr>
      <w:tr w:rsidR="00EB20D4" w:rsidTr="00EB20D4">
        <w:trPr>
          <w:cantSplit/>
          <w:trHeight w:val="1134"/>
        </w:trPr>
        <w:tc>
          <w:tcPr>
            <w:tcW w:w="817" w:type="dxa"/>
            <w:vMerge w:val="restart"/>
            <w:textDirection w:val="btLr"/>
          </w:tcPr>
          <w:p w:rsidR="00EB20D4" w:rsidRPr="00AF1C9B" w:rsidRDefault="00EB20D4" w:rsidP="00EB20D4">
            <w:pPr>
              <w:spacing w:after="0" w:line="240" w:lineRule="auto"/>
              <w:ind w:left="113" w:right="113"/>
              <w:jc w:val="center"/>
              <w:rPr>
                <w:rFonts w:ascii="Times New Roman" w:eastAsia="Times New Roman" w:hAnsi="Times New Roman"/>
                <w:sz w:val="24"/>
                <w:szCs w:val="28"/>
              </w:rPr>
            </w:pPr>
            <w:r w:rsidRPr="00AF1C9B">
              <w:rPr>
                <w:rFonts w:ascii="Times New Roman" w:eastAsia="Times New Roman" w:hAnsi="Times New Roman"/>
                <w:sz w:val="24"/>
                <w:szCs w:val="28"/>
              </w:rPr>
              <w:t>Медицина</w:t>
            </w:r>
          </w:p>
        </w:tc>
        <w:tc>
          <w:tcPr>
            <w:tcW w:w="2268" w:type="dxa"/>
            <w:vMerge w:val="restart"/>
          </w:tcPr>
          <w:p w:rsidR="00EB20D4" w:rsidRDefault="00EB20D4"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 xml:space="preserve">КОГБУЗ </w:t>
            </w:r>
          </w:p>
          <w:p w:rsidR="00EB20D4" w:rsidRPr="00B4691D" w:rsidRDefault="00EB20D4"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«Даровская ЦРБ»</w:t>
            </w:r>
          </w:p>
        </w:tc>
        <w:tc>
          <w:tcPr>
            <w:tcW w:w="4093" w:type="dxa"/>
          </w:tcPr>
          <w:p w:rsidR="00EB20D4" w:rsidRPr="00B4691D" w:rsidRDefault="00EB20D4"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Проведение медицинских обследований (диспансеризация) и вакцинирование детей</w:t>
            </w:r>
          </w:p>
        </w:tc>
        <w:tc>
          <w:tcPr>
            <w:tcW w:w="2393" w:type="dxa"/>
            <w:vMerge w:val="restart"/>
          </w:tcPr>
          <w:p w:rsidR="00EB20D4" w:rsidRPr="00B4691D" w:rsidRDefault="00EB20D4" w:rsidP="00EB20D4">
            <w:pPr>
              <w:spacing w:after="0" w:line="240" w:lineRule="auto"/>
              <w:jc w:val="center"/>
              <w:rPr>
                <w:rFonts w:ascii="Times New Roman" w:eastAsia="Times New Roman" w:hAnsi="Times New Roman"/>
                <w:sz w:val="22"/>
                <w:szCs w:val="28"/>
              </w:rPr>
            </w:pPr>
            <w:r>
              <w:rPr>
                <w:rFonts w:ascii="Times New Roman" w:eastAsia="Times New Roman" w:hAnsi="Times New Roman"/>
                <w:sz w:val="22"/>
                <w:szCs w:val="28"/>
              </w:rPr>
              <w:t>Договор об организации медицинского обслуживания</w:t>
            </w:r>
          </w:p>
        </w:tc>
      </w:tr>
      <w:tr w:rsidR="00EB20D4" w:rsidTr="00B4691D">
        <w:tc>
          <w:tcPr>
            <w:tcW w:w="817" w:type="dxa"/>
            <w:vMerge/>
          </w:tcPr>
          <w:p w:rsidR="00EB20D4" w:rsidRDefault="00EB20D4" w:rsidP="002413D8">
            <w:pPr>
              <w:spacing w:after="0" w:line="240" w:lineRule="auto"/>
              <w:jc w:val="both"/>
              <w:rPr>
                <w:rFonts w:ascii="Times New Roman" w:eastAsia="Times New Roman" w:hAnsi="Times New Roman"/>
                <w:b/>
                <w:sz w:val="28"/>
                <w:szCs w:val="28"/>
              </w:rPr>
            </w:pPr>
          </w:p>
        </w:tc>
        <w:tc>
          <w:tcPr>
            <w:tcW w:w="2268" w:type="dxa"/>
            <w:vMerge/>
          </w:tcPr>
          <w:p w:rsidR="00EB20D4" w:rsidRPr="00B4691D" w:rsidRDefault="00EB20D4" w:rsidP="002413D8">
            <w:pPr>
              <w:spacing w:after="0" w:line="240" w:lineRule="auto"/>
              <w:jc w:val="both"/>
              <w:rPr>
                <w:rFonts w:ascii="Times New Roman" w:eastAsia="Times New Roman" w:hAnsi="Times New Roman"/>
                <w:sz w:val="22"/>
                <w:szCs w:val="28"/>
              </w:rPr>
            </w:pPr>
          </w:p>
        </w:tc>
        <w:tc>
          <w:tcPr>
            <w:tcW w:w="4093" w:type="dxa"/>
          </w:tcPr>
          <w:p w:rsidR="00EB20D4" w:rsidRPr="00B4691D" w:rsidRDefault="00EB20D4"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Связь медицинских работников по вопросам заболеваемости и профилактики (консультирование)</w:t>
            </w:r>
          </w:p>
        </w:tc>
        <w:tc>
          <w:tcPr>
            <w:tcW w:w="2393" w:type="dxa"/>
            <w:vMerge/>
          </w:tcPr>
          <w:p w:rsidR="00EB20D4" w:rsidRPr="00B4691D" w:rsidRDefault="00EB20D4" w:rsidP="002413D8">
            <w:pPr>
              <w:spacing w:after="0" w:line="240" w:lineRule="auto"/>
              <w:jc w:val="both"/>
              <w:rPr>
                <w:rFonts w:ascii="Times New Roman" w:eastAsia="Times New Roman" w:hAnsi="Times New Roman"/>
                <w:sz w:val="22"/>
                <w:szCs w:val="28"/>
              </w:rPr>
            </w:pPr>
          </w:p>
        </w:tc>
      </w:tr>
      <w:tr w:rsidR="00EB20D4" w:rsidTr="00B4691D">
        <w:tc>
          <w:tcPr>
            <w:tcW w:w="817" w:type="dxa"/>
            <w:vMerge/>
          </w:tcPr>
          <w:p w:rsidR="00EB20D4" w:rsidRDefault="00EB20D4" w:rsidP="002413D8">
            <w:pPr>
              <w:spacing w:after="0" w:line="240" w:lineRule="auto"/>
              <w:jc w:val="both"/>
              <w:rPr>
                <w:rFonts w:ascii="Times New Roman" w:eastAsia="Times New Roman" w:hAnsi="Times New Roman"/>
                <w:b/>
                <w:sz w:val="28"/>
                <w:szCs w:val="28"/>
              </w:rPr>
            </w:pPr>
          </w:p>
        </w:tc>
        <w:tc>
          <w:tcPr>
            <w:tcW w:w="2268" w:type="dxa"/>
            <w:vMerge/>
          </w:tcPr>
          <w:p w:rsidR="00EB20D4" w:rsidRPr="00B4691D" w:rsidRDefault="00EB20D4" w:rsidP="002413D8">
            <w:pPr>
              <w:spacing w:after="0" w:line="240" w:lineRule="auto"/>
              <w:jc w:val="both"/>
              <w:rPr>
                <w:rFonts w:ascii="Times New Roman" w:eastAsia="Times New Roman" w:hAnsi="Times New Roman"/>
                <w:sz w:val="22"/>
                <w:szCs w:val="28"/>
              </w:rPr>
            </w:pPr>
          </w:p>
        </w:tc>
        <w:tc>
          <w:tcPr>
            <w:tcW w:w="4093" w:type="dxa"/>
          </w:tcPr>
          <w:p w:rsidR="00EB20D4" w:rsidRPr="00B4691D" w:rsidRDefault="00EB20D4"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Прохождение медицинских осмотров сотрудниками ДОУ</w:t>
            </w:r>
          </w:p>
        </w:tc>
        <w:tc>
          <w:tcPr>
            <w:tcW w:w="2393" w:type="dxa"/>
            <w:vMerge/>
          </w:tcPr>
          <w:p w:rsidR="00EB20D4" w:rsidRPr="00B4691D" w:rsidRDefault="00EB20D4" w:rsidP="002413D8">
            <w:pPr>
              <w:spacing w:after="0" w:line="240" w:lineRule="auto"/>
              <w:jc w:val="both"/>
              <w:rPr>
                <w:rFonts w:ascii="Times New Roman" w:eastAsia="Times New Roman" w:hAnsi="Times New Roman"/>
                <w:sz w:val="22"/>
                <w:szCs w:val="28"/>
              </w:rPr>
            </w:pPr>
          </w:p>
        </w:tc>
      </w:tr>
      <w:tr w:rsidR="004E427F" w:rsidTr="00EB20D4">
        <w:trPr>
          <w:cantSplit/>
          <w:trHeight w:val="1134"/>
        </w:trPr>
        <w:tc>
          <w:tcPr>
            <w:tcW w:w="817" w:type="dxa"/>
            <w:vMerge w:val="restart"/>
            <w:textDirection w:val="btLr"/>
          </w:tcPr>
          <w:p w:rsidR="004E427F" w:rsidRPr="00AF1C9B" w:rsidRDefault="004E427F" w:rsidP="004E427F">
            <w:pPr>
              <w:spacing w:after="0" w:line="240" w:lineRule="auto"/>
              <w:ind w:left="113" w:right="113"/>
              <w:jc w:val="center"/>
              <w:rPr>
                <w:rFonts w:ascii="Times New Roman" w:eastAsia="Times New Roman" w:hAnsi="Times New Roman"/>
                <w:sz w:val="24"/>
                <w:szCs w:val="28"/>
              </w:rPr>
            </w:pPr>
            <w:r w:rsidRPr="00AF1C9B">
              <w:rPr>
                <w:rFonts w:ascii="Times New Roman" w:eastAsia="Times New Roman" w:hAnsi="Times New Roman"/>
                <w:sz w:val="24"/>
                <w:szCs w:val="28"/>
              </w:rPr>
              <w:lastRenderedPageBreak/>
              <w:t>Культура</w:t>
            </w:r>
          </w:p>
        </w:tc>
        <w:tc>
          <w:tcPr>
            <w:tcW w:w="2268" w:type="dxa"/>
          </w:tcPr>
          <w:p w:rsidR="004E427F" w:rsidRDefault="004E427F"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 xml:space="preserve">Детская библиотека-филиал </w:t>
            </w:r>
          </w:p>
          <w:p w:rsidR="004E427F" w:rsidRPr="00B4691D" w:rsidRDefault="004E427F"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пгтДаровской</w:t>
            </w:r>
          </w:p>
        </w:tc>
        <w:tc>
          <w:tcPr>
            <w:tcW w:w="4093" w:type="dxa"/>
          </w:tcPr>
          <w:p w:rsidR="004E427F" w:rsidRPr="004E427F" w:rsidRDefault="004E427F" w:rsidP="004E427F">
            <w:pPr>
              <w:spacing w:after="0" w:line="240" w:lineRule="auto"/>
              <w:rPr>
                <w:rFonts w:ascii="Times New Roman" w:eastAsia="Times New Roman" w:hAnsi="Times New Roman"/>
                <w:sz w:val="24"/>
                <w:szCs w:val="24"/>
              </w:rPr>
            </w:pPr>
            <w:r w:rsidRPr="004E427F">
              <w:rPr>
                <w:rFonts w:ascii="Times New Roman" w:eastAsia="Times New Roman" w:hAnsi="Times New Roman"/>
                <w:sz w:val="24"/>
                <w:szCs w:val="24"/>
              </w:rPr>
              <w:t>Коллективные посещения, литературные встречи, познавательные викторины, экскурсии</w:t>
            </w:r>
          </w:p>
        </w:tc>
        <w:tc>
          <w:tcPr>
            <w:tcW w:w="2393" w:type="dxa"/>
          </w:tcPr>
          <w:p w:rsidR="004E427F" w:rsidRPr="00B4691D" w:rsidRDefault="004E427F" w:rsidP="009F15A4">
            <w:pPr>
              <w:spacing w:after="0" w:line="240" w:lineRule="auto"/>
              <w:jc w:val="center"/>
              <w:rPr>
                <w:rFonts w:ascii="Times New Roman" w:eastAsia="Times New Roman" w:hAnsi="Times New Roman"/>
                <w:sz w:val="22"/>
                <w:szCs w:val="28"/>
              </w:rPr>
            </w:pPr>
            <w:r>
              <w:rPr>
                <w:rFonts w:ascii="Times New Roman" w:eastAsia="Times New Roman" w:hAnsi="Times New Roman"/>
                <w:sz w:val="22"/>
                <w:szCs w:val="28"/>
              </w:rPr>
              <w:t>По запросу</w:t>
            </w:r>
          </w:p>
        </w:tc>
      </w:tr>
      <w:tr w:rsidR="004E427F" w:rsidTr="00EB20D4">
        <w:trPr>
          <w:cantSplit/>
          <w:trHeight w:val="1134"/>
        </w:trPr>
        <w:tc>
          <w:tcPr>
            <w:tcW w:w="817" w:type="dxa"/>
            <w:vMerge/>
            <w:textDirection w:val="btLr"/>
          </w:tcPr>
          <w:p w:rsidR="004E427F" w:rsidRDefault="004E427F" w:rsidP="00EB20D4">
            <w:pPr>
              <w:spacing w:after="0" w:line="240" w:lineRule="auto"/>
              <w:ind w:left="113" w:right="113"/>
              <w:jc w:val="both"/>
              <w:rPr>
                <w:rFonts w:ascii="Times New Roman" w:eastAsia="Times New Roman" w:hAnsi="Times New Roman"/>
                <w:sz w:val="24"/>
                <w:szCs w:val="28"/>
              </w:rPr>
            </w:pPr>
          </w:p>
        </w:tc>
        <w:tc>
          <w:tcPr>
            <w:tcW w:w="2268" w:type="dxa"/>
          </w:tcPr>
          <w:p w:rsidR="004E427F" w:rsidRPr="004E427F" w:rsidRDefault="004E427F" w:rsidP="009F15A4">
            <w:pPr>
              <w:spacing w:after="0" w:line="240" w:lineRule="auto"/>
              <w:rPr>
                <w:rFonts w:ascii="Times New Roman" w:eastAsia="Times New Roman" w:hAnsi="Times New Roman"/>
                <w:sz w:val="24"/>
                <w:szCs w:val="28"/>
              </w:rPr>
            </w:pPr>
            <w:r w:rsidRPr="004E427F">
              <w:rPr>
                <w:rFonts w:ascii="Times New Roman" w:eastAsia="Times New Roman" w:hAnsi="Times New Roman"/>
                <w:sz w:val="24"/>
                <w:szCs w:val="28"/>
              </w:rPr>
              <w:t>МБУК «Даровской</w:t>
            </w:r>
            <w:r w:rsidR="00212844">
              <w:rPr>
                <w:rFonts w:ascii="Times New Roman" w:eastAsia="Times New Roman" w:hAnsi="Times New Roman"/>
                <w:sz w:val="24"/>
                <w:szCs w:val="28"/>
              </w:rPr>
              <w:t xml:space="preserve"> </w:t>
            </w:r>
            <w:r w:rsidRPr="004E427F">
              <w:rPr>
                <w:rFonts w:ascii="Times New Roman" w:eastAsia="Times New Roman" w:hAnsi="Times New Roman"/>
                <w:sz w:val="24"/>
                <w:szCs w:val="28"/>
              </w:rPr>
              <w:t>РЦКиД»</w:t>
            </w:r>
          </w:p>
        </w:tc>
        <w:tc>
          <w:tcPr>
            <w:tcW w:w="4093" w:type="dxa"/>
          </w:tcPr>
          <w:p w:rsidR="004E427F" w:rsidRPr="004E427F" w:rsidRDefault="004E427F" w:rsidP="004E427F">
            <w:pPr>
              <w:spacing w:after="0" w:line="240" w:lineRule="auto"/>
              <w:rPr>
                <w:rFonts w:ascii="Times New Roman" w:eastAsia="Times New Roman" w:hAnsi="Times New Roman"/>
                <w:sz w:val="24"/>
                <w:szCs w:val="28"/>
              </w:rPr>
            </w:pPr>
            <w:r w:rsidRPr="004E427F">
              <w:rPr>
                <w:rFonts w:ascii="Times New Roman" w:eastAsia="Times New Roman" w:hAnsi="Times New Roman"/>
                <w:sz w:val="24"/>
                <w:szCs w:val="28"/>
              </w:rPr>
              <w:t>Коллективные посещения мероприятий, проводимых на базе центра, участие в концертах, выставках, конкурсах.</w:t>
            </w:r>
          </w:p>
        </w:tc>
        <w:tc>
          <w:tcPr>
            <w:tcW w:w="2393" w:type="dxa"/>
          </w:tcPr>
          <w:p w:rsidR="004E427F" w:rsidRPr="004E427F" w:rsidRDefault="004E427F" w:rsidP="009F15A4">
            <w:pPr>
              <w:spacing w:after="0" w:line="240" w:lineRule="auto"/>
              <w:jc w:val="center"/>
              <w:rPr>
                <w:rFonts w:ascii="Times New Roman" w:eastAsia="Times New Roman" w:hAnsi="Times New Roman"/>
                <w:sz w:val="24"/>
                <w:szCs w:val="28"/>
              </w:rPr>
            </w:pPr>
            <w:r w:rsidRPr="004E427F">
              <w:rPr>
                <w:rFonts w:ascii="Times New Roman" w:eastAsia="Times New Roman" w:hAnsi="Times New Roman"/>
                <w:sz w:val="24"/>
                <w:szCs w:val="28"/>
              </w:rPr>
              <w:t>Согласно плану</w:t>
            </w:r>
          </w:p>
        </w:tc>
      </w:tr>
      <w:tr w:rsidR="004E427F" w:rsidTr="00EB20D4">
        <w:trPr>
          <w:cantSplit/>
          <w:trHeight w:val="1134"/>
        </w:trPr>
        <w:tc>
          <w:tcPr>
            <w:tcW w:w="817" w:type="dxa"/>
            <w:vMerge/>
            <w:textDirection w:val="btLr"/>
          </w:tcPr>
          <w:p w:rsidR="004E427F" w:rsidRDefault="004E427F" w:rsidP="00EB20D4">
            <w:pPr>
              <w:spacing w:after="0" w:line="240" w:lineRule="auto"/>
              <w:ind w:left="113" w:right="113"/>
              <w:jc w:val="both"/>
              <w:rPr>
                <w:rFonts w:ascii="Times New Roman" w:eastAsia="Times New Roman" w:hAnsi="Times New Roman"/>
                <w:sz w:val="24"/>
                <w:szCs w:val="28"/>
              </w:rPr>
            </w:pPr>
          </w:p>
        </w:tc>
        <w:tc>
          <w:tcPr>
            <w:tcW w:w="2268" w:type="dxa"/>
          </w:tcPr>
          <w:p w:rsidR="004E427F" w:rsidRPr="004E427F" w:rsidRDefault="004E427F" w:rsidP="009F15A4">
            <w:pPr>
              <w:spacing w:after="0" w:line="240" w:lineRule="auto"/>
              <w:rPr>
                <w:rFonts w:ascii="Times New Roman" w:eastAsia="Times New Roman" w:hAnsi="Times New Roman"/>
                <w:sz w:val="24"/>
                <w:szCs w:val="28"/>
              </w:rPr>
            </w:pPr>
            <w:r w:rsidRPr="004E427F">
              <w:rPr>
                <w:rFonts w:ascii="Times New Roman" w:eastAsia="Times New Roman" w:hAnsi="Times New Roman"/>
                <w:sz w:val="24"/>
                <w:szCs w:val="28"/>
              </w:rPr>
              <w:t xml:space="preserve">МБОУ ДО ДШИ </w:t>
            </w:r>
          </w:p>
          <w:p w:rsidR="004E427F" w:rsidRPr="004E427F" w:rsidRDefault="004E427F" w:rsidP="009F15A4">
            <w:pPr>
              <w:spacing w:after="0" w:line="240" w:lineRule="auto"/>
              <w:rPr>
                <w:rFonts w:ascii="Times New Roman" w:eastAsia="Times New Roman" w:hAnsi="Times New Roman"/>
                <w:sz w:val="24"/>
                <w:szCs w:val="28"/>
              </w:rPr>
            </w:pPr>
            <w:r w:rsidRPr="004E427F">
              <w:rPr>
                <w:rFonts w:ascii="Times New Roman" w:eastAsia="Times New Roman" w:hAnsi="Times New Roman"/>
                <w:sz w:val="24"/>
                <w:szCs w:val="28"/>
              </w:rPr>
              <w:t>пгтДаровской</w:t>
            </w:r>
          </w:p>
        </w:tc>
        <w:tc>
          <w:tcPr>
            <w:tcW w:w="4093" w:type="dxa"/>
          </w:tcPr>
          <w:p w:rsidR="004E427F" w:rsidRPr="004E427F" w:rsidRDefault="004E427F" w:rsidP="002413D8">
            <w:pPr>
              <w:spacing w:after="0" w:line="240" w:lineRule="auto"/>
              <w:jc w:val="both"/>
              <w:rPr>
                <w:rFonts w:ascii="Times New Roman" w:eastAsia="Times New Roman" w:hAnsi="Times New Roman"/>
                <w:sz w:val="24"/>
                <w:szCs w:val="28"/>
              </w:rPr>
            </w:pPr>
            <w:r w:rsidRPr="004E427F">
              <w:rPr>
                <w:rFonts w:ascii="Times New Roman" w:eastAsia="Times New Roman" w:hAnsi="Times New Roman"/>
                <w:sz w:val="24"/>
                <w:szCs w:val="28"/>
              </w:rPr>
              <w:t>Мероприятия по приобщению детей к миру музыкальной культуры</w:t>
            </w:r>
          </w:p>
        </w:tc>
        <w:tc>
          <w:tcPr>
            <w:tcW w:w="2393" w:type="dxa"/>
          </w:tcPr>
          <w:p w:rsidR="004E427F" w:rsidRPr="004E427F" w:rsidRDefault="004E427F" w:rsidP="009F15A4">
            <w:pPr>
              <w:spacing w:after="0" w:line="240" w:lineRule="auto"/>
              <w:jc w:val="center"/>
              <w:rPr>
                <w:rFonts w:ascii="Times New Roman" w:eastAsia="Times New Roman" w:hAnsi="Times New Roman"/>
                <w:sz w:val="24"/>
                <w:szCs w:val="28"/>
              </w:rPr>
            </w:pPr>
            <w:r w:rsidRPr="004E427F">
              <w:rPr>
                <w:rFonts w:ascii="Times New Roman" w:eastAsia="Times New Roman" w:hAnsi="Times New Roman"/>
                <w:sz w:val="24"/>
                <w:szCs w:val="28"/>
              </w:rPr>
              <w:t>Согласно плану</w:t>
            </w:r>
          </w:p>
        </w:tc>
      </w:tr>
      <w:tr w:rsidR="004E427F" w:rsidTr="00EB20D4">
        <w:trPr>
          <w:cantSplit/>
          <w:trHeight w:val="1134"/>
        </w:trPr>
        <w:tc>
          <w:tcPr>
            <w:tcW w:w="817" w:type="dxa"/>
            <w:vMerge/>
            <w:textDirection w:val="btLr"/>
          </w:tcPr>
          <w:p w:rsidR="004E427F" w:rsidRDefault="004E427F" w:rsidP="00EB20D4">
            <w:pPr>
              <w:spacing w:after="0" w:line="240" w:lineRule="auto"/>
              <w:ind w:left="113" w:right="113"/>
              <w:jc w:val="both"/>
              <w:rPr>
                <w:rFonts w:ascii="Times New Roman" w:eastAsia="Times New Roman" w:hAnsi="Times New Roman"/>
                <w:sz w:val="24"/>
                <w:szCs w:val="28"/>
              </w:rPr>
            </w:pPr>
          </w:p>
        </w:tc>
        <w:tc>
          <w:tcPr>
            <w:tcW w:w="2268" w:type="dxa"/>
          </w:tcPr>
          <w:p w:rsidR="004E427F" w:rsidRDefault="004E427F" w:rsidP="004E427F">
            <w:pPr>
              <w:spacing w:after="0" w:line="240" w:lineRule="auto"/>
              <w:rPr>
                <w:rFonts w:ascii="Times New Roman" w:eastAsia="Times New Roman" w:hAnsi="Times New Roman"/>
                <w:sz w:val="24"/>
                <w:szCs w:val="28"/>
              </w:rPr>
            </w:pPr>
            <w:r w:rsidRPr="004E427F">
              <w:rPr>
                <w:rFonts w:ascii="Times New Roman" w:eastAsia="Times New Roman" w:hAnsi="Times New Roman"/>
                <w:sz w:val="24"/>
                <w:szCs w:val="28"/>
              </w:rPr>
              <w:t>МБУК</w:t>
            </w:r>
          </w:p>
          <w:p w:rsidR="004E427F" w:rsidRPr="004E427F" w:rsidRDefault="004E427F" w:rsidP="004E427F">
            <w:pPr>
              <w:spacing w:after="0" w:line="240" w:lineRule="auto"/>
              <w:rPr>
                <w:rFonts w:ascii="Times New Roman" w:eastAsia="Times New Roman" w:hAnsi="Times New Roman"/>
                <w:sz w:val="24"/>
                <w:szCs w:val="28"/>
              </w:rPr>
            </w:pPr>
            <w:r w:rsidRPr="004E427F">
              <w:rPr>
                <w:rFonts w:ascii="Times New Roman" w:eastAsia="Times New Roman" w:hAnsi="Times New Roman"/>
                <w:sz w:val="24"/>
                <w:szCs w:val="28"/>
              </w:rPr>
              <w:t>«Даровской районный краеведческий музей»</w:t>
            </w:r>
          </w:p>
        </w:tc>
        <w:tc>
          <w:tcPr>
            <w:tcW w:w="4093" w:type="dxa"/>
          </w:tcPr>
          <w:p w:rsidR="004E427F" w:rsidRPr="004E427F" w:rsidRDefault="004E427F" w:rsidP="004E427F">
            <w:pPr>
              <w:spacing w:after="0" w:line="240" w:lineRule="auto"/>
              <w:rPr>
                <w:rFonts w:ascii="Times New Roman" w:eastAsia="Times New Roman" w:hAnsi="Times New Roman"/>
                <w:sz w:val="24"/>
                <w:szCs w:val="28"/>
              </w:rPr>
            </w:pPr>
            <w:r>
              <w:rPr>
                <w:rFonts w:ascii="Times New Roman" w:eastAsia="Times New Roman" w:hAnsi="Times New Roman"/>
                <w:sz w:val="24"/>
                <w:szCs w:val="24"/>
              </w:rPr>
              <w:t>Э</w:t>
            </w:r>
            <w:r w:rsidRPr="004E427F">
              <w:rPr>
                <w:rFonts w:ascii="Times New Roman" w:eastAsia="Times New Roman" w:hAnsi="Times New Roman"/>
                <w:sz w:val="24"/>
                <w:szCs w:val="24"/>
              </w:rPr>
              <w:t>кскурсии</w:t>
            </w:r>
            <w:r>
              <w:rPr>
                <w:rFonts w:ascii="Times New Roman" w:eastAsia="Times New Roman" w:hAnsi="Times New Roman"/>
                <w:sz w:val="24"/>
                <w:szCs w:val="24"/>
              </w:rPr>
              <w:t>, к</w:t>
            </w:r>
            <w:r w:rsidRPr="004E427F">
              <w:rPr>
                <w:rFonts w:ascii="Times New Roman" w:eastAsia="Times New Roman" w:hAnsi="Times New Roman"/>
                <w:sz w:val="24"/>
                <w:szCs w:val="24"/>
              </w:rPr>
              <w:t>оллективные посещения</w:t>
            </w:r>
            <w:r>
              <w:rPr>
                <w:rFonts w:ascii="Times New Roman" w:eastAsia="Times New Roman" w:hAnsi="Times New Roman"/>
                <w:sz w:val="24"/>
                <w:szCs w:val="24"/>
              </w:rPr>
              <w:t xml:space="preserve"> тематических мероприятий.</w:t>
            </w:r>
          </w:p>
        </w:tc>
        <w:tc>
          <w:tcPr>
            <w:tcW w:w="2393" w:type="dxa"/>
          </w:tcPr>
          <w:p w:rsidR="004E427F" w:rsidRPr="004E427F" w:rsidRDefault="004E427F" w:rsidP="009F15A4">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По запросу</w:t>
            </w:r>
          </w:p>
        </w:tc>
      </w:tr>
      <w:tr w:rsidR="004E427F" w:rsidTr="00EB20D4">
        <w:trPr>
          <w:cantSplit/>
          <w:trHeight w:val="1134"/>
        </w:trPr>
        <w:tc>
          <w:tcPr>
            <w:tcW w:w="817" w:type="dxa"/>
            <w:vMerge/>
            <w:textDirection w:val="btLr"/>
          </w:tcPr>
          <w:p w:rsidR="004E427F" w:rsidRDefault="004E427F" w:rsidP="00EB20D4">
            <w:pPr>
              <w:spacing w:after="0" w:line="240" w:lineRule="auto"/>
              <w:ind w:left="113" w:right="113"/>
              <w:jc w:val="both"/>
              <w:rPr>
                <w:rFonts w:ascii="Times New Roman" w:eastAsia="Times New Roman" w:hAnsi="Times New Roman"/>
                <w:sz w:val="24"/>
                <w:szCs w:val="28"/>
              </w:rPr>
            </w:pPr>
          </w:p>
        </w:tc>
        <w:tc>
          <w:tcPr>
            <w:tcW w:w="2268" w:type="dxa"/>
          </w:tcPr>
          <w:p w:rsidR="004E427F" w:rsidRDefault="005E1D44" w:rsidP="004E427F">
            <w:pPr>
              <w:spacing w:after="0" w:line="240" w:lineRule="auto"/>
              <w:rPr>
                <w:rFonts w:ascii="Times New Roman" w:eastAsia="Times New Roman" w:hAnsi="Times New Roman"/>
                <w:sz w:val="24"/>
                <w:szCs w:val="28"/>
              </w:rPr>
            </w:pPr>
            <w:r>
              <w:rPr>
                <w:rFonts w:ascii="Times New Roman" w:eastAsia="Times New Roman" w:hAnsi="Times New Roman"/>
                <w:sz w:val="24"/>
                <w:szCs w:val="28"/>
              </w:rPr>
              <w:t xml:space="preserve">МБОУ ДОД </w:t>
            </w:r>
            <w:r w:rsidR="004E427F">
              <w:rPr>
                <w:rFonts w:ascii="Times New Roman" w:eastAsia="Times New Roman" w:hAnsi="Times New Roman"/>
                <w:sz w:val="24"/>
                <w:szCs w:val="28"/>
              </w:rPr>
              <w:t>ДДТ</w:t>
            </w:r>
          </w:p>
          <w:p w:rsidR="005E1D44" w:rsidRPr="004E427F" w:rsidRDefault="005E1D44" w:rsidP="004E427F">
            <w:pPr>
              <w:spacing w:after="0" w:line="240" w:lineRule="auto"/>
              <w:rPr>
                <w:rFonts w:ascii="Times New Roman" w:eastAsia="Times New Roman" w:hAnsi="Times New Roman"/>
                <w:sz w:val="24"/>
                <w:szCs w:val="28"/>
              </w:rPr>
            </w:pPr>
            <w:r>
              <w:rPr>
                <w:rFonts w:ascii="Times New Roman" w:eastAsia="Times New Roman" w:hAnsi="Times New Roman"/>
                <w:sz w:val="24"/>
                <w:szCs w:val="28"/>
              </w:rPr>
              <w:t>пгтДаровской</w:t>
            </w:r>
          </w:p>
        </w:tc>
        <w:tc>
          <w:tcPr>
            <w:tcW w:w="4093" w:type="dxa"/>
          </w:tcPr>
          <w:p w:rsidR="004E427F" w:rsidRDefault="005E1D44" w:rsidP="004E427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Проведение совместных мероприятий, участие в конкурсах.</w:t>
            </w:r>
          </w:p>
        </w:tc>
        <w:tc>
          <w:tcPr>
            <w:tcW w:w="2393" w:type="dxa"/>
          </w:tcPr>
          <w:p w:rsidR="004E427F" w:rsidRDefault="005E1D44" w:rsidP="009F15A4">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Согласно плану</w:t>
            </w:r>
          </w:p>
        </w:tc>
      </w:tr>
      <w:tr w:rsidR="005E1D44" w:rsidTr="00EB20D4">
        <w:trPr>
          <w:cantSplit/>
          <w:trHeight w:val="1134"/>
        </w:trPr>
        <w:tc>
          <w:tcPr>
            <w:tcW w:w="817" w:type="dxa"/>
            <w:vMerge w:val="restart"/>
            <w:textDirection w:val="btLr"/>
          </w:tcPr>
          <w:p w:rsidR="005E1D44" w:rsidRDefault="005E1D44" w:rsidP="00EB20D4">
            <w:pPr>
              <w:spacing w:after="0" w:line="240" w:lineRule="auto"/>
              <w:ind w:left="113" w:right="113"/>
              <w:jc w:val="both"/>
              <w:rPr>
                <w:rFonts w:ascii="Times New Roman" w:eastAsia="Times New Roman" w:hAnsi="Times New Roman"/>
                <w:sz w:val="24"/>
                <w:szCs w:val="28"/>
              </w:rPr>
            </w:pPr>
            <w:r>
              <w:rPr>
                <w:rFonts w:ascii="Times New Roman" w:eastAsia="Times New Roman" w:hAnsi="Times New Roman"/>
                <w:sz w:val="24"/>
                <w:szCs w:val="28"/>
              </w:rPr>
              <w:t>Безопасность</w:t>
            </w:r>
          </w:p>
        </w:tc>
        <w:tc>
          <w:tcPr>
            <w:tcW w:w="2268" w:type="dxa"/>
          </w:tcPr>
          <w:p w:rsidR="005E1D44" w:rsidRPr="004E427F" w:rsidRDefault="005E1D44" w:rsidP="004E427F">
            <w:pPr>
              <w:spacing w:after="0" w:line="240" w:lineRule="auto"/>
              <w:rPr>
                <w:rFonts w:ascii="Times New Roman" w:eastAsia="Times New Roman" w:hAnsi="Times New Roman"/>
                <w:sz w:val="24"/>
                <w:szCs w:val="28"/>
              </w:rPr>
            </w:pPr>
            <w:r>
              <w:rPr>
                <w:rFonts w:ascii="Times New Roman" w:eastAsia="Times New Roman" w:hAnsi="Times New Roman"/>
                <w:sz w:val="24"/>
                <w:szCs w:val="28"/>
              </w:rPr>
              <w:t>РЭО ГИБДД МО МВД России «Котельничский»</w:t>
            </w:r>
          </w:p>
        </w:tc>
        <w:tc>
          <w:tcPr>
            <w:tcW w:w="4093" w:type="dxa"/>
          </w:tcPr>
          <w:p w:rsidR="005E1D44" w:rsidRDefault="005E1D44" w:rsidP="004E427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Проведение бесед, совместных мероприятий по Правилам дорожного движения.</w:t>
            </w:r>
          </w:p>
        </w:tc>
        <w:tc>
          <w:tcPr>
            <w:tcW w:w="2393" w:type="dxa"/>
          </w:tcPr>
          <w:p w:rsidR="005E1D44" w:rsidRDefault="005E1D44" w:rsidP="009F15A4">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Согласно плану</w:t>
            </w:r>
          </w:p>
        </w:tc>
      </w:tr>
      <w:tr w:rsidR="005E1D44" w:rsidTr="00EB20D4">
        <w:trPr>
          <w:cantSplit/>
          <w:trHeight w:val="1134"/>
        </w:trPr>
        <w:tc>
          <w:tcPr>
            <w:tcW w:w="817" w:type="dxa"/>
            <w:vMerge/>
            <w:textDirection w:val="btLr"/>
          </w:tcPr>
          <w:p w:rsidR="005E1D44" w:rsidRDefault="005E1D44" w:rsidP="00EB20D4">
            <w:pPr>
              <w:spacing w:after="0" w:line="240" w:lineRule="auto"/>
              <w:ind w:left="113" w:right="113"/>
              <w:jc w:val="both"/>
              <w:rPr>
                <w:rFonts w:ascii="Times New Roman" w:eastAsia="Times New Roman" w:hAnsi="Times New Roman"/>
                <w:sz w:val="24"/>
                <w:szCs w:val="28"/>
              </w:rPr>
            </w:pPr>
          </w:p>
        </w:tc>
        <w:tc>
          <w:tcPr>
            <w:tcW w:w="2268" w:type="dxa"/>
          </w:tcPr>
          <w:p w:rsidR="005E1D44" w:rsidRDefault="005E1D44" w:rsidP="004E427F">
            <w:pPr>
              <w:spacing w:after="0" w:line="240" w:lineRule="auto"/>
              <w:rPr>
                <w:rFonts w:ascii="Times New Roman" w:eastAsia="Times New Roman" w:hAnsi="Times New Roman"/>
                <w:sz w:val="24"/>
                <w:szCs w:val="28"/>
              </w:rPr>
            </w:pPr>
            <w:r>
              <w:rPr>
                <w:rFonts w:ascii="Times New Roman" w:eastAsia="Times New Roman" w:hAnsi="Times New Roman"/>
                <w:sz w:val="24"/>
                <w:szCs w:val="28"/>
              </w:rPr>
              <w:t>МЧС России</w:t>
            </w:r>
          </w:p>
        </w:tc>
        <w:tc>
          <w:tcPr>
            <w:tcW w:w="4093" w:type="dxa"/>
          </w:tcPr>
          <w:p w:rsidR="005E1D44" w:rsidRDefault="005E1D44" w:rsidP="005E1D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Экскурсия в пожарную часть, профилактика: проведение совместных мероприятий по пожарной безопасности среди детей и сотрудников ДОУ. </w:t>
            </w:r>
          </w:p>
        </w:tc>
        <w:tc>
          <w:tcPr>
            <w:tcW w:w="2393" w:type="dxa"/>
          </w:tcPr>
          <w:p w:rsidR="005E1D44" w:rsidRDefault="005E1D44" w:rsidP="009F15A4">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По запросу</w:t>
            </w:r>
          </w:p>
        </w:tc>
      </w:tr>
    </w:tbl>
    <w:p w:rsidR="005E1D44" w:rsidRDefault="005E1D44" w:rsidP="005E1D44">
      <w:pPr>
        <w:spacing w:after="0" w:line="240" w:lineRule="auto"/>
        <w:jc w:val="both"/>
        <w:rPr>
          <w:rFonts w:ascii="Times New Roman" w:eastAsia="Times New Roman" w:hAnsi="Times New Roman" w:cs="Times New Roman"/>
          <w:sz w:val="28"/>
          <w:szCs w:val="28"/>
        </w:rPr>
      </w:pPr>
    </w:p>
    <w:p w:rsidR="005E1D44" w:rsidRPr="00EF32BF" w:rsidRDefault="005E1D44" w:rsidP="005E1D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Детский сад </w:t>
      </w:r>
      <w:r w:rsidRPr="00EF32BF">
        <w:rPr>
          <w:rFonts w:ascii="Times New Roman" w:eastAsia="Times New Roman" w:hAnsi="Times New Roman" w:cs="Times New Roman"/>
          <w:sz w:val="28"/>
          <w:szCs w:val="28"/>
        </w:rPr>
        <w:t xml:space="preserve">строит связи с социумом на основе следующих принципов: </w:t>
      </w:r>
    </w:p>
    <w:p w:rsidR="005E1D44" w:rsidRPr="00EF32BF" w:rsidRDefault="005E1D44" w:rsidP="005E1D44">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-учета запросов общественности, </w:t>
      </w:r>
    </w:p>
    <w:p w:rsidR="005E1D44" w:rsidRPr="00EF32BF" w:rsidRDefault="005E1D44" w:rsidP="005E1D44">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-принятия политики детского сада социумом, </w:t>
      </w:r>
    </w:p>
    <w:p w:rsidR="005E1D44" w:rsidRPr="00EF32BF" w:rsidRDefault="005E1D44" w:rsidP="005E1D44">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-сохранения имиджа учреждения в обществе,</w:t>
      </w:r>
    </w:p>
    <w:p w:rsidR="002413D8" w:rsidRDefault="005E1D44" w:rsidP="005E1D44">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-установления коммуникаций </w:t>
      </w:r>
      <w:r>
        <w:rPr>
          <w:rFonts w:ascii="Times New Roman" w:eastAsia="Times New Roman" w:hAnsi="Times New Roman" w:cs="Times New Roman"/>
          <w:sz w:val="28"/>
          <w:szCs w:val="28"/>
        </w:rPr>
        <w:t>между детским садом и социумом.</w:t>
      </w:r>
    </w:p>
    <w:p w:rsidR="005E1D44" w:rsidRDefault="005E1D44" w:rsidP="005E1D44">
      <w:pPr>
        <w:spacing w:after="0" w:line="240" w:lineRule="auto"/>
        <w:jc w:val="both"/>
        <w:rPr>
          <w:rFonts w:ascii="Times New Roman" w:eastAsia="Times New Roman" w:hAnsi="Times New Roman" w:cs="Times New Roman"/>
          <w:b/>
          <w:i/>
          <w:sz w:val="28"/>
          <w:szCs w:val="28"/>
          <w:u w:val="single"/>
        </w:rPr>
      </w:pPr>
    </w:p>
    <w:p w:rsidR="005E1D44" w:rsidRPr="005E1D44" w:rsidRDefault="005E1D44" w:rsidP="005E1D44">
      <w:pPr>
        <w:spacing w:after="0" w:line="240" w:lineRule="auto"/>
        <w:jc w:val="both"/>
        <w:rPr>
          <w:rFonts w:ascii="Times New Roman" w:eastAsia="Times New Roman" w:hAnsi="Times New Roman" w:cs="Times New Roman"/>
          <w:b/>
          <w:sz w:val="28"/>
          <w:szCs w:val="28"/>
          <w:u w:val="single"/>
        </w:rPr>
      </w:pPr>
      <w:r w:rsidRPr="005E1D44">
        <w:rPr>
          <w:rFonts w:ascii="Times New Roman" w:eastAsia="Times New Roman" w:hAnsi="Times New Roman" w:cs="Times New Roman"/>
          <w:b/>
          <w:i/>
          <w:sz w:val="28"/>
          <w:szCs w:val="28"/>
          <w:u w:val="single"/>
        </w:rPr>
        <w:t>Часть, формируемая участниками образовательных отношений</w:t>
      </w:r>
    </w:p>
    <w:p w:rsidR="005E1D44" w:rsidRPr="0080797C" w:rsidRDefault="005E1D44" w:rsidP="0080797C">
      <w:pPr>
        <w:spacing w:after="0" w:line="240" w:lineRule="auto"/>
        <w:ind w:firstLine="360"/>
        <w:jc w:val="both"/>
        <w:rPr>
          <w:rFonts w:ascii="Times New Roman" w:eastAsia="Times New Roman" w:hAnsi="Times New Roman" w:cs="Times New Roman"/>
          <w:i/>
          <w:sz w:val="28"/>
          <w:szCs w:val="28"/>
        </w:rPr>
        <w:sectPr w:rsidR="005E1D44" w:rsidRPr="0080797C" w:rsidSect="001E1769">
          <w:headerReference w:type="default" r:id="rId12"/>
          <w:footerReference w:type="default" r:id="rId13"/>
          <w:footerReference w:type="first" r:id="rId14"/>
          <w:pgSz w:w="11906" w:h="16838"/>
          <w:pgMar w:top="1134" w:right="850" w:bottom="1134" w:left="1701" w:header="708" w:footer="708" w:gutter="0"/>
          <w:pgNumType w:start="1"/>
          <w:cols w:space="708"/>
          <w:titlePg/>
          <w:docGrid w:linePitch="360"/>
        </w:sectPr>
      </w:pPr>
      <w:r w:rsidRPr="005E1D44">
        <w:rPr>
          <w:rFonts w:ascii="Times New Roman" w:eastAsia="Times New Roman" w:hAnsi="Times New Roman" w:cs="Times New Roman"/>
          <w:i/>
          <w:sz w:val="28"/>
          <w:szCs w:val="28"/>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w:t>
      </w:r>
      <w:r w:rsidR="0080797C">
        <w:rPr>
          <w:rFonts w:ascii="Times New Roman" w:eastAsia="Times New Roman" w:hAnsi="Times New Roman" w:cs="Times New Roman"/>
          <w:i/>
          <w:sz w:val="28"/>
          <w:szCs w:val="28"/>
        </w:rPr>
        <w:t>иками образовательных отношений</w:t>
      </w:r>
    </w:p>
    <w:p w:rsidR="00FD354E" w:rsidRPr="00EF32BF" w:rsidRDefault="00FD354E" w:rsidP="00FD354E">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FD354E" w:rsidRPr="00EF32BF" w:rsidRDefault="00FD354E" w:rsidP="00436125">
      <w:pPr>
        <w:numPr>
          <w:ilvl w:val="1"/>
          <w:numId w:val="5"/>
        </w:numPr>
        <w:pBdr>
          <w:top w:val="nil"/>
          <w:left w:val="nil"/>
          <w:bottom w:val="nil"/>
          <w:right w:val="nil"/>
          <w:between w:val="nil"/>
        </w:pBdr>
        <w:spacing w:after="0" w:line="240" w:lineRule="auto"/>
        <w:ind w:hanging="579"/>
        <w:jc w:val="both"/>
        <w:rPr>
          <w:rFonts w:ascii="Times New Roman" w:eastAsia="Times New Roman" w:hAnsi="Times New Roman" w:cs="Times New Roman"/>
          <w:b/>
          <w:color w:val="000000"/>
          <w:sz w:val="28"/>
          <w:szCs w:val="28"/>
          <w:lang w:eastAsia="en-US"/>
        </w:rPr>
      </w:pPr>
      <w:r w:rsidRPr="00EF32BF">
        <w:rPr>
          <w:rFonts w:ascii="Times New Roman" w:eastAsia="Times New Roman" w:hAnsi="Times New Roman" w:cs="Times New Roman"/>
          <w:b/>
          <w:color w:val="000000"/>
          <w:sz w:val="28"/>
          <w:szCs w:val="28"/>
          <w:lang w:eastAsia="en-US"/>
        </w:rPr>
        <w:t xml:space="preserve">Планируемые результаты реализации Программы </w:t>
      </w:r>
    </w:p>
    <w:p w:rsidR="00FD354E" w:rsidRPr="00EF32BF" w:rsidRDefault="00FD354E" w:rsidP="00AF1C9B">
      <w:pPr>
        <w:pBdr>
          <w:top w:val="nil"/>
          <w:left w:val="nil"/>
          <w:bottom w:val="nil"/>
          <w:right w:val="nil"/>
          <w:between w:val="nil"/>
        </w:pBdr>
        <w:spacing w:after="0" w:line="240" w:lineRule="auto"/>
        <w:ind w:left="709" w:firstLine="707"/>
        <w:jc w:val="both"/>
        <w:rPr>
          <w:rFonts w:ascii="Times New Roman" w:eastAsia="Times New Roman" w:hAnsi="Times New Roman" w:cs="Times New Roman"/>
          <w:b/>
          <w:color w:val="000000"/>
          <w:sz w:val="28"/>
          <w:szCs w:val="28"/>
          <w:u w:val="single"/>
        </w:rPr>
      </w:pPr>
      <w:r w:rsidRPr="00EF32BF">
        <w:rPr>
          <w:rFonts w:ascii="Times New Roman" w:eastAsia="Times New Roman" w:hAnsi="Times New Roman" w:cs="Times New Roman"/>
          <w:b/>
          <w:color w:val="000000"/>
          <w:sz w:val="28"/>
          <w:szCs w:val="28"/>
          <w:u w:val="single"/>
        </w:rPr>
        <w:t>Обязательная часть</w:t>
      </w:r>
      <w:r w:rsidRPr="001A35A1">
        <w:rPr>
          <w:rFonts w:ascii="Times New Roman" w:eastAsia="Times New Roman" w:hAnsi="Times New Roman" w:cs="Times New Roman"/>
          <w:b/>
          <w:color w:val="000000"/>
          <w:sz w:val="28"/>
          <w:szCs w:val="28"/>
          <w:u w:val="single"/>
        </w:rPr>
        <w:t>(</w:t>
      </w:r>
      <w:hyperlink r:id="rId15" w:history="1">
        <w:r w:rsidR="00F17E73" w:rsidRPr="00725A90">
          <w:rPr>
            <w:rStyle w:val="a7"/>
            <w:rFonts w:ascii="Times New Roman" w:eastAsia="Times New Roman" w:hAnsi="Times New Roman" w:cs="Times New Roman"/>
            <w:b/>
            <w:color w:val="2E74B5" w:themeColor="accent1" w:themeShade="BF"/>
            <w:sz w:val="28"/>
            <w:szCs w:val="28"/>
          </w:rPr>
          <w:t>ФОП ДО п. 15.</w:t>
        </w:r>
      </w:hyperlink>
      <w:r w:rsidR="00F17E73">
        <w:rPr>
          <w:rFonts w:ascii="Times New Roman" w:eastAsia="Times New Roman" w:hAnsi="Times New Roman" w:cs="Times New Roman"/>
          <w:b/>
          <w:color w:val="000000"/>
          <w:sz w:val="28"/>
          <w:szCs w:val="28"/>
          <w:u w:val="single"/>
        </w:rPr>
        <w:t>):</w:t>
      </w:r>
    </w:p>
    <w:p w:rsidR="00FD354E" w:rsidRPr="00EF32BF" w:rsidRDefault="00FD354E" w:rsidP="0080797C">
      <w:pPr>
        <w:spacing w:after="0" w:line="240" w:lineRule="auto"/>
        <w:ind w:left="1134"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FD354E" w:rsidRDefault="00AF1C9B" w:rsidP="0080797C">
      <w:pPr>
        <w:spacing w:after="0" w:line="240" w:lineRule="auto"/>
        <w:ind w:left="1134" w:hanging="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FD354E" w:rsidRPr="00EF32BF">
        <w:rPr>
          <w:rFonts w:ascii="Times New Roman" w:eastAsia="Times New Roman" w:hAnsi="Times New Roman" w:cs="Times New Roman"/>
          <w:sz w:val="28"/>
          <w:szCs w:val="28"/>
        </w:rPr>
        <w:t xml:space="preserve">В соответствии с периодизацией психического развития ребёнка </w:t>
      </w:r>
      <w:r>
        <w:rPr>
          <w:rFonts w:ascii="Times New Roman" w:eastAsia="Times New Roman" w:hAnsi="Times New Roman" w:cs="Times New Roman"/>
          <w:sz w:val="28"/>
          <w:szCs w:val="28"/>
        </w:rPr>
        <w:t xml:space="preserve"> </w:t>
      </w:r>
      <w:r w:rsidR="00FD354E" w:rsidRPr="00EF32BF">
        <w:rPr>
          <w:rFonts w:ascii="Times New Roman" w:eastAsia="Times New Roman" w:hAnsi="Times New Roman" w:cs="Times New Roman"/>
          <w:sz w:val="28"/>
          <w:szCs w:val="28"/>
        </w:rPr>
        <w:t>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w:t>
      </w:r>
      <w:r w:rsidR="00FD354E">
        <w:rPr>
          <w:rFonts w:ascii="Times New Roman" w:eastAsia="Times New Roman" w:hAnsi="Times New Roman" w:cs="Times New Roman"/>
          <w:sz w:val="28"/>
          <w:szCs w:val="28"/>
        </w:rPr>
        <w:t>ех до семи лет).</w:t>
      </w:r>
    </w:p>
    <w:p w:rsidR="0031200E" w:rsidRDefault="0031200E" w:rsidP="009F4F22">
      <w:pPr>
        <w:jc w:val="center"/>
        <w:rPr>
          <w:rFonts w:ascii="Times New Roman" w:eastAsia="Times New Roman" w:hAnsi="Times New Roman" w:cs="Times New Roman"/>
          <w:b/>
          <w:sz w:val="28"/>
          <w:szCs w:val="28"/>
        </w:rPr>
      </w:pPr>
    </w:p>
    <w:p w:rsidR="00244758" w:rsidRDefault="009675E0" w:rsidP="009F4F22">
      <w:pPr>
        <w:jc w:val="center"/>
        <w:rPr>
          <w:rFonts w:ascii="Times New Roman" w:eastAsia="Times New Roman" w:hAnsi="Times New Roman" w:cs="Times New Roman"/>
          <w:b/>
          <w:sz w:val="28"/>
          <w:szCs w:val="28"/>
        </w:rPr>
      </w:pPr>
      <w:r w:rsidRPr="009675E0">
        <w:rPr>
          <w:rFonts w:ascii="Times New Roman" w:eastAsia="Times New Roman" w:hAnsi="Times New Roman" w:cs="Times New Roman"/>
          <w:b/>
          <w:sz w:val="28"/>
          <w:szCs w:val="28"/>
        </w:rPr>
        <w:t>Планируемые результаты  в раннем возрасте</w:t>
      </w:r>
    </w:p>
    <w:p w:rsidR="009675E0" w:rsidRDefault="00244758" w:rsidP="0080797C">
      <w:pPr>
        <w:ind w:left="1134"/>
        <w:rPr>
          <w:rFonts w:ascii="Times New Roman" w:eastAsia="Times New Roman" w:hAnsi="Times New Roman" w:cs="Times New Roman"/>
          <w:b/>
          <w:sz w:val="28"/>
          <w:szCs w:val="28"/>
        </w:rPr>
      </w:pPr>
      <w:r>
        <w:rPr>
          <w:rFonts w:ascii="Times New Roman" w:eastAsia="Times New Roman" w:hAnsi="Times New Roman" w:cs="Times New Roman"/>
          <w:b/>
          <w:sz w:val="28"/>
          <w:szCs w:val="28"/>
        </w:rPr>
        <w:t>К</w:t>
      </w:r>
      <w:r w:rsidR="009675E0" w:rsidRPr="009675E0">
        <w:rPr>
          <w:rFonts w:ascii="Times New Roman" w:eastAsia="Times New Roman" w:hAnsi="Times New Roman" w:cs="Times New Roman"/>
          <w:b/>
          <w:sz w:val="28"/>
          <w:szCs w:val="28"/>
        </w:rPr>
        <w:t xml:space="preserve"> 3 годам</w:t>
      </w:r>
      <w:r w:rsidRPr="00F17E73">
        <w:rPr>
          <w:rFonts w:ascii="Times New Roman" w:eastAsia="Times New Roman" w:hAnsi="Times New Roman" w:cs="Times New Roman"/>
          <w:b/>
          <w:sz w:val="28"/>
          <w:szCs w:val="28"/>
        </w:rPr>
        <w:t>(</w:t>
      </w:r>
      <w:hyperlink r:id="rId16" w:history="1">
        <w:r w:rsidRPr="00F17E73">
          <w:rPr>
            <w:rStyle w:val="a7"/>
            <w:rFonts w:ascii="Times New Roman" w:eastAsia="Times New Roman" w:hAnsi="Times New Roman" w:cs="Times New Roman"/>
            <w:b/>
            <w:sz w:val="28"/>
            <w:szCs w:val="28"/>
          </w:rPr>
          <w:t>ФОП п.15.1</w:t>
        </w:r>
      </w:hyperlink>
      <w:r w:rsidRPr="00F17E73">
        <w:rPr>
          <w:rFonts w:ascii="Times New Roman" w:eastAsia="Times New Roman" w:hAnsi="Times New Roman" w:cs="Times New Roman"/>
          <w:b/>
          <w:sz w:val="28"/>
          <w:szCs w:val="28"/>
        </w:rPr>
        <w:t>):</w:t>
      </w:r>
    </w:p>
    <w:p w:rsidR="009675E0" w:rsidRDefault="009675E0"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Pr="009675E0">
        <w:rPr>
          <w:rFonts w:ascii="Times New Roman" w:hAnsi="Times New Roman" w:cs="Times New Roman"/>
          <w:sz w:val="28"/>
        </w:rPr>
        <w:t>у ребенка развита крупная моторика, он активно использует освоенные ранее движения, начинает осваивать бег, прыжки, повторяет з</w:t>
      </w:r>
      <w:r>
        <w:rPr>
          <w:rFonts w:ascii="Times New Roman" w:hAnsi="Times New Roman" w:cs="Times New Roman"/>
          <w:sz w:val="28"/>
        </w:rPr>
        <w:t>а взрослым простые</w:t>
      </w:r>
      <w:r w:rsidRPr="009675E0">
        <w:rPr>
          <w:rFonts w:ascii="Times New Roman" w:hAnsi="Times New Roman" w:cs="Times New Roman"/>
          <w:sz w:val="28"/>
        </w:rPr>
        <w:t xml:space="preserve">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9675E0" w:rsidRDefault="009675E0"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Pr="009675E0">
        <w:rPr>
          <w:rFonts w:ascii="Times New Roman" w:hAnsi="Times New Roman" w:cs="Times New Roman"/>
          <w:sz w:val="28"/>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 </w:t>
      </w:r>
    </w:p>
    <w:p w:rsidR="009675E0" w:rsidRDefault="009675E0"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Pr="009675E0">
        <w:rPr>
          <w:rFonts w:ascii="Times New Roman" w:hAnsi="Times New Roman" w:cs="Times New Roman"/>
          <w:sz w:val="28"/>
        </w:rPr>
        <w:t xml:space="preserve">ребенок стремится к общению со взрослыми, реагирует на их настроение; </w:t>
      </w:r>
    </w:p>
    <w:p w:rsidR="006C5706" w:rsidRDefault="009675E0"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Pr="009675E0">
        <w:rPr>
          <w:rFonts w:ascii="Times New Roman" w:hAnsi="Times New Roman" w:cs="Times New Roman"/>
          <w:sz w:val="28"/>
        </w:rPr>
        <w:t>ребенок проявляет интерес к сверстникам; наблюдает за их действиями и подражает им; играет рядом;</w:t>
      </w:r>
    </w:p>
    <w:p w:rsidR="006C5706" w:rsidRDefault="006C5706"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 xml:space="preserve"> ребенок понимает и выполняет простые поручения взрослого;</w:t>
      </w:r>
    </w:p>
    <w:p w:rsidR="006C5706" w:rsidRDefault="006C5706"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 xml:space="preserve"> ребенок стремится проявлять самостоятельность в бытовом и игровом поведении;</w:t>
      </w:r>
    </w:p>
    <w:p w:rsidR="006C5706" w:rsidRDefault="006C5706"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 xml:space="preserve">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C5706" w:rsidRDefault="006C5706"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 xml:space="preserve">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6C5706" w:rsidRDefault="006C5706"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675E0" w:rsidRPr="009675E0">
        <w:rPr>
          <w:rFonts w:ascii="Times New Roman" w:hAnsi="Times New Roman" w:cs="Times New Roman"/>
          <w:sz w:val="28"/>
        </w:rPr>
        <w:t xml:space="preserve">ребенок проявляет интерес к стихам, сказкам, повторяет отдельные слова и фразы за взрослым; </w:t>
      </w:r>
    </w:p>
    <w:p w:rsidR="00D45DF0" w:rsidRDefault="006C5706"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ребенок рассматривает картинки, показывает и называет предметы, изображенные на них;</w:t>
      </w:r>
    </w:p>
    <w:p w:rsidR="00D45DF0" w:rsidRDefault="00D45DF0"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 xml:space="preserve"> ребенок различает и называет основные цвета, формы предметов, ориентируется в основных пространственных и временных отношениях; </w:t>
      </w:r>
    </w:p>
    <w:p w:rsidR="00D45DF0" w:rsidRDefault="00D45DF0"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lastRenderedPageBreak/>
        <w:t xml:space="preserve">- </w:t>
      </w:r>
      <w:r w:rsidR="009675E0" w:rsidRPr="009675E0">
        <w:rPr>
          <w:rFonts w:ascii="Times New Roman" w:hAnsi="Times New Roman" w:cs="Times New Roman"/>
          <w:sz w:val="28"/>
        </w:rPr>
        <w:t xml:space="preserve">ребенок осуществляет поисковые и обследовательские действия; </w:t>
      </w:r>
    </w:p>
    <w:p w:rsidR="009F4F22" w:rsidRDefault="00D45DF0"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675E0" w:rsidRPr="009675E0">
        <w:rPr>
          <w:rFonts w:ascii="Times New Roman" w:hAnsi="Times New Roman" w:cs="Times New Roman"/>
          <w:sz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w:t>
      </w:r>
    </w:p>
    <w:p w:rsidR="009F4F22" w:rsidRDefault="009F4F22"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 xml:space="preserve">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F4F22" w:rsidRDefault="009F4F22"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675E0" w:rsidRPr="009675E0">
        <w:rPr>
          <w:rFonts w:ascii="Times New Roman" w:hAnsi="Times New Roman" w:cs="Times New Roman"/>
          <w:sz w:val="28"/>
        </w:rPr>
        <w:t>ребенок с удовольствием слушает музыку, подпевает, выполняет простые танцевальные движения;</w:t>
      </w:r>
    </w:p>
    <w:p w:rsidR="009F4F22" w:rsidRDefault="009F4F22"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ребенок эмоционально откликается на красоту природы и произведения искусства;</w:t>
      </w:r>
    </w:p>
    <w:p w:rsidR="009F4F22" w:rsidRDefault="009F4F22"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 xml:space="preserve">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9F4F22" w:rsidRDefault="009F4F22"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675E0" w:rsidRPr="009675E0">
        <w:rPr>
          <w:rFonts w:ascii="Times New Roman" w:hAnsi="Times New Roman" w:cs="Times New Roman"/>
          <w:sz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675E0" w:rsidRDefault="009F4F22"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F4F22" w:rsidRDefault="009F4F22" w:rsidP="0080797C">
      <w:pPr>
        <w:spacing w:after="0" w:line="240" w:lineRule="auto"/>
        <w:ind w:left="1134" w:firstLine="708"/>
        <w:jc w:val="both"/>
        <w:rPr>
          <w:rFonts w:ascii="Times New Roman" w:hAnsi="Times New Roman" w:cs="Times New Roman"/>
          <w:sz w:val="28"/>
        </w:rPr>
      </w:pPr>
    </w:p>
    <w:p w:rsidR="009F4F22" w:rsidRDefault="009F4F22" w:rsidP="0080797C">
      <w:pPr>
        <w:spacing w:after="0" w:line="240" w:lineRule="auto"/>
        <w:ind w:left="1134" w:firstLine="708"/>
        <w:jc w:val="both"/>
        <w:rPr>
          <w:rFonts w:ascii="Times New Roman" w:hAnsi="Times New Roman" w:cs="Times New Roman"/>
          <w:b/>
          <w:sz w:val="28"/>
        </w:rPr>
      </w:pPr>
      <w:r w:rsidRPr="009F4F22">
        <w:rPr>
          <w:rFonts w:ascii="Times New Roman" w:hAnsi="Times New Roman" w:cs="Times New Roman"/>
          <w:b/>
          <w:sz w:val="28"/>
        </w:rPr>
        <w:t>Планируемые результаты в дошкольном возрасте</w:t>
      </w:r>
    </w:p>
    <w:p w:rsidR="009F4F22" w:rsidRDefault="009F4F22" w:rsidP="0080797C">
      <w:pPr>
        <w:spacing w:after="0" w:line="240" w:lineRule="auto"/>
        <w:ind w:left="1134" w:firstLine="708"/>
        <w:jc w:val="both"/>
        <w:rPr>
          <w:rFonts w:ascii="Times New Roman" w:hAnsi="Times New Roman" w:cs="Times New Roman"/>
          <w:b/>
          <w:sz w:val="28"/>
        </w:rPr>
      </w:pPr>
    </w:p>
    <w:p w:rsidR="009F4F22" w:rsidRDefault="00244758" w:rsidP="0080797C">
      <w:pPr>
        <w:ind w:left="1134"/>
        <w:rPr>
          <w:rFonts w:ascii="Times New Roman" w:hAnsi="Times New Roman" w:cs="Times New Roman"/>
          <w:sz w:val="28"/>
        </w:rPr>
      </w:pPr>
      <w:r>
        <w:rPr>
          <w:rFonts w:ascii="Times New Roman" w:hAnsi="Times New Roman" w:cs="Times New Roman"/>
          <w:b/>
          <w:sz w:val="28"/>
        </w:rPr>
        <w:t>К</w:t>
      </w:r>
      <w:r w:rsidR="009F4F22" w:rsidRPr="009F4F22">
        <w:rPr>
          <w:rFonts w:ascii="Times New Roman" w:hAnsi="Times New Roman" w:cs="Times New Roman"/>
          <w:b/>
          <w:sz w:val="28"/>
        </w:rPr>
        <w:t xml:space="preserve"> четырем годам</w:t>
      </w:r>
      <w:r w:rsidR="00E11F17">
        <w:rPr>
          <w:rFonts w:ascii="Times New Roman" w:hAnsi="Times New Roman" w:cs="Times New Roman"/>
          <w:b/>
          <w:sz w:val="28"/>
        </w:rPr>
        <w:t xml:space="preserve"> (</w:t>
      </w:r>
      <w:hyperlink r:id="rId17" w:history="1">
        <w:r w:rsidR="00E11F17" w:rsidRPr="00F17E73">
          <w:rPr>
            <w:rStyle w:val="a7"/>
            <w:rFonts w:ascii="Times New Roman" w:hAnsi="Times New Roman" w:cs="Times New Roman"/>
            <w:b/>
            <w:sz w:val="28"/>
          </w:rPr>
          <w:t>ФОП п.</w:t>
        </w:r>
        <w:r w:rsidR="00E11F17" w:rsidRPr="00F17E73">
          <w:rPr>
            <w:rStyle w:val="a7"/>
            <w:rFonts w:ascii="Times New Roman" w:hAnsi="Times New Roman" w:cs="Times New Roman"/>
            <w:b/>
            <w:sz w:val="28"/>
            <w:szCs w:val="28"/>
          </w:rPr>
          <w:t>15.3.1.)</w:t>
        </w:r>
      </w:hyperlink>
      <w:r w:rsidR="009F4F22" w:rsidRPr="00F17E73">
        <w:rPr>
          <w:rFonts w:ascii="Times New Roman" w:hAnsi="Times New Roman" w:cs="Times New Roman"/>
          <w:b/>
          <w:sz w:val="28"/>
          <w:szCs w:val="28"/>
        </w:rPr>
        <w:t>:</w:t>
      </w:r>
    </w:p>
    <w:p w:rsidR="009F4F22" w:rsidRDefault="009F4F22"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Pr="009F4F22">
        <w:rPr>
          <w:rFonts w:ascii="Times New Roman" w:hAnsi="Times New Roman" w:cs="Times New Roman"/>
          <w:sz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F4F22" w:rsidRDefault="009F4F22"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Pr="009F4F22">
        <w:rPr>
          <w:rFonts w:ascii="Times New Roman" w:hAnsi="Times New Roman" w:cs="Times New Roman"/>
          <w:sz w:val="28"/>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325F45" w:rsidRDefault="009F4F22"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Pr="009F4F22">
        <w:rPr>
          <w:rFonts w:ascii="Times New Roman" w:hAnsi="Times New Roman" w:cs="Times New Roman"/>
          <w:sz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проявляет доверие к миру, положительно оценивает себя, говорит о себе в первом лице; </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lastRenderedPageBreak/>
        <w:t xml:space="preserve">- </w:t>
      </w:r>
      <w:r w:rsidR="009F4F22" w:rsidRPr="009F4F22">
        <w:rPr>
          <w:rFonts w:ascii="Times New Roman" w:hAnsi="Times New Roman" w:cs="Times New Roman"/>
          <w:sz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совместно со взрослым пересказывает знакомые сказки, короткие стихи;</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 xml:space="preserve">ребенок проявляет интерес к миру, к себе и окружающим людям; </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знает об объектах ближайшего окружения: о родном городе, его названии, достопримечательностях и традициях;</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w:t>
      </w:r>
      <w:r w:rsidR="009F4F22" w:rsidRPr="009F4F22">
        <w:rPr>
          <w:rFonts w:ascii="Times New Roman" w:hAnsi="Times New Roman" w:cs="Times New Roman"/>
          <w:sz w:val="28"/>
        </w:rPr>
        <w:lastRenderedPageBreak/>
        <w:t xml:space="preserve">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325F45" w:rsidRDefault="00325F4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C0317" w:rsidRDefault="00AC0317" w:rsidP="0080797C">
      <w:pPr>
        <w:spacing w:after="0" w:line="240" w:lineRule="auto"/>
        <w:ind w:left="1134" w:firstLine="708"/>
        <w:jc w:val="both"/>
        <w:rPr>
          <w:rFonts w:ascii="Times New Roman" w:hAnsi="Times New Roman" w:cs="Times New Roman"/>
          <w:sz w:val="28"/>
        </w:rPr>
      </w:pPr>
    </w:p>
    <w:p w:rsidR="00AC0317" w:rsidRPr="00AC0317" w:rsidRDefault="009F4F22" w:rsidP="0080797C">
      <w:pPr>
        <w:spacing w:after="0" w:line="240" w:lineRule="auto"/>
        <w:ind w:left="1134" w:firstLine="708"/>
        <w:jc w:val="both"/>
        <w:rPr>
          <w:rFonts w:ascii="Times New Roman" w:hAnsi="Times New Roman" w:cs="Times New Roman"/>
          <w:b/>
          <w:sz w:val="28"/>
        </w:rPr>
      </w:pPr>
      <w:r w:rsidRPr="00325F45">
        <w:rPr>
          <w:rFonts w:ascii="Times New Roman" w:hAnsi="Times New Roman" w:cs="Times New Roman"/>
          <w:b/>
          <w:sz w:val="28"/>
        </w:rPr>
        <w:t xml:space="preserve"> К пяти годам</w:t>
      </w:r>
      <w:r w:rsidR="00E11F17">
        <w:rPr>
          <w:rFonts w:ascii="Times New Roman" w:hAnsi="Times New Roman" w:cs="Times New Roman"/>
          <w:b/>
          <w:sz w:val="28"/>
        </w:rPr>
        <w:t xml:space="preserve"> (</w:t>
      </w:r>
      <w:hyperlink r:id="rId18" w:history="1">
        <w:r w:rsidR="00E11F17" w:rsidRPr="00F17E73">
          <w:rPr>
            <w:rStyle w:val="a7"/>
            <w:rFonts w:ascii="Times New Roman" w:hAnsi="Times New Roman" w:cs="Times New Roman"/>
            <w:b/>
            <w:sz w:val="28"/>
          </w:rPr>
          <w:t>ФОП п.15.3.2</w:t>
        </w:r>
      </w:hyperlink>
      <w:r w:rsidR="00E11F17" w:rsidRPr="00F17E73">
        <w:rPr>
          <w:rFonts w:ascii="Times New Roman" w:hAnsi="Times New Roman" w:cs="Times New Roman"/>
          <w:b/>
          <w:sz w:val="28"/>
        </w:rPr>
        <w:t>)</w:t>
      </w:r>
      <w:r w:rsidRPr="00F17E73">
        <w:rPr>
          <w:rFonts w:ascii="Times New Roman" w:hAnsi="Times New Roman" w:cs="Times New Roman"/>
          <w:b/>
          <w:sz w:val="28"/>
        </w:rPr>
        <w:t>:</w:t>
      </w:r>
    </w:p>
    <w:p w:rsidR="00E11F17" w:rsidRDefault="00E11F17"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11F17" w:rsidRDefault="00E11F17"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11F17" w:rsidRDefault="00E11F17"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E11F17" w:rsidRDefault="00E11F17"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стремится к самостоятельному осуществлению процессов личной гигиены, их правильной организации;</w:t>
      </w:r>
    </w:p>
    <w:p w:rsidR="00E11F17" w:rsidRDefault="00E11F17"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11F17" w:rsidRDefault="00E11F17"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без напоминания взрослого здоровается и прощается, говорит «спасибо» и «пожалуйста»; </w:t>
      </w:r>
    </w:p>
    <w:p w:rsidR="00E11F17" w:rsidRDefault="00E11F17"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11F17" w:rsidRDefault="00E11F17"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lastRenderedPageBreak/>
        <w:t xml:space="preserve">- </w:t>
      </w:r>
      <w:r w:rsidR="009F4F22" w:rsidRPr="009F4F22">
        <w:rPr>
          <w:rFonts w:ascii="Times New Roman" w:hAnsi="Times New Roman" w:cs="Times New Roman"/>
          <w:sz w:val="28"/>
        </w:rPr>
        <w:t>ребенок познает правила безопасного поведения и стремится их выполнять в повседневной жизни;</w:t>
      </w:r>
    </w:p>
    <w:p w:rsidR="00E11F17" w:rsidRDefault="00E11F17"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самостоятелен в самообслуживании;</w:t>
      </w:r>
    </w:p>
    <w:p w:rsidR="00E11F17" w:rsidRDefault="00E11F17"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проявляет познавательный интерес к труду взрослых, профессиям, технике; отражает эти представления в играх;</w:t>
      </w:r>
    </w:p>
    <w:p w:rsidR="00E11F17" w:rsidRDefault="00E11F17"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стремится к выполнению трудовых обязанностей, охотно включается в совместный труд со взрослыми или сверстниками;</w:t>
      </w:r>
    </w:p>
    <w:p w:rsidR="00E11F17" w:rsidRDefault="00E11F17"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11F17" w:rsidRDefault="00E11F17"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большинство звуков произносит правильно, пользуется средствами эмоциональной и речевой выразительности;</w:t>
      </w:r>
    </w:p>
    <w:p w:rsidR="009C6BF9" w:rsidRDefault="00E11F17"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самостоятельно пересказывает знакомые сказки, с небольшой помощью взрослого составляет описательные рассказы и загадки;</w:t>
      </w:r>
    </w:p>
    <w:p w:rsidR="009C6BF9" w:rsidRDefault="009C6BF9"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проявляет словотворчество, интерес к языку, с интересом слушает литературные тексты, воспроизводит текст;</w:t>
      </w:r>
    </w:p>
    <w:p w:rsidR="009C6BF9" w:rsidRDefault="009C6BF9"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способен рассказать о предмете, его назначении и особенностях, о том, как он был создан;</w:t>
      </w:r>
    </w:p>
    <w:p w:rsidR="009C6BF9" w:rsidRDefault="009C6BF9"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C6BF9" w:rsidRDefault="009C6BF9"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9C6BF9" w:rsidRDefault="009C6BF9"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C6BF9" w:rsidRDefault="009C6BF9"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9C6BF9" w:rsidRDefault="009C6BF9"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C6BF9" w:rsidRDefault="009C6BF9"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9C6BF9" w:rsidRDefault="009C6BF9"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lastRenderedPageBreak/>
        <w:t xml:space="preserve">- </w:t>
      </w:r>
      <w:r w:rsidR="009F4F22" w:rsidRPr="009F4F22">
        <w:rPr>
          <w:rFonts w:ascii="Times New Roman" w:hAnsi="Times New Roman" w:cs="Times New Roman"/>
          <w:sz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C6BF9" w:rsidRDefault="009C6BF9"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C6BF9" w:rsidRDefault="009C6BF9"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9C6BF9" w:rsidRDefault="009C6BF9"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C6BF9" w:rsidRDefault="009C6BF9"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C6BF9" w:rsidRDefault="009C6BF9"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AC0317" w:rsidRDefault="00AC0317" w:rsidP="0080797C">
      <w:pPr>
        <w:spacing w:after="0" w:line="240" w:lineRule="auto"/>
        <w:ind w:left="1134" w:firstLine="708"/>
        <w:jc w:val="both"/>
        <w:rPr>
          <w:rFonts w:ascii="Times New Roman" w:hAnsi="Times New Roman" w:cs="Times New Roman"/>
          <w:sz w:val="28"/>
        </w:rPr>
      </w:pPr>
    </w:p>
    <w:p w:rsidR="009C6BF9" w:rsidRDefault="009F4F22" w:rsidP="0080797C">
      <w:pPr>
        <w:spacing w:after="0" w:line="240" w:lineRule="auto"/>
        <w:ind w:left="1134" w:firstLine="708"/>
        <w:jc w:val="both"/>
        <w:rPr>
          <w:rFonts w:ascii="Times New Roman" w:hAnsi="Times New Roman" w:cs="Times New Roman"/>
          <w:sz w:val="28"/>
        </w:rPr>
      </w:pPr>
      <w:r w:rsidRPr="009C6BF9">
        <w:rPr>
          <w:rFonts w:ascii="Times New Roman" w:hAnsi="Times New Roman" w:cs="Times New Roman"/>
          <w:b/>
          <w:sz w:val="28"/>
        </w:rPr>
        <w:t xml:space="preserve"> К шести годам:</w:t>
      </w:r>
      <w:r w:rsidR="00017968">
        <w:rPr>
          <w:rFonts w:ascii="Times New Roman" w:hAnsi="Times New Roman" w:cs="Times New Roman"/>
          <w:b/>
          <w:sz w:val="28"/>
        </w:rPr>
        <w:t xml:space="preserve"> </w:t>
      </w:r>
      <w:r w:rsidR="009C6BF9" w:rsidRPr="009C6BF9">
        <w:rPr>
          <w:rFonts w:ascii="Times New Roman" w:hAnsi="Times New Roman" w:cs="Times New Roman"/>
          <w:b/>
          <w:sz w:val="28"/>
        </w:rPr>
        <w:t>(</w:t>
      </w:r>
      <w:hyperlink r:id="rId19" w:history="1">
        <w:r w:rsidR="009C6BF9" w:rsidRPr="00F17E73">
          <w:rPr>
            <w:rStyle w:val="a7"/>
            <w:rFonts w:ascii="Times New Roman" w:hAnsi="Times New Roman" w:cs="Times New Roman"/>
            <w:b/>
            <w:sz w:val="28"/>
          </w:rPr>
          <w:t>ФОП п.15.3.3</w:t>
        </w:r>
      </w:hyperlink>
      <w:r w:rsidR="009C6BF9" w:rsidRPr="00F17E73">
        <w:rPr>
          <w:rFonts w:ascii="Times New Roman" w:hAnsi="Times New Roman" w:cs="Times New Roman"/>
          <w:b/>
          <w:sz w:val="28"/>
        </w:rPr>
        <w:t>)</w:t>
      </w:r>
    </w:p>
    <w:p w:rsidR="00AB48E5" w:rsidRDefault="009C6BF9"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B48E5" w:rsidRDefault="00AB48E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AB48E5" w:rsidRDefault="00AB48E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AB48E5" w:rsidRDefault="00AB48E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B48E5" w:rsidRDefault="00AB48E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AB48E5" w:rsidRDefault="00AB48E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 </w:t>
      </w:r>
    </w:p>
    <w:p w:rsidR="00AB48E5" w:rsidRDefault="00AB48E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lastRenderedPageBreak/>
        <w:t xml:space="preserve">- </w:t>
      </w:r>
      <w:r w:rsidR="009F4F22" w:rsidRPr="009F4F22">
        <w:rPr>
          <w:rFonts w:ascii="Times New Roman" w:hAnsi="Times New Roman" w:cs="Times New Roman"/>
          <w:sz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B48E5" w:rsidRDefault="00AB48E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B48E5" w:rsidRDefault="00AB48E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B48E5" w:rsidRDefault="00AB48E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 xml:space="preserve">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AB48E5" w:rsidRDefault="00AB48E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B48E5" w:rsidRDefault="00AB48E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AB48E5" w:rsidRDefault="00AB48E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244758" w:rsidRDefault="00AB48E5"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44758" w:rsidRDefault="00244758"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244758" w:rsidRDefault="00244758"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w:t>
      </w:r>
      <w:r w:rsidR="009F4F22" w:rsidRPr="009F4F22">
        <w:rPr>
          <w:rFonts w:ascii="Times New Roman" w:hAnsi="Times New Roman" w:cs="Times New Roman"/>
          <w:sz w:val="28"/>
        </w:rPr>
        <w:lastRenderedPageBreak/>
        <w:t xml:space="preserve">в жизни природы в разные сезоны года, соблюдает правила поведения в природе, ухаживает за растениями и животными, бережно относится к ним; </w:t>
      </w:r>
    </w:p>
    <w:p w:rsidR="00244758" w:rsidRDefault="00244758"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44758" w:rsidRDefault="00244758"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44758" w:rsidRDefault="00244758"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44758" w:rsidRDefault="00244758"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F78BF" w:rsidRDefault="00244758"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r w:rsidR="00AF1C9B">
        <w:rPr>
          <w:rFonts w:ascii="Times New Roman" w:hAnsi="Times New Roman" w:cs="Times New Roman"/>
          <w:sz w:val="28"/>
        </w:rPr>
        <w:t xml:space="preserve">   </w:t>
      </w:r>
    </w:p>
    <w:p w:rsidR="00CF78BF" w:rsidRDefault="00CF78BF" w:rsidP="0080797C">
      <w:pPr>
        <w:spacing w:after="0" w:line="240" w:lineRule="auto"/>
        <w:ind w:left="1134" w:firstLine="708"/>
        <w:jc w:val="both"/>
        <w:rPr>
          <w:rFonts w:ascii="Times New Roman" w:hAnsi="Times New Roman" w:cs="Times New Roman"/>
          <w:sz w:val="28"/>
        </w:rPr>
      </w:pPr>
    </w:p>
    <w:p w:rsidR="00244758" w:rsidRDefault="009F4F22" w:rsidP="0080797C">
      <w:pPr>
        <w:spacing w:after="0" w:line="240" w:lineRule="auto"/>
        <w:ind w:left="1134" w:firstLine="708"/>
        <w:jc w:val="both"/>
        <w:rPr>
          <w:rFonts w:ascii="Times New Roman" w:hAnsi="Times New Roman" w:cs="Times New Roman"/>
          <w:b/>
          <w:sz w:val="28"/>
        </w:rPr>
      </w:pPr>
      <w:r w:rsidRPr="00244758">
        <w:rPr>
          <w:rFonts w:ascii="Times New Roman" w:hAnsi="Times New Roman" w:cs="Times New Roman"/>
          <w:b/>
          <w:sz w:val="28"/>
        </w:rPr>
        <w:t>Планируемые результаты на этапе завершения освоения Федеральной программы</w:t>
      </w:r>
    </w:p>
    <w:p w:rsidR="00244758" w:rsidRDefault="009F4F22" w:rsidP="0080797C">
      <w:pPr>
        <w:spacing w:after="0" w:line="240" w:lineRule="auto"/>
        <w:ind w:left="1134" w:firstLine="708"/>
        <w:jc w:val="both"/>
        <w:rPr>
          <w:rFonts w:ascii="Times New Roman" w:hAnsi="Times New Roman" w:cs="Times New Roman"/>
          <w:b/>
          <w:sz w:val="28"/>
        </w:rPr>
      </w:pPr>
      <w:r w:rsidRPr="00244758">
        <w:rPr>
          <w:rFonts w:ascii="Times New Roman" w:hAnsi="Times New Roman" w:cs="Times New Roman"/>
          <w:b/>
          <w:sz w:val="28"/>
        </w:rPr>
        <w:t>К концу дошкольного возраста</w:t>
      </w:r>
      <w:r w:rsidR="00244758">
        <w:rPr>
          <w:rFonts w:ascii="Times New Roman" w:hAnsi="Times New Roman" w:cs="Times New Roman"/>
          <w:b/>
          <w:sz w:val="28"/>
        </w:rPr>
        <w:t>(</w:t>
      </w:r>
      <w:hyperlink r:id="rId20" w:history="1">
        <w:r w:rsidR="00244758" w:rsidRPr="00F17E73">
          <w:rPr>
            <w:rStyle w:val="a7"/>
            <w:rFonts w:ascii="Times New Roman" w:hAnsi="Times New Roman" w:cs="Times New Roman"/>
            <w:b/>
            <w:sz w:val="28"/>
          </w:rPr>
          <w:t>ФОП п.15.4)</w:t>
        </w:r>
      </w:hyperlink>
      <w:r w:rsidRPr="00F17E73">
        <w:rPr>
          <w:rFonts w:ascii="Times New Roman" w:hAnsi="Times New Roman" w:cs="Times New Roman"/>
          <w:b/>
          <w:sz w:val="28"/>
        </w:rPr>
        <w:t>:</w:t>
      </w:r>
    </w:p>
    <w:p w:rsidR="00244758" w:rsidRDefault="00244758"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у ребенка сформированы основные психофизические и нравственно-волевые качества;</w:t>
      </w:r>
    </w:p>
    <w:p w:rsidR="00244758" w:rsidRDefault="00244758"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владеет основными движениями и элементами спортивных игр, может контролировать свои движение и управлять ими;</w:t>
      </w:r>
    </w:p>
    <w:p w:rsidR="00244758" w:rsidRDefault="00244758"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соблюдает элементарные правила здорового образа жизни и личной гигиены;</w:t>
      </w:r>
    </w:p>
    <w:p w:rsidR="00244758" w:rsidRDefault="00244758"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244758" w:rsidRDefault="00244758"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проявляет элементы творчества в двигательной деятельности;</w:t>
      </w:r>
    </w:p>
    <w:p w:rsidR="00244758" w:rsidRDefault="00244758"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проявляет морально-волевые качества, самоконтроль и может осуществлять анализ своей двигательной деятельности;</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lastRenderedPageBreak/>
        <w:t>-</w:t>
      </w:r>
      <w:r w:rsidR="009F4F22" w:rsidRPr="009F4F22">
        <w:rPr>
          <w:rFonts w:ascii="Times New Roman" w:hAnsi="Times New Roman" w:cs="Times New Roman"/>
          <w:sz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стремится сохранять позитивную самооценку;</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проявляет положительное отношение к миру, разным видам труда, другим людям и самому себе;</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у ребенка выражено стремление заниматься социально значимой деятельностью;</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способен откликаться на эмоции близких людей, проявлять эмпатию (сочувствие, сопереживание, содействие); </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ребенок имеет </w:t>
      </w:r>
      <w:r w:rsidR="009F4F22" w:rsidRPr="009F4F22">
        <w:rPr>
          <w:rFonts w:ascii="Times New Roman" w:hAnsi="Times New Roman" w:cs="Times New Roman"/>
          <w:sz w:val="28"/>
        </w:rPr>
        <w:lastRenderedPageBreak/>
        <w:t>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 </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370CC" w:rsidRDefault="006370CC" w:rsidP="0080797C">
      <w:pPr>
        <w:spacing w:after="0" w:line="240" w:lineRule="auto"/>
        <w:ind w:left="1134"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F4F22" w:rsidRPr="009F4F22" w:rsidRDefault="006370CC" w:rsidP="0080797C">
      <w:pPr>
        <w:spacing w:after="0" w:line="240" w:lineRule="auto"/>
        <w:ind w:left="1134" w:firstLine="708"/>
        <w:jc w:val="both"/>
        <w:rPr>
          <w:rFonts w:ascii="Times New Roman" w:hAnsi="Times New Roman" w:cs="Times New Roman"/>
          <w:b/>
          <w:sz w:val="44"/>
        </w:rPr>
      </w:pPr>
      <w:r>
        <w:rPr>
          <w:rFonts w:ascii="Times New Roman" w:hAnsi="Times New Roman" w:cs="Times New Roman"/>
          <w:sz w:val="28"/>
        </w:rPr>
        <w:lastRenderedPageBreak/>
        <w:t>-</w:t>
      </w:r>
      <w:r w:rsidR="009F4F22" w:rsidRPr="009F4F22">
        <w:rPr>
          <w:rFonts w:ascii="Times New Roman" w:hAnsi="Times New Roman" w:cs="Times New Roman"/>
          <w:sz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D354E" w:rsidRDefault="00FD354E" w:rsidP="0080797C">
      <w:pPr>
        <w:pBdr>
          <w:top w:val="nil"/>
          <w:left w:val="nil"/>
          <w:bottom w:val="nil"/>
          <w:right w:val="nil"/>
          <w:between w:val="nil"/>
        </w:pBdr>
        <w:spacing w:after="0" w:line="240" w:lineRule="auto"/>
        <w:ind w:left="1134"/>
        <w:rPr>
          <w:rFonts w:ascii="Times New Roman" w:eastAsia="Times New Roman" w:hAnsi="Times New Roman" w:cs="Times New Roman"/>
          <w:b/>
          <w:i/>
          <w:color w:val="000000"/>
          <w:sz w:val="28"/>
          <w:szCs w:val="28"/>
          <w:u w:val="single"/>
        </w:rPr>
      </w:pPr>
    </w:p>
    <w:p w:rsidR="00FD354E" w:rsidRPr="002D6A09" w:rsidRDefault="00FD354E" w:rsidP="0080797C">
      <w:pPr>
        <w:pBdr>
          <w:top w:val="nil"/>
          <w:left w:val="nil"/>
          <w:bottom w:val="nil"/>
          <w:right w:val="nil"/>
          <w:between w:val="nil"/>
        </w:pBdr>
        <w:spacing w:after="0" w:line="240" w:lineRule="auto"/>
        <w:ind w:left="1134"/>
        <w:jc w:val="center"/>
        <w:rPr>
          <w:rFonts w:ascii="Times New Roman" w:eastAsia="Times New Roman" w:hAnsi="Times New Roman" w:cs="Times New Roman"/>
          <w:b/>
          <w:i/>
          <w:color w:val="000000"/>
          <w:sz w:val="28"/>
          <w:szCs w:val="28"/>
          <w:u w:val="single"/>
        </w:rPr>
      </w:pPr>
      <w:r w:rsidRPr="002D6A09">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FD354E" w:rsidRPr="002D6A09" w:rsidRDefault="00FD354E" w:rsidP="0080797C">
      <w:pPr>
        <w:pBdr>
          <w:top w:val="nil"/>
          <w:left w:val="nil"/>
          <w:bottom w:val="nil"/>
          <w:right w:val="nil"/>
          <w:between w:val="nil"/>
        </w:pBdr>
        <w:spacing w:after="0" w:line="240" w:lineRule="auto"/>
        <w:ind w:left="1134"/>
        <w:jc w:val="center"/>
        <w:rPr>
          <w:rFonts w:ascii="Times New Roman" w:eastAsia="Times New Roman" w:hAnsi="Times New Roman" w:cs="Times New Roman"/>
          <w:b/>
          <w:i/>
          <w:color w:val="000000"/>
          <w:sz w:val="28"/>
          <w:szCs w:val="28"/>
          <w:u w:val="single"/>
        </w:rPr>
      </w:pPr>
      <w:r w:rsidRPr="002D6A09">
        <w:rPr>
          <w:rFonts w:ascii="Times New Roman" w:eastAsia="Times New Roman" w:hAnsi="Times New Roman" w:cs="Times New Roman"/>
          <w:b/>
          <w:i/>
          <w:color w:val="000000"/>
          <w:sz w:val="28"/>
          <w:szCs w:val="28"/>
          <w:u w:val="single"/>
        </w:rPr>
        <w:t>Планируемые результаты реа</w:t>
      </w:r>
      <w:r w:rsidR="002D6A09" w:rsidRPr="002D6A09">
        <w:rPr>
          <w:rFonts w:ascii="Times New Roman" w:eastAsia="Times New Roman" w:hAnsi="Times New Roman" w:cs="Times New Roman"/>
          <w:b/>
          <w:i/>
          <w:color w:val="000000"/>
          <w:sz w:val="28"/>
          <w:szCs w:val="28"/>
          <w:u w:val="single"/>
        </w:rPr>
        <w:t>лизации Парциальной программы</w:t>
      </w:r>
    </w:p>
    <w:p w:rsidR="00442740" w:rsidRDefault="00442740" w:rsidP="00FD354E">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highlight w:val="yellow"/>
          <w:u w:val="single"/>
        </w:rPr>
      </w:pPr>
    </w:p>
    <w:tbl>
      <w:tblPr>
        <w:tblStyle w:val="af9"/>
        <w:tblW w:w="0" w:type="auto"/>
        <w:tblInd w:w="1242" w:type="dxa"/>
        <w:tblLook w:val="04A0"/>
      </w:tblPr>
      <w:tblGrid>
        <w:gridCol w:w="4061"/>
        <w:gridCol w:w="5578"/>
      </w:tblGrid>
      <w:tr w:rsidR="00D56C45" w:rsidTr="0080797C">
        <w:tc>
          <w:tcPr>
            <w:tcW w:w="9639" w:type="dxa"/>
            <w:gridSpan w:val="2"/>
          </w:tcPr>
          <w:p w:rsidR="00D56C45" w:rsidRPr="00D56C45" w:rsidRDefault="009B0150" w:rsidP="00725A90">
            <w:pPr>
              <w:pStyle w:val="TableParagraph"/>
              <w:spacing w:before="1"/>
              <w:ind w:left="108"/>
              <w:rPr>
                <w:i/>
                <w:sz w:val="24"/>
              </w:rPr>
            </w:pPr>
            <w:hyperlink r:id="rId21" w:history="1">
              <w:r w:rsidR="00D56C45" w:rsidRPr="00725A90">
                <w:rPr>
                  <w:rStyle w:val="a7"/>
                  <w:i/>
                  <w:sz w:val="24"/>
                  <w:u w:color="944F71"/>
                </w:rPr>
                <w:t>Парциальная</w:t>
              </w:r>
              <w:r w:rsidR="00017968" w:rsidRPr="00725A90">
                <w:rPr>
                  <w:rStyle w:val="a7"/>
                  <w:i/>
                  <w:sz w:val="24"/>
                  <w:u w:color="944F71"/>
                </w:rPr>
                <w:t xml:space="preserve"> </w:t>
              </w:r>
              <w:r w:rsidR="00D56C45" w:rsidRPr="00725A90">
                <w:rPr>
                  <w:rStyle w:val="a7"/>
                  <w:i/>
                  <w:sz w:val="24"/>
                  <w:u w:color="944F71"/>
                </w:rPr>
                <w:t>программа</w:t>
              </w:r>
              <w:r w:rsidR="00017968" w:rsidRPr="00725A90">
                <w:rPr>
                  <w:rStyle w:val="a7"/>
                  <w:i/>
                  <w:sz w:val="24"/>
                  <w:u w:color="944F71"/>
                </w:rPr>
                <w:t xml:space="preserve"> </w:t>
              </w:r>
              <w:r w:rsidR="00D56C45" w:rsidRPr="00725A90">
                <w:rPr>
                  <w:rStyle w:val="a7"/>
                  <w:i/>
                  <w:sz w:val="24"/>
                  <w:u w:color="944F71"/>
                </w:rPr>
                <w:t>Е.В.Колесниковой«От</w:t>
              </w:r>
              <w:r w:rsidR="00212844" w:rsidRPr="00725A90">
                <w:rPr>
                  <w:rStyle w:val="a7"/>
                  <w:i/>
                  <w:sz w:val="24"/>
                  <w:u w:color="944F71"/>
                </w:rPr>
                <w:t xml:space="preserve"> </w:t>
              </w:r>
              <w:r w:rsidR="00D56C45" w:rsidRPr="00725A90">
                <w:rPr>
                  <w:rStyle w:val="a7"/>
                  <w:i/>
                  <w:sz w:val="24"/>
                  <w:u w:color="944F71"/>
                </w:rPr>
                <w:t>звука</w:t>
              </w:r>
              <w:r w:rsidR="00212844" w:rsidRPr="00725A90">
                <w:rPr>
                  <w:rStyle w:val="a7"/>
                  <w:i/>
                  <w:sz w:val="24"/>
                  <w:u w:color="944F71"/>
                </w:rPr>
                <w:t xml:space="preserve"> к </w:t>
              </w:r>
              <w:r w:rsidR="00D56C45" w:rsidRPr="00725A90">
                <w:rPr>
                  <w:rStyle w:val="a7"/>
                  <w:i/>
                  <w:sz w:val="24"/>
                  <w:u w:color="944F71"/>
                </w:rPr>
                <w:t>букве.</w:t>
              </w:r>
              <w:r w:rsidR="00212844" w:rsidRPr="00725A90">
                <w:rPr>
                  <w:rStyle w:val="a7"/>
                  <w:i/>
                  <w:sz w:val="24"/>
                  <w:u w:color="944F71"/>
                </w:rPr>
                <w:t xml:space="preserve"> Формирование аналитико – </w:t>
              </w:r>
              <w:r w:rsidR="00D56C45" w:rsidRPr="00725A90">
                <w:rPr>
                  <w:rStyle w:val="a7"/>
                  <w:i/>
                  <w:sz w:val="24"/>
                  <w:u w:color="944F71"/>
                </w:rPr>
                <w:t>синтетической</w:t>
              </w:r>
              <w:r w:rsidR="00212844" w:rsidRPr="00725A90">
                <w:rPr>
                  <w:rStyle w:val="a7"/>
                  <w:i/>
                  <w:sz w:val="24"/>
                  <w:u w:color="944F71"/>
                </w:rPr>
                <w:t xml:space="preserve"> </w:t>
              </w:r>
              <w:r w:rsidR="00D56C45" w:rsidRPr="00725A90">
                <w:rPr>
                  <w:rStyle w:val="a7"/>
                  <w:i/>
                  <w:sz w:val="24"/>
                  <w:u w:color="944F71"/>
                </w:rPr>
                <w:t>активности</w:t>
              </w:r>
              <w:r w:rsidR="00212844" w:rsidRPr="00725A90">
                <w:rPr>
                  <w:rStyle w:val="a7"/>
                  <w:i/>
                  <w:sz w:val="24"/>
                  <w:u w:color="944F71"/>
                </w:rPr>
                <w:t xml:space="preserve"> </w:t>
              </w:r>
              <w:r w:rsidR="00D56C45" w:rsidRPr="00725A90">
                <w:rPr>
                  <w:rStyle w:val="a7"/>
                  <w:i/>
                  <w:sz w:val="24"/>
                  <w:u w:color="944F71"/>
                </w:rPr>
                <w:t>как</w:t>
              </w:r>
              <w:r w:rsidR="00212844" w:rsidRPr="00725A90">
                <w:rPr>
                  <w:rStyle w:val="a7"/>
                  <w:i/>
                  <w:sz w:val="24"/>
                  <w:u w:color="944F71"/>
                </w:rPr>
                <w:t xml:space="preserve"> </w:t>
              </w:r>
              <w:r w:rsidR="00D56C45" w:rsidRPr="00725A90">
                <w:rPr>
                  <w:rStyle w:val="a7"/>
                  <w:i/>
                  <w:sz w:val="24"/>
                  <w:u w:color="944F71"/>
                </w:rPr>
                <w:t>предпосылки</w:t>
              </w:r>
              <w:r w:rsidR="00212844" w:rsidRPr="00725A90">
                <w:rPr>
                  <w:rStyle w:val="a7"/>
                  <w:i/>
                  <w:sz w:val="24"/>
                  <w:u w:color="944F71"/>
                </w:rPr>
                <w:t xml:space="preserve"> </w:t>
              </w:r>
              <w:r w:rsidR="00017968" w:rsidRPr="00725A90">
                <w:rPr>
                  <w:rStyle w:val="a7"/>
                  <w:i/>
                  <w:sz w:val="24"/>
                  <w:u w:color="944F71"/>
                </w:rPr>
                <w:t xml:space="preserve">обучения </w:t>
              </w:r>
              <w:r w:rsidR="00D56C45" w:rsidRPr="00725A90">
                <w:rPr>
                  <w:rStyle w:val="a7"/>
                  <w:i/>
                  <w:sz w:val="24"/>
                  <w:u w:color="944F71"/>
                </w:rPr>
                <w:t>грамоте»</w:t>
              </w:r>
              <w:r w:rsidR="00212844" w:rsidRPr="00725A90">
                <w:rPr>
                  <w:rStyle w:val="a7"/>
                  <w:i/>
                  <w:sz w:val="24"/>
                  <w:u w:color="944F71"/>
                </w:rPr>
                <w:t xml:space="preserve"> </w:t>
              </w:r>
              <w:r w:rsidR="00D56C45" w:rsidRPr="00725A90">
                <w:rPr>
                  <w:rStyle w:val="a7"/>
                  <w:i/>
                  <w:sz w:val="24"/>
                  <w:u w:color="944F71"/>
                </w:rPr>
                <w:t>дополняет</w:t>
              </w:r>
              <w:r w:rsidR="00212844" w:rsidRPr="00725A90">
                <w:rPr>
                  <w:rStyle w:val="a7"/>
                  <w:i/>
                  <w:sz w:val="24"/>
                  <w:u w:color="944F71"/>
                </w:rPr>
                <w:t xml:space="preserve"> </w:t>
              </w:r>
              <w:r w:rsidR="00D56C45" w:rsidRPr="00725A90">
                <w:rPr>
                  <w:rStyle w:val="a7"/>
                  <w:i/>
                  <w:spacing w:val="-2"/>
                  <w:sz w:val="24"/>
                  <w:u w:color="944F71"/>
                </w:rPr>
                <w:t xml:space="preserve">содержание </w:t>
              </w:r>
              <w:r w:rsidR="00D56C45" w:rsidRPr="00725A90">
                <w:rPr>
                  <w:rStyle w:val="a7"/>
                  <w:i/>
                  <w:sz w:val="24"/>
                  <w:u w:color="944F71"/>
                </w:rPr>
                <w:t xml:space="preserve">образовательной области «Речевое развитие». </w:t>
              </w:r>
              <w:r w:rsidR="00212844" w:rsidRPr="00725A90">
                <w:rPr>
                  <w:rStyle w:val="a7"/>
                  <w:i/>
                  <w:sz w:val="24"/>
                  <w:u w:color="944F71"/>
                </w:rPr>
                <w:t xml:space="preserve"> </w:t>
              </w:r>
              <w:r w:rsidR="00D56C45" w:rsidRPr="00725A90">
                <w:rPr>
                  <w:rStyle w:val="a7"/>
                  <w:i/>
                  <w:sz w:val="24"/>
                  <w:u w:color="944F71"/>
                </w:rPr>
                <w:t>Составляет, примерно 10% от общего объема</w:t>
              </w:r>
              <w:r w:rsidR="00017968" w:rsidRPr="00725A90">
                <w:rPr>
                  <w:rStyle w:val="a7"/>
                  <w:i/>
                  <w:sz w:val="24"/>
                  <w:u w:color="944F71"/>
                </w:rPr>
                <w:t xml:space="preserve"> </w:t>
              </w:r>
              <w:r w:rsidR="00D56C45" w:rsidRPr="00725A90">
                <w:rPr>
                  <w:rStyle w:val="a7"/>
                  <w:i/>
                  <w:spacing w:val="-2"/>
                  <w:sz w:val="24"/>
                  <w:u w:color="944F71"/>
                </w:rPr>
                <w:t>Программы</w:t>
              </w:r>
            </w:hyperlink>
            <w:r w:rsidR="00017968">
              <w:rPr>
                <w:i/>
                <w:color w:val="944F71"/>
                <w:spacing w:val="-2"/>
                <w:sz w:val="24"/>
                <w:u w:val="single" w:color="944F71"/>
              </w:rPr>
              <w:t xml:space="preserve"> </w:t>
            </w:r>
          </w:p>
        </w:tc>
      </w:tr>
      <w:tr w:rsidR="00D56C45" w:rsidTr="0080797C">
        <w:tc>
          <w:tcPr>
            <w:tcW w:w="4061" w:type="dxa"/>
          </w:tcPr>
          <w:p w:rsidR="00D56C45" w:rsidRDefault="00AF1C9B" w:rsidP="00D56C45">
            <w:pPr>
              <w:pStyle w:val="TableParagraph"/>
              <w:spacing w:before="2" w:line="301" w:lineRule="exact"/>
              <w:ind w:left="108"/>
              <w:rPr>
                <w:i/>
                <w:sz w:val="28"/>
              </w:rPr>
            </w:pPr>
            <w:r>
              <w:rPr>
                <w:i/>
                <w:sz w:val="28"/>
              </w:rPr>
              <w:t xml:space="preserve">к  </w:t>
            </w:r>
            <w:r w:rsidR="00D56C45">
              <w:rPr>
                <w:i/>
                <w:sz w:val="28"/>
              </w:rPr>
              <w:t>трем</w:t>
            </w:r>
            <w:r>
              <w:rPr>
                <w:i/>
                <w:sz w:val="28"/>
              </w:rPr>
              <w:t xml:space="preserve"> </w:t>
            </w:r>
            <w:r w:rsidR="00D56C45">
              <w:rPr>
                <w:i/>
                <w:spacing w:val="-2"/>
                <w:sz w:val="28"/>
              </w:rPr>
              <w:t>годам</w:t>
            </w:r>
          </w:p>
        </w:tc>
        <w:tc>
          <w:tcPr>
            <w:tcW w:w="5578" w:type="dxa"/>
          </w:tcPr>
          <w:p w:rsidR="00D56C45" w:rsidRDefault="00D56C45" w:rsidP="00D56C45">
            <w:pPr>
              <w:pStyle w:val="TableParagraph"/>
              <w:spacing w:before="6"/>
              <w:rPr>
                <w:b/>
                <w:i/>
                <w:sz w:val="11"/>
              </w:rPr>
            </w:pPr>
          </w:p>
          <w:p w:rsidR="00D56C45" w:rsidRDefault="009B0150" w:rsidP="00D56C45">
            <w:pPr>
              <w:pStyle w:val="TableParagraph"/>
              <w:spacing w:before="2" w:line="301" w:lineRule="exact"/>
              <w:ind w:left="13"/>
              <w:jc w:val="center"/>
              <w:rPr>
                <w:i/>
                <w:sz w:val="28"/>
              </w:rPr>
            </w:pPr>
            <w:hyperlink r:id="rId22" w:history="1">
              <w:r w:rsidR="00D56C45" w:rsidRPr="00725A90">
                <w:rPr>
                  <w:rStyle w:val="a7"/>
                  <w:i/>
                  <w:sz w:val="28"/>
                </w:rPr>
                <w:t>Стр.</w:t>
              </w:r>
              <w:r w:rsidR="00D56C45" w:rsidRPr="00725A90">
                <w:rPr>
                  <w:rStyle w:val="a7"/>
                  <w:i/>
                  <w:spacing w:val="-5"/>
                  <w:sz w:val="28"/>
                </w:rPr>
                <w:t>21</w:t>
              </w:r>
            </w:hyperlink>
          </w:p>
        </w:tc>
      </w:tr>
      <w:tr w:rsidR="00D56C45" w:rsidTr="0080797C">
        <w:tc>
          <w:tcPr>
            <w:tcW w:w="4061" w:type="dxa"/>
          </w:tcPr>
          <w:p w:rsidR="00D56C45" w:rsidRDefault="00AF1C9B" w:rsidP="00D56C45">
            <w:pPr>
              <w:pStyle w:val="TableParagraph"/>
              <w:spacing w:line="301" w:lineRule="exact"/>
              <w:ind w:left="108"/>
              <w:rPr>
                <w:i/>
                <w:sz w:val="28"/>
              </w:rPr>
            </w:pPr>
            <w:r>
              <w:rPr>
                <w:i/>
                <w:sz w:val="28"/>
              </w:rPr>
              <w:t xml:space="preserve">к </w:t>
            </w:r>
            <w:r w:rsidR="00D56C45">
              <w:rPr>
                <w:i/>
                <w:sz w:val="28"/>
              </w:rPr>
              <w:t>четырём</w:t>
            </w:r>
            <w:r>
              <w:rPr>
                <w:i/>
                <w:sz w:val="28"/>
              </w:rPr>
              <w:t xml:space="preserve"> </w:t>
            </w:r>
            <w:r w:rsidR="00D56C45">
              <w:rPr>
                <w:i/>
                <w:spacing w:val="-4"/>
                <w:sz w:val="28"/>
              </w:rPr>
              <w:t>годам</w:t>
            </w:r>
          </w:p>
        </w:tc>
        <w:tc>
          <w:tcPr>
            <w:tcW w:w="5578" w:type="dxa"/>
          </w:tcPr>
          <w:p w:rsidR="00D56C45" w:rsidRDefault="009B0150" w:rsidP="00D56C45">
            <w:pPr>
              <w:pStyle w:val="TableParagraph"/>
              <w:spacing w:line="301" w:lineRule="exact"/>
              <w:ind w:left="13" w:right="2"/>
              <w:jc w:val="center"/>
              <w:rPr>
                <w:i/>
                <w:sz w:val="28"/>
              </w:rPr>
            </w:pPr>
            <w:hyperlink r:id="rId23" w:history="1">
              <w:r w:rsidR="00D56C45" w:rsidRPr="00725A90">
                <w:rPr>
                  <w:rStyle w:val="a7"/>
                  <w:i/>
                  <w:spacing w:val="-2"/>
                  <w:sz w:val="28"/>
                </w:rPr>
                <w:t>Стр.28</w:t>
              </w:r>
            </w:hyperlink>
          </w:p>
        </w:tc>
      </w:tr>
      <w:tr w:rsidR="00D56C45" w:rsidTr="0080797C">
        <w:tc>
          <w:tcPr>
            <w:tcW w:w="4061" w:type="dxa"/>
          </w:tcPr>
          <w:p w:rsidR="00D56C45" w:rsidRDefault="00AF1C9B" w:rsidP="00D56C45">
            <w:pPr>
              <w:pStyle w:val="TableParagraph"/>
              <w:spacing w:line="301" w:lineRule="exact"/>
              <w:ind w:left="108"/>
              <w:rPr>
                <w:i/>
                <w:sz w:val="28"/>
              </w:rPr>
            </w:pPr>
            <w:r>
              <w:rPr>
                <w:i/>
                <w:sz w:val="28"/>
              </w:rPr>
              <w:t xml:space="preserve">к </w:t>
            </w:r>
            <w:r w:rsidR="00D56C45">
              <w:rPr>
                <w:i/>
                <w:sz w:val="28"/>
              </w:rPr>
              <w:t xml:space="preserve">пяти </w:t>
            </w:r>
            <w:r w:rsidR="00D56C45">
              <w:rPr>
                <w:i/>
                <w:spacing w:val="-4"/>
                <w:sz w:val="28"/>
              </w:rPr>
              <w:t>годам</w:t>
            </w:r>
          </w:p>
        </w:tc>
        <w:tc>
          <w:tcPr>
            <w:tcW w:w="5578" w:type="dxa"/>
          </w:tcPr>
          <w:p w:rsidR="00D56C45" w:rsidRDefault="009B0150" w:rsidP="00D56C45">
            <w:pPr>
              <w:pStyle w:val="TableParagraph"/>
              <w:spacing w:line="301" w:lineRule="exact"/>
              <w:ind w:left="13" w:right="2"/>
              <w:jc w:val="center"/>
              <w:rPr>
                <w:i/>
                <w:sz w:val="28"/>
              </w:rPr>
            </w:pPr>
            <w:hyperlink r:id="rId24" w:history="1">
              <w:r w:rsidR="00D56C45" w:rsidRPr="00725A90">
                <w:rPr>
                  <w:rStyle w:val="a7"/>
                  <w:i/>
                  <w:spacing w:val="-2"/>
                  <w:sz w:val="28"/>
                </w:rPr>
                <w:t>Стр.35</w:t>
              </w:r>
            </w:hyperlink>
          </w:p>
        </w:tc>
      </w:tr>
      <w:tr w:rsidR="00D56C45" w:rsidTr="0080797C">
        <w:tc>
          <w:tcPr>
            <w:tcW w:w="4061" w:type="dxa"/>
          </w:tcPr>
          <w:p w:rsidR="00D56C45" w:rsidRDefault="00AF1C9B" w:rsidP="00D56C45">
            <w:pPr>
              <w:pStyle w:val="TableParagraph"/>
              <w:spacing w:before="2" w:line="301" w:lineRule="exact"/>
              <w:ind w:left="108"/>
              <w:rPr>
                <w:i/>
                <w:sz w:val="28"/>
              </w:rPr>
            </w:pPr>
            <w:r>
              <w:rPr>
                <w:i/>
                <w:sz w:val="28"/>
              </w:rPr>
              <w:t xml:space="preserve">к </w:t>
            </w:r>
            <w:r w:rsidR="00D56C45">
              <w:rPr>
                <w:i/>
                <w:sz w:val="28"/>
              </w:rPr>
              <w:t>шести</w:t>
            </w:r>
            <w:r>
              <w:rPr>
                <w:i/>
                <w:sz w:val="28"/>
              </w:rPr>
              <w:t xml:space="preserve"> </w:t>
            </w:r>
            <w:r w:rsidR="00D56C45">
              <w:rPr>
                <w:i/>
                <w:spacing w:val="-2"/>
                <w:sz w:val="28"/>
              </w:rPr>
              <w:t>годам</w:t>
            </w:r>
          </w:p>
        </w:tc>
        <w:tc>
          <w:tcPr>
            <w:tcW w:w="5578" w:type="dxa"/>
          </w:tcPr>
          <w:p w:rsidR="00D56C45" w:rsidRDefault="009B0150" w:rsidP="00D56C45">
            <w:pPr>
              <w:pStyle w:val="TableParagraph"/>
              <w:spacing w:before="2" w:line="301" w:lineRule="exact"/>
              <w:ind w:left="13" w:right="2"/>
              <w:jc w:val="center"/>
              <w:rPr>
                <w:i/>
                <w:sz w:val="28"/>
              </w:rPr>
            </w:pPr>
            <w:hyperlink r:id="rId25" w:history="1">
              <w:r w:rsidR="00D56C45" w:rsidRPr="00725A90">
                <w:rPr>
                  <w:rStyle w:val="a7"/>
                  <w:i/>
                  <w:spacing w:val="-2"/>
                  <w:sz w:val="28"/>
                </w:rPr>
                <w:t>Стр.45</w:t>
              </w:r>
            </w:hyperlink>
          </w:p>
        </w:tc>
      </w:tr>
      <w:tr w:rsidR="00D56C45" w:rsidTr="0080797C">
        <w:tc>
          <w:tcPr>
            <w:tcW w:w="4061" w:type="dxa"/>
          </w:tcPr>
          <w:p w:rsidR="00D56C45" w:rsidRDefault="00AF1C9B" w:rsidP="00D56C45">
            <w:pPr>
              <w:pStyle w:val="TableParagraph"/>
              <w:spacing w:line="322" w:lineRule="exact"/>
              <w:ind w:left="108"/>
              <w:rPr>
                <w:i/>
                <w:sz w:val="28"/>
              </w:rPr>
            </w:pPr>
            <w:r w:rsidRPr="0080797C">
              <w:rPr>
                <w:i/>
                <w:sz w:val="28"/>
              </w:rPr>
              <w:t>н</w:t>
            </w:r>
            <w:r w:rsidR="00D56C45" w:rsidRPr="0080797C">
              <w:rPr>
                <w:i/>
                <w:sz w:val="28"/>
              </w:rPr>
              <w:t>а</w:t>
            </w:r>
            <w:r w:rsidRPr="0080797C">
              <w:rPr>
                <w:i/>
                <w:sz w:val="28"/>
              </w:rPr>
              <w:t xml:space="preserve"> </w:t>
            </w:r>
            <w:r w:rsidR="00D56C45" w:rsidRPr="0080797C">
              <w:rPr>
                <w:i/>
                <w:sz w:val="28"/>
              </w:rPr>
              <w:t>этапе</w:t>
            </w:r>
            <w:r w:rsidRPr="0080797C">
              <w:rPr>
                <w:i/>
                <w:sz w:val="28"/>
              </w:rPr>
              <w:t xml:space="preserve"> </w:t>
            </w:r>
            <w:r w:rsidR="00D56C45" w:rsidRPr="0080797C">
              <w:rPr>
                <w:i/>
                <w:sz w:val="28"/>
              </w:rPr>
              <w:t>завершения</w:t>
            </w:r>
            <w:r>
              <w:rPr>
                <w:b/>
                <w:i/>
                <w:sz w:val="28"/>
              </w:rPr>
              <w:t xml:space="preserve"> </w:t>
            </w:r>
            <w:r w:rsidR="00D56C45">
              <w:rPr>
                <w:i/>
                <w:sz w:val="28"/>
              </w:rPr>
              <w:t>освоения</w:t>
            </w:r>
            <w:r>
              <w:rPr>
                <w:i/>
                <w:sz w:val="28"/>
              </w:rPr>
              <w:t xml:space="preserve">      </w:t>
            </w:r>
            <w:r w:rsidR="00D56C45">
              <w:rPr>
                <w:i/>
                <w:sz w:val="28"/>
              </w:rPr>
              <w:t>Программы (к концу дошкольного возраста)</w:t>
            </w:r>
          </w:p>
        </w:tc>
        <w:tc>
          <w:tcPr>
            <w:tcW w:w="5578" w:type="dxa"/>
          </w:tcPr>
          <w:p w:rsidR="00D56C45" w:rsidRDefault="009B0150" w:rsidP="00D56C45">
            <w:pPr>
              <w:pStyle w:val="TableParagraph"/>
              <w:ind w:left="13" w:right="2"/>
              <w:jc w:val="center"/>
              <w:rPr>
                <w:i/>
                <w:sz w:val="28"/>
              </w:rPr>
            </w:pPr>
            <w:hyperlink r:id="rId26" w:history="1">
              <w:r w:rsidR="00D56C45" w:rsidRPr="00725A90">
                <w:rPr>
                  <w:rStyle w:val="a7"/>
                  <w:i/>
                  <w:spacing w:val="-2"/>
                  <w:sz w:val="28"/>
                </w:rPr>
                <w:t>Стр.52</w:t>
              </w:r>
            </w:hyperlink>
          </w:p>
        </w:tc>
      </w:tr>
    </w:tbl>
    <w:p w:rsidR="00442740" w:rsidRPr="00D146BB" w:rsidRDefault="00442740" w:rsidP="00FD354E">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rPr>
      </w:pPr>
    </w:p>
    <w:p w:rsidR="00FD354E" w:rsidRPr="005151E3" w:rsidRDefault="00FD354E" w:rsidP="0080797C">
      <w:pPr>
        <w:numPr>
          <w:ilvl w:val="1"/>
          <w:numId w:val="5"/>
        </w:numPr>
        <w:pBdr>
          <w:top w:val="nil"/>
          <w:left w:val="nil"/>
          <w:bottom w:val="nil"/>
          <w:right w:val="nil"/>
          <w:between w:val="nil"/>
        </w:pBdr>
        <w:spacing w:after="0" w:line="240" w:lineRule="auto"/>
        <w:ind w:left="1134" w:firstLine="709"/>
        <w:jc w:val="both"/>
        <w:rPr>
          <w:rFonts w:ascii="Times New Roman" w:eastAsia="Times New Roman" w:hAnsi="Times New Roman" w:cs="Times New Roman"/>
          <w:b/>
          <w:color w:val="000000"/>
          <w:sz w:val="28"/>
          <w:szCs w:val="28"/>
        </w:rPr>
      </w:pPr>
      <w:r w:rsidRPr="005151E3">
        <w:rPr>
          <w:rFonts w:ascii="Times New Roman" w:eastAsia="Times New Roman" w:hAnsi="Times New Roman" w:cs="Times New Roman"/>
          <w:b/>
          <w:color w:val="000000"/>
          <w:sz w:val="28"/>
          <w:szCs w:val="28"/>
          <w:lang w:eastAsia="en-US"/>
        </w:rPr>
        <w:t>Педагогическая диагностика достижения планируемых результатов.</w:t>
      </w:r>
    </w:p>
    <w:p w:rsidR="009B14BA" w:rsidRDefault="009B14BA" w:rsidP="0080797C">
      <w:pPr>
        <w:pBdr>
          <w:top w:val="nil"/>
          <w:left w:val="nil"/>
          <w:bottom w:val="nil"/>
          <w:right w:val="nil"/>
          <w:between w:val="nil"/>
        </w:pBdr>
        <w:spacing w:after="0" w:line="240" w:lineRule="auto"/>
        <w:ind w:left="1134"/>
        <w:jc w:val="both"/>
        <w:rPr>
          <w:rFonts w:ascii="Times New Roman" w:eastAsia="Times New Roman" w:hAnsi="Times New Roman" w:cs="Times New Roman"/>
          <w:b/>
          <w:color w:val="000000"/>
          <w:sz w:val="28"/>
          <w:szCs w:val="28"/>
        </w:rPr>
      </w:pPr>
    </w:p>
    <w:p w:rsidR="00FD354E" w:rsidRPr="00D146BB" w:rsidRDefault="009B14BA" w:rsidP="0080797C">
      <w:pPr>
        <w:pBdr>
          <w:top w:val="nil"/>
          <w:left w:val="nil"/>
          <w:bottom w:val="nil"/>
          <w:right w:val="nil"/>
          <w:between w:val="nil"/>
        </w:pBdr>
        <w:spacing w:after="0" w:line="240" w:lineRule="auto"/>
        <w:ind w:left="1134"/>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    </w:t>
      </w:r>
      <w:r w:rsidR="00FD354E" w:rsidRPr="00EF32BF">
        <w:rPr>
          <w:rFonts w:ascii="Times New Roman" w:eastAsia="Times New Roman" w:hAnsi="Times New Roman" w:cs="Times New Roman"/>
          <w:b/>
          <w:color w:val="000000"/>
          <w:sz w:val="28"/>
          <w:szCs w:val="28"/>
          <w:u w:val="single"/>
        </w:rPr>
        <w:t>Обязательная часть</w:t>
      </w:r>
      <w:r w:rsidR="00017968">
        <w:rPr>
          <w:rFonts w:ascii="Times New Roman" w:eastAsia="Times New Roman" w:hAnsi="Times New Roman" w:cs="Times New Roman"/>
          <w:b/>
          <w:color w:val="000000"/>
          <w:sz w:val="28"/>
          <w:szCs w:val="28"/>
          <w:u w:val="single"/>
        </w:rPr>
        <w:t xml:space="preserve"> </w:t>
      </w:r>
      <w:r w:rsidR="00FD354E" w:rsidRPr="001A35A1">
        <w:rPr>
          <w:rFonts w:ascii="Times New Roman" w:eastAsia="Times New Roman" w:hAnsi="Times New Roman" w:cs="Times New Roman"/>
          <w:b/>
          <w:color w:val="000000"/>
          <w:sz w:val="28"/>
          <w:szCs w:val="28"/>
          <w:u w:val="single"/>
        </w:rPr>
        <w:t>(</w:t>
      </w:r>
      <w:hyperlink r:id="rId27" w:history="1">
        <w:r w:rsidR="00FD354E" w:rsidRPr="00F17E73">
          <w:rPr>
            <w:rStyle w:val="a7"/>
            <w:rFonts w:ascii="Times New Roman" w:eastAsia="Times New Roman" w:hAnsi="Times New Roman" w:cs="Times New Roman"/>
            <w:b/>
            <w:sz w:val="28"/>
            <w:szCs w:val="28"/>
          </w:rPr>
          <w:t>ФОП ДО п. 16</w:t>
        </w:r>
      </w:hyperlink>
      <w:r w:rsidR="00FD354E" w:rsidRPr="00F17E73">
        <w:rPr>
          <w:rFonts w:ascii="Times New Roman" w:eastAsia="Times New Roman" w:hAnsi="Times New Roman" w:cs="Times New Roman"/>
          <w:b/>
          <w:sz w:val="28"/>
          <w:szCs w:val="28"/>
        </w:rPr>
        <w:t>.):</w:t>
      </w:r>
    </w:p>
    <w:p w:rsidR="00FD354E" w:rsidRDefault="00FD354E" w:rsidP="0080797C">
      <w:pPr>
        <w:pBdr>
          <w:top w:val="nil"/>
          <w:left w:val="nil"/>
          <w:bottom w:val="nil"/>
          <w:right w:val="nil"/>
          <w:between w:val="nil"/>
        </w:pBdr>
        <w:spacing w:after="0" w:line="240" w:lineRule="auto"/>
        <w:ind w:left="1134" w:firstLine="709"/>
        <w:jc w:val="both"/>
        <w:rPr>
          <w:rFonts w:ascii="Times New Roman" w:eastAsia="Times New Roman" w:hAnsi="Times New Roman" w:cs="Times New Roman"/>
          <w:color w:val="000000"/>
          <w:sz w:val="28"/>
          <w:szCs w:val="28"/>
        </w:rPr>
      </w:pPr>
      <w:r w:rsidRPr="005151E3">
        <w:rPr>
          <w:rFonts w:ascii="Times New Roman" w:eastAsia="Times New Roman" w:hAnsi="Times New Roman" w:cs="Times New Roman"/>
          <w:color w:val="000000"/>
          <w:sz w:val="28"/>
          <w:szCs w:val="28"/>
        </w:rPr>
        <w:t>В соответствии с п. 16 ФОП ДО, педагогическая диагностика достижений планируемых результатов</w:t>
      </w:r>
      <w:r w:rsidRPr="00EF32BF">
        <w:rPr>
          <w:rFonts w:ascii="Times New Roman" w:eastAsia="Times New Roman" w:hAnsi="Times New Roman" w:cs="Times New Roman"/>
          <w:color w:val="000000"/>
          <w:sz w:val="28"/>
          <w:szCs w:val="28"/>
        </w:rPr>
        <w:t xml:space="preserve">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A24D3" w:rsidRDefault="00442740" w:rsidP="0080797C">
      <w:pPr>
        <w:pBdr>
          <w:top w:val="nil"/>
          <w:left w:val="nil"/>
          <w:bottom w:val="nil"/>
          <w:right w:val="nil"/>
          <w:between w:val="nil"/>
        </w:pBdr>
        <w:spacing w:after="0" w:line="240" w:lineRule="auto"/>
        <w:ind w:left="113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 Цели педагогической диагностики, а также особенности её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ребенка и успешности освоения им Программы, фо</w:t>
      </w:r>
      <w:r w:rsidR="005A24D3">
        <w:rPr>
          <w:rFonts w:ascii="Times New Roman" w:eastAsia="Times New Roman" w:hAnsi="Times New Roman" w:cs="Times New Roman"/>
          <w:color w:val="000000"/>
          <w:sz w:val="28"/>
          <w:szCs w:val="28"/>
        </w:rPr>
        <w:t xml:space="preserve">рмах организации и методах решается ДОО следующим образом: </w:t>
      </w:r>
    </w:p>
    <w:p w:rsidR="00442740" w:rsidRDefault="005A24D3" w:rsidP="0080797C">
      <w:pPr>
        <w:pBdr>
          <w:top w:val="nil"/>
          <w:left w:val="nil"/>
          <w:bottom w:val="nil"/>
          <w:right w:val="nil"/>
          <w:between w:val="nil"/>
        </w:pBdr>
        <w:spacing w:after="0" w:line="240" w:lineRule="auto"/>
        <w:ind w:left="1134" w:firstLine="709"/>
        <w:jc w:val="both"/>
        <w:rPr>
          <w:rFonts w:ascii="Times New Roman" w:eastAsia="Times New Roman" w:hAnsi="Times New Roman" w:cs="Times New Roman"/>
          <w:color w:val="000000"/>
          <w:sz w:val="28"/>
          <w:szCs w:val="28"/>
        </w:rPr>
      </w:pPr>
      <w:r w:rsidRPr="00AF1C9B">
        <w:rPr>
          <w:rFonts w:ascii="Times New Roman" w:eastAsia="Times New Roman" w:hAnsi="Times New Roman" w:cs="Times New Roman"/>
          <w:color w:val="000000"/>
          <w:sz w:val="28"/>
          <w:szCs w:val="28"/>
        </w:rPr>
        <w:t>Педагогами ДОО используется система педагогической диагностики, в</w:t>
      </w:r>
      <w:r>
        <w:rPr>
          <w:rFonts w:ascii="Times New Roman" w:eastAsia="Times New Roman" w:hAnsi="Times New Roman" w:cs="Times New Roman"/>
          <w:color w:val="000000"/>
          <w:sz w:val="28"/>
          <w:szCs w:val="28"/>
        </w:rPr>
        <w:t xml:space="preserve"> соответствии с разделом 3 методических рекомендаций Министерства просвещения Российской Федерации по планированию и реализации образовательной деятельности ДОО в соответствии с федеральной образовательной программой дошкольного образования.</w:t>
      </w:r>
    </w:p>
    <w:p w:rsidR="00F557E6" w:rsidRDefault="005A24D3" w:rsidP="0080797C">
      <w:pPr>
        <w:pBdr>
          <w:top w:val="nil"/>
          <w:left w:val="nil"/>
          <w:bottom w:val="nil"/>
          <w:right w:val="nil"/>
          <w:between w:val="nil"/>
        </w:pBdr>
        <w:spacing w:after="0" w:line="240" w:lineRule="auto"/>
        <w:ind w:left="1134" w:firstLine="709"/>
        <w:jc w:val="both"/>
        <w:rPr>
          <w:rFonts w:ascii="Times New Roman" w:hAnsi="Times New Roman" w:cs="Times New Roman"/>
          <w:sz w:val="28"/>
          <w:szCs w:val="28"/>
        </w:rPr>
      </w:pPr>
      <w:r w:rsidRPr="005A24D3">
        <w:rPr>
          <w:rFonts w:ascii="Times New Roman" w:hAnsi="Times New Roman" w:cs="Times New Roman"/>
          <w:sz w:val="28"/>
          <w:szCs w:val="28"/>
        </w:rPr>
        <w:t xml:space="preserve">Инструментарий для педагогической диагностики </w:t>
      </w:r>
      <w:r w:rsidR="00AF1C9B">
        <w:rPr>
          <w:rFonts w:ascii="Times New Roman" w:hAnsi="Times New Roman" w:cs="Times New Roman"/>
          <w:sz w:val="28"/>
          <w:szCs w:val="28"/>
        </w:rPr>
        <w:t>«К</w:t>
      </w:r>
      <w:r w:rsidR="00F557E6">
        <w:rPr>
          <w:rFonts w:ascii="Times New Roman" w:hAnsi="Times New Roman" w:cs="Times New Roman"/>
          <w:sz w:val="28"/>
          <w:szCs w:val="28"/>
        </w:rPr>
        <w:t xml:space="preserve">арта индивидуального развития ребенка: </w:t>
      </w:r>
      <w:r w:rsidR="00AF1C9B">
        <w:rPr>
          <w:rFonts w:ascii="Times New Roman" w:hAnsi="Times New Roman" w:cs="Times New Roman"/>
          <w:sz w:val="28"/>
          <w:szCs w:val="28"/>
        </w:rPr>
        <w:t xml:space="preserve">педагогическая диагностика, </w:t>
      </w:r>
      <w:r w:rsidR="00F557E6">
        <w:rPr>
          <w:rFonts w:ascii="Times New Roman" w:hAnsi="Times New Roman" w:cs="Times New Roman"/>
          <w:sz w:val="28"/>
          <w:szCs w:val="28"/>
        </w:rPr>
        <w:t>практический материал</w:t>
      </w:r>
      <w:r w:rsidR="00AF1C9B">
        <w:rPr>
          <w:rFonts w:ascii="Times New Roman" w:hAnsi="Times New Roman" w:cs="Times New Roman"/>
          <w:sz w:val="28"/>
          <w:szCs w:val="28"/>
        </w:rPr>
        <w:t xml:space="preserve"> для педагогов дошкольных групп» (Е.В. Арасланова, Е</w:t>
      </w:r>
      <w:r w:rsidR="00F557E6">
        <w:rPr>
          <w:rFonts w:ascii="Times New Roman" w:hAnsi="Times New Roman" w:cs="Times New Roman"/>
          <w:sz w:val="28"/>
          <w:szCs w:val="28"/>
        </w:rPr>
        <w:t>.</w:t>
      </w:r>
      <w:r w:rsidR="00AF1C9B">
        <w:rPr>
          <w:rFonts w:ascii="Times New Roman" w:hAnsi="Times New Roman" w:cs="Times New Roman"/>
          <w:sz w:val="28"/>
          <w:szCs w:val="28"/>
        </w:rPr>
        <w:t>С</w:t>
      </w:r>
      <w:r w:rsidR="00F557E6">
        <w:rPr>
          <w:rFonts w:ascii="Times New Roman" w:hAnsi="Times New Roman" w:cs="Times New Roman"/>
          <w:sz w:val="28"/>
          <w:szCs w:val="28"/>
        </w:rPr>
        <w:t xml:space="preserve">. Ефремова, </w:t>
      </w:r>
      <w:r w:rsidR="00F557E6">
        <w:rPr>
          <w:rFonts w:ascii="Times New Roman" w:hAnsi="Times New Roman" w:cs="Times New Roman"/>
          <w:sz w:val="28"/>
          <w:szCs w:val="28"/>
        </w:rPr>
        <w:lastRenderedPageBreak/>
        <w:t>И.Н. Сев</w:t>
      </w:r>
      <w:r w:rsidR="00E54899">
        <w:rPr>
          <w:rFonts w:ascii="Times New Roman" w:hAnsi="Times New Roman" w:cs="Times New Roman"/>
          <w:sz w:val="28"/>
          <w:szCs w:val="28"/>
        </w:rPr>
        <w:t>а</w:t>
      </w:r>
      <w:r w:rsidR="00F557E6">
        <w:rPr>
          <w:rFonts w:ascii="Times New Roman" w:hAnsi="Times New Roman" w:cs="Times New Roman"/>
          <w:sz w:val="28"/>
          <w:szCs w:val="28"/>
        </w:rPr>
        <w:t xml:space="preserve">стьянова) </w:t>
      </w:r>
      <w:r w:rsidRPr="005A24D3">
        <w:rPr>
          <w:rFonts w:ascii="Times New Roman" w:hAnsi="Times New Roman" w:cs="Times New Roman"/>
          <w:sz w:val="28"/>
          <w:szCs w:val="28"/>
        </w:rPr>
        <w:t>– карты наблюдений детского развития, позволяющие фиксировать индивидуальную динамику и перспективы развития каждого ребенка</w:t>
      </w:r>
      <w:r w:rsidR="00E54899">
        <w:rPr>
          <w:rFonts w:ascii="Times New Roman" w:hAnsi="Times New Roman" w:cs="Times New Roman"/>
          <w:sz w:val="28"/>
          <w:szCs w:val="28"/>
        </w:rPr>
        <w:t xml:space="preserve"> в возрасте от 2 до 7 лет.</w:t>
      </w:r>
    </w:p>
    <w:p w:rsidR="005A24D3" w:rsidRDefault="00F557E6" w:rsidP="0080797C">
      <w:pPr>
        <w:pBdr>
          <w:top w:val="nil"/>
          <w:left w:val="nil"/>
          <w:bottom w:val="nil"/>
          <w:right w:val="nil"/>
          <w:between w:val="nil"/>
        </w:pBdr>
        <w:tabs>
          <w:tab w:val="left" w:pos="851"/>
        </w:tabs>
        <w:spacing w:after="0" w:line="240" w:lineRule="auto"/>
        <w:ind w:left="1134" w:firstLine="709"/>
        <w:jc w:val="both"/>
        <w:rPr>
          <w:rFonts w:ascii="Times New Roman" w:hAnsi="Times New Roman" w:cs="Times New Roman"/>
          <w:sz w:val="28"/>
          <w:szCs w:val="28"/>
        </w:rPr>
      </w:pPr>
      <w:r w:rsidRPr="00F557E6">
        <w:rPr>
          <w:rFonts w:ascii="Times New Roman" w:hAnsi="Times New Roman" w:cs="Times New Roman"/>
          <w:sz w:val="28"/>
          <w:szCs w:val="28"/>
        </w:rPr>
        <w:t>Педагогическая диагностика проводится в ходе</w:t>
      </w:r>
      <w:r>
        <w:rPr>
          <w:rFonts w:ascii="Times New Roman" w:hAnsi="Times New Roman" w:cs="Times New Roman"/>
          <w:sz w:val="28"/>
          <w:szCs w:val="28"/>
        </w:rPr>
        <w:t xml:space="preserve"> ежедневных</w:t>
      </w:r>
      <w:r w:rsidRPr="00F557E6">
        <w:rPr>
          <w:rFonts w:ascii="Times New Roman" w:hAnsi="Times New Roman" w:cs="Times New Roman"/>
          <w:sz w:val="28"/>
          <w:szCs w:val="28"/>
        </w:rPr>
        <w:t xml:space="preserve"> наблюдений за активностью детей в спонтанной и специальной организованной деятельности.  </w:t>
      </w:r>
    </w:p>
    <w:p w:rsidR="00F557E6" w:rsidRDefault="00F557E6" w:rsidP="0080797C">
      <w:pPr>
        <w:pBdr>
          <w:top w:val="nil"/>
          <w:left w:val="nil"/>
          <w:bottom w:val="nil"/>
          <w:right w:val="nil"/>
          <w:between w:val="nil"/>
        </w:pBdr>
        <w:tabs>
          <w:tab w:val="left" w:pos="851"/>
        </w:tabs>
        <w:spacing w:after="0" w:line="240" w:lineRule="auto"/>
        <w:ind w:left="1134" w:firstLine="709"/>
        <w:jc w:val="both"/>
        <w:rPr>
          <w:rFonts w:ascii="Times New Roman" w:hAnsi="Times New Roman" w:cs="Times New Roman"/>
          <w:sz w:val="28"/>
          <w:szCs w:val="28"/>
        </w:rPr>
      </w:pPr>
      <w:r>
        <w:rPr>
          <w:rFonts w:ascii="Times New Roman" w:hAnsi="Times New Roman" w:cs="Times New Roman"/>
          <w:sz w:val="28"/>
          <w:szCs w:val="28"/>
        </w:rPr>
        <w:t>Для ежедневного наблюдения педагогами ДОО используются:</w:t>
      </w:r>
    </w:p>
    <w:p w:rsidR="00F557E6" w:rsidRDefault="00F557E6" w:rsidP="0080797C">
      <w:pPr>
        <w:pStyle w:val="a6"/>
        <w:numPr>
          <w:ilvl w:val="0"/>
          <w:numId w:val="6"/>
        </w:numPr>
        <w:pBdr>
          <w:top w:val="nil"/>
          <w:left w:val="nil"/>
          <w:bottom w:val="nil"/>
          <w:right w:val="nil"/>
          <w:between w:val="nil"/>
        </w:pBdr>
        <w:tabs>
          <w:tab w:val="left" w:pos="851"/>
        </w:tabs>
        <w:spacing w:after="0" w:line="240"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Блокнот и ручка в кармане педагога (дневник наблюдений)</w:t>
      </w:r>
      <w:r w:rsidR="00E32E37">
        <w:rPr>
          <w:rFonts w:ascii="Times New Roman" w:eastAsia="Times New Roman" w:hAnsi="Times New Roman" w:cs="Times New Roman"/>
          <w:color w:val="000000"/>
          <w:sz w:val="28"/>
          <w:szCs w:val="28"/>
        </w:rPr>
        <w:t>;</w:t>
      </w:r>
    </w:p>
    <w:p w:rsidR="00E32E37" w:rsidRDefault="00E32E37" w:rsidP="0080797C">
      <w:pPr>
        <w:pStyle w:val="a6"/>
        <w:numPr>
          <w:ilvl w:val="0"/>
          <w:numId w:val="6"/>
        </w:numPr>
        <w:pBdr>
          <w:top w:val="nil"/>
          <w:left w:val="nil"/>
          <w:bottom w:val="nil"/>
          <w:right w:val="nil"/>
          <w:between w:val="nil"/>
        </w:pBdr>
        <w:tabs>
          <w:tab w:val="left" w:pos="851"/>
        </w:tabs>
        <w:spacing w:after="0" w:line="240"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Индивидуальные карты диагностики (заполняются 1 раз в год в мае на основании записей педагогов в дневнике наблюдений).</w:t>
      </w:r>
    </w:p>
    <w:p w:rsidR="00E32E37" w:rsidRDefault="00E32E37" w:rsidP="0080797C">
      <w:pPr>
        <w:pBdr>
          <w:top w:val="nil"/>
          <w:left w:val="nil"/>
          <w:bottom w:val="nil"/>
          <w:right w:val="nil"/>
          <w:between w:val="nil"/>
        </w:pBdr>
        <w:tabs>
          <w:tab w:val="left" w:pos="851"/>
        </w:tabs>
        <w:spacing w:after="0" w:line="240"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ходе наблюдения педагог может:</w:t>
      </w:r>
    </w:p>
    <w:p w:rsidR="00E32E37" w:rsidRDefault="00E32E37" w:rsidP="0080797C">
      <w:pPr>
        <w:pBdr>
          <w:top w:val="nil"/>
          <w:left w:val="nil"/>
          <w:bottom w:val="nil"/>
          <w:right w:val="nil"/>
          <w:between w:val="nil"/>
        </w:pBdr>
        <w:tabs>
          <w:tab w:val="left" w:pos="851"/>
        </w:tabs>
        <w:spacing w:after="0" w:line="240"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изучать педагогические явления в динамике;</w:t>
      </w:r>
    </w:p>
    <w:p w:rsidR="00E32E37" w:rsidRDefault="00E32E37" w:rsidP="0080797C">
      <w:pPr>
        <w:pBdr>
          <w:top w:val="nil"/>
          <w:left w:val="nil"/>
          <w:bottom w:val="nil"/>
          <w:right w:val="nil"/>
          <w:between w:val="nil"/>
        </w:pBdr>
        <w:tabs>
          <w:tab w:val="left" w:pos="851"/>
        </w:tabs>
        <w:spacing w:after="0" w:line="240"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-непосредственно воспринимать поведение детей в конкретных условиях и в реальном времени;</w:t>
      </w:r>
    </w:p>
    <w:p w:rsidR="00E32E37" w:rsidRDefault="00E32E37" w:rsidP="0080797C">
      <w:pPr>
        <w:pBdr>
          <w:top w:val="nil"/>
          <w:left w:val="nil"/>
          <w:bottom w:val="nil"/>
          <w:right w:val="nil"/>
          <w:between w:val="nil"/>
        </w:pBdr>
        <w:tabs>
          <w:tab w:val="left" w:pos="851"/>
        </w:tabs>
        <w:spacing w:after="0" w:line="240"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фиксировать факты, которые невозможно зарегистрировать никаким иным методом (например, стиль поведения, жесты, мимику, движения, взаимодействие детей и целых групп);</w:t>
      </w:r>
    </w:p>
    <w:p w:rsidR="00E32E37" w:rsidRDefault="00E32E37" w:rsidP="0080797C">
      <w:pPr>
        <w:pBdr>
          <w:top w:val="nil"/>
          <w:left w:val="nil"/>
          <w:bottom w:val="nil"/>
          <w:right w:val="nil"/>
          <w:between w:val="nil"/>
        </w:pBdr>
        <w:tabs>
          <w:tab w:val="left" w:pos="851"/>
        </w:tabs>
        <w:spacing w:after="0" w:line="240"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оперативно получать информацию и непосредственную связь с объектом изучения;</w:t>
      </w:r>
    </w:p>
    <w:p w:rsidR="00E32E37" w:rsidRDefault="00E32E37" w:rsidP="0080797C">
      <w:pPr>
        <w:pBdr>
          <w:top w:val="nil"/>
          <w:left w:val="nil"/>
          <w:bottom w:val="nil"/>
          <w:right w:val="nil"/>
          <w:between w:val="nil"/>
        </w:pBdr>
        <w:tabs>
          <w:tab w:val="left" w:pos="851"/>
        </w:tabs>
        <w:spacing w:after="0" w:line="240"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проводить фиксацию фактов сразу по нескольким параметрам (отдельного ребенка, группы</w:t>
      </w:r>
      <w:r w:rsidR="00C2562D">
        <w:rPr>
          <w:rFonts w:ascii="Times New Roman" w:eastAsia="Times New Roman" w:hAnsi="Times New Roman" w:cs="Times New Roman"/>
          <w:color w:val="000000"/>
          <w:sz w:val="28"/>
          <w:szCs w:val="28"/>
        </w:rPr>
        <w:t xml:space="preserve"> детей, взаимодействия между детьми      и другие);</w:t>
      </w:r>
    </w:p>
    <w:p w:rsidR="00C2562D" w:rsidRDefault="00C2562D" w:rsidP="0080797C">
      <w:pPr>
        <w:pBdr>
          <w:top w:val="nil"/>
          <w:left w:val="nil"/>
          <w:bottom w:val="nil"/>
          <w:right w:val="nil"/>
          <w:between w:val="nil"/>
        </w:pBdr>
        <w:tabs>
          <w:tab w:val="left" w:pos="851"/>
        </w:tabs>
        <w:spacing w:after="0" w:line="240"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собирать факты независимо от готовности наблюдаемых объектов, умений обучающихся, их желания вступать в общение.</w:t>
      </w:r>
    </w:p>
    <w:p w:rsidR="00C2562D" w:rsidRDefault="00C2562D" w:rsidP="0080797C">
      <w:pPr>
        <w:pBdr>
          <w:top w:val="nil"/>
          <w:left w:val="nil"/>
          <w:bottom w:val="nil"/>
          <w:right w:val="nil"/>
          <w:between w:val="nil"/>
        </w:pBdr>
        <w:tabs>
          <w:tab w:val="left" w:pos="851"/>
        </w:tabs>
        <w:spacing w:after="0" w:line="240" w:lineRule="auto"/>
        <w:ind w:left="113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Педагоги ДОО также используют наблюдение в совокупности с другими методами сбора информации (беседой, опросными методами, диагностическими ситуациями и другими), обогащая и объясняя полученные данные.</w:t>
      </w:r>
    </w:p>
    <w:p w:rsidR="00C2562D" w:rsidRDefault="00C2562D" w:rsidP="0080797C">
      <w:pPr>
        <w:pBdr>
          <w:top w:val="nil"/>
          <w:left w:val="nil"/>
          <w:bottom w:val="nil"/>
          <w:right w:val="nil"/>
          <w:between w:val="nil"/>
        </w:pBdr>
        <w:tabs>
          <w:tab w:val="left" w:pos="851"/>
        </w:tabs>
        <w:spacing w:after="0" w:line="240" w:lineRule="auto"/>
        <w:ind w:left="113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Степень устойчивости показателя определяется периодичностью и частотой проявления того или иного наблюдаемого параметра. Фиксируется педагогом, как:</w:t>
      </w:r>
    </w:p>
    <w:p w:rsidR="00C2562D" w:rsidRDefault="00C2562D" w:rsidP="0080797C">
      <w:pPr>
        <w:pBdr>
          <w:top w:val="nil"/>
          <w:left w:val="nil"/>
          <w:bottom w:val="nil"/>
          <w:right w:val="nil"/>
          <w:between w:val="nil"/>
        </w:pBdr>
        <w:tabs>
          <w:tab w:val="left" w:pos="851"/>
        </w:tabs>
        <w:spacing w:after="0" w:line="240" w:lineRule="auto"/>
        <w:ind w:left="1134" w:firstLine="708"/>
        <w:jc w:val="both"/>
        <w:rPr>
          <w:rFonts w:ascii="Times New Roman" w:eastAsia="Times New Roman" w:hAnsi="Times New Roman" w:cs="Times New Roman"/>
          <w:color w:val="000000"/>
          <w:sz w:val="28"/>
          <w:szCs w:val="28"/>
        </w:rPr>
      </w:pPr>
      <w:r w:rsidRPr="00842289">
        <w:rPr>
          <w:rFonts w:ascii="Times New Roman" w:eastAsia="Times New Roman" w:hAnsi="Times New Roman" w:cs="Times New Roman"/>
          <w:color w:val="000000"/>
          <w:sz w:val="28"/>
          <w:szCs w:val="28"/>
        </w:rPr>
        <w:t>«Никогда» - означает, что данный показатель не проявляется в деятельности и поведении ребенка.</w:t>
      </w:r>
    </w:p>
    <w:p w:rsidR="00C2562D" w:rsidRDefault="00C2562D" w:rsidP="0080797C">
      <w:pPr>
        <w:pBdr>
          <w:top w:val="nil"/>
          <w:left w:val="nil"/>
          <w:bottom w:val="nil"/>
          <w:right w:val="nil"/>
          <w:between w:val="nil"/>
        </w:pBdr>
        <w:tabs>
          <w:tab w:val="left" w:pos="851"/>
        </w:tabs>
        <w:spacing w:after="0" w:line="240" w:lineRule="auto"/>
        <w:ind w:left="113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«Иногда» - означает, что данный показатель не характерен для ребенка, но проявляется в его деятельности и /или поведении время от времени.</w:t>
      </w:r>
    </w:p>
    <w:p w:rsidR="00C2562D" w:rsidRDefault="00C2562D" w:rsidP="0080797C">
      <w:pPr>
        <w:pBdr>
          <w:top w:val="nil"/>
          <w:left w:val="nil"/>
          <w:bottom w:val="nil"/>
          <w:right w:val="nil"/>
          <w:between w:val="nil"/>
        </w:pBdr>
        <w:tabs>
          <w:tab w:val="left" w:pos="851"/>
        </w:tabs>
        <w:spacing w:after="0" w:line="240" w:lineRule="auto"/>
        <w:ind w:left="113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«Часто» - означает, что данный показатель является типичным, характерным для ребенка, проявляется у него чаще всего.</w:t>
      </w:r>
    </w:p>
    <w:p w:rsidR="00C2562D" w:rsidRDefault="00C2562D" w:rsidP="0080797C">
      <w:pPr>
        <w:pBdr>
          <w:top w:val="nil"/>
          <w:left w:val="nil"/>
          <w:bottom w:val="nil"/>
          <w:right w:val="nil"/>
          <w:between w:val="nil"/>
        </w:pBdr>
        <w:tabs>
          <w:tab w:val="left" w:pos="851"/>
        </w:tabs>
        <w:spacing w:after="0" w:line="240" w:lineRule="auto"/>
        <w:ind w:left="113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процессе наблюдения педагог может использовать следующие критерии анализа наблюдаемых явлений</w:t>
      </w:r>
      <w:r w:rsidR="00842289">
        <w:rPr>
          <w:rFonts w:ascii="Times New Roman" w:eastAsia="Times New Roman" w:hAnsi="Times New Roman" w:cs="Times New Roman"/>
          <w:color w:val="000000"/>
          <w:sz w:val="28"/>
          <w:szCs w:val="28"/>
        </w:rPr>
        <w:t>:</w:t>
      </w:r>
    </w:p>
    <w:p w:rsidR="00842289" w:rsidRDefault="00842289" w:rsidP="0080797C">
      <w:pPr>
        <w:pBdr>
          <w:top w:val="nil"/>
          <w:left w:val="nil"/>
          <w:bottom w:val="nil"/>
          <w:right w:val="nil"/>
          <w:between w:val="nil"/>
        </w:pBdr>
        <w:tabs>
          <w:tab w:val="left" w:pos="851"/>
        </w:tabs>
        <w:spacing w:after="0" w:line="240" w:lineRule="auto"/>
        <w:ind w:left="113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частоту проявления каждого показателя;</w:t>
      </w:r>
    </w:p>
    <w:p w:rsidR="00842289" w:rsidRDefault="00842289" w:rsidP="0080797C">
      <w:pPr>
        <w:pBdr>
          <w:top w:val="nil"/>
          <w:left w:val="nil"/>
          <w:bottom w:val="nil"/>
          <w:right w:val="nil"/>
          <w:between w:val="nil"/>
        </w:pBdr>
        <w:tabs>
          <w:tab w:val="left" w:pos="851"/>
        </w:tabs>
        <w:spacing w:after="0" w:line="240" w:lineRule="auto"/>
        <w:ind w:left="113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самостоятельность его выполнения;</w:t>
      </w:r>
    </w:p>
    <w:p w:rsidR="00842289" w:rsidRDefault="00842289" w:rsidP="0080797C">
      <w:pPr>
        <w:pBdr>
          <w:top w:val="nil"/>
          <w:left w:val="nil"/>
          <w:bottom w:val="nil"/>
          <w:right w:val="nil"/>
          <w:between w:val="nil"/>
        </w:pBdr>
        <w:tabs>
          <w:tab w:val="left" w:pos="851"/>
        </w:tabs>
        <w:spacing w:after="0" w:line="240" w:lineRule="auto"/>
        <w:ind w:left="113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-инициативность ребенка в деятельности.</w:t>
      </w:r>
    </w:p>
    <w:p w:rsidR="00842289" w:rsidRDefault="00842289" w:rsidP="0080797C">
      <w:pPr>
        <w:pBdr>
          <w:top w:val="nil"/>
          <w:left w:val="nil"/>
          <w:bottom w:val="nil"/>
          <w:right w:val="nil"/>
          <w:between w:val="nil"/>
        </w:pBdr>
        <w:tabs>
          <w:tab w:val="left" w:pos="851"/>
        </w:tabs>
        <w:spacing w:after="0" w:line="240" w:lineRule="auto"/>
        <w:ind w:left="113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Если действие выполняется ребенком самостоятельно, без помощи взрослого, то это свидетельствует о зоне его актуального развития. Если же ребенок выполняет действие только с </w:t>
      </w:r>
      <w:r>
        <w:rPr>
          <w:rFonts w:ascii="Times New Roman" w:eastAsia="Times New Roman" w:hAnsi="Times New Roman" w:cs="Times New Roman"/>
          <w:color w:val="000000"/>
          <w:sz w:val="28"/>
          <w:szCs w:val="28"/>
        </w:rPr>
        <w:lastRenderedPageBreak/>
        <w:t>помощью взрослого, то это указывает на перспективные задачи его развития, обозначает зону его ближайшего развития. Инициативность свидетельствует о проявлении субъектности ребенка в деятельности и взаимодействии.</w:t>
      </w:r>
    </w:p>
    <w:p w:rsidR="00842289" w:rsidRDefault="00842289" w:rsidP="0080797C">
      <w:pPr>
        <w:pBdr>
          <w:top w:val="nil"/>
          <w:left w:val="nil"/>
          <w:bottom w:val="nil"/>
          <w:right w:val="nil"/>
          <w:between w:val="nil"/>
        </w:pBdr>
        <w:spacing w:after="0" w:line="240" w:lineRule="auto"/>
        <w:ind w:left="113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педагогической диагностики обучающихся хранятся у педагога группы до момента выбывания детей из ДОО и не могут быть использованы ни в каких других целях, кроме как индивидуализации образования и оптимизации работы с группой детей (п.3.2.3 ФГОС ДО)</w:t>
      </w:r>
    </w:p>
    <w:p w:rsidR="00C2562D" w:rsidRPr="00E32E37" w:rsidRDefault="00C2562D" w:rsidP="0080797C">
      <w:pPr>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FD354E" w:rsidRPr="0053361E" w:rsidRDefault="00FD354E" w:rsidP="0080797C">
      <w:pPr>
        <w:pBdr>
          <w:top w:val="nil"/>
          <w:left w:val="nil"/>
          <w:bottom w:val="nil"/>
          <w:right w:val="nil"/>
          <w:between w:val="nil"/>
        </w:pBdr>
        <w:spacing w:after="0" w:line="240" w:lineRule="auto"/>
        <w:ind w:left="1134" w:firstLine="709"/>
        <w:jc w:val="both"/>
        <w:rPr>
          <w:rFonts w:ascii="Times New Roman" w:eastAsia="Times New Roman" w:hAnsi="Times New Roman" w:cs="Times New Roman"/>
          <w:b/>
          <w:color w:val="000000"/>
          <w:sz w:val="28"/>
          <w:szCs w:val="28"/>
        </w:rPr>
      </w:pPr>
      <w:r w:rsidRPr="0053361E">
        <w:rPr>
          <w:rFonts w:ascii="Times New Roman" w:eastAsia="Times New Roman" w:hAnsi="Times New Roman" w:cs="Times New Roman"/>
          <w:b/>
          <w:color w:val="000000"/>
          <w:sz w:val="28"/>
          <w:szCs w:val="28"/>
        </w:rPr>
        <w:t>Педагогическая диагностика</w:t>
      </w:r>
    </w:p>
    <w:p w:rsidR="00FD354E" w:rsidRPr="00EF32BF" w:rsidRDefault="00FD354E" w:rsidP="0080797C">
      <w:pPr>
        <w:pBdr>
          <w:top w:val="nil"/>
          <w:left w:val="nil"/>
          <w:bottom w:val="nil"/>
          <w:right w:val="nil"/>
          <w:between w:val="nil"/>
        </w:pBdr>
        <w:spacing w:after="0" w:line="240" w:lineRule="auto"/>
        <w:ind w:left="1134" w:firstLine="709"/>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Пособие раскрывает процедуру оценки индивидуального развития детей в рамках реализации Программы. Педагогическая диагностика детей направлена на определение эффективности педагогических действий и соответствия образовательных условий, созданных в образовательной организации, возможностям и индивидуальным особенностям воспитанников.</w:t>
      </w:r>
    </w:p>
    <w:p w:rsidR="00FD354E" w:rsidRDefault="00FD354E" w:rsidP="0080797C">
      <w:pPr>
        <w:pBdr>
          <w:top w:val="nil"/>
          <w:left w:val="nil"/>
          <w:bottom w:val="nil"/>
          <w:right w:val="nil"/>
          <w:between w:val="nil"/>
        </w:pBdr>
        <w:spacing w:after="0" w:line="240" w:lineRule="auto"/>
        <w:ind w:left="1134" w:firstLine="709"/>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Результаты педагогической диагностики позволяют оптимизировать условия развития детей, определить индивидуальные образовательные траектории и, при необходимости, осуществить их коррекцию.</w:t>
      </w:r>
    </w:p>
    <w:p w:rsidR="00FD354E" w:rsidRPr="0056132F" w:rsidRDefault="00FD354E" w:rsidP="00E54899">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8"/>
          <w:szCs w:val="28"/>
          <w:lang w:eastAsia="en-US"/>
        </w:rPr>
      </w:pPr>
    </w:p>
    <w:tbl>
      <w:tblPr>
        <w:tblStyle w:val="af9"/>
        <w:tblW w:w="0" w:type="auto"/>
        <w:tblInd w:w="1242" w:type="dxa"/>
        <w:tblLook w:val="04A0"/>
      </w:tblPr>
      <w:tblGrid>
        <w:gridCol w:w="4536"/>
        <w:gridCol w:w="5103"/>
      </w:tblGrid>
      <w:tr w:rsidR="00915421" w:rsidRPr="0056132F" w:rsidTr="0080797C">
        <w:tc>
          <w:tcPr>
            <w:tcW w:w="4536" w:type="dxa"/>
          </w:tcPr>
          <w:p w:rsidR="00FD354E" w:rsidRPr="0056132F" w:rsidRDefault="00FD354E" w:rsidP="00E54899">
            <w:pPr>
              <w:ind w:left="34"/>
              <w:jc w:val="center"/>
              <w:rPr>
                <w:rFonts w:ascii="Times New Roman" w:eastAsia="Times New Roman" w:hAnsi="Times New Roman"/>
                <w:b/>
                <w:bCs/>
                <w:color w:val="000000"/>
                <w:sz w:val="24"/>
                <w:szCs w:val="24"/>
                <w:lang w:eastAsia="en-US"/>
              </w:rPr>
            </w:pPr>
            <w:r w:rsidRPr="0056132F">
              <w:rPr>
                <w:rFonts w:ascii="Times New Roman" w:eastAsia="Times New Roman" w:hAnsi="Times New Roman"/>
                <w:b/>
                <w:bCs/>
                <w:color w:val="000000"/>
                <w:sz w:val="24"/>
                <w:szCs w:val="24"/>
                <w:lang w:eastAsia="en-US"/>
              </w:rPr>
              <w:t>Оптимизация</w:t>
            </w:r>
          </w:p>
        </w:tc>
        <w:tc>
          <w:tcPr>
            <w:tcW w:w="5103" w:type="dxa"/>
          </w:tcPr>
          <w:p w:rsidR="00FD354E" w:rsidRPr="0056132F" w:rsidRDefault="00FD354E" w:rsidP="00E54899">
            <w:pPr>
              <w:ind w:left="714"/>
              <w:jc w:val="center"/>
              <w:rPr>
                <w:rFonts w:ascii="Times New Roman" w:eastAsia="Times New Roman" w:hAnsi="Times New Roman"/>
                <w:b/>
                <w:bCs/>
                <w:color w:val="000000"/>
                <w:sz w:val="24"/>
                <w:szCs w:val="24"/>
                <w:lang w:eastAsia="en-US"/>
              </w:rPr>
            </w:pPr>
            <w:r w:rsidRPr="0056132F">
              <w:rPr>
                <w:rFonts w:ascii="Times New Roman" w:eastAsia="Times New Roman" w:hAnsi="Times New Roman"/>
                <w:b/>
                <w:bCs/>
                <w:color w:val="000000"/>
                <w:sz w:val="24"/>
                <w:szCs w:val="24"/>
                <w:lang w:eastAsia="en-US"/>
              </w:rPr>
              <w:t>Индивидуализация</w:t>
            </w:r>
          </w:p>
        </w:tc>
      </w:tr>
      <w:tr w:rsidR="00915421" w:rsidRPr="0056132F" w:rsidTr="0080797C">
        <w:tc>
          <w:tcPr>
            <w:tcW w:w="4536" w:type="dxa"/>
          </w:tcPr>
          <w:p w:rsidR="00FD354E" w:rsidRPr="0056132F" w:rsidRDefault="00915421" w:rsidP="0053361E">
            <w:pPr>
              <w:spacing w:after="0" w:line="240" w:lineRule="auto"/>
              <w:ind w:left="34"/>
              <w:rPr>
                <w:rFonts w:ascii="Times New Roman" w:eastAsia="Times New Roman" w:hAnsi="Times New Roman"/>
                <w:color w:val="000000"/>
                <w:sz w:val="24"/>
                <w:szCs w:val="24"/>
                <w:highlight w:val="cyan"/>
                <w:lang w:eastAsia="en-US"/>
              </w:rPr>
            </w:pPr>
            <w:r w:rsidRPr="00915421">
              <w:rPr>
                <w:rFonts w:ascii="Times New Roman" w:eastAsia="Times New Roman" w:hAnsi="Times New Roman"/>
                <w:color w:val="000000"/>
                <w:sz w:val="28"/>
                <w:szCs w:val="24"/>
                <w:lang w:eastAsia="en-US"/>
              </w:rPr>
              <w:t>Подбор форм работы, методов и средств реализации Программы в зависимости от особенностей группы</w:t>
            </w:r>
          </w:p>
        </w:tc>
        <w:tc>
          <w:tcPr>
            <w:tcW w:w="5103" w:type="dxa"/>
          </w:tcPr>
          <w:p w:rsidR="00FD354E" w:rsidRPr="00915421" w:rsidRDefault="00FD354E" w:rsidP="0053361E">
            <w:pPr>
              <w:spacing w:after="0" w:line="240" w:lineRule="auto"/>
              <w:ind w:left="34"/>
              <w:rPr>
                <w:rFonts w:ascii="Times New Roman" w:eastAsia="Times New Roman" w:hAnsi="Times New Roman"/>
                <w:color w:val="000000"/>
                <w:sz w:val="24"/>
                <w:szCs w:val="24"/>
                <w:lang w:eastAsia="en-US"/>
              </w:rPr>
            </w:pPr>
            <w:r w:rsidRPr="00915421">
              <w:rPr>
                <w:rFonts w:ascii="Times New Roman" w:eastAsia="Times New Roman" w:hAnsi="Times New Roman"/>
                <w:color w:val="000000"/>
                <w:sz w:val="28"/>
                <w:szCs w:val="24"/>
                <w:lang w:eastAsia="en-US"/>
              </w:rPr>
              <w:t>Разработка индивидуальных</w:t>
            </w:r>
            <w:r w:rsidR="00915421" w:rsidRPr="00915421">
              <w:rPr>
                <w:rFonts w:ascii="Times New Roman" w:eastAsia="Times New Roman" w:hAnsi="Times New Roman"/>
                <w:color w:val="000000"/>
                <w:sz w:val="28"/>
                <w:szCs w:val="24"/>
                <w:lang w:eastAsia="en-US"/>
              </w:rPr>
              <w:t xml:space="preserve"> образовательных маршрутов, подбор заданий, игр.</w:t>
            </w:r>
          </w:p>
        </w:tc>
      </w:tr>
      <w:tr w:rsidR="00915421" w:rsidRPr="0056132F" w:rsidTr="0080797C">
        <w:tc>
          <w:tcPr>
            <w:tcW w:w="4536" w:type="dxa"/>
          </w:tcPr>
          <w:p w:rsidR="00FD354E" w:rsidRPr="00915421" w:rsidRDefault="00915421" w:rsidP="0053361E">
            <w:pPr>
              <w:spacing w:after="0" w:line="240" w:lineRule="auto"/>
              <w:ind w:left="34"/>
              <w:jc w:val="both"/>
              <w:rPr>
                <w:rFonts w:ascii="Times New Roman" w:eastAsia="Times New Roman" w:hAnsi="Times New Roman"/>
                <w:color w:val="000000"/>
                <w:sz w:val="24"/>
                <w:szCs w:val="24"/>
                <w:lang w:eastAsia="en-US"/>
              </w:rPr>
            </w:pPr>
            <w:r w:rsidRPr="00915421">
              <w:rPr>
                <w:rFonts w:ascii="Times New Roman" w:eastAsia="Times New Roman" w:hAnsi="Times New Roman"/>
                <w:color w:val="000000"/>
                <w:sz w:val="28"/>
                <w:szCs w:val="24"/>
                <w:lang w:eastAsia="en-US"/>
              </w:rPr>
              <w:t>Изменения РППС под интересы и инициативы группы, под цели педагога.</w:t>
            </w:r>
          </w:p>
        </w:tc>
        <w:tc>
          <w:tcPr>
            <w:tcW w:w="5103" w:type="dxa"/>
          </w:tcPr>
          <w:p w:rsidR="00FD354E" w:rsidRPr="00915421" w:rsidRDefault="00915421" w:rsidP="0053361E">
            <w:pPr>
              <w:spacing w:after="0" w:line="240" w:lineRule="auto"/>
              <w:ind w:left="34"/>
              <w:rPr>
                <w:rFonts w:ascii="Times New Roman" w:eastAsia="Times New Roman" w:hAnsi="Times New Roman"/>
                <w:color w:val="000000"/>
                <w:sz w:val="24"/>
                <w:szCs w:val="24"/>
                <w:lang w:eastAsia="en-US"/>
              </w:rPr>
            </w:pPr>
            <w:r w:rsidRPr="00915421">
              <w:rPr>
                <w:rFonts w:ascii="Times New Roman" w:eastAsia="Times New Roman" w:hAnsi="Times New Roman"/>
                <w:color w:val="000000"/>
                <w:sz w:val="28"/>
                <w:szCs w:val="24"/>
                <w:lang w:eastAsia="en-US"/>
              </w:rPr>
              <w:t>Работа с семьей в определенном направлении (поддержка одаренности, интересов и инициатив ребенка)</w:t>
            </w:r>
          </w:p>
        </w:tc>
      </w:tr>
      <w:tr w:rsidR="00915421" w:rsidRPr="0056132F" w:rsidTr="0080797C">
        <w:tc>
          <w:tcPr>
            <w:tcW w:w="4536" w:type="dxa"/>
          </w:tcPr>
          <w:p w:rsidR="00FD354E" w:rsidRPr="0056132F" w:rsidRDefault="00915421" w:rsidP="0053361E">
            <w:pPr>
              <w:spacing w:after="0" w:line="240" w:lineRule="auto"/>
              <w:ind w:left="34"/>
              <w:rPr>
                <w:rFonts w:ascii="Times New Roman" w:eastAsia="Times New Roman" w:hAnsi="Times New Roman"/>
                <w:color w:val="000000"/>
                <w:sz w:val="24"/>
                <w:szCs w:val="24"/>
                <w:highlight w:val="cyan"/>
                <w:lang w:eastAsia="en-US"/>
              </w:rPr>
            </w:pPr>
            <w:r w:rsidRPr="00915421">
              <w:rPr>
                <w:rFonts w:ascii="Times New Roman" w:eastAsia="Times New Roman" w:hAnsi="Times New Roman"/>
                <w:color w:val="000000"/>
                <w:sz w:val="28"/>
                <w:szCs w:val="24"/>
                <w:lang w:eastAsia="en-US"/>
              </w:rPr>
              <w:t>Определение траектории взаимодействия с семьями воспитанников</w:t>
            </w:r>
          </w:p>
        </w:tc>
        <w:tc>
          <w:tcPr>
            <w:tcW w:w="5103" w:type="dxa"/>
          </w:tcPr>
          <w:p w:rsidR="00FD354E" w:rsidRPr="00915421" w:rsidRDefault="00915421" w:rsidP="0053361E">
            <w:pPr>
              <w:spacing w:after="0" w:line="240" w:lineRule="auto"/>
              <w:ind w:left="34"/>
              <w:rPr>
                <w:rFonts w:ascii="Times New Roman" w:eastAsia="Times New Roman" w:hAnsi="Times New Roman"/>
                <w:color w:val="000000"/>
                <w:sz w:val="24"/>
                <w:szCs w:val="24"/>
                <w:lang w:eastAsia="en-US"/>
              </w:rPr>
            </w:pPr>
            <w:r w:rsidRPr="00915421">
              <w:rPr>
                <w:rFonts w:ascii="Times New Roman" w:eastAsia="Times New Roman" w:hAnsi="Times New Roman"/>
                <w:color w:val="000000"/>
                <w:sz w:val="28"/>
                <w:szCs w:val="24"/>
                <w:lang w:eastAsia="en-US"/>
              </w:rPr>
              <w:t>Работа с семьей в определенном направлении (поддержка одаренности, интересов и инициатив ребенка)</w:t>
            </w:r>
          </w:p>
        </w:tc>
      </w:tr>
    </w:tbl>
    <w:p w:rsidR="00E54899" w:rsidRDefault="00915421" w:rsidP="0091542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ab/>
      </w:r>
    </w:p>
    <w:p w:rsidR="00FD354E" w:rsidRPr="0056132F" w:rsidRDefault="00915421" w:rsidP="0080797C">
      <w:pPr>
        <w:pBdr>
          <w:top w:val="nil"/>
          <w:left w:val="nil"/>
          <w:bottom w:val="nil"/>
          <w:right w:val="nil"/>
          <w:between w:val="nil"/>
        </w:pBdr>
        <w:spacing w:after="0" w:line="240" w:lineRule="auto"/>
        <w:ind w:left="1134" w:firstLine="708"/>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Согласно п.16.10 ФОП ДО в ДОО</w:t>
      </w:r>
      <w:r w:rsidR="00BA1879">
        <w:rPr>
          <w:rFonts w:ascii="Times New Roman" w:eastAsia="Times New Roman" w:hAnsi="Times New Roman" w:cs="Times New Roman"/>
          <w:color w:val="000000"/>
          <w:sz w:val="28"/>
          <w:szCs w:val="28"/>
          <w:lang w:eastAsia="en-US"/>
        </w:rPr>
        <w:t xml:space="preserve">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 </w:t>
      </w:r>
      <w:r w:rsidR="00BA1879" w:rsidRPr="002D6A09">
        <w:rPr>
          <w:rFonts w:ascii="Times New Roman" w:eastAsia="Times New Roman" w:hAnsi="Times New Roman" w:cs="Times New Roman"/>
          <w:color w:val="000000"/>
          <w:sz w:val="28"/>
          <w:szCs w:val="28"/>
          <w:lang w:eastAsia="en-US"/>
        </w:rPr>
        <w:t>(см.п. 2.6 Программы)</w:t>
      </w:r>
    </w:p>
    <w:p w:rsidR="002D43EA" w:rsidRDefault="002D43EA" w:rsidP="0080797C">
      <w:pPr>
        <w:spacing w:after="0" w:line="240" w:lineRule="auto"/>
        <w:ind w:left="1134"/>
        <w:jc w:val="both"/>
        <w:rPr>
          <w:rFonts w:ascii="Times New Roman" w:eastAsia="Times New Roman" w:hAnsi="Times New Roman" w:cs="Times New Roman"/>
          <w:b/>
          <w:bCs/>
          <w:i/>
          <w:sz w:val="28"/>
          <w:szCs w:val="28"/>
          <w:highlight w:val="yellow"/>
          <w:u w:val="single"/>
        </w:rPr>
      </w:pPr>
    </w:p>
    <w:p w:rsidR="002D43EA" w:rsidRDefault="002D43EA" w:rsidP="0080797C">
      <w:pPr>
        <w:spacing w:after="0" w:line="240" w:lineRule="auto"/>
        <w:ind w:left="1134"/>
        <w:jc w:val="both"/>
        <w:rPr>
          <w:rFonts w:ascii="Times New Roman" w:eastAsia="Times New Roman" w:hAnsi="Times New Roman" w:cs="Times New Roman"/>
          <w:b/>
          <w:bCs/>
          <w:i/>
          <w:sz w:val="28"/>
          <w:szCs w:val="28"/>
          <w:highlight w:val="yellow"/>
          <w:u w:val="single"/>
        </w:rPr>
      </w:pPr>
    </w:p>
    <w:p w:rsidR="00FD354E" w:rsidRDefault="00FD354E" w:rsidP="0080797C">
      <w:pPr>
        <w:spacing w:after="0" w:line="240" w:lineRule="auto"/>
        <w:ind w:left="1134"/>
        <w:jc w:val="both"/>
        <w:rPr>
          <w:rFonts w:ascii="Times New Roman" w:eastAsia="Times New Roman" w:hAnsi="Times New Roman" w:cs="Times New Roman"/>
          <w:b/>
          <w:bCs/>
          <w:i/>
          <w:sz w:val="28"/>
          <w:szCs w:val="28"/>
          <w:u w:val="single"/>
        </w:rPr>
      </w:pPr>
      <w:r w:rsidRPr="002D6A09">
        <w:rPr>
          <w:rFonts w:ascii="Times New Roman" w:eastAsia="Times New Roman" w:hAnsi="Times New Roman" w:cs="Times New Roman"/>
          <w:b/>
          <w:bCs/>
          <w:i/>
          <w:sz w:val="28"/>
          <w:szCs w:val="28"/>
          <w:u w:val="single"/>
        </w:rPr>
        <w:t>Часть, формируемая участниками образовательных отношений:</w:t>
      </w:r>
    </w:p>
    <w:p w:rsidR="002D43EA" w:rsidRPr="002D43EA" w:rsidRDefault="002D43EA" w:rsidP="0080797C">
      <w:pPr>
        <w:spacing w:after="0" w:line="240" w:lineRule="auto"/>
        <w:ind w:left="1134" w:hanging="1"/>
        <w:jc w:val="both"/>
        <w:rPr>
          <w:rFonts w:ascii="Times New Roman" w:hAnsi="Times New Roman" w:cs="Times New Roman"/>
          <w:i/>
          <w:sz w:val="28"/>
        </w:rPr>
      </w:pPr>
      <w:r w:rsidRPr="002D43EA">
        <w:rPr>
          <w:rFonts w:ascii="Times New Roman" w:hAnsi="Times New Roman" w:cs="Times New Roman"/>
          <w:i/>
          <w:sz w:val="28"/>
        </w:rPr>
        <w:t>Подходы к проведению диагностики в части Программы, формируемой участниками образовательных отношений, частично совпадают с подходами к диагностике обязательной части Программы.</w:t>
      </w:r>
    </w:p>
    <w:p w:rsidR="002D43EA" w:rsidRPr="002D43EA" w:rsidRDefault="002D43EA" w:rsidP="0080797C">
      <w:pPr>
        <w:spacing w:after="0" w:line="240" w:lineRule="auto"/>
        <w:ind w:left="1134" w:right="-56" w:hanging="1"/>
        <w:jc w:val="both"/>
        <w:rPr>
          <w:rFonts w:ascii="Times New Roman" w:hAnsi="Times New Roman" w:cs="Times New Roman"/>
          <w:i/>
          <w:sz w:val="28"/>
        </w:rPr>
      </w:pPr>
      <w:r w:rsidRPr="002D43EA">
        <w:rPr>
          <w:rFonts w:ascii="Times New Roman" w:hAnsi="Times New Roman" w:cs="Times New Roman"/>
          <w:i/>
          <w:sz w:val="28"/>
        </w:rPr>
        <w:lastRenderedPageBreak/>
        <w:t>Мониторинг освоения ЧФУ Программы ребенком происходит на каждом занятии включением самоконтроля и самооценки выполненной работы с 4 лет. Ребенок, руководствуясь пояснениями взрослого, самостоятельно оценивает свою работу по цветовой шкале: зеленый — все задания выполнены правильно, красный — есть ошибки. Включение самоконтроля и самооценки в деятельность ребенка способствует из</w:t>
      </w:r>
      <w:r w:rsidR="00017968">
        <w:rPr>
          <w:rFonts w:ascii="Times New Roman" w:hAnsi="Times New Roman" w:cs="Times New Roman"/>
          <w:i/>
          <w:sz w:val="28"/>
        </w:rPr>
        <w:t>менению способа его действия: на</w:t>
      </w:r>
      <w:r w:rsidRPr="002D43EA">
        <w:rPr>
          <w:rFonts w:ascii="Times New Roman" w:hAnsi="Times New Roman" w:cs="Times New Roman"/>
          <w:i/>
          <w:sz w:val="28"/>
        </w:rPr>
        <w:t>учится не только слушать задание, но и слышать его. Результаты самоконтроля и самооценки изучаются педагогами, родителями с целью оказания ребенку своевременной помощи, если это необходимо. В конце каждого возраста в Программе имеется перечень возможных достижений ребенка в формировании аналитико- синтетической активности, а также интегративных качеств, сформированных в процессе ее освоения:</w:t>
      </w:r>
    </w:p>
    <w:p w:rsidR="002D43EA" w:rsidRPr="002D43EA" w:rsidRDefault="002D43EA" w:rsidP="0080797C">
      <w:pPr>
        <w:widowControl w:val="0"/>
        <w:tabs>
          <w:tab w:val="left" w:pos="1855"/>
        </w:tabs>
        <w:autoSpaceDE w:val="0"/>
        <w:autoSpaceDN w:val="0"/>
        <w:spacing w:after="0" w:line="240" w:lineRule="auto"/>
        <w:ind w:left="1134" w:right="-56" w:hanging="1"/>
        <w:jc w:val="both"/>
        <w:rPr>
          <w:rFonts w:ascii="Times New Roman" w:hAnsi="Times New Roman" w:cs="Times New Roman"/>
          <w:i/>
          <w:sz w:val="28"/>
        </w:rPr>
      </w:pPr>
      <w:r>
        <w:rPr>
          <w:rFonts w:ascii="Times New Roman" w:hAnsi="Times New Roman" w:cs="Times New Roman"/>
          <w:i/>
          <w:sz w:val="28"/>
        </w:rPr>
        <w:t xml:space="preserve">- </w:t>
      </w:r>
      <w:r w:rsidRPr="002D43EA">
        <w:rPr>
          <w:rFonts w:ascii="Times New Roman" w:hAnsi="Times New Roman" w:cs="Times New Roman"/>
          <w:i/>
          <w:sz w:val="28"/>
        </w:rPr>
        <w:t>любознателен</w:t>
      </w:r>
      <w:r w:rsidR="00017968">
        <w:rPr>
          <w:rFonts w:ascii="Times New Roman" w:hAnsi="Times New Roman" w:cs="Times New Roman"/>
          <w:i/>
          <w:sz w:val="28"/>
        </w:rPr>
        <w:t xml:space="preserve"> </w:t>
      </w:r>
      <w:r w:rsidRPr="002D43EA">
        <w:rPr>
          <w:rFonts w:ascii="Times New Roman" w:hAnsi="Times New Roman" w:cs="Times New Roman"/>
          <w:i/>
          <w:sz w:val="28"/>
        </w:rPr>
        <w:t>,</w:t>
      </w:r>
      <w:r w:rsidRPr="002D43EA">
        <w:rPr>
          <w:rFonts w:ascii="Times New Roman" w:hAnsi="Times New Roman" w:cs="Times New Roman"/>
          <w:i/>
          <w:spacing w:val="-2"/>
          <w:sz w:val="28"/>
        </w:rPr>
        <w:t>активен;</w:t>
      </w:r>
    </w:p>
    <w:p w:rsidR="002D43EA" w:rsidRPr="002D43EA" w:rsidRDefault="002D43EA" w:rsidP="0080797C">
      <w:pPr>
        <w:widowControl w:val="0"/>
        <w:tabs>
          <w:tab w:val="left" w:pos="1855"/>
        </w:tabs>
        <w:autoSpaceDE w:val="0"/>
        <w:autoSpaceDN w:val="0"/>
        <w:spacing w:after="0" w:line="240" w:lineRule="auto"/>
        <w:ind w:left="1134" w:right="-56" w:hanging="1"/>
        <w:jc w:val="both"/>
        <w:rPr>
          <w:rFonts w:ascii="Times New Roman" w:hAnsi="Times New Roman" w:cs="Times New Roman"/>
          <w:i/>
          <w:sz w:val="28"/>
        </w:rPr>
      </w:pPr>
      <w:r>
        <w:rPr>
          <w:rFonts w:ascii="Times New Roman" w:hAnsi="Times New Roman" w:cs="Times New Roman"/>
          <w:i/>
          <w:sz w:val="28"/>
        </w:rPr>
        <w:t xml:space="preserve">- </w:t>
      </w:r>
      <w:r w:rsidRPr="002D43EA">
        <w:rPr>
          <w:rFonts w:ascii="Times New Roman" w:hAnsi="Times New Roman" w:cs="Times New Roman"/>
          <w:i/>
          <w:sz w:val="28"/>
        </w:rPr>
        <w:t>эмоционально</w:t>
      </w:r>
      <w:r w:rsidR="00017968">
        <w:rPr>
          <w:rFonts w:ascii="Times New Roman" w:hAnsi="Times New Roman" w:cs="Times New Roman"/>
          <w:i/>
          <w:sz w:val="28"/>
        </w:rPr>
        <w:t>-</w:t>
      </w:r>
      <w:r w:rsidRPr="002D43EA">
        <w:rPr>
          <w:rFonts w:ascii="Times New Roman" w:hAnsi="Times New Roman" w:cs="Times New Roman"/>
          <w:i/>
          <w:spacing w:val="-2"/>
          <w:sz w:val="28"/>
        </w:rPr>
        <w:t>отзывчив;</w:t>
      </w:r>
    </w:p>
    <w:p w:rsidR="002D43EA" w:rsidRPr="002D43EA" w:rsidRDefault="00E54899" w:rsidP="0080797C">
      <w:pPr>
        <w:widowControl w:val="0"/>
        <w:tabs>
          <w:tab w:val="left" w:pos="1858"/>
        </w:tabs>
        <w:autoSpaceDE w:val="0"/>
        <w:autoSpaceDN w:val="0"/>
        <w:spacing w:after="0" w:line="240" w:lineRule="auto"/>
        <w:ind w:left="1134" w:right="-56" w:hanging="1"/>
        <w:jc w:val="both"/>
        <w:rPr>
          <w:rFonts w:ascii="Times New Roman" w:hAnsi="Times New Roman" w:cs="Times New Roman"/>
          <w:i/>
          <w:sz w:val="28"/>
        </w:rPr>
      </w:pPr>
      <w:r>
        <w:rPr>
          <w:rFonts w:ascii="Times New Roman" w:hAnsi="Times New Roman" w:cs="Times New Roman"/>
          <w:i/>
          <w:sz w:val="28"/>
        </w:rPr>
        <w:t>-</w:t>
      </w:r>
      <w:r w:rsidR="002D43EA" w:rsidRPr="002D43EA">
        <w:rPr>
          <w:rFonts w:ascii="Times New Roman" w:hAnsi="Times New Roman" w:cs="Times New Roman"/>
          <w:i/>
          <w:sz w:val="28"/>
        </w:rPr>
        <w:t>овладел</w:t>
      </w:r>
      <w:r>
        <w:rPr>
          <w:rFonts w:ascii="Times New Roman" w:hAnsi="Times New Roman" w:cs="Times New Roman"/>
          <w:i/>
          <w:sz w:val="28"/>
        </w:rPr>
        <w:t xml:space="preserve"> </w:t>
      </w:r>
      <w:r w:rsidR="002D43EA" w:rsidRPr="002D43EA">
        <w:rPr>
          <w:rFonts w:ascii="Times New Roman" w:hAnsi="Times New Roman" w:cs="Times New Roman"/>
          <w:i/>
          <w:sz w:val="28"/>
        </w:rPr>
        <w:t>средствами</w:t>
      </w:r>
      <w:r>
        <w:rPr>
          <w:rFonts w:ascii="Times New Roman" w:hAnsi="Times New Roman" w:cs="Times New Roman"/>
          <w:i/>
          <w:sz w:val="28"/>
        </w:rPr>
        <w:t xml:space="preserve"> </w:t>
      </w:r>
      <w:r w:rsidR="002D43EA" w:rsidRPr="002D43EA">
        <w:rPr>
          <w:rFonts w:ascii="Times New Roman" w:hAnsi="Times New Roman" w:cs="Times New Roman"/>
          <w:i/>
          <w:sz w:val="28"/>
        </w:rPr>
        <w:t>общения</w:t>
      </w:r>
      <w:r>
        <w:rPr>
          <w:rFonts w:ascii="Times New Roman" w:hAnsi="Times New Roman" w:cs="Times New Roman"/>
          <w:i/>
          <w:sz w:val="28"/>
        </w:rPr>
        <w:t xml:space="preserve"> </w:t>
      </w:r>
      <w:r w:rsidR="002D43EA" w:rsidRPr="002D43EA">
        <w:rPr>
          <w:rFonts w:ascii="Times New Roman" w:hAnsi="Times New Roman" w:cs="Times New Roman"/>
          <w:i/>
          <w:sz w:val="28"/>
        </w:rPr>
        <w:t>и</w:t>
      </w:r>
      <w:r>
        <w:rPr>
          <w:rFonts w:ascii="Times New Roman" w:hAnsi="Times New Roman" w:cs="Times New Roman"/>
          <w:i/>
          <w:sz w:val="28"/>
        </w:rPr>
        <w:t xml:space="preserve"> </w:t>
      </w:r>
      <w:r w:rsidR="002D43EA" w:rsidRPr="002D43EA">
        <w:rPr>
          <w:rFonts w:ascii="Times New Roman" w:hAnsi="Times New Roman" w:cs="Times New Roman"/>
          <w:i/>
          <w:sz w:val="28"/>
        </w:rPr>
        <w:t>способами</w:t>
      </w:r>
      <w:r>
        <w:rPr>
          <w:rFonts w:ascii="Times New Roman" w:hAnsi="Times New Roman" w:cs="Times New Roman"/>
          <w:i/>
          <w:sz w:val="28"/>
        </w:rPr>
        <w:t xml:space="preserve"> </w:t>
      </w:r>
      <w:r w:rsidR="002D43EA" w:rsidRPr="002D43EA">
        <w:rPr>
          <w:rFonts w:ascii="Times New Roman" w:hAnsi="Times New Roman" w:cs="Times New Roman"/>
          <w:i/>
          <w:sz w:val="28"/>
        </w:rPr>
        <w:t>взаимодействия</w:t>
      </w:r>
      <w:r>
        <w:rPr>
          <w:rFonts w:ascii="Times New Roman" w:hAnsi="Times New Roman" w:cs="Times New Roman"/>
          <w:i/>
          <w:sz w:val="28"/>
        </w:rPr>
        <w:t xml:space="preserve"> </w:t>
      </w:r>
      <w:r w:rsidR="002D43EA" w:rsidRPr="002D43EA">
        <w:rPr>
          <w:rFonts w:ascii="Times New Roman" w:hAnsi="Times New Roman" w:cs="Times New Roman"/>
          <w:i/>
          <w:sz w:val="28"/>
        </w:rPr>
        <w:t>со</w:t>
      </w:r>
      <w:r>
        <w:rPr>
          <w:rFonts w:ascii="Times New Roman" w:hAnsi="Times New Roman" w:cs="Times New Roman"/>
          <w:i/>
          <w:sz w:val="28"/>
        </w:rPr>
        <w:t xml:space="preserve"> </w:t>
      </w:r>
      <w:r w:rsidR="002D43EA" w:rsidRPr="002D43EA">
        <w:rPr>
          <w:rFonts w:ascii="Times New Roman" w:hAnsi="Times New Roman" w:cs="Times New Roman"/>
          <w:i/>
          <w:sz w:val="28"/>
        </w:rPr>
        <w:t>взрослыми</w:t>
      </w:r>
      <w:r>
        <w:rPr>
          <w:rFonts w:ascii="Times New Roman" w:hAnsi="Times New Roman" w:cs="Times New Roman"/>
          <w:i/>
          <w:sz w:val="28"/>
        </w:rPr>
        <w:t xml:space="preserve"> </w:t>
      </w:r>
      <w:r w:rsidR="002D43EA" w:rsidRPr="002D43EA">
        <w:rPr>
          <w:rFonts w:ascii="Times New Roman" w:hAnsi="Times New Roman" w:cs="Times New Roman"/>
          <w:i/>
          <w:sz w:val="28"/>
        </w:rPr>
        <w:t xml:space="preserve">и </w:t>
      </w:r>
      <w:r w:rsidR="002D43EA" w:rsidRPr="002D43EA">
        <w:rPr>
          <w:rFonts w:ascii="Times New Roman" w:hAnsi="Times New Roman" w:cs="Times New Roman"/>
          <w:i/>
          <w:spacing w:val="-2"/>
          <w:sz w:val="28"/>
        </w:rPr>
        <w:t>сверстниками;</w:t>
      </w:r>
    </w:p>
    <w:p w:rsidR="002D43EA" w:rsidRPr="002D43EA" w:rsidRDefault="002D43EA" w:rsidP="0080797C">
      <w:pPr>
        <w:widowControl w:val="0"/>
        <w:tabs>
          <w:tab w:val="left" w:pos="1855"/>
        </w:tabs>
        <w:autoSpaceDE w:val="0"/>
        <w:autoSpaceDN w:val="0"/>
        <w:spacing w:after="0" w:line="240" w:lineRule="auto"/>
        <w:ind w:left="1134" w:right="-56" w:hanging="1"/>
        <w:jc w:val="both"/>
        <w:rPr>
          <w:rFonts w:ascii="Times New Roman" w:hAnsi="Times New Roman" w:cs="Times New Roman"/>
          <w:i/>
          <w:sz w:val="28"/>
        </w:rPr>
      </w:pPr>
      <w:r>
        <w:rPr>
          <w:rFonts w:ascii="Times New Roman" w:hAnsi="Times New Roman" w:cs="Times New Roman"/>
          <w:i/>
          <w:sz w:val="28"/>
        </w:rPr>
        <w:t xml:space="preserve">- </w:t>
      </w:r>
      <w:r w:rsidRPr="002D43EA">
        <w:rPr>
          <w:rFonts w:ascii="Times New Roman" w:hAnsi="Times New Roman" w:cs="Times New Roman"/>
          <w:i/>
          <w:sz w:val="28"/>
        </w:rPr>
        <w:t>способен</w:t>
      </w:r>
      <w:r w:rsidR="00E54899">
        <w:rPr>
          <w:rFonts w:ascii="Times New Roman" w:hAnsi="Times New Roman" w:cs="Times New Roman"/>
          <w:i/>
          <w:sz w:val="28"/>
        </w:rPr>
        <w:t xml:space="preserve"> </w:t>
      </w:r>
      <w:r w:rsidRPr="002D43EA">
        <w:rPr>
          <w:rFonts w:ascii="Times New Roman" w:hAnsi="Times New Roman" w:cs="Times New Roman"/>
          <w:i/>
          <w:sz w:val="28"/>
        </w:rPr>
        <w:t>управлять</w:t>
      </w:r>
      <w:r w:rsidR="00E54899">
        <w:rPr>
          <w:rFonts w:ascii="Times New Roman" w:hAnsi="Times New Roman" w:cs="Times New Roman"/>
          <w:i/>
          <w:sz w:val="28"/>
        </w:rPr>
        <w:t xml:space="preserve"> </w:t>
      </w:r>
      <w:r w:rsidRPr="002D43EA">
        <w:rPr>
          <w:rFonts w:ascii="Times New Roman" w:hAnsi="Times New Roman" w:cs="Times New Roman"/>
          <w:i/>
          <w:sz w:val="28"/>
        </w:rPr>
        <w:t>своим</w:t>
      </w:r>
      <w:r w:rsidR="005C4063">
        <w:rPr>
          <w:rFonts w:ascii="Times New Roman" w:hAnsi="Times New Roman" w:cs="Times New Roman"/>
          <w:i/>
          <w:sz w:val="28"/>
        </w:rPr>
        <w:t xml:space="preserve"> </w:t>
      </w:r>
      <w:r w:rsidRPr="002D43EA">
        <w:rPr>
          <w:rFonts w:ascii="Times New Roman" w:hAnsi="Times New Roman" w:cs="Times New Roman"/>
          <w:i/>
          <w:spacing w:val="-2"/>
          <w:sz w:val="28"/>
        </w:rPr>
        <w:t>поведением;</w:t>
      </w:r>
    </w:p>
    <w:p w:rsidR="002D43EA" w:rsidRPr="002D43EA" w:rsidRDefault="002D43EA" w:rsidP="0080797C">
      <w:pPr>
        <w:widowControl w:val="0"/>
        <w:tabs>
          <w:tab w:val="left" w:pos="1855"/>
        </w:tabs>
        <w:autoSpaceDE w:val="0"/>
        <w:autoSpaceDN w:val="0"/>
        <w:spacing w:after="0" w:line="240" w:lineRule="auto"/>
        <w:ind w:left="1134" w:right="-56" w:hanging="1"/>
        <w:jc w:val="both"/>
        <w:rPr>
          <w:rFonts w:ascii="Times New Roman" w:hAnsi="Times New Roman" w:cs="Times New Roman"/>
          <w:i/>
          <w:sz w:val="28"/>
        </w:rPr>
      </w:pPr>
      <w:r>
        <w:rPr>
          <w:rFonts w:ascii="Times New Roman" w:hAnsi="Times New Roman" w:cs="Times New Roman"/>
          <w:i/>
          <w:sz w:val="28"/>
        </w:rPr>
        <w:t xml:space="preserve">- </w:t>
      </w:r>
      <w:r w:rsidRPr="002D43EA">
        <w:rPr>
          <w:rFonts w:ascii="Times New Roman" w:hAnsi="Times New Roman" w:cs="Times New Roman"/>
          <w:i/>
          <w:sz w:val="28"/>
        </w:rPr>
        <w:t>умеет</w:t>
      </w:r>
      <w:r w:rsidR="00E54899">
        <w:rPr>
          <w:rFonts w:ascii="Times New Roman" w:hAnsi="Times New Roman" w:cs="Times New Roman"/>
          <w:i/>
          <w:sz w:val="28"/>
        </w:rPr>
        <w:t xml:space="preserve"> </w:t>
      </w:r>
      <w:r w:rsidRPr="002D43EA">
        <w:rPr>
          <w:rFonts w:ascii="Times New Roman" w:hAnsi="Times New Roman" w:cs="Times New Roman"/>
          <w:i/>
          <w:sz w:val="28"/>
        </w:rPr>
        <w:t>планировать</w:t>
      </w:r>
      <w:r w:rsidR="00E54899">
        <w:rPr>
          <w:rFonts w:ascii="Times New Roman" w:hAnsi="Times New Roman" w:cs="Times New Roman"/>
          <w:i/>
          <w:sz w:val="28"/>
        </w:rPr>
        <w:t xml:space="preserve"> </w:t>
      </w:r>
      <w:r w:rsidRPr="002D43EA">
        <w:rPr>
          <w:rFonts w:ascii="Times New Roman" w:hAnsi="Times New Roman" w:cs="Times New Roman"/>
          <w:i/>
          <w:sz w:val="28"/>
        </w:rPr>
        <w:t>свои</w:t>
      </w:r>
      <w:r w:rsidR="00E54899">
        <w:rPr>
          <w:rFonts w:ascii="Times New Roman" w:hAnsi="Times New Roman" w:cs="Times New Roman"/>
          <w:i/>
          <w:sz w:val="28"/>
        </w:rPr>
        <w:t xml:space="preserve"> </w:t>
      </w:r>
      <w:r w:rsidRPr="002D43EA">
        <w:rPr>
          <w:rFonts w:ascii="Times New Roman" w:hAnsi="Times New Roman" w:cs="Times New Roman"/>
          <w:i/>
          <w:spacing w:val="-2"/>
          <w:sz w:val="28"/>
        </w:rPr>
        <w:t>действия;</w:t>
      </w:r>
    </w:p>
    <w:p w:rsidR="002D43EA" w:rsidRPr="002D43EA" w:rsidRDefault="002D43EA" w:rsidP="0080797C">
      <w:pPr>
        <w:widowControl w:val="0"/>
        <w:tabs>
          <w:tab w:val="left" w:pos="1855"/>
        </w:tabs>
        <w:autoSpaceDE w:val="0"/>
        <w:autoSpaceDN w:val="0"/>
        <w:spacing w:after="0" w:line="240" w:lineRule="auto"/>
        <w:ind w:left="1134" w:right="-56" w:hanging="1"/>
        <w:jc w:val="both"/>
        <w:rPr>
          <w:rFonts w:ascii="Times New Roman" w:hAnsi="Times New Roman" w:cs="Times New Roman"/>
          <w:i/>
          <w:sz w:val="28"/>
        </w:rPr>
      </w:pPr>
      <w:r>
        <w:rPr>
          <w:rFonts w:ascii="Times New Roman" w:hAnsi="Times New Roman" w:cs="Times New Roman"/>
          <w:i/>
          <w:sz w:val="28"/>
        </w:rPr>
        <w:t xml:space="preserve">- </w:t>
      </w:r>
      <w:r w:rsidRPr="002D43EA">
        <w:rPr>
          <w:rFonts w:ascii="Times New Roman" w:hAnsi="Times New Roman" w:cs="Times New Roman"/>
          <w:i/>
          <w:sz w:val="28"/>
        </w:rPr>
        <w:t>способен</w:t>
      </w:r>
      <w:r w:rsidR="00E54899">
        <w:rPr>
          <w:rFonts w:ascii="Times New Roman" w:hAnsi="Times New Roman" w:cs="Times New Roman"/>
          <w:i/>
          <w:sz w:val="28"/>
        </w:rPr>
        <w:t xml:space="preserve"> </w:t>
      </w:r>
      <w:r w:rsidRPr="002D43EA">
        <w:rPr>
          <w:rFonts w:ascii="Times New Roman" w:hAnsi="Times New Roman" w:cs="Times New Roman"/>
          <w:i/>
          <w:sz w:val="28"/>
        </w:rPr>
        <w:t>решать</w:t>
      </w:r>
      <w:r w:rsidR="00E54899">
        <w:rPr>
          <w:rFonts w:ascii="Times New Roman" w:hAnsi="Times New Roman" w:cs="Times New Roman"/>
          <w:i/>
          <w:sz w:val="28"/>
        </w:rPr>
        <w:t xml:space="preserve"> </w:t>
      </w:r>
      <w:r w:rsidRPr="002D43EA">
        <w:rPr>
          <w:rFonts w:ascii="Times New Roman" w:hAnsi="Times New Roman" w:cs="Times New Roman"/>
          <w:i/>
          <w:sz w:val="28"/>
        </w:rPr>
        <w:t>предложенные</w:t>
      </w:r>
      <w:r w:rsidR="00E54899">
        <w:rPr>
          <w:rFonts w:ascii="Times New Roman" w:hAnsi="Times New Roman" w:cs="Times New Roman"/>
          <w:i/>
          <w:sz w:val="28"/>
        </w:rPr>
        <w:t xml:space="preserve"> </w:t>
      </w:r>
      <w:r w:rsidRPr="002D43EA">
        <w:rPr>
          <w:rFonts w:ascii="Times New Roman" w:hAnsi="Times New Roman" w:cs="Times New Roman"/>
          <w:i/>
          <w:sz w:val="28"/>
        </w:rPr>
        <w:t>задачи,</w:t>
      </w:r>
      <w:r w:rsidR="00E54899">
        <w:rPr>
          <w:rFonts w:ascii="Times New Roman" w:hAnsi="Times New Roman" w:cs="Times New Roman"/>
          <w:i/>
          <w:sz w:val="28"/>
        </w:rPr>
        <w:t xml:space="preserve"> </w:t>
      </w:r>
      <w:r w:rsidRPr="002D43EA">
        <w:rPr>
          <w:rFonts w:ascii="Times New Roman" w:hAnsi="Times New Roman" w:cs="Times New Roman"/>
          <w:i/>
          <w:sz w:val="28"/>
        </w:rPr>
        <w:t>адекватные</w:t>
      </w:r>
      <w:r w:rsidR="005C4063">
        <w:rPr>
          <w:rFonts w:ascii="Times New Roman" w:hAnsi="Times New Roman" w:cs="Times New Roman"/>
          <w:i/>
          <w:sz w:val="28"/>
        </w:rPr>
        <w:t xml:space="preserve"> </w:t>
      </w:r>
      <w:r w:rsidRPr="002D43EA">
        <w:rPr>
          <w:rFonts w:ascii="Times New Roman" w:hAnsi="Times New Roman" w:cs="Times New Roman"/>
          <w:i/>
          <w:spacing w:val="-2"/>
          <w:sz w:val="28"/>
        </w:rPr>
        <w:t>возрасту;</w:t>
      </w:r>
    </w:p>
    <w:p w:rsidR="002D43EA" w:rsidRPr="002D43EA" w:rsidRDefault="002D43EA" w:rsidP="0080797C">
      <w:pPr>
        <w:widowControl w:val="0"/>
        <w:tabs>
          <w:tab w:val="left" w:pos="1855"/>
        </w:tabs>
        <w:autoSpaceDE w:val="0"/>
        <w:autoSpaceDN w:val="0"/>
        <w:spacing w:after="0" w:line="240" w:lineRule="auto"/>
        <w:ind w:left="1134" w:right="-56" w:hanging="1"/>
        <w:jc w:val="both"/>
        <w:rPr>
          <w:rFonts w:ascii="Times New Roman" w:hAnsi="Times New Roman" w:cs="Times New Roman"/>
          <w:i/>
          <w:sz w:val="28"/>
        </w:rPr>
      </w:pPr>
      <w:r>
        <w:rPr>
          <w:rFonts w:ascii="Times New Roman" w:hAnsi="Times New Roman" w:cs="Times New Roman"/>
          <w:i/>
          <w:sz w:val="28"/>
        </w:rPr>
        <w:t xml:space="preserve">- </w:t>
      </w:r>
      <w:r w:rsidRPr="002D43EA">
        <w:rPr>
          <w:rFonts w:ascii="Times New Roman" w:hAnsi="Times New Roman" w:cs="Times New Roman"/>
          <w:i/>
          <w:sz w:val="28"/>
        </w:rPr>
        <w:t>овладел</w:t>
      </w:r>
      <w:r w:rsidR="00E54899">
        <w:rPr>
          <w:rFonts w:ascii="Times New Roman" w:hAnsi="Times New Roman" w:cs="Times New Roman"/>
          <w:i/>
          <w:sz w:val="28"/>
        </w:rPr>
        <w:t xml:space="preserve"> </w:t>
      </w:r>
      <w:r w:rsidRPr="002D43EA">
        <w:rPr>
          <w:rFonts w:ascii="Times New Roman" w:hAnsi="Times New Roman" w:cs="Times New Roman"/>
          <w:i/>
          <w:sz w:val="28"/>
        </w:rPr>
        <w:t>универсальными</w:t>
      </w:r>
      <w:r w:rsidR="00E54899">
        <w:rPr>
          <w:rFonts w:ascii="Times New Roman" w:hAnsi="Times New Roman" w:cs="Times New Roman"/>
          <w:i/>
          <w:sz w:val="28"/>
        </w:rPr>
        <w:t xml:space="preserve"> </w:t>
      </w:r>
      <w:r w:rsidRPr="002D43EA">
        <w:rPr>
          <w:rFonts w:ascii="Times New Roman" w:hAnsi="Times New Roman" w:cs="Times New Roman"/>
          <w:i/>
          <w:sz w:val="28"/>
        </w:rPr>
        <w:t>предпосылками</w:t>
      </w:r>
      <w:r w:rsidR="00E54899">
        <w:rPr>
          <w:rFonts w:ascii="Times New Roman" w:hAnsi="Times New Roman" w:cs="Times New Roman"/>
          <w:i/>
          <w:sz w:val="28"/>
        </w:rPr>
        <w:t xml:space="preserve"> </w:t>
      </w:r>
      <w:r w:rsidRPr="002D43EA">
        <w:rPr>
          <w:rFonts w:ascii="Times New Roman" w:hAnsi="Times New Roman" w:cs="Times New Roman"/>
          <w:i/>
          <w:sz w:val="28"/>
        </w:rPr>
        <w:t>учебных</w:t>
      </w:r>
      <w:r w:rsidR="00E54899">
        <w:rPr>
          <w:rFonts w:ascii="Times New Roman" w:hAnsi="Times New Roman" w:cs="Times New Roman"/>
          <w:i/>
          <w:sz w:val="28"/>
        </w:rPr>
        <w:t xml:space="preserve"> </w:t>
      </w:r>
      <w:r w:rsidRPr="002D43EA">
        <w:rPr>
          <w:rFonts w:ascii="Times New Roman" w:hAnsi="Times New Roman" w:cs="Times New Roman"/>
          <w:i/>
          <w:spacing w:val="-2"/>
          <w:sz w:val="28"/>
        </w:rPr>
        <w:t>действий;</w:t>
      </w:r>
    </w:p>
    <w:p w:rsidR="002D43EA" w:rsidRPr="002D43EA" w:rsidRDefault="002D43EA" w:rsidP="0080797C">
      <w:pPr>
        <w:widowControl w:val="0"/>
        <w:tabs>
          <w:tab w:val="left" w:pos="1855"/>
        </w:tabs>
        <w:autoSpaceDE w:val="0"/>
        <w:autoSpaceDN w:val="0"/>
        <w:spacing w:after="0" w:line="240" w:lineRule="auto"/>
        <w:ind w:left="1134" w:right="-56" w:hanging="1"/>
        <w:jc w:val="both"/>
        <w:rPr>
          <w:rFonts w:ascii="Times New Roman" w:hAnsi="Times New Roman" w:cs="Times New Roman"/>
          <w:i/>
          <w:sz w:val="28"/>
        </w:rPr>
      </w:pPr>
      <w:r>
        <w:rPr>
          <w:rFonts w:ascii="Times New Roman" w:hAnsi="Times New Roman" w:cs="Times New Roman"/>
          <w:i/>
          <w:sz w:val="28"/>
        </w:rPr>
        <w:t xml:space="preserve">- </w:t>
      </w:r>
      <w:r w:rsidRPr="002D43EA">
        <w:rPr>
          <w:rFonts w:ascii="Times New Roman" w:hAnsi="Times New Roman" w:cs="Times New Roman"/>
          <w:i/>
          <w:sz w:val="28"/>
        </w:rPr>
        <w:t>овладел</w:t>
      </w:r>
      <w:r w:rsidR="00E54899">
        <w:rPr>
          <w:rFonts w:ascii="Times New Roman" w:hAnsi="Times New Roman" w:cs="Times New Roman"/>
          <w:i/>
          <w:sz w:val="28"/>
        </w:rPr>
        <w:t xml:space="preserve"> </w:t>
      </w:r>
      <w:r w:rsidRPr="002D43EA">
        <w:rPr>
          <w:rFonts w:ascii="Times New Roman" w:hAnsi="Times New Roman" w:cs="Times New Roman"/>
          <w:i/>
          <w:sz w:val="28"/>
        </w:rPr>
        <w:t>необходимыми</w:t>
      </w:r>
      <w:r w:rsidR="00E54899">
        <w:rPr>
          <w:rFonts w:ascii="Times New Roman" w:hAnsi="Times New Roman" w:cs="Times New Roman"/>
          <w:i/>
          <w:sz w:val="28"/>
        </w:rPr>
        <w:t xml:space="preserve"> </w:t>
      </w:r>
      <w:r w:rsidRPr="002D43EA">
        <w:rPr>
          <w:rFonts w:ascii="Times New Roman" w:hAnsi="Times New Roman" w:cs="Times New Roman"/>
          <w:i/>
          <w:sz w:val="28"/>
        </w:rPr>
        <w:t>знаниями,</w:t>
      </w:r>
      <w:r w:rsidR="00E54899">
        <w:rPr>
          <w:rFonts w:ascii="Times New Roman" w:hAnsi="Times New Roman" w:cs="Times New Roman"/>
          <w:i/>
          <w:sz w:val="28"/>
        </w:rPr>
        <w:t xml:space="preserve"> </w:t>
      </w:r>
      <w:r w:rsidRPr="002D43EA">
        <w:rPr>
          <w:rFonts w:ascii="Times New Roman" w:hAnsi="Times New Roman" w:cs="Times New Roman"/>
          <w:i/>
          <w:sz w:val="28"/>
        </w:rPr>
        <w:t>умениями</w:t>
      </w:r>
      <w:r w:rsidR="00E54899">
        <w:rPr>
          <w:rFonts w:ascii="Times New Roman" w:hAnsi="Times New Roman" w:cs="Times New Roman"/>
          <w:i/>
          <w:sz w:val="28"/>
        </w:rPr>
        <w:t xml:space="preserve"> </w:t>
      </w:r>
      <w:r w:rsidRPr="002D43EA">
        <w:rPr>
          <w:rFonts w:ascii="Times New Roman" w:hAnsi="Times New Roman" w:cs="Times New Roman"/>
          <w:i/>
          <w:sz w:val="28"/>
        </w:rPr>
        <w:t>и</w:t>
      </w:r>
      <w:r w:rsidR="00E54899">
        <w:rPr>
          <w:rFonts w:ascii="Times New Roman" w:hAnsi="Times New Roman" w:cs="Times New Roman"/>
          <w:i/>
          <w:sz w:val="28"/>
        </w:rPr>
        <w:t xml:space="preserve"> </w:t>
      </w:r>
      <w:r w:rsidRPr="002D43EA">
        <w:rPr>
          <w:rFonts w:ascii="Times New Roman" w:hAnsi="Times New Roman" w:cs="Times New Roman"/>
          <w:i/>
          <w:spacing w:val="-2"/>
          <w:sz w:val="28"/>
        </w:rPr>
        <w:t>навыками.</w:t>
      </w:r>
    </w:p>
    <w:p w:rsidR="002D43EA" w:rsidRDefault="002D43EA" w:rsidP="0080797C">
      <w:pPr>
        <w:spacing w:after="0" w:line="240" w:lineRule="auto"/>
        <w:ind w:left="1134" w:right="-56" w:hanging="1"/>
        <w:jc w:val="both"/>
        <w:rPr>
          <w:rFonts w:ascii="Times New Roman" w:hAnsi="Times New Roman" w:cs="Times New Roman"/>
          <w:i/>
          <w:sz w:val="28"/>
        </w:rPr>
      </w:pPr>
      <w:r w:rsidRPr="002D43EA">
        <w:rPr>
          <w:rFonts w:ascii="Times New Roman" w:hAnsi="Times New Roman" w:cs="Times New Roman"/>
          <w:i/>
          <w:sz w:val="28"/>
        </w:rPr>
        <w:t>Наличие в ОМС рабочей тетради «Диагностика готовности к чтению и письму детей 6–7 лет» позволяет определить уровень освоения ребенком Программы. Такой подход соответствует основным положениям Программы и в конце обучения позволяет прийти к хорошему результату каждому ребенку.</w:t>
      </w:r>
    </w:p>
    <w:p w:rsidR="002D43EA" w:rsidRDefault="002D43EA" w:rsidP="0080797C">
      <w:pPr>
        <w:spacing w:after="0" w:line="240" w:lineRule="auto"/>
        <w:ind w:left="1134" w:right="-56" w:hanging="1"/>
        <w:jc w:val="both"/>
        <w:rPr>
          <w:rFonts w:ascii="Times New Roman" w:hAnsi="Times New Roman" w:cs="Times New Roman"/>
          <w:i/>
          <w:sz w:val="28"/>
        </w:rPr>
      </w:pPr>
    </w:p>
    <w:p w:rsidR="009B14BA" w:rsidRDefault="009B14BA" w:rsidP="0080797C">
      <w:pPr>
        <w:widowControl w:val="0"/>
        <w:tabs>
          <w:tab w:val="left" w:pos="4582"/>
        </w:tabs>
        <w:autoSpaceDE w:val="0"/>
        <w:autoSpaceDN w:val="0"/>
        <w:spacing w:before="321" w:after="0" w:line="240" w:lineRule="auto"/>
        <w:ind w:left="1134" w:right="-56"/>
        <w:jc w:val="both"/>
        <w:rPr>
          <w:rFonts w:ascii="Times New Roman" w:hAnsi="Times New Roman" w:cs="Times New Roman"/>
          <w:b/>
          <w:spacing w:val="-2"/>
          <w:sz w:val="28"/>
          <w:szCs w:val="28"/>
        </w:rPr>
      </w:pPr>
    </w:p>
    <w:p w:rsidR="0053361E" w:rsidRDefault="0053361E" w:rsidP="0080797C">
      <w:pPr>
        <w:widowControl w:val="0"/>
        <w:tabs>
          <w:tab w:val="left" w:pos="4582"/>
        </w:tabs>
        <w:autoSpaceDE w:val="0"/>
        <w:autoSpaceDN w:val="0"/>
        <w:spacing w:before="321" w:after="0" w:line="240" w:lineRule="auto"/>
        <w:ind w:left="1134"/>
        <w:rPr>
          <w:rFonts w:ascii="Times New Roman" w:hAnsi="Times New Roman" w:cs="Times New Roman"/>
          <w:b/>
          <w:spacing w:val="-2"/>
          <w:sz w:val="28"/>
          <w:szCs w:val="28"/>
        </w:rPr>
      </w:pPr>
    </w:p>
    <w:p w:rsidR="0053361E" w:rsidRDefault="0053361E" w:rsidP="0080797C">
      <w:pPr>
        <w:widowControl w:val="0"/>
        <w:tabs>
          <w:tab w:val="left" w:pos="4582"/>
        </w:tabs>
        <w:autoSpaceDE w:val="0"/>
        <w:autoSpaceDN w:val="0"/>
        <w:spacing w:before="321" w:after="0" w:line="240" w:lineRule="auto"/>
        <w:ind w:left="1134"/>
        <w:rPr>
          <w:rFonts w:ascii="Times New Roman" w:hAnsi="Times New Roman" w:cs="Times New Roman"/>
          <w:b/>
          <w:spacing w:val="-2"/>
          <w:sz w:val="28"/>
          <w:szCs w:val="28"/>
        </w:rPr>
      </w:pPr>
    </w:p>
    <w:p w:rsidR="0053361E" w:rsidRDefault="0053361E" w:rsidP="0053361E">
      <w:pPr>
        <w:widowControl w:val="0"/>
        <w:tabs>
          <w:tab w:val="left" w:pos="4582"/>
        </w:tabs>
        <w:autoSpaceDE w:val="0"/>
        <w:autoSpaceDN w:val="0"/>
        <w:spacing w:before="321" w:after="0" w:line="240" w:lineRule="auto"/>
        <w:rPr>
          <w:rFonts w:ascii="Times New Roman" w:hAnsi="Times New Roman" w:cs="Times New Roman"/>
          <w:b/>
          <w:spacing w:val="-2"/>
          <w:sz w:val="28"/>
          <w:szCs w:val="28"/>
        </w:rPr>
      </w:pPr>
    </w:p>
    <w:p w:rsidR="0053361E" w:rsidRDefault="0053361E" w:rsidP="0053361E">
      <w:pPr>
        <w:widowControl w:val="0"/>
        <w:tabs>
          <w:tab w:val="left" w:pos="4582"/>
        </w:tabs>
        <w:autoSpaceDE w:val="0"/>
        <w:autoSpaceDN w:val="0"/>
        <w:spacing w:before="321" w:after="0" w:line="240" w:lineRule="auto"/>
        <w:rPr>
          <w:rFonts w:ascii="Times New Roman" w:hAnsi="Times New Roman" w:cs="Times New Roman"/>
          <w:b/>
          <w:spacing w:val="-2"/>
          <w:sz w:val="28"/>
          <w:szCs w:val="28"/>
        </w:rPr>
      </w:pPr>
    </w:p>
    <w:p w:rsidR="0053361E" w:rsidRDefault="0053361E" w:rsidP="0053361E">
      <w:pPr>
        <w:widowControl w:val="0"/>
        <w:tabs>
          <w:tab w:val="left" w:pos="4582"/>
        </w:tabs>
        <w:autoSpaceDE w:val="0"/>
        <w:autoSpaceDN w:val="0"/>
        <w:spacing w:before="321" w:after="0" w:line="240" w:lineRule="auto"/>
        <w:rPr>
          <w:rFonts w:ascii="Times New Roman" w:hAnsi="Times New Roman" w:cs="Times New Roman"/>
          <w:b/>
          <w:spacing w:val="-2"/>
          <w:sz w:val="28"/>
          <w:szCs w:val="28"/>
        </w:rPr>
      </w:pPr>
    </w:p>
    <w:p w:rsidR="0053361E" w:rsidRDefault="0053361E" w:rsidP="0053361E">
      <w:pPr>
        <w:widowControl w:val="0"/>
        <w:tabs>
          <w:tab w:val="left" w:pos="4582"/>
        </w:tabs>
        <w:autoSpaceDE w:val="0"/>
        <w:autoSpaceDN w:val="0"/>
        <w:spacing w:before="321" w:after="0" w:line="240" w:lineRule="auto"/>
        <w:rPr>
          <w:rFonts w:ascii="Times New Roman" w:hAnsi="Times New Roman" w:cs="Times New Roman"/>
          <w:b/>
          <w:spacing w:val="-2"/>
          <w:sz w:val="28"/>
          <w:szCs w:val="28"/>
        </w:rPr>
      </w:pPr>
    </w:p>
    <w:p w:rsidR="0053361E" w:rsidRDefault="0053361E" w:rsidP="0053361E">
      <w:pPr>
        <w:widowControl w:val="0"/>
        <w:tabs>
          <w:tab w:val="left" w:pos="4582"/>
        </w:tabs>
        <w:autoSpaceDE w:val="0"/>
        <w:autoSpaceDN w:val="0"/>
        <w:spacing w:before="321" w:after="0" w:line="240" w:lineRule="auto"/>
        <w:rPr>
          <w:rFonts w:ascii="Times New Roman" w:hAnsi="Times New Roman" w:cs="Times New Roman"/>
          <w:b/>
          <w:spacing w:val="-2"/>
          <w:sz w:val="28"/>
          <w:szCs w:val="28"/>
        </w:rPr>
      </w:pPr>
    </w:p>
    <w:p w:rsidR="0053361E" w:rsidRDefault="0053361E" w:rsidP="0053361E">
      <w:pPr>
        <w:widowControl w:val="0"/>
        <w:tabs>
          <w:tab w:val="left" w:pos="4582"/>
        </w:tabs>
        <w:autoSpaceDE w:val="0"/>
        <w:autoSpaceDN w:val="0"/>
        <w:spacing w:before="321" w:after="0" w:line="240" w:lineRule="auto"/>
        <w:rPr>
          <w:rFonts w:ascii="Times New Roman" w:hAnsi="Times New Roman" w:cs="Times New Roman"/>
          <w:b/>
          <w:spacing w:val="-2"/>
          <w:sz w:val="28"/>
          <w:szCs w:val="28"/>
        </w:rPr>
      </w:pPr>
    </w:p>
    <w:p w:rsidR="002D43EA" w:rsidRPr="00E44F5E" w:rsidRDefault="00E44F5E" w:rsidP="00E44F5E">
      <w:pPr>
        <w:widowControl w:val="0"/>
        <w:tabs>
          <w:tab w:val="left" w:pos="4582"/>
        </w:tabs>
        <w:autoSpaceDE w:val="0"/>
        <w:autoSpaceDN w:val="0"/>
        <w:spacing w:before="321" w:after="0" w:line="240" w:lineRule="auto"/>
        <w:ind w:left="709"/>
        <w:jc w:val="center"/>
        <w:rPr>
          <w:rFonts w:ascii="Times New Roman" w:hAnsi="Times New Roman" w:cs="Times New Roman"/>
          <w:b/>
          <w:sz w:val="28"/>
          <w:szCs w:val="28"/>
        </w:rPr>
      </w:pPr>
      <w:r w:rsidRPr="00E44F5E">
        <w:rPr>
          <w:rFonts w:ascii="Times New Roman" w:hAnsi="Times New Roman" w:cs="Times New Roman"/>
          <w:b/>
          <w:spacing w:val="-2"/>
          <w:sz w:val="28"/>
          <w:szCs w:val="28"/>
        </w:rPr>
        <w:lastRenderedPageBreak/>
        <w:t>2.</w:t>
      </w:r>
      <w:r>
        <w:rPr>
          <w:rFonts w:ascii="Times New Roman" w:hAnsi="Times New Roman" w:cs="Times New Roman"/>
          <w:b/>
          <w:spacing w:val="-2"/>
          <w:sz w:val="28"/>
          <w:szCs w:val="28"/>
        </w:rPr>
        <w:t xml:space="preserve"> </w:t>
      </w:r>
      <w:r w:rsidR="002D43EA" w:rsidRPr="00E44F5E">
        <w:rPr>
          <w:rFonts w:ascii="Times New Roman" w:hAnsi="Times New Roman" w:cs="Times New Roman"/>
          <w:b/>
          <w:spacing w:val="-2"/>
          <w:sz w:val="28"/>
          <w:szCs w:val="28"/>
        </w:rPr>
        <w:t>СОДЕРЖАТЕЛЬНЫЙ</w:t>
      </w:r>
      <w:r w:rsidR="004B3DF7" w:rsidRPr="00E44F5E">
        <w:rPr>
          <w:rFonts w:ascii="Times New Roman" w:hAnsi="Times New Roman" w:cs="Times New Roman"/>
          <w:b/>
          <w:spacing w:val="-2"/>
          <w:sz w:val="28"/>
          <w:szCs w:val="28"/>
        </w:rPr>
        <w:t xml:space="preserve"> </w:t>
      </w:r>
      <w:r w:rsidR="002D43EA" w:rsidRPr="00E44F5E">
        <w:rPr>
          <w:rFonts w:ascii="Times New Roman" w:hAnsi="Times New Roman" w:cs="Times New Roman"/>
          <w:b/>
          <w:spacing w:val="-2"/>
          <w:sz w:val="28"/>
          <w:szCs w:val="28"/>
        </w:rPr>
        <w:t>РАЗДЕЛ</w:t>
      </w:r>
    </w:p>
    <w:p w:rsidR="002D43EA" w:rsidRPr="00686FD6" w:rsidRDefault="002D43EA" w:rsidP="002D43EA">
      <w:pPr>
        <w:pStyle w:val="af0"/>
        <w:spacing w:before="2"/>
        <w:rPr>
          <w:b/>
          <w:sz w:val="28"/>
          <w:szCs w:val="28"/>
        </w:rPr>
      </w:pPr>
    </w:p>
    <w:p w:rsidR="002D43EA" w:rsidRPr="00E44F5E" w:rsidRDefault="00E44F5E" w:rsidP="0080797C">
      <w:pPr>
        <w:widowControl w:val="0"/>
        <w:autoSpaceDE w:val="0"/>
        <w:autoSpaceDN w:val="0"/>
        <w:spacing w:after="0" w:line="240" w:lineRule="auto"/>
        <w:ind w:left="1134" w:right="-56"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2D43EA" w:rsidRPr="00E44F5E">
        <w:rPr>
          <w:rFonts w:ascii="Times New Roman" w:hAnsi="Times New Roman" w:cs="Times New Roman"/>
          <w:b/>
          <w:sz w:val="28"/>
          <w:szCs w:val="28"/>
        </w:rPr>
        <w:t>Описание образовательно</w:t>
      </w:r>
      <w:r w:rsidR="002D6A09">
        <w:rPr>
          <w:rFonts w:ascii="Times New Roman" w:hAnsi="Times New Roman" w:cs="Times New Roman"/>
          <w:b/>
          <w:sz w:val="28"/>
          <w:szCs w:val="28"/>
        </w:rPr>
        <w:t xml:space="preserve">й деятельности в соответствии с </w:t>
      </w:r>
      <w:r w:rsidR="002D43EA" w:rsidRPr="00E44F5E">
        <w:rPr>
          <w:rFonts w:ascii="Times New Roman" w:hAnsi="Times New Roman" w:cs="Times New Roman"/>
          <w:b/>
          <w:sz w:val="28"/>
          <w:szCs w:val="28"/>
        </w:rPr>
        <w:t>направлениями</w:t>
      </w:r>
      <w:r w:rsidR="00212844" w:rsidRPr="00E44F5E">
        <w:rPr>
          <w:rFonts w:ascii="Times New Roman" w:hAnsi="Times New Roman" w:cs="Times New Roman"/>
          <w:b/>
          <w:sz w:val="28"/>
          <w:szCs w:val="28"/>
        </w:rPr>
        <w:t xml:space="preserve"> </w:t>
      </w:r>
      <w:r w:rsidR="002D43EA" w:rsidRPr="00E44F5E">
        <w:rPr>
          <w:rFonts w:ascii="Times New Roman" w:hAnsi="Times New Roman" w:cs="Times New Roman"/>
          <w:b/>
          <w:sz w:val="28"/>
          <w:szCs w:val="28"/>
        </w:rPr>
        <w:t>развития</w:t>
      </w:r>
      <w:r w:rsidR="00212844" w:rsidRPr="00E44F5E">
        <w:rPr>
          <w:rFonts w:ascii="Times New Roman" w:hAnsi="Times New Roman" w:cs="Times New Roman"/>
          <w:b/>
          <w:sz w:val="28"/>
          <w:szCs w:val="28"/>
        </w:rPr>
        <w:t xml:space="preserve"> </w:t>
      </w:r>
      <w:r w:rsidR="002D43EA" w:rsidRPr="00E44F5E">
        <w:rPr>
          <w:rFonts w:ascii="Times New Roman" w:hAnsi="Times New Roman" w:cs="Times New Roman"/>
          <w:b/>
          <w:sz w:val="28"/>
          <w:szCs w:val="28"/>
        </w:rPr>
        <w:t>ре</w:t>
      </w:r>
      <w:r w:rsidR="00212844" w:rsidRPr="00E44F5E">
        <w:rPr>
          <w:rFonts w:ascii="Times New Roman" w:hAnsi="Times New Roman" w:cs="Times New Roman"/>
          <w:b/>
          <w:sz w:val="28"/>
          <w:szCs w:val="28"/>
        </w:rPr>
        <w:t>бенка</w:t>
      </w:r>
      <w:r w:rsidR="009F5C2C" w:rsidRPr="00E44F5E">
        <w:rPr>
          <w:rFonts w:ascii="Times New Roman" w:hAnsi="Times New Roman" w:cs="Times New Roman"/>
          <w:b/>
          <w:sz w:val="28"/>
          <w:szCs w:val="28"/>
        </w:rPr>
        <w:t xml:space="preserve"> </w:t>
      </w:r>
      <w:r w:rsidR="00212844" w:rsidRPr="00E44F5E">
        <w:rPr>
          <w:rFonts w:ascii="Times New Roman" w:hAnsi="Times New Roman" w:cs="Times New Roman"/>
          <w:b/>
          <w:sz w:val="28"/>
          <w:szCs w:val="28"/>
        </w:rPr>
        <w:t>(в пяти образовательных област</w:t>
      </w:r>
      <w:r w:rsidR="002D43EA" w:rsidRPr="00E44F5E">
        <w:rPr>
          <w:rFonts w:ascii="Times New Roman" w:hAnsi="Times New Roman" w:cs="Times New Roman"/>
          <w:b/>
          <w:sz w:val="28"/>
          <w:szCs w:val="28"/>
        </w:rPr>
        <w:t>ях)</w:t>
      </w:r>
    </w:p>
    <w:p w:rsidR="002D43EA" w:rsidRPr="00686FD6" w:rsidRDefault="002D43EA" w:rsidP="0080797C">
      <w:pPr>
        <w:spacing w:before="321"/>
        <w:ind w:left="1134" w:firstLine="709"/>
        <w:jc w:val="both"/>
        <w:rPr>
          <w:rFonts w:ascii="Times New Roman" w:hAnsi="Times New Roman" w:cs="Times New Roman"/>
          <w:b/>
          <w:sz w:val="28"/>
          <w:szCs w:val="28"/>
        </w:rPr>
      </w:pPr>
      <w:r w:rsidRPr="00686FD6">
        <w:rPr>
          <w:rFonts w:ascii="Times New Roman" w:hAnsi="Times New Roman" w:cs="Times New Roman"/>
          <w:b/>
          <w:sz w:val="28"/>
          <w:szCs w:val="28"/>
          <w:u w:val="single"/>
        </w:rPr>
        <w:t>Обязательная</w:t>
      </w:r>
      <w:r w:rsidR="00212844">
        <w:rPr>
          <w:rFonts w:ascii="Times New Roman" w:hAnsi="Times New Roman" w:cs="Times New Roman"/>
          <w:b/>
          <w:sz w:val="28"/>
          <w:szCs w:val="28"/>
          <w:u w:val="single"/>
        </w:rPr>
        <w:t xml:space="preserve"> </w:t>
      </w:r>
      <w:r w:rsidRPr="00686FD6">
        <w:rPr>
          <w:rFonts w:ascii="Times New Roman" w:hAnsi="Times New Roman" w:cs="Times New Roman"/>
          <w:b/>
          <w:sz w:val="28"/>
          <w:szCs w:val="28"/>
          <w:u w:val="single"/>
        </w:rPr>
        <w:t>часть</w:t>
      </w:r>
      <w:r w:rsidR="00212844">
        <w:rPr>
          <w:rFonts w:ascii="Times New Roman" w:hAnsi="Times New Roman" w:cs="Times New Roman"/>
          <w:b/>
          <w:sz w:val="28"/>
          <w:szCs w:val="28"/>
          <w:u w:val="single"/>
        </w:rPr>
        <w:t xml:space="preserve"> </w:t>
      </w:r>
      <w:r w:rsidRPr="00686FD6">
        <w:rPr>
          <w:rFonts w:ascii="Times New Roman" w:hAnsi="Times New Roman" w:cs="Times New Roman"/>
          <w:b/>
          <w:sz w:val="28"/>
          <w:szCs w:val="28"/>
        </w:rPr>
        <w:t>(</w:t>
      </w:r>
      <w:r w:rsidRPr="002D6A09">
        <w:rPr>
          <w:rFonts w:ascii="Times New Roman" w:hAnsi="Times New Roman" w:cs="Times New Roman"/>
          <w:b/>
          <w:sz w:val="28"/>
          <w:szCs w:val="28"/>
        </w:rPr>
        <w:t>п.17,18,19,20,21,22</w:t>
      </w:r>
      <w:r w:rsidR="002D6A09" w:rsidRPr="002D6A09">
        <w:rPr>
          <w:rFonts w:ascii="Times New Roman" w:hAnsi="Times New Roman" w:cs="Times New Roman"/>
          <w:b/>
          <w:sz w:val="28"/>
          <w:szCs w:val="28"/>
        </w:rPr>
        <w:t xml:space="preserve"> </w:t>
      </w:r>
      <w:r w:rsidRPr="002D6A09">
        <w:rPr>
          <w:rFonts w:ascii="Times New Roman" w:hAnsi="Times New Roman" w:cs="Times New Roman"/>
          <w:b/>
          <w:sz w:val="28"/>
          <w:szCs w:val="28"/>
        </w:rPr>
        <w:t>ФОП</w:t>
      </w:r>
      <w:r w:rsidR="002D6A09" w:rsidRPr="002D6A09">
        <w:rPr>
          <w:rFonts w:ascii="Times New Roman" w:hAnsi="Times New Roman" w:cs="Times New Roman"/>
          <w:b/>
          <w:sz w:val="28"/>
          <w:szCs w:val="28"/>
        </w:rPr>
        <w:t xml:space="preserve"> </w:t>
      </w:r>
      <w:r w:rsidRPr="002D6A09">
        <w:rPr>
          <w:rFonts w:ascii="Times New Roman" w:hAnsi="Times New Roman" w:cs="Times New Roman"/>
          <w:b/>
          <w:spacing w:val="-5"/>
          <w:sz w:val="28"/>
          <w:szCs w:val="28"/>
        </w:rPr>
        <w:t>ДО</w:t>
      </w:r>
      <w:r w:rsidRPr="00686FD6">
        <w:rPr>
          <w:rFonts w:ascii="Times New Roman" w:hAnsi="Times New Roman" w:cs="Times New Roman"/>
          <w:b/>
          <w:spacing w:val="-5"/>
          <w:sz w:val="28"/>
          <w:szCs w:val="28"/>
        </w:rPr>
        <w:t>)</w:t>
      </w:r>
    </w:p>
    <w:p w:rsidR="002D43EA" w:rsidRPr="00686FD6" w:rsidRDefault="002D43EA" w:rsidP="0080797C">
      <w:pPr>
        <w:pStyle w:val="af0"/>
        <w:spacing w:before="321"/>
        <w:ind w:left="1134" w:right="-56" w:firstLine="709"/>
        <w:jc w:val="both"/>
        <w:rPr>
          <w:sz w:val="28"/>
          <w:szCs w:val="28"/>
        </w:rPr>
      </w:pPr>
      <w:r w:rsidRPr="00686FD6">
        <w:rPr>
          <w:sz w:val="28"/>
          <w:szCs w:val="28"/>
        </w:rPr>
        <w:t>Методические пособия, обеспечивающие реализацию содержания представлены в разделе 3.3 Программы «Обеспеченность методическими материалами и средствами обучения и воспитания».</w:t>
      </w:r>
    </w:p>
    <w:p w:rsidR="002D43EA" w:rsidRPr="00686FD6" w:rsidRDefault="002D43EA" w:rsidP="0080797C">
      <w:pPr>
        <w:pStyle w:val="af0"/>
        <w:spacing w:before="1"/>
        <w:ind w:left="1134" w:right="-56" w:firstLine="709"/>
        <w:rPr>
          <w:sz w:val="28"/>
          <w:szCs w:val="28"/>
        </w:rPr>
      </w:pPr>
    </w:p>
    <w:p w:rsidR="00E54899" w:rsidRDefault="009B0150" w:rsidP="0080797C">
      <w:pPr>
        <w:pStyle w:val="af0"/>
        <w:ind w:left="1134" w:right="-56" w:firstLine="709"/>
        <w:jc w:val="both"/>
        <w:rPr>
          <w:sz w:val="28"/>
          <w:szCs w:val="28"/>
        </w:rPr>
      </w:pPr>
      <w:r>
        <w:rPr>
          <w:noProof/>
          <w:sz w:val="28"/>
          <w:szCs w:val="28"/>
        </w:rPr>
        <w:pict>
          <v:shape id="Graphic 24" o:spid="_x0000_s1029" style="position:absolute;left:0;text-align:left;margin-left:99.25pt;margin-top:14.65pt;width:460.15pt;height:.75pt;z-index:251661824;visibility:visible;mso-wrap-style:square;mso-wrap-distance-left:0;mso-wrap-distance-top:0;mso-wrap-distance-right:0;mso-wrap-distance-bottom:0;mso-position-horizontal:absolute;mso-position-horizontal-relative:page;mso-position-vertical:absolute;mso-position-vertical-relative:text;v-text-anchor:top" coordsize="58439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" path="m5843905,l,,,9144r5843905,l5843905,xe" fillcolor="black" stroked="f">
            <v:path arrowok="t"/>
            <w10:wrap anchorx="page"/>
          </v:shape>
        </w:pict>
      </w:r>
      <w:r w:rsidR="002D43EA" w:rsidRPr="00686FD6">
        <w:rPr>
          <w:sz w:val="28"/>
          <w:szCs w:val="28"/>
        </w:rPr>
        <w:t>Образовательная область «Социально-коммуникативное развитие» направлена на:</w:t>
      </w:r>
    </w:p>
    <w:p w:rsidR="00E54899" w:rsidRPr="00E54899" w:rsidRDefault="00E54899" w:rsidP="0080797C">
      <w:pPr>
        <w:pStyle w:val="af0"/>
        <w:ind w:left="1134" w:right="-56" w:firstLine="709"/>
        <w:jc w:val="both"/>
        <w:rPr>
          <w:sz w:val="28"/>
          <w:szCs w:val="28"/>
        </w:rPr>
      </w:pPr>
      <w:r>
        <w:rPr>
          <w:sz w:val="28"/>
          <w:szCs w:val="28"/>
        </w:rPr>
        <w:t xml:space="preserve">- </w:t>
      </w:r>
      <w:r w:rsidRPr="00E54899">
        <w:rPr>
          <w:sz w:val="28"/>
        </w:rPr>
        <w:t>усвоение и присвоение норм, правил поведения и морально-нравственных ценностей, принятых в российском обществе;</w:t>
      </w:r>
    </w:p>
    <w:p w:rsidR="00E54899" w:rsidRPr="00686FD6" w:rsidRDefault="00E54899" w:rsidP="0080797C">
      <w:pPr>
        <w:pStyle w:val="a6"/>
        <w:widowControl w:val="0"/>
        <w:numPr>
          <w:ilvl w:val="0"/>
          <w:numId w:val="8"/>
        </w:numPr>
        <w:tabs>
          <w:tab w:val="left" w:pos="1846"/>
        </w:tabs>
        <w:autoSpaceDE w:val="0"/>
        <w:autoSpaceDN w:val="0"/>
        <w:spacing w:before="3" w:after="0" w:line="240" w:lineRule="auto"/>
        <w:ind w:left="1134" w:right="-56" w:firstLine="709"/>
        <w:jc w:val="both"/>
        <w:rPr>
          <w:rFonts w:ascii="Times New Roman" w:hAnsi="Times New Roman" w:cs="Times New Roman"/>
          <w:sz w:val="28"/>
        </w:rPr>
      </w:pPr>
      <w:r w:rsidRPr="00686FD6">
        <w:rPr>
          <w:rFonts w:ascii="Times New Roman" w:hAnsi="Times New Roman" w:cs="Times New Roman"/>
          <w:sz w:val="28"/>
        </w:rPr>
        <w:t>развитие общения ребёнка со взрослыми и сверстниками, формирование готовности к совместной деятельности и сотрудничеству;</w:t>
      </w:r>
    </w:p>
    <w:p w:rsidR="00E54899" w:rsidRPr="00686FD6" w:rsidRDefault="00E54899" w:rsidP="0080797C">
      <w:pPr>
        <w:pStyle w:val="a6"/>
        <w:widowControl w:val="0"/>
        <w:numPr>
          <w:ilvl w:val="0"/>
          <w:numId w:val="8"/>
        </w:numPr>
        <w:tabs>
          <w:tab w:val="left" w:pos="1956"/>
        </w:tabs>
        <w:autoSpaceDE w:val="0"/>
        <w:autoSpaceDN w:val="0"/>
        <w:spacing w:after="0" w:line="240" w:lineRule="auto"/>
        <w:ind w:left="1134" w:right="-56" w:firstLine="709"/>
        <w:jc w:val="both"/>
        <w:rPr>
          <w:rFonts w:ascii="Times New Roman" w:hAnsi="Times New Roman" w:cs="Times New Roman"/>
          <w:sz w:val="28"/>
        </w:rPr>
      </w:pPr>
      <w:r w:rsidRPr="00686FD6">
        <w:rPr>
          <w:rFonts w:ascii="Times New Roman" w:hAnsi="Times New Roman" w:cs="Times New Roman"/>
          <w:sz w:val="28"/>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E54899" w:rsidRPr="00686FD6" w:rsidRDefault="00E54899" w:rsidP="0080797C">
      <w:pPr>
        <w:pStyle w:val="a6"/>
        <w:widowControl w:val="0"/>
        <w:numPr>
          <w:ilvl w:val="0"/>
          <w:numId w:val="8"/>
        </w:numPr>
        <w:tabs>
          <w:tab w:val="left" w:pos="1858"/>
        </w:tabs>
        <w:autoSpaceDE w:val="0"/>
        <w:autoSpaceDN w:val="0"/>
        <w:spacing w:after="0" w:line="240" w:lineRule="auto"/>
        <w:ind w:left="1134" w:right="-56" w:firstLine="709"/>
        <w:jc w:val="both"/>
        <w:rPr>
          <w:rFonts w:ascii="Times New Roman" w:hAnsi="Times New Roman" w:cs="Times New Roman"/>
          <w:sz w:val="28"/>
        </w:rPr>
      </w:pPr>
      <w:r w:rsidRPr="00686FD6">
        <w:rPr>
          <w:rFonts w:ascii="Times New Roman" w:hAnsi="Times New Roman" w:cs="Times New Roman"/>
          <w:sz w:val="28"/>
        </w:rPr>
        <w:t>развитие эмоциональной отзывчивости и сопереживания, социального и эмоционального интеллекта, воспитание гуманных чувств и отношений;</w:t>
      </w:r>
    </w:p>
    <w:p w:rsidR="00E54899" w:rsidRPr="00686FD6" w:rsidRDefault="00E54899" w:rsidP="0080797C">
      <w:pPr>
        <w:pStyle w:val="a6"/>
        <w:widowControl w:val="0"/>
        <w:numPr>
          <w:ilvl w:val="0"/>
          <w:numId w:val="8"/>
        </w:numPr>
        <w:tabs>
          <w:tab w:val="left" w:pos="1812"/>
        </w:tabs>
        <w:autoSpaceDE w:val="0"/>
        <w:autoSpaceDN w:val="0"/>
        <w:spacing w:after="0" w:line="240" w:lineRule="auto"/>
        <w:ind w:left="1134" w:right="-56" w:firstLine="709"/>
        <w:jc w:val="both"/>
        <w:rPr>
          <w:rFonts w:ascii="Times New Roman" w:hAnsi="Times New Roman" w:cs="Times New Roman"/>
          <w:sz w:val="28"/>
        </w:rPr>
      </w:pPr>
      <w:r w:rsidRPr="00686FD6">
        <w:rPr>
          <w:rFonts w:ascii="Times New Roman" w:hAnsi="Times New Roman" w:cs="Times New Roman"/>
          <w:sz w:val="28"/>
        </w:rPr>
        <w:t>развитие самостоятельности иинициативности,</w:t>
      </w:r>
      <w:r w:rsidR="00212844">
        <w:rPr>
          <w:rFonts w:ascii="Times New Roman" w:hAnsi="Times New Roman" w:cs="Times New Roman"/>
          <w:sz w:val="28"/>
        </w:rPr>
        <w:t xml:space="preserve"> </w:t>
      </w:r>
      <w:r w:rsidRPr="00686FD6">
        <w:rPr>
          <w:rFonts w:ascii="Times New Roman" w:hAnsi="Times New Roman" w:cs="Times New Roman"/>
          <w:sz w:val="28"/>
        </w:rPr>
        <w:t>планирования и</w:t>
      </w:r>
      <w:r w:rsidR="00212844">
        <w:rPr>
          <w:rFonts w:ascii="Times New Roman" w:hAnsi="Times New Roman" w:cs="Times New Roman"/>
          <w:sz w:val="28"/>
        </w:rPr>
        <w:t xml:space="preserve"> </w:t>
      </w:r>
      <w:r w:rsidRPr="00686FD6">
        <w:rPr>
          <w:rFonts w:ascii="Times New Roman" w:hAnsi="Times New Roman" w:cs="Times New Roman"/>
          <w:sz w:val="28"/>
        </w:rPr>
        <w:t>регуляции ребенком собственных действий;</w:t>
      </w:r>
    </w:p>
    <w:p w:rsidR="009B14BA" w:rsidRPr="009B14BA" w:rsidRDefault="00E54899" w:rsidP="0080797C">
      <w:pPr>
        <w:pStyle w:val="a6"/>
        <w:widowControl w:val="0"/>
        <w:numPr>
          <w:ilvl w:val="0"/>
          <w:numId w:val="8"/>
        </w:numPr>
        <w:tabs>
          <w:tab w:val="left" w:pos="1951"/>
        </w:tabs>
        <w:autoSpaceDE w:val="0"/>
        <w:autoSpaceDN w:val="0"/>
        <w:spacing w:after="0" w:line="240" w:lineRule="auto"/>
        <w:ind w:left="1134" w:right="-56" w:firstLine="709"/>
        <w:jc w:val="both"/>
        <w:rPr>
          <w:rFonts w:ascii="Times New Roman" w:hAnsi="Times New Roman" w:cs="Times New Roman"/>
          <w:sz w:val="28"/>
        </w:rPr>
      </w:pPr>
      <w:r w:rsidRPr="00686FD6">
        <w:rPr>
          <w:rFonts w:ascii="Times New Roman" w:hAnsi="Times New Roman" w:cs="Times New Roman"/>
          <w:sz w:val="28"/>
        </w:rPr>
        <w:t xml:space="preserve">формирование позитивных установок к различным видам труда и </w:t>
      </w:r>
      <w:r w:rsidRPr="00686FD6">
        <w:rPr>
          <w:rFonts w:ascii="Times New Roman" w:hAnsi="Times New Roman" w:cs="Times New Roman"/>
          <w:spacing w:val="-2"/>
          <w:sz w:val="28"/>
        </w:rPr>
        <w:t>творчества;</w:t>
      </w:r>
    </w:p>
    <w:p w:rsidR="009B14BA" w:rsidRPr="009B14BA" w:rsidRDefault="00E54899" w:rsidP="0080797C">
      <w:pPr>
        <w:pStyle w:val="a6"/>
        <w:widowControl w:val="0"/>
        <w:numPr>
          <w:ilvl w:val="0"/>
          <w:numId w:val="8"/>
        </w:numPr>
        <w:tabs>
          <w:tab w:val="left" w:pos="1951"/>
        </w:tabs>
        <w:autoSpaceDE w:val="0"/>
        <w:autoSpaceDN w:val="0"/>
        <w:spacing w:after="0" w:line="240" w:lineRule="auto"/>
        <w:ind w:left="1134" w:right="-56" w:firstLine="709"/>
        <w:jc w:val="both"/>
        <w:rPr>
          <w:rFonts w:ascii="Times New Roman" w:hAnsi="Times New Roman" w:cs="Times New Roman"/>
          <w:sz w:val="28"/>
        </w:rPr>
      </w:pPr>
      <w:r w:rsidRPr="009B14BA">
        <w:rPr>
          <w:rFonts w:ascii="Times New Roman" w:hAnsi="Times New Roman" w:cs="Times New Roman"/>
          <w:sz w:val="28"/>
        </w:rPr>
        <w:t>формирование основ социальной навигации и безопасного поведения в быту и природе, социуме и медиапространстве (цифровой среде).</w:t>
      </w:r>
    </w:p>
    <w:p w:rsidR="009B14BA" w:rsidRDefault="009B14BA" w:rsidP="0080797C">
      <w:pPr>
        <w:pStyle w:val="af0"/>
        <w:ind w:left="1357" w:right="-56"/>
      </w:pPr>
      <w:r w:rsidRPr="009B14BA">
        <w:t xml:space="preserve"> </w:t>
      </w:r>
    </w:p>
    <w:p w:rsidR="009B14BA" w:rsidRPr="00686FD6" w:rsidRDefault="009B14BA" w:rsidP="009B14BA">
      <w:pPr>
        <w:pStyle w:val="af0"/>
        <w:ind w:left="1357"/>
      </w:pPr>
      <w:r w:rsidRPr="00686FD6">
        <w:t>Направления</w:t>
      </w:r>
      <w:r>
        <w:t xml:space="preserve"> </w:t>
      </w:r>
      <w:r w:rsidRPr="00686FD6">
        <w:t>социально-коммуникативного</w:t>
      </w:r>
      <w:r>
        <w:t xml:space="preserve"> </w:t>
      </w:r>
      <w:r w:rsidRPr="00686FD6">
        <w:rPr>
          <w:spacing w:val="-2"/>
        </w:rPr>
        <w:t>развития</w:t>
      </w:r>
    </w:p>
    <w:p w:rsidR="00E54899" w:rsidRPr="00686FD6" w:rsidRDefault="00E54899" w:rsidP="009B14BA">
      <w:pPr>
        <w:pStyle w:val="a6"/>
        <w:widowControl w:val="0"/>
        <w:tabs>
          <w:tab w:val="left" w:pos="1867"/>
        </w:tabs>
        <w:autoSpaceDE w:val="0"/>
        <w:autoSpaceDN w:val="0"/>
        <w:spacing w:after="0" w:line="240" w:lineRule="auto"/>
        <w:ind w:left="1645" w:right="565"/>
        <w:jc w:val="both"/>
        <w:rPr>
          <w:rFonts w:ascii="Times New Roman" w:hAnsi="Times New Roman" w:cs="Times New Roman"/>
          <w:sz w:val="28"/>
        </w:rPr>
      </w:pPr>
    </w:p>
    <w:tbl>
      <w:tblPr>
        <w:tblStyle w:val="TableNormal"/>
        <w:tblW w:w="9704"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89"/>
        <w:gridCol w:w="2268"/>
        <w:gridCol w:w="1255"/>
        <w:gridCol w:w="708"/>
        <w:gridCol w:w="710"/>
        <w:gridCol w:w="708"/>
        <w:gridCol w:w="566"/>
      </w:tblGrid>
      <w:tr w:rsidR="009B14BA" w:rsidRPr="00686FD6" w:rsidTr="0080797C">
        <w:trPr>
          <w:trHeight w:val="551"/>
        </w:trPr>
        <w:tc>
          <w:tcPr>
            <w:tcW w:w="3489" w:type="dxa"/>
          </w:tcPr>
          <w:p w:rsidR="009B14BA" w:rsidRPr="00686FD6" w:rsidRDefault="009B14BA" w:rsidP="007833B8">
            <w:pPr>
              <w:pStyle w:val="TableParagraph"/>
              <w:spacing w:line="276" w:lineRule="exact"/>
              <w:ind w:left="108"/>
              <w:rPr>
                <w:sz w:val="24"/>
              </w:rPr>
            </w:pPr>
            <w:r w:rsidRPr="00686FD6">
              <w:rPr>
                <w:sz w:val="24"/>
              </w:rPr>
              <w:t>Выделенные</w:t>
            </w:r>
            <w:r>
              <w:rPr>
                <w:sz w:val="24"/>
              </w:rPr>
              <w:t xml:space="preserve"> </w:t>
            </w:r>
            <w:r w:rsidRPr="00686FD6">
              <w:rPr>
                <w:sz w:val="24"/>
              </w:rPr>
              <w:t xml:space="preserve">направления(сферы, </w:t>
            </w:r>
            <w:r w:rsidRPr="00686FD6">
              <w:rPr>
                <w:spacing w:val="-2"/>
                <w:sz w:val="24"/>
              </w:rPr>
              <w:t>области)</w:t>
            </w:r>
          </w:p>
        </w:tc>
        <w:tc>
          <w:tcPr>
            <w:tcW w:w="2268" w:type="dxa"/>
          </w:tcPr>
          <w:p w:rsidR="009B14BA" w:rsidRPr="00686FD6" w:rsidRDefault="009B14BA" w:rsidP="007833B8">
            <w:pPr>
              <w:pStyle w:val="TableParagraph"/>
              <w:spacing w:line="275" w:lineRule="exact"/>
              <w:ind w:left="108"/>
              <w:rPr>
                <w:sz w:val="24"/>
              </w:rPr>
            </w:pPr>
            <w:r w:rsidRPr="00686FD6">
              <w:rPr>
                <w:sz w:val="24"/>
              </w:rPr>
              <w:t>От 1 года</w:t>
            </w:r>
            <w:r>
              <w:rPr>
                <w:sz w:val="24"/>
              </w:rPr>
              <w:t xml:space="preserve"> </w:t>
            </w:r>
            <w:r w:rsidRPr="00686FD6">
              <w:rPr>
                <w:sz w:val="24"/>
              </w:rPr>
              <w:t xml:space="preserve">до 2 </w:t>
            </w:r>
            <w:r w:rsidRPr="00686FD6">
              <w:rPr>
                <w:spacing w:val="-5"/>
                <w:sz w:val="24"/>
              </w:rPr>
              <w:t>лет</w:t>
            </w:r>
          </w:p>
        </w:tc>
        <w:tc>
          <w:tcPr>
            <w:tcW w:w="1255" w:type="dxa"/>
          </w:tcPr>
          <w:p w:rsidR="009B14BA" w:rsidRPr="00686FD6" w:rsidRDefault="009B14BA" w:rsidP="007833B8">
            <w:pPr>
              <w:pStyle w:val="TableParagraph"/>
              <w:spacing w:line="275" w:lineRule="exact"/>
              <w:ind w:left="106"/>
              <w:rPr>
                <w:sz w:val="24"/>
              </w:rPr>
            </w:pPr>
            <w:r w:rsidRPr="00686FD6">
              <w:rPr>
                <w:sz w:val="24"/>
              </w:rPr>
              <w:t>2-3</w:t>
            </w:r>
            <w:r w:rsidRPr="00686FD6">
              <w:rPr>
                <w:spacing w:val="-4"/>
                <w:sz w:val="24"/>
              </w:rPr>
              <w:t>года</w:t>
            </w:r>
          </w:p>
        </w:tc>
        <w:tc>
          <w:tcPr>
            <w:tcW w:w="708" w:type="dxa"/>
          </w:tcPr>
          <w:p w:rsidR="009B14BA" w:rsidRPr="00686FD6" w:rsidRDefault="009B14BA" w:rsidP="007833B8">
            <w:pPr>
              <w:pStyle w:val="TableParagraph"/>
              <w:spacing w:line="275" w:lineRule="exact"/>
              <w:ind w:left="106"/>
              <w:rPr>
                <w:sz w:val="24"/>
              </w:rPr>
            </w:pPr>
            <w:r w:rsidRPr="00686FD6">
              <w:rPr>
                <w:spacing w:val="-2"/>
                <w:sz w:val="24"/>
              </w:rPr>
              <w:t>3-</w:t>
            </w:r>
            <w:r w:rsidRPr="00686FD6">
              <w:rPr>
                <w:spacing w:val="-10"/>
                <w:sz w:val="24"/>
              </w:rPr>
              <w:t>4</w:t>
            </w:r>
          </w:p>
          <w:p w:rsidR="009B14BA" w:rsidRPr="00686FD6" w:rsidRDefault="009B14BA" w:rsidP="007833B8">
            <w:pPr>
              <w:pStyle w:val="TableParagraph"/>
              <w:spacing w:line="257" w:lineRule="exact"/>
              <w:ind w:left="106"/>
              <w:rPr>
                <w:sz w:val="24"/>
              </w:rPr>
            </w:pPr>
            <w:r w:rsidRPr="00686FD6">
              <w:rPr>
                <w:spacing w:val="-4"/>
                <w:sz w:val="24"/>
              </w:rPr>
              <w:t>года</w:t>
            </w:r>
          </w:p>
        </w:tc>
        <w:tc>
          <w:tcPr>
            <w:tcW w:w="710" w:type="dxa"/>
          </w:tcPr>
          <w:p w:rsidR="009B14BA" w:rsidRPr="00686FD6" w:rsidRDefault="009B14BA" w:rsidP="007833B8">
            <w:pPr>
              <w:pStyle w:val="TableParagraph"/>
              <w:spacing w:line="275" w:lineRule="exact"/>
              <w:ind w:left="109"/>
              <w:rPr>
                <w:sz w:val="24"/>
              </w:rPr>
            </w:pPr>
            <w:r w:rsidRPr="00686FD6">
              <w:rPr>
                <w:spacing w:val="-2"/>
                <w:sz w:val="24"/>
              </w:rPr>
              <w:t>4-</w:t>
            </w:r>
            <w:r w:rsidRPr="00686FD6">
              <w:rPr>
                <w:spacing w:val="-10"/>
                <w:sz w:val="24"/>
              </w:rPr>
              <w:t>5</w:t>
            </w:r>
          </w:p>
          <w:p w:rsidR="009B14BA" w:rsidRPr="00686FD6" w:rsidRDefault="009B14BA" w:rsidP="007833B8">
            <w:pPr>
              <w:pStyle w:val="TableParagraph"/>
              <w:spacing w:line="257" w:lineRule="exact"/>
              <w:ind w:left="109"/>
              <w:rPr>
                <w:sz w:val="24"/>
              </w:rPr>
            </w:pPr>
            <w:r w:rsidRPr="00686FD6">
              <w:rPr>
                <w:spacing w:val="-5"/>
                <w:sz w:val="24"/>
              </w:rPr>
              <w:t>лет</w:t>
            </w:r>
          </w:p>
        </w:tc>
        <w:tc>
          <w:tcPr>
            <w:tcW w:w="708" w:type="dxa"/>
          </w:tcPr>
          <w:p w:rsidR="009B14BA" w:rsidRPr="00686FD6" w:rsidRDefault="009B14BA" w:rsidP="007833B8">
            <w:pPr>
              <w:pStyle w:val="TableParagraph"/>
              <w:spacing w:line="275" w:lineRule="exact"/>
              <w:rPr>
                <w:sz w:val="24"/>
              </w:rPr>
            </w:pPr>
            <w:r w:rsidRPr="00686FD6">
              <w:rPr>
                <w:spacing w:val="-2"/>
                <w:sz w:val="24"/>
              </w:rPr>
              <w:t>5-</w:t>
            </w:r>
            <w:r w:rsidRPr="00686FD6">
              <w:rPr>
                <w:spacing w:val="-10"/>
                <w:sz w:val="24"/>
              </w:rPr>
              <w:t>6</w:t>
            </w:r>
          </w:p>
          <w:p w:rsidR="009B14BA" w:rsidRPr="00686FD6" w:rsidRDefault="009B14BA" w:rsidP="007833B8">
            <w:pPr>
              <w:pStyle w:val="TableParagraph"/>
              <w:spacing w:line="257" w:lineRule="exact"/>
              <w:rPr>
                <w:sz w:val="24"/>
              </w:rPr>
            </w:pPr>
            <w:r w:rsidRPr="00686FD6">
              <w:rPr>
                <w:spacing w:val="-5"/>
                <w:sz w:val="24"/>
              </w:rPr>
              <w:t>лет</w:t>
            </w:r>
          </w:p>
        </w:tc>
        <w:tc>
          <w:tcPr>
            <w:tcW w:w="566" w:type="dxa"/>
          </w:tcPr>
          <w:p w:rsidR="009B14BA" w:rsidRPr="00686FD6" w:rsidRDefault="009B14BA" w:rsidP="007833B8">
            <w:pPr>
              <w:pStyle w:val="TableParagraph"/>
              <w:spacing w:line="275" w:lineRule="exact"/>
              <w:rPr>
                <w:sz w:val="24"/>
              </w:rPr>
            </w:pPr>
            <w:r w:rsidRPr="00686FD6">
              <w:rPr>
                <w:spacing w:val="-2"/>
                <w:sz w:val="24"/>
              </w:rPr>
              <w:t>6-</w:t>
            </w:r>
            <w:r w:rsidRPr="00686FD6">
              <w:rPr>
                <w:spacing w:val="-10"/>
                <w:sz w:val="24"/>
              </w:rPr>
              <w:t>7</w:t>
            </w:r>
          </w:p>
          <w:p w:rsidR="009B14BA" w:rsidRPr="00686FD6" w:rsidRDefault="00F12A30" w:rsidP="007833B8">
            <w:pPr>
              <w:pStyle w:val="TableParagraph"/>
              <w:spacing w:line="257" w:lineRule="exact"/>
              <w:rPr>
                <w:sz w:val="24"/>
              </w:rPr>
            </w:pPr>
            <w:r w:rsidRPr="00686FD6">
              <w:rPr>
                <w:spacing w:val="-5"/>
                <w:sz w:val="24"/>
              </w:rPr>
              <w:t>Л</w:t>
            </w:r>
            <w:r w:rsidR="009B14BA" w:rsidRPr="00686FD6">
              <w:rPr>
                <w:spacing w:val="-5"/>
                <w:sz w:val="24"/>
              </w:rPr>
              <w:t>ет</w:t>
            </w:r>
          </w:p>
        </w:tc>
      </w:tr>
      <w:tr w:rsidR="009B14BA" w:rsidRPr="00686FD6" w:rsidTr="0080797C">
        <w:trPr>
          <w:trHeight w:val="275"/>
        </w:trPr>
        <w:tc>
          <w:tcPr>
            <w:tcW w:w="3489" w:type="dxa"/>
          </w:tcPr>
          <w:p w:rsidR="009B14BA" w:rsidRPr="00686FD6" w:rsidRDefault="009B14BA" w:rsidP="007833B8">
            <w:pPr>
              <w:pStyle w:val="TableParagraph"/>
              <w:spacing w:line="255" w:lineRule="exact"/>
              <w:ind w:left="108"/>
              <w:rPr>
                <w:sz w:val="24"/>
              </w:rPr>
            </w:pPr>
            <w:r w:rsidRPr="00686FD6">
              <w:rPr>
                <w:sz w:val="24"/>
              </w:rPr>
              <w:t>Сфера</w:t>
            </w:r>
            <w:r>
              <w:rPr>
                <w:sz w:val="24"/>
              </w:rPr>
              <w:t xml:space="preserve"> </w:t>
            </w:r>
            <w:r w:rsidRPr="00686FD6">
              <w:rPr>
                <w:sz w:val="24"/>
              </w:rPr>
              <w:t>социальных</w:t>
            </w:r>
            <w:r w:rsidRPr="00686FD6">
              <w:rPr>
                <w:spacing w:val="-2"/>
                <w:sz w:val="24"/>
              </w:rPr>
              <w:t xml:space="preserve"> отношений</w:t>
            </w:r>
          </w:p>
        </w:tc>
        <w:tc>
          <w:tcPr>
            <w:tcW w:w="3523" w:type="dxa"/>
            <w:gridSpan w:val="2"/>
            <w:vMerge w:val="restart"/>
          </w:tcPr>
          <w:p w:rsidR="009B14BA" w:rsidRPr="00686FD6" w:rsidRDefault="009B14BA" w:rsidP="007833B8">
            <w:pPr>
              <w:pStyle w:val="TableParagraph"/>
              <w:rPr>
                <w:sz w:val="24"/>
              </w:rPr>
            </w:pPr>
          </w:p>
          <w:p w:rsidR="009B14BA" w:rsidRPr="00686FD6" w:rsidRDefault="009B14BA" w:rsidP="007833B8">
            <w:pPr>
              <w:pStyle w:val="TableParagraph"/>
              <w:spacing w:before="152"/>
              <w:rPr>
                <w:sz w:val="24"/>
              </w:rPr>
            </w:pPr>
          </w:p>
          <w:p w:rsidR="009B14BA" w:rsidRPr="00686FD6" w:rsidRDefault="009B14BA" w:rsidP="007833B8">
            <w:pPr>
              <w:pStyle w:val="TableParagraph"/>
              <w:ind w:left="218"/>
              <w:rPr>
                <w:sz w:val="24"/>
              </w:rPr>
            </w:pPr>
            <w:r w:rsidRPr="00686FD6">
              <w:rPr>
                <w:sz w:val="24"/>
              </w:rPr>
              <w:t>Нет</w:t>
            </w:r>
            <w:r>
              <w:rPr>
                <w:sz w:val="24"/>
              </w:rPr>
              <w:t xml:space="preserve"> </w:t>
            </w:r>
            <w:r w:rsidRPr="00686FD6">
              <w:rPr>
                <w:sz w:val="24"/>
              </w:rPr>
              <w:t>выделенных</w:t>
            </w:r>
            <w:r w:rsidRPr="00686FD6">
              <w:rPr>
                <w:spacing w:val="-2"/>
                <w:sz w:val="24"/>
              </w:rPr>
              <w:t xml:space="preserve"> направлений</w:t>
            </w:r>
          </w:p>
        </w:tc>
        <w:tc>
          <w:tcPr>
            <w:tcW w:w="708" w:type="dxa"/>
          </w:tcPr>
          <w:p w:rsidR="009B14BA" w:rsidRPr="00686FD6" w:rsidRDefault="009B14BA" w:rsidP="007833B8">
            <w:pPr>
              <w:pStyle w:val="TableParagraph"/>
              <w:spacing w:line="255" w:lineRule="exact"/>
              <w:ind w:left="106"/>
              <w:rPr>
                <w:sz w:val="24"/>
              </w:rPr>
            </w:pPr>
            <w:r w:rsidRPr="00686FD6">
              <w:rPr>
                <w:spacing w:val="-10"/>
                <w:sz w:val="24"/>
              </w:rPr>
              <w:t>+</w:t>
            </w:r>
          </w:p>
        </w:tc>
        <w:tc>
          <w:tcPr>
            <w:tcW w:w="710" w:type="dxa"/>
          </w:tcPr>
          <w:p w:rsidR="009B14BA" w:rsidRPr="00686FD6" w:rsidRDefault="009B14BA" w:rsidP="007833B8">
            <w:pPr>
              <w:pStyle w:val="TableParagraph"/>
              <w:spacing w:line="255" w:lineRule="exact"/>
              <w:ind w:left="109"/>
              <w:rPr>
                <w:sz w:val="24"/>
              </w:rPr>
            </w:pPr>
            <w:r w:rsidRPr="00686FD6">
              <w:rPr>
                <w:spacing w:val="-10"/>
                <w:sz w:val="24"/>
              </w:rPr>
              <w:t>+</w:t>
            </w:r>
          </w:p>
        </w:tc>
        <w:tc>
          <w:tcPr>
            <w:tcW w:w="708" w:type="dxa"/>
          </w:tcPr>
          <w:p w:rsidR="009B14BA" w:rsidRPr="00686FD6" w:rsidRDefault="009B14BA" w:rsidP="007833B8">
            <w:pPr>
              <w:pStyle w:val="TableParagraph"/>
              <w:spacing w:line="255" w:lineRule="exact"/>
              <w:rPr>
                <w:sz w:val="24"/>
              </w:rPr>
            </w:pPr>
            <w:r w:rsidRPr="00686FD6">
              <w:rPr>
                <w:spacing w:val="-10"/>
                <w:sz w:val="24"/>
              </w:rPr>
              <w:t>+</w:t>
            </w:r>
          </w:p>
        </w:tc>
        <w:tc>
          <w:tcPr>
            <w:tcW w:w="566" w:type="dxa"/>
          </w:tcPr>
          <w:p w:rsidR="009B14BA" w:rsidRPr="00686FD6" w:rsidRDefault="009B14BA" w:rsidP="007833B8">
            <w:pPr>
              <w:pStyle w:val="TableParagraph"/>
              <w:spacing w:line="255" w:lineRule="exact"/>
              <w:rPr>
                <w:sz w:val="24"/>
              </w:rPr>
            </w:pPr>
            <w:r w:rsidRPr="00686FD6">
              <w:rPr>
                <w:spacing w:val="-10"/>
                <w:sz w:val="24"/>
              </w:rPr>
              <w:t>+</w:t>
            </w:r>
          </w:p>
        </w:tc>
      </w:tr>
      <w:tr w:rsidR="009B14BA" w:rsidRPr="00686FD6" w:rsidTr="0080797C">
        <w:trPr>
          <w:trHeight w:val="551"/>
        </w:trPr>
        <w:tc>
          <w:tcPr>
            <w:tcW w:w="3489" w:type="dxa"/>
          </w:tcPr>
          <w:p w:rsidR="009B14BA" w:rsidRPr="00686FD6" w:rsidRDefault="009B14BA" w:rsidP="007833B8">
            <w:pPr>
              <w:pStyle w:val="TableParagraph"/>
              <w:tabs>
                <w:tab w:val="left" w:pos="1245"/>
                <w:tab w:val="left" w:pos="3097"/>
              </w:tabs>
              <w:spacing w:line="276" w:lineRule="exact"/>
              <w:ind w:left="108" w:right="97"/>
              <w:rPr>
                <w:sz w:val="24"/>
              </w:rPr>
            </w:pPr>
            <w:r w:rsidRPr="00686FD6">
              <w:rPr>
                <w:spacing w:val="-2"/>
                <w:sz w:val="24"/>
              </w:rPr>
              <w:t>Область</w:t>
            </w:r>
            <w:r>
              <w:rPr>
                <w:sz w:val="24"/>
              </w:rPr>
              <w:t xml:space="preserve"> </w:t>
            </w:r>
            <w:r w:rsidRPr="00686FD6">
              <w:rPr>
                <w:spacing w:val="-2"/>
                <w:sz w:val="24"/>
              </w:rPr>
              <w:t>формирования</w:t>
            </w:r>
            <w:r w:rsidRPr="00686FD6">
              <w:rPr>
                <w:sz w:val="24"/>
              </w:rPr>
              <w:tab/>
            </w:r>
            <w:r w:rsidRPr="00686FD6">
              <w:rPr>
                <w:spacing w:val="-4"/>
                <w:sz w:val="24"/>
              </w:rPr>
              <w:t xml:space="preserve">основ </w:t>
            </w:r>
            <w:r w:rsidRPr="00686FD6">
              <w:rPr>
                <w:sz w:val="24"/>
              </w:rPr>
              <w:t>гражданственности</w:t>
            </w:r>
            <w:r>
              <w:rPr>
                <w:sz w:val="24"/>
              </w:rPr>
              <w:t xml:space="preserve"> </w:t>
            </w:r>
            <w:r w:rsidRPr="00686FD6">
              <w:rPr>
                <w:sz w:val="24"/>
              </w:rPr>
              <w:t>и</w:t>
            </w:r>
            <w:r w:rsidRPr="00686FD6">
              <w:rPr>
                <w:spacing w:val="-2"/>
                <w:sz w:val="24"/>
              </w:rPr>
              <w:t xml:space="preserve"> патриотизма</w:t>
            </w:r>
          </w:p>
        </w:tc>
        <w:tc>
          <w:tcPr>
            <w:tcW w:w="3523" w:type="dxa"/>
            <w:gridSpan w:val="2"/>
            <w:vMerge/>
            <w:tcBorders>
              <w:top w:val="nil"/>
            </w:tcBorders>
          </w:tcPr>
          <w:p w:rsidR="009B14BA" w:rsidRPr="00686FD6" w:rsidRDefault="009B14BA" w:rsidP="007833B8">
            <w:pPr>
              <w:rPr>
                <w:rFonts w:ascii="Times New Roman" w:hAnsi="Times New Roman" w:cs="Times New Roman"/>
                <w:sz w:val="2"/>
                <w:szCs w:val="2"/>
              </w:rPr>
            </w:pPr>
          </w:p>
        </w:tc>
        <w:tc>
          <w:tcPr>
            <w:tcW w:w="708" w:type="dxa"/>
          </w:tcPr>
          <w:p w:rsidR="009B14BA" w:rsidRPr="00686FD6" w:rsidRDefault="009B14BA" w:rsidP="007833B8">
            <w:pPr>
              <w:pStyle w:val="TableParagraph"/>
              <w:spacing w:line="275" w:lineRule="exact"/>
              <w:ind w:left="106"/>
              <w:rPr>
                <w:sz w:val="24"/>
              </w:rPr>
            </w:pPr>
            <w:r w:rsidRPr="00686FD6">
              <w:rPr>
                <w:spacing w:val="-10"/>
                <w:sz w:val="24"/>
              </w:rPr>
              <w:t>+</w:t>
            </w:r>
          </w:p>
        </w:tc>
        <w:tc>
          <w:tcPr>
            <w:tcW w:w="710" w:type="dxa"/>
          </w:tcPr>
          <w:p w:rsidR="009B14BA" w:rsidRPr="00686FD6" w:rsidRDefault="009B14BA" w:rsidP="007833B8">
            <w:pPr>
              <w:pStyle w:val="TableParagraph"/>
              <w:spacing w:line="275" w:lineRule="exact"/>
              <w:ind w:left="109"/>
              <w:rPr>
                <w:sz w:val="24"/>
              </w:rPr>
            </w:pPr>
            <w:r w:rsidRPr="00686FD6">
              <w:rPr>
                <w:spacing w:val="-10"/>
                <w:sz w:val="24"/>
              </w:rPr>
              <w:t>+</w:t>
            </w:r>
          </w:p>
        </w:tc>
        <w:tc>
          <w:tcPr>
            <w:tcW w:w="708" w:type="dxa"/>
          </w:tcPr>
          <w:p w:rsidR="009B14BA" w:rsidRPr="00686FD6" w:rsidRDefault="009B14BA" w:rsidP="007833B8">
            <w:pPr>
              <w:pStyle w:val="TableParagraph"/>
              <w:spacing w:line="275" w:lineRule="exact"/>
              <w:rPr>
                <w:sz w:val="24"/>
              </w:rPr>
            </w:pPr>
            <w:r w:rsidRPr="00686FD6">
              <w:rPr>
                <w:spacing w:val="-10"/>
                <w:sz w:val="24"/>
              </w:rPr>
              <w:t>+</w:t>
            </w:r>
          </w:p>
        </w:tc>
        <w:tc>
          <w:tcPr>
            <w:tcW w:w="566" w:type="dxa"/>
          </w:tcPr>
          <w:p w:rsidR="009B14BA" w:rsidRPr="00686FD6" w:rsidRDefault="009B14BA" w:rsidP="007833B8">
            <w:pPr>
              <w:pStyle w:val="TableParagraph"/>
              <w:spacing w:line="275" w:lineRule="exact"/>
              <w:rPr>
                <w:sz w:val="24"/>
              </w:rPr>
            </w:pPr>
            <w:r w:rsidRPr="00686FD6">
              <w:rPr>
                <w:spacing w:val="-10"/>
                <w:sz w:val="24"/>
              </w:rPr>
              <w:t>+</w:t>
            </w:r>
          </w:p>
        </w:tc>
      </w:tr>
      <w:tr w:rsidR="009B14BA" w:rsidRPr="00686FD6" w:rsidTr="0080797C">
        <w:trPr>
          <w:trHeight w:val="275"/>
        </w:trPr>
        <w:tc>
          <w:tcPr>
            <w:tcW w:w="3489" w:type="dxa"/>
          </w:tcPr>
          <w:p w:rsidR="009B14BA" w:rsidRPr="00686FD6" w:rsidRDefault="009B14BA" w:rsidP="007833B8">
            <w:pPr>
              <w:pStyle w:val="TableParagraph"/>
              <w:spacing w:line="255" w:lineRule="exact"/>
              <w:ind w:left="108"/>
              <w:rPr>
                <w:sz w:val="24"/>
              </w:rPr>
            </w:pPr>
            <w:r w:rsidRPr="00686FD6">
              <w:rPr>
                <w:sz w:val="24"/>
              </w:rPr>
              <w:t>Сфер</w:t>
            </w:r>
            <w:r>
              <w:rPr>
                <w:sz w:val="24"/>
              </w:rPr>
              <w:t xml:space="preserve">а </w:t>
            </w:r>
            <w:r w:rsidRPr="00686FD6">
              <w:rPr>
                <w:sz w:val="24"/>
              </w:rPr>
              <w:t xml:space="preserve">трудового </w:t>
            </w:r>
            <w:r w:rsidRPr="00686FD6">
              <w:rPr>
                <w:spacing w:val="-2"/>
                <w:sz w:val="24"/>
              </w:rPr>
              <w:t>воспитания</w:t>
            </w:r>
          </w:p>
        </w:tc>
        <w:tc>
          <w:tcPr>
            <w:tcW w:w="3523" w:type="dxa"/>
            <w:gridSpan w:val="2"/>
            <w:vMerge/>
            <w:tcBorders>
              <w:top w:val="nil"/>
            </w:tcBorders>
          </w:tcPr>
          <w:p w:rsidR="009B14BA" w:rsidRPr="00686FD6" w:rsidRDefault="009B14BA" w:rsidP="007833B8">
            <w:pPr>
              <w:rPr>
                <w:rFonts w:ascii="Times New Roman" w:hAnsi="Times New Roman" w:cs="Times New Roman"/>
                <w:sz w:val="2"/>
                <w:szCs w:val="2"/>
              </w:rPr>
            </w:pPr>
          </w:p>
        </w:tc>
        <w:tc>
          <w:tcPr>
            <w:tcW w:w="708" w:type="dxa"/>
          </w:tcPr>
          <w:p w:rsidR="009B14BA" w:rsidRPr="00686FD6" w:rsidRDefault="009B14BA" w:rsidP="007833B8">
            <w:pPr>
              <w:pStyle w:val="TableParagraph"/>
              <w:spacing w:line="255" w:lineRule="exact"/>
              <w:ind w:left="106"/>
              <w:rPr>
                <w:sz w:val="24"/>
              </w:rPr>
            </w:pPr>
            <w:r w:rsidRPr="00686FD6">
              <w:rPr>
                <w:spacing w:val="-10"/>
                <w:sz w:val="24"/>
              </w:rPr>
              <w:t>+</w:t>
            </w:r>
          </w:p>
        </w:tc>
        <w:tc>
          <w:tcPr>
            <w:tcW w:w="710" w:type="dxa"/>
          </w:tcPr>
          <w:p w:rsidR="009B14BA" w:rsidRPr="00686FD6" w:rsidRDefault="009B14BA" w:rsidP="007833B8">
            <w:pPr>
              <w:pStyle w:val="TableParagraph"/>
              <w:spacing w:line="255" w:lineRule="exact"/>
              <w:ind w:left="109"/>
              <w:rPr>
                <w:sz w:val="24"/>
              </w:rPr>
            </w:pPr>
            <w:r w:rsidRPr="00686FD6">
              <w:rPr>
                <w:spacing w:val="-10"/>
                <w:sz w:val="24"/>
              </w:rPr>
              <w:t>+</w:t>
            </w:r>
          </w:p>
        </w:tc>
        <w:tc>
          <w:tcPr>
            <w:tcW w:w="708" w:type="dxa"/>
          </w:tcPr>
          <w:p w:rsidR="009B14BA" w:rsidRPr="00686FD6" w:rsidRDefault="009B14BA" w:rsidP="007833B8">
            <w:pPr>
              <w:pStyle w:val="TableParagraph"/>
              <w:spacing w:line="255" w:lineRule="exact"/>
              <w:rPr>
                <w:sz w:val="24"/>
              </w:rPr>
            </w:pPr>
            <w:r w:rsidRPr="00686FD6">
              <w:rPr>
                <w:spacing w:val="-10"/>
                <w:sz w:val="24"/>
              </w:rPr>
              <w:t>+</w:t>
            </w:r>
          </w:p>
        </w:tc>
        <w:tc>
          <w:tcPr>
            <w:tcW w:w="566" w:type="dxa"/>
          </w:tcPr>
          <w:p w:rsidR="009B14BA" w:rsidRPr="00686FD6" w:rsidRDefault="009B14BA" w:rsidP="007833B8">
            <w:pPr>
              <w:pStyle w:val="TableParagraph"/>
              <w:spacing w:line="255" w:lineRule="exact"/>
              <w:rPr>
                <w:sz w:val="24"/>
              </w:rPr>
            </w:pPr>
            <w:r w:rsidRPr="00686FD6">
              <w:rPr>
                <w:spacing w:val="-10"/>
                <w:sz w:val="24"/>
              </w:rPr>
              <w:t>+</w:t>
            </w:r>
          </w:p>
        </w:tc>
      </w:tr>
      <w:tr w:rsidR="009B14BA" w:rsidRPr="00686FD6" w:rsidTr="0080797C">
        <w:trPr>
          <w:trHeight w:val="554"/>
        </w:trPr>
        <w:tc>
          <w:tcPr>
            <w:tcW w:w="3489" w:type="dxa"/>
          </w:tcPr>
          <w:p w:rsidR="009B14BA" w:rsidRPr="00686FD6" w:rsidRDefault="009B14BA" w:rsidP="007833B8">
            <w:pPr>
              <w:pStyle w:val="TableParagraph"/>
              <w:tabs>
                <w:tab w:val="left" w:pos="1245"/>
                <w:tab w:val="left" w:pos="3097"/>
              </w:tabs>
              <w:spacing w:line="270" w:lineRule="atLeast"/>
              <w:ind w:left="108" w:right="97"/>
              <w:rPr>
                <w:sz w:val="24"/>
              </w:rPr>
            </w:pPr>
            <w:r w:rsidRPr="00686FD6">
              <w:rPr>
                <w:spacing w:val="-2"/>
                <w:sz w:val="24"/>
              </w:rPr>
              <w:t>Область</w:t>
            </w:r>
            <w:r>
              <w:rPr>
                <w:sz w:val="24"/>
              </w:rPr>
              <w:t xml:space="preserve"> </w:t>
            </w:r>
            <w:r w:rsidRPr="00686FD6">
              <w:rPr>
                <w:spacing w:val="-2"/>
                <w:sz w:val="24"/>
              </w:rPr>
              <w:t>формирования</w:t>
            </w:r>
            <w:r w:rsidRPr="00686FD6">
              <w:rPr>
                <w:sz w:val="24"/>
              </w:rPr>
              <w:tab/>
            </w:r>
            <w:r w:rsidRPr="00686FD6">
              <w:rPr>
                <w:spacing w:val="-4"/>
                <w:sz w:val="24"/>
              </w:rPr>
              <w:t xml:space="preserve">основ </w:t>
            </w:r>
            <w:r w:rsidRPr="00686FD6">
              <w:rPr>
                <w:sz w:val="24"/>
              </w:rPr>
              <w:t>безопасного поведения</w:t>
            </w:r>
          </w:p>
        </w:tc>
        <w:tc>
          <w:tcPr>
            <w:tcW w:w="3523" w:type="dxa"/>
            <w:gridSpan w:val="2"/>
            <w:vMerge/>
            <w:tcBorders>
              <w:top w:val="nil"/>
            </w:tcBorders>
          </w:tcPr>
          <w:p w:rsidR="009B14BA" w:rsidRPr="00686FD6" w:rsidRDefault="009B14BA" w:rsidP="007833B8">
            <w:pPr>
              <w:rPr>
                <w:rFonts w:ascii="Times New Roman" w:hAnsi="Times New Roman" w:cs="Times New Roman"/>
                <w:sz w:val="2"/>
                <w:szCs w:val="2"/>
              </w:rPr>
            </w:pPr>
          </w:p>
        </w:tc>
        <w:tc>
          <w:tcPr>
            <w:tcW w:w="708" w:type="dxa"/>
          </w:tcPr>
          <w:p w:rsidR="009B14BA" w:rsidRPr="00686FD6" w:rsidRDefault="009B14BA" w:rsidP="007833B8">
            <w:pPr>
              <w:pStyle w:val="TableParagraph"/>
              <w:spacing w:before="1"/>
              <w:ind w:left="106"/>
              <w:rPr>
                <w:sz w:val="24"/>
              </w:rPr>
            </w:pPr>
            <w:r w:rsidRPr="00686FD6">
              <w:rPr>
                <w:spacing w:val="-10"/>
                <w:sz w:val="24"/>
              </w:rPr>
              <w:t>+</w:t>
            </w:r>
          </w:p>
        </w:tc>
        <w:tc>
          <w:tcPr>
            <w:tcW w:w="710" w:type="dxa"/>
          </w:tcPr>
          <w:p w:rsidR="009B14BA" w:rsidRPr="00686FD6" w:rsidRDefault="009B14BA" w:rsidP="007833B8">
            <w:pPr>
              <w:pStyle w:val="TableParagraph"/>
              <w:spacing w:before="1"/>
              <w:ind w:left="109"/>
              <w:rPr>
                <w:sz w:val="24"/>
              </w:rPr>
            </w:pPr>
            <w:r w:rsidRPr="00686FD6">
              <w:rPr>
                <w:spacing w:val="-10"/>
                <w:sz w:val="24"/>
              </w:rPr>
              <w:t>+</w:t>
            </w:r>
          </w:p>
        </w:tc>
        <w:tc>
          <w:tcPr>
            <w:tcW w:w="708" w:type="dxa"/>
          </w:tcPr>
          <w:p w:rsidR="009B14BA" w:rsidRPr="00686FD6" w:rsidRDefault="009B14BA" w:rsidP="007833B8">
            <w:pPr>
              <w:pStyle w:val="TableParagraph"/>
              <w:spacing w:before="1"/>
              <w:rPr>
                <w:sz w:val="24"/>
              </w:rPr>
            </w:pPr>
            <w:r w:rsidRPr="00686FD6">
              <w:rPr>
                <w:spacing w:val="-10"/>
                <w:sz w:val="24"/>
              </w:rPr>
              <w:t>+</w:t>
            </w:r>
          </w:p>
        </w:tc>
        <w:tc>
          <w:tcPr>
            <w:tcW w:w="566" w:type="dxa"/>
          </w:tcPr>
          <w:p w:rsidR="009B14BA" w:rsidRPr="00686FD6" w:rsidRDefault="009B14BA" w:rsidP="007833B8">
            <w:pPr>
              <w:pStyle w:val="TableParagraph"/>
              <w:spacing w:before="1"/>
              <w:rPr>
                <w:sz w:val="24"/>
              </w:rPr>
            </w:pPr>
            <w:r w:rsidRPr="00686FD6">
              <w:rPr>
                <w:spacing w:val="-10"/>
                <w:sz w:val="24"/>
              </w:rPr>
              <w:t>+</w:t>
            </w:r>
          </w:p>
        </w:tc>
      </w:tr>
    </w:tbl>
    <w:p w:rsidR="00E54899" w:rsidRPr="00686FD6" w:rsidRDefault="00E54899" w:rsidP="002D43EA">
      <w:pPr>
        <w:jc w:val="both"/>
        <w:rPr>
          <w:rFonts w:ascii="Times New Roman" w:hAnsi="Times New Roman" w:cs="Times New Roman"/>
          <w:sz w:val="28"/>
          <w:szCs w:val="28"/>
        </w:rPr>
        <w:sectPr w:rsidR="00E54899" w:rsidRPr="00686FD6" w:rsidSect="00E54899">
          <w:pgSz w:w="11910" w:h="16840"/>
          <w:pgMar w:top="960" w:right="853" w:bottom="709" w:left="340" w:header="751" w:footer="0" w:gutter="0"/>
          <w:cols w:space="720"/>
        </w:sectPr>
      </w:pPr>
    </w:p>
    <w:p w:rsidR="004E05AC" w:rsidRDefault="004E05AC" w:rsidP="004E05AC">
      <w:pPr>
        <w:pStyle w:val="af0"/>
        <w:spacing w:before="93"/>
        <w:rPr>
          <w:sz w:val="20"/>
        </w:rPr>
      </w:pPr>
    </w:p>
    <w:p w:rsidR="004E05AC" w:rsidRPr="0080797C" w:rsidRDefault="004E05AC" w:rsidP="004E05AC">
      <w:pPr>
        <w:pStyle w:val="af0"/>
        <w:spacing w:before="93"/>
        <w:rPr>
          <w:b/>
          <w:sz w:val="28"/>
          <w:szCs w:val="28"/>
        </w:rPr>
      </w:pPr>
      <w:r w:rsidRPr="0080797C">
        <w:rPr>
          <w:b/>
          <w:sz w:val="28"/>
          <w:szCs w:val="28"/>
        </w:rPr>
        <w:t>Образовательная область «Социально-коммуникативное развитие</w:t>
      </w:r>
    </w:p>
    <w:p w:rsidR="00E51356" w:rsidRPr="00C93772" w:rsidRDefault="00E51356" w:rsidP="002D43EA">
      <w:pPr>
        <w:pStyle w:val="af0"/>
        <w:spacing w:before="93"/>
      </w:pPr>
    </w:p>
    <w:tbl>
      <w:tblPr>
        <w:tblStyle w:val="af9"/>
        <w:tblW w:w="9781" w:type="dxa"/>
        <w:tblInd w:w="1242" w:type="dxa"/>
        <w:tblLook w:val="04A0"/>
      </w:tblPr>
      <w:tblGrid>
        <w:gridCol w:w="1560"/>
        <w:gridCol w:w="8221"/>
      </w:tblGrid>
      <w:tr w:rsidR="004E05AC" w:rsidTr="0080797C">
        <w:tc>
          <w:tcPr>
            <w:tcW w:w="9781" w:type="dxa"/>
            <w:gridSpan w:val="2"/>
          </w:tcPr>
          <w:p w:rsidR="004E05AC" w:rsidRPr="0080797C" w:rsidRDefault="004E05AC" w:rsidP="002D43EA">
            <w:pPr>
              <w:pStyle w:val="af0"/>
              <w:spacing w:before="93"/>
              <w:rPr>
                <w:b/>
                <w:sz w:val="20"/>
              </w:rPr>
            </w:pPr>
            <w:r w:rsidRPr="0080797C">
              <w:rPr>
                <w:b/>
                <w:sz w:val="28"/>
              </w:rPr>
              <w:t>2-3</w:t>
            </w:r>
            <w:r w:rsidRPr="0080797C">
              <w:rPr>
                <w:b/>
                <w:spacing w:val="-4"/>
                <w:sz w:val="28"/>
              </w:rPr>
              <w:t>года</w:t>
            </w:r>
          </w:p>
        </w:tc>
      </w:tr>
      <w:tr w:rsidR="004E05AC" w:rsidTr="0080797C">
        <w:tc>
          <w:tcPr>
            <w:tcW w:w="1560" w:type="dxa"/>
          </w:tcPr>
          <w:p w:rsidR="004E05AC" w:rsidRPr="002D43EA" w:rsidRDefault="004E05AC" w:rsidP="004E05AC">
            <w:pPr>
              <w:pStyle w:val="TableParagraph"/>
              <w:spacing w:line="322" w:lineRule="exact"/>
              <w:ind w:left="264"/>
              <w:rPr>
                <w:b/>
                <w:sz w:val="28"/>
              </w:rPr>
            </w:pPr>
            <w:r w:rsidRPr="002D43EA">
              <w:rPr>
                <w:b/>
                <w:sz w:val="28"/>
              </w:rPr>
              <w:t>ФОП</w:t>
            </w:r>
            <w:r w:rsidR="00B4319E">
              <w:rPr>
                <w:b/>
                <w:sz w:val="28"/>
              </w:rPr>
              <w:t xml:space="preserve"> </w:t>
            </w:r>
            <w:r w:rsidRPr="002D43EA">
              <w:rPr>
                <w:b/>
                <w:spacing w:val="-5"/>
                <w:sz w:val="28"/>
              </w:rPr>
              <w:t>ДО,</w:t>
            </w:r>
          </w:p>
          <w:p w:rsidR="004E05AC" w:rsidRDefault="00B4319E" w:rsidP="004E05AC">
            <w:pPr>
              <w:pStyle w:val="af0"/>
              <w:spacing w:before="93"/>
              <w:rPr>
                <w:sz w:val="20"/>
              </w:rPr>
            </w:pPr>
            <w:r w:rsidRPr="002D43EA">
              <w:rPr>
                <w:b/>
                <w:sz w:val="28"/>
              </w:rPr>
              <w:t>С</w:t>
            </w:r>
            <w:r w:rsidR="004E05AC" w:rsidRPr="002D43EA">
              <w:rPr>
                <w:b/>
                <w:sz w:val="28"/>
              </w:rPr>
              <w:t>тр</w:t>
            </w:r>
            <w:r>
              <w:rPr>
                <w:b/>
                <w:sz w:val="28"/>
              </w:rPr>
              <w:t>/</w:t>
            </w:r>
            <w:r w:rsidR="004E05AC" w:rsidRPr="002D43EA">
              <w:rPr>
                <w:b/>
                <w:spacing w:val="-5"/>
                <w:sz w:val="28"/>
              </w:rPr>
              <w:t>пп</w:t>
            </w:r>
          </w:p>
        </w:tc>
        <w:tc>
          <w:tcPr>
            <w:tcW w:w="8221" w:type="dxa"/>
          </w:tcPr>
          <w:p w:rsidR="004E05AC" w:rsidRPr="00497E15" w:rsidRDefault="004E05AC" w:rsidP="009B14BA">
            <w:pPr>
              <w:pStyle w:val="af0"/>
              <w:spacing w:before="93"/>
              <w:jc w:val="both"/>
              <w:rPr>
                <w:spacing w:val="-2"/>
                <w:sz w:val="28"/>
                <w:szCs w:val="28"/>
              </w:rPr>
            </w:pPr>
            <w:r w:rsidRPr="00497E15">
              <w:rPr>
                <w:sz w:val="28"/>
                <w:szCs w:val="28"/>
              </w:rPr>
              <w:t xml:space="preserve">Методические пособия, обеспечивающие реализацию </w:t>
            </w:r>
            <w:r w:rsidRPr="00497E15">
              <w:rPr>
                <w:spacing w:val="-2"/>
                <w:sz w:val="28"/>
                <w:szCs w:val="28"/>
              </w:rPr>
              <w:t>содержания</w:t>
            </w:r>
          </w:p>
          <w:p w:rsidR="004E05AC" w:rsidRDefault="004E05AC" w:rsidP="009B14BA">
            <w:pPr>
              <w:pStyle w:val="af0"/>
              <w:spacing w:before="93"/>
              <w:jc w:val="both"/>
              <w:rPr>
                <w:sz w:val="20"/>
              </w:rPr>
            </w:pPr>
            <w:r w:rsidRPr="00497E15">
              <w:rPr>
                <w:spacing w:val="-2"/>
                <w:sz w:val="28"/>
                <w:szCs w:val="28"/>
              </w:rPr>
              <w:t>(инструментарий)</w:t>
            </w:r>
          </w:p>
        </w:tc>
      </w:tr>
      <w:tr w:rsidR="004E05AC" w:rsidTr="0080797C">
        <w:tc>
          <w:tcPr>
            <w:tcW w:w="1560" w:type="dxa"/>
          </w:tcPr>
          <w:p w:rsidR="004E05AC" w:rsidRPr="002D43EA" w:rsidRDefault="004E05AC" w:rsidP="004E05AC">
            <w:pPr>
              <w:pStyle w:val="TableParagraph"/>
              <w:spacing w:before="2" w:line="322" w:lineRule="exact"/>
              <w:ind w:left="108"/>
              <w:rPr>
                <w:sz w:val="28"/>
              </w:rPr>
            </w:pPr>
            <w:r w:rsidRPr="002D43EA">
              <w:rPr>
                <w:sz w:val="28"/>
              </w:rPr>
              <w:t>стр.22-</w:t>
            </w:r>
            <w:r w:rsidRPr="002D43EA">
              <w:rPr>
                <w:spacing w:val="-7"/>
                <w:sz w:val="28"/>
              </w:rPr>
              <w:t>24</w:t>
            </w:r>
          </w:p>
          <w:p w:rsidR="004E05AC" w:rsidRDefault="004E05AC" w:rsidP="004E05AC">
            <w:pPr>
              <w:pStyle w:val="af0"/>
              <w:spacing w:before="93"/>
              <w:rPr>
                <w:sz w:val="20"/>
              </w:rPr>
            </w:pPr>
            <w:r w:rsidRPr="00B4319E">
              <w:rPr>
                <w:sz w:val="28"/>
              </w:rPr>
              <w:t>п.</w:t>
            </w:r>
            <w:hyperlink r:id="rId28">
              <w:r w:rsidRPr="00B4319E">
                <w:rPr>
                  <w:color w:val="0000FF"/>
                  <w:spacing w:val="-4"/>
                  <w:sz w:val="28"/>
                  <w:u w:val="single" w:color="0000FF"/>
                </w:rPr>
                <w:t>18.3</w:t>
              </w:r>
            </w:hyperlink>
          </w:p>
        </w:tc>
        <w:tc>
          <w:tcPr>
            <w:tcW w:w="8221" w:type="dxa"/>
          </w:tcPr>
          <w:p w:rsidR="00313DF4" w:rsidRPr="00B700CC" w:rsidRDefault="00313DF4" w:rsidP="0009397B">
            <w:pPr>
              <w:pStyle w:val="a6"/>
              <w:numPr>
                <w:ilvl w:val="0"/>
                <w:numId w:val="85"/>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 xml:space="preserve">Н.В.  Иванова, О.Б. Кривовицына, Е.Ю. Якупова «Социальная адаптация малышей в ДОУ» - методическое пособие. Издательство «Мозаика-синтез», 2011 </w:t>
            </w:r>
          </w:p>
          <w:p w:rsidR="00FA6B65" w:rsidRPr="00B700CC" w:rsidRDefault="00313DF4" w:rsidP="0009397B">
            <w:pPr>
              <w:pStyle w:val="a6"/>
              <w:numPr>
                <w:ilvl w:val="0"/>
                <w:numId w:val="85"/>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Г.И. Винникова «Занятия с детьми 2-3 лет: социальное развитие, окружающий мир» - методическое пособие. Издательство «ТЦ Сфера», 2009</w:t>
            </w:r>
          </w:p>
          <w:p w:rsidR="00B700CC" w:rsidRPr="00B700CC" w:rsidRDefault="00313DF4" w:rsidP="0009397B">
            <w:pPr>
              <w:pStyle w:val="a6"/>
              <w:numPr>
                <w:ilvl w:val="0"/>
                <w:numId w:val="85"/>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Д. Денисова « Школа семи гномов. Какие бывают профессии» - занятия с детьми от 2 до 3 лет. Издательство «Мозаика-синтез»</w:t>
            </w:r>
          </w:p>
          <w:p w:rsidR="00FA6B65" w:rsidRPr="00B700CC" w:rsidRDefault="00313DF4" w:rsidP="0009397B">
            <w:pPr>
              <w:pStyle w:val="a6"/>
              <w:numPr>
                <w:ilvl w:val="0"/>
                <w:numId w:val="85"/>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Н.Ф. Губанова «Развитие игровой деятельности» - система работы в первой младшей группе детского сада. Издательство «Мозаика-синтез», 2008</w:t>
            </w:r>
          </w:p>
          <w:p w:rsidR="00313DF4" w:rsidRPr="00B700CC" w:rsidRDefault="00FA6B65" w:rsidP="0009397B">
            <w:pPr>
              <w:pStyle w:val="a6"/>
              <w:numPr>
                <w:ilvl w:val="0"/>
                <w:numId w:val="85"/>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Б.С.Волков, Н.В. Волкова «Учим общаться детей раннего возраста» - методическое пособие. Издательство «ТЦ Сфера», 2013 год</w:t>
            </w:r>
          </w:p>
        </w:tc>
      </w:tr>
      <w:tr w:rsidR="004E05AC" w:rsidTr="0080797C">
        <w:tc>
          <w:tcPr>
            <w:tcW w:w="9781" w:type="dxa"/>
            <w:gridSpan w:val="2"/>
          </w:tcPr>
          <w:p w:rsidR="004E05AC" w:rsidRPr="0080797C" w:rsidRDefault="004E05AC" w:rsidP="0080797C">
            <w:pPr>
              <w:pStyle w:val="af0"/>
              <w:spacing w:before="93"/>
              <w:rPr>
                <w:b/>
                <w:sz w:val="20"/>
              </w:rPr>
            </w:pPr>
            <w:r w:rsidRPr="0080797C">
              <w:rPr>
                <w:b/>
                <w:sz w:val="28"/>
              </w:rPr>
              <w:t>3-4</w:t>
            </w:r>
            <w:r w:rsidRPr="0080797C">
              <w:rPr>
                <w:b/>
                <w:spacing w:val="-4"/>
                <w:sz w:val="28"/>
              </w:rPr>
              <w:t>года</w:t>
            </w:r>
          </w:p>
        </w:tc>
      </w:tr>
      <w:tr w:rsidR="004E05AC" w:rsidTr="0080797C">
        <w:tc>
          <w:tcPr>
            <w:tcW w:w="1560" w:type="dxa"/>
          </w:tcPr>
          <w:p w:rsidR="004E05AC" w:rsidRPr="002D43EA" w:rsidRDefault="004E05AC" w:rsidP="004E05AC">
            <w:pPr>
              <w:pStyle w:val="TableParagraph"/>
              <w:spacing w:line="322" w:lineRule="exact"/>
              <w:ind w:left="108"/>
              <w:rPr>
                <w:sz w:val="28"/>
              </w:rPr>
            </w:pPr>
            <w:r w:rsidRPr="002D43EA">
              <w:rPr>
                <w:sz w:val="28"/>
              </w:rPr>
              <w:t>стр.24-</w:t>
            </w:r>
            <w:r w:rsidRPr="002D43EA">
              <w:rPr>
                <w:spacing w:val="-5"/>
                <w:sz w:val="28"/>
              </w:rPr>
              <w:t>27</w:t>
            </w:r>
          </w:p>
          <w:p w:rsidR="004E05AC" w:rsidRDefault="004E05AC" w:rsidP="004E05AC">
            <w:pPr>
              <w:pStyle w:val="af0"/>
              <w:spacing w:before="93"/>
              <w:rPr>
                <w:sz w:val="20"/>
              </w:rPr>
            </w:pPr>
            <w:r w:rsidRPr="00B4319E">
              <w:rPr>
                <w:sz w:val="28"/>
              </w:rPr>
              <w:t>п.</w:t>
            </w:r>
            <w:hyperlink r:id="rId29">
              <w:r w:rsidRPr="00B4319E">
                <w:rPr>
                  <w:color w:val="0000FF"/>
                  <w:spacing w:val="-4"/>
                  <w:sz w:val="28"/>
                  <w:u w:val="single" w:color="0000FF"/>
                </w:rPr>
                <w:t>18.4</w:t>
              </w:r>
            </w:hyperlink>
          </w:p>
        </w:tc>
        <w:tc>
          <w:tcPr>
            <w:tcW w:w="8221" w:type="dxa"/>
          </w:tcPr>
          <w:p w:rsidR="00313DF4" w:rsidRDefault="00313DF4" w:rsidP="0009397B">
            <w:pPr>
              <w:pStyle w:val="af0"/>
              <w:numPr>
                <w:ilvl w:val="0"/>
                <w:numId w:val="69"/>
              </w:numPr>
              <w:ind w:left="0" w:firstLine="357"/>
              <w:jc w:val="both"/>
              <w:rPr>
                <w:sz w:val="28"/>
                <w:szCs w:val="28"/>
              </w:rPr>
            </w:pPr>
            <w:r>
              <w:rPr>
                <w:sz w:val="28"/>
                <w:szCs w:val="28"/>
              </w:rPr>
              <w:t>О.В. Дыбина «Ознакомление с предметным и социальным окружением» - конспекты занятий с детьми 3-4 лет. Издательство «Мозаика-синтез», 2022</w:t>
            </w:r>
          </w:p>
          <w:p w:rsidR="004E05AC" w:rsidRDefault="00313DF4" w:rsidP="0009397B">
            <w:pPr>
              <w:pStyle w:val="af0"/>
              <w:numPr>
                <w:ilvl w:val="0"/>
                <w:numId w:val="69"/>
              </w:numPr>
              <w:ind w:left="0" w:firstLine="357"/>
              <w:jc w:val="both"/>
              <w:rPr>
                <w:sz w:val="28"/>
                <w:szCs w:val="28"/>
              </w:rPr>
            </w:pPr>
            <w:r>
              <w:rPr>
                <w:sz w:val="28"/>
                <w:szCs w:val="28"/>
              </w:rPr>
              <w:t>Л.В. Абрамова, И.Ф. Слепцова «Социально-коммуникативное развитие дошкольников» - конспекты занятий с детьми 3-4 лет, младшая группа. Издательство «Мозаика-синтез», 2022</w:t>
            </w:r>
          </w:p>
          <w:p w:rsidR="00313DF4" w:rsidRDefault="00313DF4" w:rsidP="009B14BA">
            <w:pPr>
              <w:pStyle w:val="af0"/>
              <w:spacing w:before="93"/>
              <w:jc w:val="both"/>
              <w:rPr>
                <w:sz w:val="20"/>
              </w:rPr>
            </w:pPr>
          </w:p>
        </w:tc>
      </w:tr>
      <w:tr w:rsidR="004E05AC" w:rsidTr="0080797C">
        <w:tc>
          <w:tcPr>
            <w:tcW w:w="9781" w:type="dxa"/>
            <w:gridSpan w:val="2"/>
          </w:tcPr>
          <w:p w:rsidR="004E05AC" w:rsidRPr="0080797C" w:rsidRDefault="004E05AC" w:rsidP="0080797C">
            <w:pPr>
              <w:pStyle w:val="af0"/>
              <w:spacing w:before="93"/>
              <w:rPr>
                <w:b/>
                <w:sz w:val="20"/>
              </w:rPr>
            </w:pPr>
            <w:r w:rsidRPr="0080797C">
              <w:rPr>
                <w:b/>
                <w:sz w:val="28"/>
              </w:rPr>
              <w:t>4-5</w:t>
            </w:r>
            <w:r w:rsidRPr="0080797C">
              <w:rPr>
                <w:b/>
                <w:spacing w:val="-5"/>
                <w:sz w:val="28"/>
              </w:rPr>
              <w:t>лет</w:t>
            </w:r>
          </w:p>
        </w:tc>
      </w:tr>
      <w:tr w:rsidR="004E05AC" w:rsidTr="0080797C">
        <w:tc>
          <w:tcPr>
            <w:tcW w:w="1560" w:type="dxa"/>
          </w:tcPr>
          <w:p w:rsidR="004E05AC" w:rsidRPr="002D43EA" w:rsidRDefault="004E05AC" w:rsidP="004E05AC">
            <w:pPr>
              <w:pStyle w:val="TableParagraph"/>
              <w:spacing w:before="2" w:line="322" w:lineRule="exact"/>
              <w:ind w:left="108"/>
              <w:rPr>
                <w:sz w:val="28"/>
              </w:rPr>
            </w:pPr>
            <w:r w:rsidRPr="002D43EA">
              <w:rPr>
                <w:sz w:val="28"/>
              </w:rPr>
              <w:t>стр.27-</w:t>
            </w:r>
            <w:r w:rsidRPr="002D43EA">
              <w:rPr>
                <w:spacing w:val="-5"/>
                <w:sz w:val="28"/>
              </w:rPr>
              <w:t>31</w:t>
            </w:r>
          </w:p>
          <w:p w:rsidR="004E05AC" w:rsidRDefault="00373EF2" w:rsidP="004E05AC">
            <w:pPr>
              <w:pStyle w:val="af0"/>
              <w:spacing w:before="93"/>
              <w:jc w:val="left"/>
              <w:rPr>
                <w:sz w:val="20"/>
              </w:rPr>
            </w:pPr>
            <w:r>
              <w:rPr>
                <w:sz w:val="28"/>
              </w:rPr>
              <w:t xml:space="preserve">   </w:t>
            </w:r>
            <w:r w:rsidR="004E05AC" w:rsidRPr="00B4319E">
              <w:rPr>
                <w:sz w:val="28"/>
              </w:rPr>
              <w:t>п.</w:t>
            </w:r>
            <w:hyperlink r:id="rId30">
              <w:r w:rsidR="004E05AC" w:rsidRPr="00B4319E">
                <w:rPr>
                  <w:color w:val="0000FF"/>
                  <w:spacing w:val="-4"/>
                  <w:sz w:val="28"/>
                  <w:u w:val="single" w:color="0000FF"/>
                </w:rPr>
                <w:t>18.5</w:t>
              </w:r>
            </w:hyperlink>
          </w:p>
        </w:tc>
        <w:tc>
          <w:tcPr>
            <w:tcW w:w="8221" w:type="dxa"/>
          </w:tcPr>
          <w:p w:rsidR="004E05AC" w:rsidRPr="00313DF4" w:rsidRDefault="00373EF2" w:rsidP="009B14BA">
            <w:pPr>
              <w:pStyle w:val="af0"/>
              <w:numPr>
                <w:ilvl w:val="0"/>
                <w:numId w:val="9"/>
              </w:numPr>
              <w:ind w:left="0" w:firstLine="357"/>
              <w:jc w:val="both"/>
              <w:rPr>
                <w:sz w:val="28"/>
                <w:szCs w:val="28"/>
              </w:rPr>
            </w:pPr>
            <w:r w:rsidRPr="00FA6B65">
              <w:rPr>
                <w:sz w:val="28"/>
                <w:szCs w:val="28"/>
              </w:rPr>
              <w:t>Петрова В.И., Стульник Т.Д. Этические</w:t>
            </w:r>
            <w:r w:rsidR="009F5C2C" w:rsidRPr="00FA6B65">
              <w:rPr>
                <w:sz w:val="28"/>
                <w:szCs w:val="28"/>
              </w:rPr>
              <w:t xml:space="preserve"> </w:t>
            </w:r>
            <w:r w:rsidRPr="00FA6B65">
              <w:rPr>
                <w:sz w:val="28"/>
                <w:szCs w:val="28"/>
              </w:rPr>
              <w:t>беседы</w:t>
            </w:r>
            <w:r w:rsidR="009F5C2C" w:rsidRPr="00FA6B65">
              <w:rPr>
                <w:sz w:val="28"/>
                <w:szCs w:val="28"/>
              </w:rPr>
              <w:t xml:space="preserve"> </w:t>
            </w:r>
            <w:r w:rsidRPr="00FA6B65">
              <w:rPr>
                <w:sz w:val="28"/>
                <w:szCs w:val="28"/>
              </w:rPr>
              <w:t>с</w:t>
            </w:r>
            <w:r w:rsidR="009F5C2C" w:rsidRPr="00FA6B65">
              <w:rPr>
                <w:sz w:val="28"/>
                <w:szCs w:val="28"/>
              </w:rPr>
              <w:t xml:space="preserve"> </w:t>
            </w:r>
            <w:r w:rsidRPr="00FA6B65">
              <w:rPr>
                <w:sz w:val="28"/>
                <w:szCs w:val="28"/>
              </w:rPr>
              <w:t>дошкольниками. Для занятий с детьми 4-7 лет.- М.:</w:t>
            </w:r>
          </w:p>
          <w:p w:rsidR="00C93772" w:rsidRPr="00FA6E33" w:rsidRDefault="00C93772" w:rsidP="009B14BA">
            <w:pPr>
              <w:pStyle w:val="a6"/>
              <w:numPr>
                <w:ilvl w:val="0"/>
                <w:numId w:val="9"/>
              </w:numPr>
              <w:spacing w:after="0" w:line="240" w:lineRule="auto"/>
              <w:ind w:left="0" w:firstLine="357"/>
              <w:contextualSpacing/>
              <w:jc w:val="both"/>
              <w:rPr>
                <w:rFonts w:ascii="Times New Roman" w:hAnsi="Times New Roman" w:cs="Times New Roman"/>
                <w:sz w:val="28"/>
                <w:szCs w:val="28"/>
              </w:rPr>
            </w:pPr>
            <w:r w:rsidRPr="00FA6E33">
              <w:rPr>
                <w:rFonts w:ascii="Times New Roman" w:hAnsi="Times New Roman" w:cs="Times New Roman"/>
                <w:sz w:val="28"/>
                <w:szCs w:val="28"/>
              </w:rPr>
              <w:t>Абрамова Л.В., Слепцова И.Ф. Социально-коммуникативное развитие дошкольников. Средняя группа. 4-5 лет. – 2-е изд., испр. и доп. - М.: МОЗАИКА-СИНТЕЗ, 2020.</w:t>
            </w:r>
          </w:p>
          <w:p w:rsidR="00C93772" w:rsidRPr="00FA6E33" w:rsidRDefault="00C93772" w:rsidP="009B14BA">
            <w:pPr>
              <w:pStyle w:val="a6"/>
              <w:numPr>
                <w:ilvl w:val="0"/>
                <w:numId w:val="9"/>
              </w:numPr>
              <w:spacing w:after="0" w:line="240" w:lineRule="auto"/>
              <w:ind w:left="0" w:firstLine="357"/>
              <w:contextualSpacing/>
              <w:jc w:val="both"/>
              <w:rPr>
                <w:rFonts w:ascii="Times New Roman" w:hAnsi="Times New Roman" w:cs="Times New Roman"/>
                <w:sz w:val="28"/>
                <w:szCs w:val="28"/>
              </w:rPr>
            </w:pPr>
            <w:r w:rsidRPr="00FA6E33">
              <w:rPr>
                <w:rFonts w:ascii="Times New Roman" w:hAnsi="Times New Roman" w:cs="Times New Roman"/>
                <w:sz w:val="28"/>
                <w:szCs w:val="28"/>
              </w:rPr>
              <w:t>Петрова В.И., Стульник Т.Д. Этические беседы с дошкольниками: Основы нравственного воспитания: Для занятий с детьми 4-7 лет. – М.: МОЗАИКА-СИНТЕЗ, 2020.</w:t>
            </w:r>
          </w:p>
          <w:p w:rsidR="00C93772" w:rsidRPr="00FA6E33" w:rsidRDefault="00C93772" w:rsidP="009B14BA">
            <w:pPr>
              <w:pStyle w:val="a6"/>
              <w:numPr>
                <w:ilvl w:val="0"/>
                <w:numId w:val="9"/>
              </w:numPr>
              <w:spacing w:after="0" w:line="240" w:lineRule="auto"/>
              <w:ind w:left="0" w:firstLine="357"/>
              <w:contextualSpacing/>
              <w:jc w:val="both"/>
              <w:rPr>
                <w:rFonts w:ascii="Times New Roman" w:hAnsi="Times New Roman" w:cs="Times New Roman"/>
                <w:sz w:val="28"/>
                <w:szCs w:val="28"/>
              </w:rPr>
            </w:pPr>
            <w:r w:rsidRPr="00FA6E33">
              <w:rPr>
                <w:rFonts w:ascii="Times New Roman" w:hAnsi="Times New Roman" w:cs="Times New Roman"/>
                <w:sz w:val="28"/>
                <w:szCs w:val="28"/>
              </w:rPr>
              <w:t>Щеткин А.В. Театральная деятельность в детском саду. Для занятий с детьми 4-5 лет/ Под ред. О.Ф. Горбуновой. – 2-е изд., испр. – М.: МОЗАИКА-СИНТЕЗ, 2021.</w:t>
            </w:r>
          </w:p>
          <w:p w:rsidR="00C93772" w:rsidRDefault="00C93772" w:rsidP="009B14BA">
            <w:pPr>
              <w:pStyle w:val="af0"/>
              <w:ind w:firstLine="357"/>
              <w:jc w:val="both"/>
              <w:rPr>
                <w:sz w:val="20"/>
              </w:rPr>
            </w:pPr>
          </w:p>
        </w:tc>
      </w:tr>
      <w:tr w:rsidR="004E05AC" w:rsidTr="0080797C">
        <w:tc>
          <w:tcPr>
            <w:tcW w:w="9781" w:type="dxa"/>
            <w:gridSpan w:val="2"/>
          </w:tcPr>
          <w:p w:rsidR="004E05AC" w:rsidRDefault="004E05AC" w:rsidP="009B14BA">
            <w:pPr>
              <w:pStyle w:val="af0"/>
              <w:ind w:firstLine="357"/>
              <w:jc w:val="both"/>
              <w:rPr>
                <w:sz w:val="20"/>
              </w:rPr>
            </w:pPr>
            <w:r w:rsidRPr="002D43EA">
              <w:rPr>
                <w:sz w:val="28"/>
              </w:rPr>
              <w:t>5-6</w:t>
            </w:r>
            <w:r w:rsidRPr="002D43EA">
              <w:rPr>
                <w:spacing w:val="-5"/>
                <w:sz w:val="28"/>
              </w:rPr>
              <w:t>лет</w:t>
            </w:r>
          </w:p>
        </w:tc>
      </w:tr>
      <w:tr w:rsidR="00373EF2" w:rsidTr="0080797C">
        <w:tc>
          <w:tcPr>
            <w:tcW w:w="1560" w:type="dxa"/>
          </w:tcPr>
          <w:p w:rsidR="00373EF2" w:rsidRPr="002D43EA" w:rsidRDefault="00373EF2" w:rsidP="00373EF2">
            <w:pPr>
              <w:pStyle w:val="TableParagraph"/>
              <w:ind w:left="108"/>
              <w:rPr>
                <w:sz w:val="28"/>
              </w:rPr>
            </w:pPr>
            <w:r w:rsidRPr="002D43EA">
              <w:rPr>
                <w:sz w:val="28"/>
              </w:rPr>
              <w:lastRenderedPageBreak/>
              <w:t>стр.31-</w:t>
            </w:r>
            <w:r w:rsidRPr="002D43EA">
              <w:rPr>
                <w:spacing w:val="-5"/>
                <w:sz w:val="28"/>
              </w:rPr>
              <w:t>36</w:t>
            </w:r>
          </w:p>
          <w:p w:rsidR="00373EF2" w:rsidRDefault="00373EF2" w:rsidP="00373EF2">
            <w:pPr>
              <w:pStyle w:val="af0"/>
              <w:spacing w:before="93"/>
              <w:jc w:val="left"/>
              <w:rPr>
                <w:sz w:val="20"/>
              </w:rPr>
            </w:pPr>
            <w:r>
              <w:rPr>
                <w:sz w:val="28"/>
              </w:rPr>
              <w:t xml:space="preserve">  </w:t>
            </w:r>
            <w:r w:rsidRPr="00B4319E">
              <w:rPr>
                <w:sz w:val="28"/>
              </w:rPr>
              <w:t>п.</w:t>
            </w:r>
            <w:hyperlink r:id="rId31">
              <w:r w:rsidRPr="00B4319E">
                <w:rPr>
                  <w:color w:val="0000FF"/>
                  <w:spacing w:val="-4"/>
                  <w:sz w:val="28"/>
                  <w:u w:val="single" w:color="0000FF"/>
                </w:rPr>
                <w:t>18.6</w:t>
              </w:r>
            </w:hyperlink>
          </w:p>
        </w:tc>
        <w:tc>
          <w:tcPr>
            <w:tcW w:w="8221" w:type="dxa"/>
          </w:tcPr>
          <w:p w:rsidR="00497E15" w:rsidRDefault="00FA6B65" w:rsidP="0009397B">
            <w:pPr>
              <w:pStyle w:val="af0"/>
              <w:numPr>
                <w:ilvl w:val="0"/>
                <w:numId w:val="70"/>
              </w:numPr>
              <w:ind w:left="0" w:firstLine="357"/>
              <w:jc w:val="both"/>
              <w:rPr>
                <w:sz w:val="28"/>
                <w:szCs w:val="28"/>
              </w:rPr>
            </w:pPr>
            <w:r w:rsidRPr="00594C6F">
              <w:rPr>
                <w:sz w:val="28"/>
                <w:szCs w:val="28"/>
              </w:rPr>
              <w:t xml:space="preserve">Л.В. Коломийченко, </w:t>
            </w:r>
            <w:r>
              <w:rPr>
                <w:sz w:val="28"/>
                <w:szCs w:val="28"/>
              </w:rPr>
              <w:t>Г.И. Чугаева, Л.И. Югова «Занятия для детей 5-6 лет по социально-коммуникативному развитию». Издательство «ТЦ Сфера», 2015</w:t>
            </w:r>
          </w:p>
          <w:p w:rsidR="00497E15" w:rsidRDefault="00FA6B65" w:rsidP="0009397B">
            <w:pPr>
              <w:pStyle w:val="af0"/>
              <w:numPr>
                <w:ilvl w:val="0"/>
                <w:numId w:val="70"/>
              </w:numPr>
              <w:ind w:left="0" w:firstLine="357"/>
              <w:jc w:val="both"/>
              <w:rPr>
                <w:sz w:val="28"/>
                <w:szCs w:val="28"/>
              </w:rPr>
            </w:pPr>
            <w:r w:rsidRPr="00497E15">
              <w:rPr>
                <w:sz w:val="28"/>
                <w:szCs w:val="28"/>
              </w:rPr>
              <w:t>Б.С. Волков, Н.В. Волкова «Учим общаться детей 3-7 лет» - методическое пособие. Издательство «ТЦ Сфера», 2014 год.</w:t>
            </w:r>
          </w:p>
          <w:p w:rsidR="00497E15" w:rsidRDefault="00FA6B65" w:rsidP="0009397B">
            <w:pPr>
              <w:pStyle w:val="af0"/>
              <w:numPr>
                <w:ilvl w:val="0"/>
                <w:numId w:val="70"/>
              </w:numPr>
              <w:ind w:left="0" w:firstLine="357"/>
              <w:jc w:val="both"/>
              <w:rPr>
                <w:sz w:val="28"/>
                <w:szCs w:val="28"/>
              </w:rPr>
            </w:pPr>
            <w:r w:rsidRPr="00497E15">
              <w:rPr>
                <w:sz w:val="28"/>
                <w:szCs w:val="28"/>
              </w:rPr>
              <w:t>Н.Г. Пантелеева «Знакомим детей с малой Родиной» - методическое пособие. Издательство «ТЦ Сфера», 2015 год.</w:t>
            </w:r>
          </w:p>
          <w:p w:rsidR="00497E15" w:rsidRDefault="00FA6B65" w:rsidP="0009397B">
            <w:pPr>
              <w:pStyle w:val="af0"/>
              <w:numPr>
                <w:ilvl w:val="0"/>
                <w:numId w:val="70"/>
              </w:numPr>
              <w:ind w:left="0" w:firstLine="357"/>
              <w:jc w:val="both"/>
              <w:rPr>
                <w:sz w:val="28"/>
                <w:szCs w:val="28"/>
              </w:rPr>
            </w:pPr>
            <w:r w:rsidRPr="00497E15">
              <w:rPr>
                <w:sz w:val="28"/>
                <w:szCs w:val="28"/>
              </w:rPr>
              <w:t>Н.Г. Комратова, Л.Ф. Грибова «Патриотическое воспитание детей 4-6 лет» - методическое пособие. Издательство «ТЦ Сфера», 2007</w:t>
            </w:r>
          </w:p>
          <w:p w:rsidR="00497E15" w:rsidRDefault="00FA6B65" w:rsidP="0009397B">
            <w:pPr>
              <w:pStyle w:val="af0"/>
              <w:numPr>
                <w:ilvl w:val="0"/>
                <w:numId w:val="70"/>
              </w:numPr>
              <w:ind w:left="0" w:firstLine="357"/>
              <w:jc w:val="both"/>
              <w:rPr>
                <w:sz w:val="28"/>
                <w:szCs w:val="28"/>
              </w:rPr>
            </w:pPr>
            <w:r w:rsidRPr="00497E15">
              <w:rPr>
                <w:sz w:val="28"/>
                <w:szCs w:val="28"/>
              </w:rPr>
              <w:t>В.И. Петрова, Т.Д. Стульник «Этические беседы с детьми 4-7 лет»</w:t>
            </w:r>
            <w:r w:rsidR="00497E15" w:rsidRPr="00497E15">
              <w:rPr>
                <w:sz w:val="28"/>
                <w:szCs w:val="28"/>
              </w:rPr>
              <w:t>. Издательство «Мозаика-синтез», 2012</w:t>
            </w:r>
          </w:p>
          <w:p w:rsidR="00497E15" w:rsidRPr="00497E15" w:rsidRDefault="00497E15" w:rsidP="0009397B">
            <w:pPr>
              <w:pStyle w:val="af0"/>
              <w:numPr>
                <w:ilvl w:val="0"/>
                <w:numId w:val="70"/>
              </w:numPr>
              <w:ind w:left="0" w:firstLine="357"/>
              <w:jc w:val="both"/>
              <w:rPr>
                <w:sz w:val="28"/>
                <w:szCs w:val="28"/>
              </w:rPr>
            </w:pPr>
            <w:r w:rsidRPr="00497E15">
              <w:rPr>
                <w:sz w:val="28"/>
                <w:szCs w:val="28"/>
              </w:rPr>
              <w:t>Т.Д. Пашкевич «Социально-эмоциональное развитие детей 3-7 лет» - совместная деятельность, развивающие занятия. Издательство  «Учитель».</w:t>
            </w:r>
          </w:p>
          <w:p w:rsidR="00497E15" w:rsidRPr="00497E15" w:rsidRDefault="00497E15" w:rsidP="0009397B">
            <w:pPr>
              <w:pStyle w:val="a6"/>
              <w:numPr>
                <w:ilvl w:val="0"/>
                <w:numId w:val="70"/>
              </w:numPr>
              <w:spacing w:after="0" w:line="240" w:lineRule="auto"/>
              <w:ind w:left="0" w:firstLine="357"/>
              <w:contextualSpacing/>
              <w:jc w:val="both"/>
              <w:rPr>
                <w:rFonts w:ascii="Times New Roman" w:hAnsi="Times New Roman" w:cs="Times New Roman"/>
                <w:sz w:val="28"/>
                <w:szCs w:val="28"/>
              </w:rPr>
            </w:pPr>
            <w:r w:rsidRPr="00497E15">
              <w:rPr>
                <w:rFonts w:ascii="Times New Roman" w:hAnsi="Times New Roman" w:cs="Times New Roman"/>
                <w:sz w:val="28"/>
                <w:szCs w:val="28"/>
              </w:rPr>
              <w:t>Л.Е. Осипова «Мы живем в России» - старшая группа. Гражданско-патриотическое воспитание дошкольников. Издательство «Скрипторий 2003», 2021 год.</w:t>
            </w:r>
          </w:p>
          <w:p w:rsidR="00497E15" w:rsidRDefault="00497E15" w:rsidP="0009397B">
            <w:pPr>
              <w:pStyle w:val="a6"/>
              <w:numPr>
                <w:ilvl w:val="0"/>
                <w:numId w:val="71"/>
              </w:numPr>
              <w:spacing w:after="0" w:line="240" w:lineRule="auto"/>
              <w:ind w:left="0" w:firstLine="357"/>
              <w:contextualSpacing/>
              <w:jc w:val="both"/>
              <w:rPr>
                <w:rFonts w:ascii="Times New Roman" w:hAnsi="Times New Roman" w:cs="Times New Roman"/>
                <w:sz w:val="28"/>
                <w:szCs w:val="28"/>
              </w:rPr>
            </w:pPr>
            <w:r>
              <w:rPr>
                <w:rFonts w:ascii="Times New Roman" w:hAnsi="Times New Roman" w:cs="Times New Roman"/>
                <w:sz w:val="28"/>
                <w:szCs w:val="28"/>
              </w:rPr>
              <w:t>Л.В. Абрамова, И.Ф. Слепцова «Социально-коммуникативное развитие дошкольников старшая группа». Издательство «Мозаика-синтез», 2021 год.</w:t>
            </w:r>
          </w:p>
          <w:p w:rsidR="00497E15" w:rsidRDefault="00497E15" w:rsidP="0009397B">
            <w:pPr>
              <w:pStyle w:val="a6"/>
              <w:numPr>
                <w:ilvl w:val="0"/>
                <w:numId w:val="71"/>
              </w:numPr>
              <w:spacing w:after="0" w:line="240" w:lineRule="auto"/>
              <w:ind w:left="0" w:firstLine="357"/>
              <w:contextualSpacing/>
              <w:jc w:val="both"/>
              <w:rPr>
                <w:rFonts w:ascii="Times New Roman" w:hAnsi="Times New Roman" w:cs="Times New Roman"/>
                <w:sz w:val="28"/>
                <w:szCs w:val="28"/>
              </w:rPr>
            </w:pPr>
            <w:r>
              <w:rPr>
                <w:rFonts w:ascii="Times New Roman" w:hAnsi="Times New Roman" w:cs="Times New Roman"/>
                <w:sz w:val="28"/>
                <w:szCs w:val="28"/>
              </w:rPr>
              <w:t>Г.А. Александрова «Моя Россия!» - патриотическое воспитание старших дошкольников, рабочая тетрадь. Издательство «Детство-пресс», 2015 год.</w:t>
            </w:r>
          </w:p>
          <w:p w:rsidR="00497E15" w:rsidRPr="00497E15" w:rsidRDefault="00497E15" w:rsidP="0009397B">
            <w:pPr>
              <w:pStyle w:val="a6"/>
              <w:numPr>
                <w:ilvl w:val="0"/>
                <w:numId w:val="71"/>
              </w:numPr>
              <w:spacing w:after="0" w:line="240" w:lineRule="auto"/>
              <w:ind w:left="0" w:firstLine="357"/>
              <w:contextualSpacing/>
              <w:jc w:val="both"/>
              <w:rPr>
                <w:rFonts w:ascii="Times New Roman" w:hAnsi="Times New Roman" w:cs="Times New Roman"/>
                <w:sz w:val="28"/>
                <w:szCs w:val="28"/>
              </w:rPr>
            </w:pPr>
            <w:r>
              <w:rPr>
                <w:rFonts w:ascii="Times New Roman" w:hAnsi="Times New Roman" w:cs="Times New Roman"/>
                <w:sz w:val="28"/>
                <w:szCs w:val="28"/>
              </w:rPr>
              <w:t>А.Д. Вильшанская «Мир человека. Я и мои чувства, настроение, эмоции» - тематический словарь в картинках. Издательство «Школьная Книга»,  2011 год.</w:t>
            </w:r>
          </w:p>
          <w:p w:rsidR="00FA6B65" w:rsidRDefault="00FA6B65" w:rsidP="009B14BA">
            <w:pPr>
              <w:pStyle w:val="af0"/>
              <w:ind w:firstLine="357"/>
              <w:jc w:val="both"/>
              <w:rPr>
                <w:sz w:val="20"/>
              </w:rPr>
            </w:pPr>
          </w:p>
        </w:tc>
      </w:tr>
      <w:tr w:rsidR="00373EF2" w:rsidTr="0080797C">
        <w:tc>
          <w:tcPr>
            <w:tcW w:w="9781" w:type="dxa"/>
            <w:gridSpan w:val="2"/>
          </w:tcPr>
          <w:p w:rsidR="00373EF2" w:rsidRPr="0080797C" w:rsidRDefault="00373EF2" w:rsidP="0080797C">
            <w:pPr>
              <w:pStyle w:val="af0"/>
              <w:ind w:firstLine="357"/>
              <w:rPr>
                <w:b/>
                <w:sz w:val="20"/>
              </w:rPr>
            </w:pPr>
            <w:r w:rsidRPr="0080797C">
              <w:rPr>
                <w:b/>
                <w:sz w:val="28"/>
              </w:rPr>
              <w:t>6-7</w:t>
            </w:r>
            <w:r w:rsidRPr="0080797C">
              <w:rPr>
                <w:b/>
                <w:spacing w:val="-5"/>
                <w:sz w:val="28"/>
              </w:rPr>
              <w:t>лет</w:t>
            </w:r>
          </w:p>
        </w:tc>
      </w:tr>
      <w:tr w:rsidR="00373EF2" w:rsidTr="0080797C">
        <w:tc>
          <w:tcPr>
            <w:tcW w:w="1560" w:type="dxa"/>
          </w:tcPr>
          <w:p w:rsidR="00373EF2" w:rsidRDefault="00373EF2" w:rsidP="00373EF2">
            <w:pPr>
              <w:pStyle w:val="TableParagraph"/>
              <w:spacing w:line="322" w:lineRule="exact"/>
              <w:ind w:left="108"/>
              <w:rPr>
                <w:sz w:val="28"/>
              </w:rPr>
            </w:pPr>
            <w:r>
              <w:rPr>
                <w:sz w:val="28"/>
              </w:rPr>
              <w:t>стр.36-</w:t>
            </w:r>
            <w:r>
              <w:rPr>
                <w:spacing w:val="-5"/>
                <w:sz w:val="28"/>
              </w:rPr>
              <w:t>41</w:t>
            </w:r>
          </w:p>
          <w:p w:rsidR="00373EF2" w:rsidRPr="002D43EA" w:rsidRDefault="00373EF2" w:rsidP="00373EF2">
            <w:pPr>
              <w:pStyle w:val="TableParagraph"/>
              <w:ind w:left="108"/>
              <w:rPr>
                <w:sz w:val="28"/>
              </w:rPr>
            </w:pPr>
            <w:r>
              <w:rPr>
                <w:sz w:val="28"/>
              </w:rPr>
              <w:t>п</w:t>
            </w:r>
            <w:r w:rsidRPr="00B4319E">
              <w:rPr>
                <w:sz w:val="28"/>
              </w:rPr>
              <w:t>.</w:t>
            </w:r>
            <w:hyperlink r:id="rId32">
              <w:r w:rsidRPr="00B4319E">
                <w:rPr>
                  <w:color w:val="0000FF"/>
                  <w:spacing w:val="-4"/>
                  <w:sz w:val="28"/>
                  <w:u w:val="single" w:color="0000FF"/>
                </w:rPr>
                <w:t>18.7</w:t>
              </w:r>
            </w:hyperlink>
          </w:p>
        </w:tc>
        <w:tc>
          <w:tcPr>
            <w:tcW w:w="8221" w:type="dxa"/>
          </w:tcPr>
          <w:p w:rsidR="00373EF2" w:rsidRPr="003B4A43" w:rsidRDefault="004C1935" w:rsidP="0009397B">
            <w:pPr>
              <w:pStyle w:val="af0"/>
              <w:numPr>
                <w:ilvl w:val="0"/>
                <w:numId w:val="84"/>
              </w:numPr>
              <w:ind w:left="0" w:firstLine="357"/>
              <w:jc w:val="both"/>
              <w:rPr>
                <w:sz w:val="20"/>
              </w:rPr>
            </w:pPr>
            <w:r>
              <w:rPr>
                <w:sz w:val="28"/>
                <w:szCs w:val="28"/>
              </w:rPr>
              <w:t>О.В. Полетаева «Детям о профессиях</w:t>
            </w:r>
            <w:r w:rsidRPr="00EE4DC4">
              <w:rPr>
                <w:sz w:val="28"/>
                <w:szCs w:val="28"/>
              </w:rPr>
              <w:t xml:space="preserve"> </w:t>
            </w:r>
            <w:r>
              <w:rPr>
                <w:sz w:val="28"/>
                <w:szCs w:val="28"/>
                <w:lang w:val="en-US"/>
              </w:rPr>
              <w:t>XXI</w:t>
            </w:r>
            <w:r w:rsidRPr="00EE4DC4">
              <w:rPr>
                <w:sz w:val="28"/>
                <w:szCs w:val="28"/>
              </w:rPr>
              <w:t xml:space="preserve"> </w:t>
            </w:r>
            <w:r>
              <w:rPr>
                <w:sz w:val="28"/>
                <w:szCs w:val="28"/>
              </w:rPr>
              <w:t>века»: Учитель</w:t>
            </w:r>
          </w:p>
          <w:p w:rsidR="003B4A43" w:rsidRPr="00B700CC" w:rsidRDefault="003B4A43"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Т.П. Клековнина «Социально-нравственное воспитание детей дошкольного возраста»</w:t>
            </w:r>
          </w:p>
          <w:p w:rsidR="00B700CC" w:rsidRDefault="003B4A43"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Н.Н. Авдеева «Безопасность» - программа по ОБЖ и занятия</w:t>
            </w:r>
          </w:p>
          <w:p w:rsidR="003B4A43" w:rsidRPr="00B700CC" w:rsidRDefault="003B4A43"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Л.Б. Горькова, Л.А. Обухова «Сценарии занятий по комплексному развитию дошкольников» (нравственность, культура общения, эстетические, психические процессы)</w:t>
            </w:r>
          </w:p>
          <w:p w:rsidR="00B700CC" w:rsidRDefault="003B4A43"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О.А. Скоролупова «Правила и безопасность дорожного движения» (занятия)</w:t>
            </w:r>
          </w:p>
          <w:p w:rsidR="00B700CC" w:rsidRDefault="003B4A43"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«Уважайте светофор» (материалы из опыта работы по ПДД)</w:t>
            </w:r>
          </w:p>
          <w:p w:rsidR="00B700CC" w:rsidRDefault="003B4A43"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Н.В. Дурова «Очень важный разговор» (беседы-занятия по этике поведения)</w:t>
            </w:r>
          </w:p>
          <w:p w:rsidR="00B700CC" w:rsidRDefault="003B4A43"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И.Ф. Мулько «Социально - нравственное воспитание детей 5-7 лет»</w:t>
            </w:r>
          </w:p>
          <w:p w:rsidR="00B700CC" w:rsidRDefault="003B4A43"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Э.Л. Степаненкова, И.Ф. Филенко «Дошкольникам о правилах дорожного движения»</w:t>
            </w:r>
          </w:p>
          <w:p w:rsidR="003B4A43" w:rsidRPr="00B700CC" w:rsidRDefault="00B700CC"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B4A43" w:rsidRPr="00B700CC">
              <w:rPr>
                <w:rFonts w:ascii="Times New Roman" w:hAnsi="Times New Roman" w:cs="Times New Roman"/>
                <w:sz w:val="28"/>
                <w:szCs w:val="28"/>
              </w:rPr>
              <w:t>И.Ф. Мулько « Развитие представлений о человеке в истории и культуре»</w:t>
            </w:r>
          </w:p>
          <w:p w:rsidR="003B4A43" w:rsidRDefault="003B4A43" w:rsidP="009B14BA">
            <w:pPr>
              <w:pStyle w:val="af0"/>
              <w:ind w:firstLine="357"/>
              <w:jc w:val="both"/>
              <w:rPr>
                <w:sz w:val="20"/>
              </w:rPr>
            </w:pPr>
          </w:p>
        </w:tc>
      </w:tr>
      <w:tr w:rsidR="00373EF2" w:rsidTr="0080797C">
        <w:tc>
          <w:tcPr>
            <w:tcW w:w="9781" w:type="dxa"/>
            <w:gridSpan w:val="2"/>
          </w:tcPr>
          <w:p w:rsidR="00373EF2" w:rsidRPr="00373EF2" w:rsidRDefault="00373EF2" w:rsidP="00373EF2">
            <w:pPr>
              <w:pStyle w:val="TableParagraph"/>
              <w:jc w:val="center"/>
              <w:rPr>
                <w:sz w:val="28"/>
              </w:rPr>
            </w:pPr>
            <w:r w:rsidRPr="002D43EA">
              <w:rPr>
                <w:spacing w:val="-2"/>
                <w:sz w:val="28"/>
              </w:rPr>
              <w:lastRenderedPageBreak/>
              <w:t>решение совокупных задач</w:t>
            </w:r>
            <w:r>
              <w:rPr>
                <w:spacing w:val="-2"/>
                <w:sz w:val="28"/>
              </w:rPr>
              <w:t xml:space="preserve"> </w:t>
            </w:r>
            <w:r w:rsidRPr="002D43EA">
              <w:rPr>
                <w:spacing w:val="-2"/>
                <w:sz w:val="28"/>
              </w:rPr>
              <w:t>воспитания</w:t>
            </w:r>
          </w:p>
        </w:tc>
      </w:tr>
      <w:tr w:rsidR="00373EF2" w:rsidTr="0080797C">
        <w:trPr>
          <w:trHeight w:val="845"/>
        </w:trPr>
        <w:tc>
          <w:tcPr>
            <w:tcW w:w="1560" w:type="dxa"/>
          </w:tcPr>
          <w:p w:rsidR="009775D6" w:rsidRDefault="009775D6" w:rsidP="00373EF2">
            <w:pPr>
              <w:pStyle w:val="TableParagraph"/>
              <w:spacing w:line="322" w:lineRule="exact"/>
              <w:ind w:left="108"/>
            </w:pPr>
            <w:r w:rsidRPr="00B4319E">
              <w:rPr>
                <w:sz w:val="28"/>
              </w:rPr>
              <w:t>п.</w:t>
            </w:r>
            <w:hyperlink r:id="rId33">
              <w:r w:rsidRPr="00B4319E">
                <w:rPr>
                  <w:color w:val="0000FF"/>
                  <w:spacing w:val="-4"/>
                  <w:sz w:val="28"/>
                  <w:u w:val="single" w:color="0000FF"/>
                </w:rPr>
                <w:t>18.8</w:t>
              </w:r>
            </w:hyperlink>
          </w:p>
          <w:p w:rsidR="00373EF2" w:rsidRPr="002D43EA" w:rsidRDefault="00373EF2" w:rsidP="00373EF2">
            <w:pPr>
              <w:pStyle w:val="TableParagraph"/>
              <w:spacing w:line="322" w:lineRule="exact"/>
              <w:ind w:left="108"/>
              <w:rPr>
                <w:sz w:val="28"/>
              </w:rPr>
            </w:pPr>
            <w:r w:rsidRPr="002D43EA">
              <w:rPr>
                <w:sz w:val="28"/>
              </w:rPr>
              <w:t>стр.41-</w:t>
            </w:r>
            <w:r w:rsidRPr="002D43EA">
              <w:rPr>
                <w:spacing w:val="-7"/>
                <w:sz w:val="28"/>
              </w:rPr>
              <w:t>42</w:t>
            </w:r>
          </w:p>
          <w:p w:rsidR="00373EF2" w:rsidRDefault="00373EF2" w:rsidP="00373EF2">
            <w:pPr>
              <w:pStyle w:val="TableParagraph"/>
              <w:spacing w:line="322" w:lineRule="exact"/>
              <w:ind w:left="108"/>
              <w:rPr>
                <w:sz w:val="28"/>
              </w:rPr>
            </w:pPr>
          </w:p>
        </w:tc>
        <w:tc>
          <w:tcPr>
            <w:tcW w:w="8221" w:type="dxa"/>
          </w:tcPr>
          <w:p w:rsidR="00373EF2" w:rsidRPr="00497E15" w:rsidRDefault="00373EF2" w:rsidP="002D43EA">
            <w:pPr>
              <w:pStyle w:val="af0"/>
              <w:spacing w:before="93"/>
              <w:rPr>
                <w:sz w:val="28"/>
                <w:szCs w:val="28"/>
              </w:rPr>
            </w:pPr>
            <w:r w:rsidRPr="00497E15">
              <w:rPr>
                <w:spacing w:val="-2"/>
                <w:sz w:val="28"/>
                <w:szCs w:val="28"/>
              </w:rPr>
              <w:t xml:space="preserve">Методические пособия, обеспечивающие реализацию </w:t>
            </w:r>
            <w:r w:rsidRPr="00497E15">
              <w:rPr>
                <w:sz w:val="28"/>
                <w:szCs w:val="28"/>
              </w:rPr>
              <w:t>содержания интегрированы в реализацию образовательных областей</w:t>
            </w:r>
          </w:p>
        </w:tc>
      </w:tr>
    </w:tbl>
    <w:p w:rsidR="0080797C" w:rsidRDefault="00E009DE" w:rsidP="00E009DE">
      <w:pPr>
        <w:pStyle w:val="af0"/>
        <w:spacing w:line="322" w:lineRule="exact"/>
        <w:jc w:val="left"/>
        <w:rPr>
          <w:sz w:val="28"/>
        </w:rPr>
      </w:pPr>
      <w:r w:rsidRPr="00AC0317">
        <w:rPr>
          <w:sz w:val="28"/>
        </w:rPr>
        <w:t xml:space="preserve">       </w:t>
      </w:r>
      <w:r>
        <w:rPr>
          <w:sz w:val="28"/>
        </w:rPr>
        <w:t xml:space="preserve">      </w:t>
      </w:r>
    </w:p>
    <w:p w:rsidR="00E009DE" w:rsidRPr="0080797C" w:rsidRDefault="00E009DE" w:rsidP="0080797C">
      <w:pPr>
        <w:pStyle w:val="af0"/>
        <w:spacing w:line="322" w:lineRule="exact"/>
        <w:rPr>
          <w:b/>
          <w:sz w:val="28"/>
        </w:rPr>
      </w:pPr>
      <w:r w:rsidRPr="0080797C">
        <w:rPr>
          <w:b/>
          <w:sz w:val="28"/>
        </w:rPr>
        <w:t xml:space="preserve">Образовательная область «Познавательное развитие» направлена </w:t>
      </w:r>
      <w:r w:rsidRPr="0080797C">
        <w:rPr>
          <w:b/>
          <w:spacing w:val="-5"/>
          <w:sz w:val="28"/>
        </w:rPr>
        <w:t>на:</w:t>
      </w:r>
    </w:p>
    <w:p w:rsidR="00E009DE" w:rsidRPr="002D43EA" w:rsidRDefault="00E009DE" w:rsidP="0080797C">
      <w:pPr>
        <w:pStyle w:val="a6"/>
        <w:widowControl w:val="0"/>
        <w:numPr>
          <w:ilvl w:val="2"/>
          <w:numId w:val="6"/>
        </w:numPr>
        <w:tabs>
          <w:tab w:val="left" w:pos="1308"/>
        </w:tabs>
        <w:autoSpaceDE w:val="0"/>
        <w:autoSpaceDN w:val="0"/>
        <w:spacing w:after="0" w:line="240" w:lineRule="auto"/>
        <w:ind w:left="1134" w:right="495" w:firstLine="709"/>
        <w:jc w:val="both"/>
        <w:rPr>
          <w:rFonts w:ascii="Times New Roman" w:hAnsi="Times New Roman" w:cs="Times New Roman"/>
          <w:sz w:val="28"/>
        </w:rPr>
      </w:pPr>
      <w:r w:rsidRPr="002D43EA">
        <w:rPr>
          <w:rFonts w:ascii="Times New Roman" w:hAnsi="Times New Roman" w:cs="Times New Roman"/>
          <w:sz w:val="28"/>
        </w:rPr>
        <w:t xml:space="preserve">развитие любознательности, интереса и мотивации к познавательной </w:t>
      </w:r>
      <w:r w:rsidRPr="002D43EA">
        <w:rPr>
          <w:rFonts w:ascii="Times New Roman" w:hAnsi="Times New Roman" w:cs="Times New Roman"/>
          <w:spacing w:val="-2"/>
          <w:sz w:val="28"/>
        </w:rPr>
        <w:t>деятельности;</w:t>
      </w:r>
    </w:p>
    <w:p w:rsidR="00E009DE" w:rsidRPr="002D43EA" w:rsidRDefault="00E009DE" w:rsidP="0080797C">
      <w:pPr>
        <w:pStyle w:val="a6"/>
        <w:widowControl w:val="0"/>
        <w:numPr>
          <w:ilvl w:val="2"/>
          <w:numId w:val="6"/>
        </w:numPr>
        <w:tabs>
          <w:tab w:val="left" w:pos="1157"/>
        </w:tabs>
        <w:autoSpaceDE w:val="0"/>
        <w:autoSpaceDN w:val="0"/>
        <w:spacing w:after="0" w:line="240" w:lineRule="auto"/>
        <w:ind w:left="1134" w:right="495" w:firstLine="709"/>
        <w:jc w:val="both"/>
        <w:rPr>
          <w:rFonts w:ascii="Times New Roman" w:hAnsi="Times New Roman" w:cs="Times New Roman"/>
          <w:sz w:val="28"/>
        </w:rPr>
      </w:pPr>
      <w:r w:rsidRPr="002D43EA">
        <w:rPr>
          <w:rFonts w:ascii="Times New Roman" w:hAnsi="Times New Roman" w:cs="Times New Roman"/>
          <w:sz w:val="28"/>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E009DE" w:rsidRPr="002D43EA" w:rsidRDefault="00E009DE" w:rsidP="0080797C">
      <w:pPr>
        <w:pStyle w:val="a6"/>
        <w:widowControl w:val="0"/>
        <w:numPr>
          <w:ilvl w:val="2"/>
          <w:numId w:val="6"/>
        </w:numPr>
        <w:tabs>
          <w:tab w:val="left" w:pos="1318"/>
        </w:tabs>
        <w:autoSpaceDE w:val="0"/>
        <w:autoSpaceDN w:val="0"/>
        <w:spacing w:after="0" w:line="240" w:lineRule="auto"/>
        <w:ind w:left="1134" w:right="495" w:firstLine="709"/>
        <w:jc w:val="both"/>
        <w:rPr>
          <w:rFonts w:ascii="Times New Roman" w:hAnsi="Times New Roman" w:cs="Times New Roman"/>
          <w:sz w:val="28"/>
        </w:rPr>
      </w:pPr>
      <w:r w:rsidRPr="002D43EA">
        <w:rPr>
          <w:rFonts w:ascii="Times New Roman" w:hAnsi="Times New Roman" w:cs="Times New Roman"/>
          <w:sz w:val="28"/>
        </w:rPr>
        <w:t>формирование целостной картины мира, представлений об объектах окружающего мира, их свойствах и отношениях;</w:t>
      </w:r>
    </w:p>
    <w:p w:rsidR="00E009DE" w:rsidRPr="002D43EA" w:rsidRDefault="00E009DE" w:rsidP="0080797C">
      <w:pPr>
        <w:pStyle w:val="a6"/>
        <w:widowControl w:val="0"/>
        <w:numPr>
          <w:ilvl w:val="2"/>
          <w:numId w:val="6"/>
        </w:numPr>
        <w:tabs>
          <w:tab w:val="left" w:pos="1219"/>
          <w:tab w:val="left" w:pos="1276"/>
        </w:tabs>
        <w:autoSpaceDE w:val="0"/>
        <w:autoSpaceDN w:val="0"/>
        <w:spacing w:after="0" w:line="240" w:lineRule="auto"/>
        <w:ind w:left="1134" w:right="495" w:firstLine="709"/>
        <w:jc w:val="both"/>
        <w:rPr>
          <w:rFonts w:ascii="Times New Roman" w:hAnsi="Times New Roman" w:cs="Times New Roman"/>
          <w:sz w:val="28"/>
        </w:rPr>
      </w:pPr>
      <w:r w:rsidRPr="002D43EA">
        <w:rPr>
          <w:rFonts w:ascii="Times New Roman" w:hAnsi="Times New Roman" w:cs="Times New Roman"/>
          <w:sz w:val="28"/>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E009DE" w:rsidRPr="002D43EA" w:rsidRDefault="00E009DE" w:rsidP="0080797C">
      <w:pPr>
        <w:pStyle w:val="a6"/>
        <w:widowControl w:val="0"/>
        <w:numPr>
          <w:ilvl w:val="2"/>
          <w:numId w:val="6"/>
        </w:numPr>
        <w:tabs>
          <w:tab w:val="left" w:pos="1186"/>
        </w:tabs>
        <w:autoSpaceDE w:val="0"/>
        <w:autoSpaceDN w:val="0"/>
        <w:spacing w:after="0" w:line="240" w:lineRule="auto"/>
        <w:ind w:left="1134" w:right="495" w:firstLine="709"/>
        <w:jc w:val="both"/>
        <w:rPr>
          <w:rFonts w:ascii="Times New Roman" w:hAnsi="Times New Roman" w:cs="Times New Roman"/>
          <w:sz w:val="28"/>
        </w:rPr>
      </w:pPr>
      <w:r w:rsidRPr="002D43EA">
        <w:rPr>
          <w:rFonts w:ascii="Times New Roman" w:hAnsi="Times New Roman" w:cs="Times New Roman"/>
          <w:sz w:val="28"/>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2D43EA" w:rsidRDefault="00E009DE" w:rsidP="0080797C">
      <w:pPr>
        <w:pStyle w:val="a6"/>
        <w:widowControl w:val="0"/>
        <w:numPr>
          <w:ilvl w:val="2"/>
          <w:numId w:val="6"/>
        </w:numPr>
        <w:tabs>
          <w:tab w:val="left" w:pos="1332"/>
        </w:tabs>
        <w:autoSpaceDE w:val="0"/>
        <w:autoSpaceDN w:val="0"/>
        <w:spacing w:after="0" w:line="240" w:lineRule="auto"/>
        <w:ind w:left="1134" w:right="495" w:firstLine="709"/>
        <w:jc w:val="both"/>
        <w:rPr>
          <w:rFonts w:ascii="Times New Roman" w:hAnsi="Times New Roman" w:cs="Times New Roman"/>
          <w:sz w:val="28"/>
        </w:rPr>
      </w:pPr>
      <w:r w:rsidRPr="002D43EA">
        <w:rPr>
          <w:rFonts w:ascii="Times New Roman" w:hAnsi="Times New Roman" w:cs="Times New Roman"/>
          <w:sz w:val="28"/>
        </w:rP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w:t>
      </w:r>
      <w:r w:rsidRPr="002D43EA">
        <w:rPr>
          <w:rFonts w:ascii="Times New Roman" w:hAnsi="Times New Roman" w:cs="Times New Roman"/>
          <w:spacing w:val="-2"/>
          <w:sz w:val="28"/>
        </w:rPr>
        <w:t>познания;</w:t>
      </w:r>
      <w:r>
        <w:rPr>
          <w:rFonts w:ascii="Times New Roman" w:hAnsi="Times New Roman" w:cs="Times New Roman"/>
          <w:spacing w:val="-2"/>
          <w:sz w:val="28"/>
        </w:rPr>
        <w:t xml:space="preserve"> </w:t>
      </w:r>
      <w:r w:rsidRPr="00E009DE">
        <w:rPr>
          <w:rFonts w:ascii="Times New Roman" w:hAnsi="Times New Roman" w:cs="Times New Roman"/>
          <w:sz w:val="28"/>
        </w:rPr>
        <w:t>формирование представлений о цифровых средствах познания окружающего мира, способах их безопасного использования</w:t>
      </w:r>
      <w:r>
        <w:rPr>
          <w:rFonts w:ascii="Times New Roman" w:hAnsi="Times New Roman" w:cs="Times New Roman"/>
          <w:sz w:val="28"/>
        </w:rPr>
        <w:t>.</w:t>
      </w:r>
    </w:p>
    <w:p w:rsidR="00E009DE" w:rsidRDefault="00E009DE" w:rsidP="00E009DE">
      <w:pPr>
        <w:widowControl w:val="0"/>
        <w:tabs>
          <w:tab w:val="left" w:pos="1332"/>
        </w:tabs>
        <w:autoSpaceDE w:val="0"/>
        <w:autoSpaceDN w:val="0"/>
        <w:spacing w:after="0" w:line="240" w:lineRule="auto"/>
        <w:ind w:right="554"/>
        <w:rPr>
          <w:rFonts w:ascii="Times New Roman" w:hAnsi="Times New Roman" w:cs="Times New Roman"/>
          <w:sz w:val="28"/>
        </w:rPr>
      </w:pPr>
    </w:p>
    <w:p w:rsidR="00E009DE" w:rsidRPr="002D43EA" w:rsidRDefault="00E009DE" w:rsidP="00E009DE">
      <w:pPr>
        <w:pStyle w:val="af0"/>
        <w:spacing w:before="273"/>
        <w:ind w:left="1357"/>
      </w:pPr>
      <w:r w:rsidRPr="002D43EA">
        <w:t>Направления</w:t>
      </w:r>
      <w:r>
        <w:t xml:space="preserve"> </w:t>
      </w:r>
      <w:r w:rsidRPr="002D43EA">
        <w:t>познавательного</w:t>
      </w:r>
      <w:r>
        <w:t xml:space="preserve"> </w:t>
      </w:r>
      <w:r w:rsidRPr="002D43EA">
        <w:rPr>
          <w:spacing w:val="-2"/>
        </w:rPr>
        <w:t>развития</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31"/>
        <w:gridCol w:w="1135"/>
        <w:gridCol w:w="708"/>
        <w:gridCol w:w="708"/>
        <w:gridCol w:w="710"/>
        <w:gridCol w:w="1188"/>
        <w:gridCol w:w="1701"/>
      </w:tblGrid>
      <w:tr w:rsidR="00E009DE" w:rsidRPr="002D43EA" w:rsidTr="0080797C">
        <w:trPr>
          <w:trHeight w:val="830"/>
        </w:trPr>
        <w:tc>
          <w:tcPr>
            <w:tcW w:w="3631" w:type="dxa"/>
          </w:tcPr>
          <w:p w:rsidR="00E009DE" w:rsidRPr="002D43EA" w:rsidRDefault="00E009DE" w:rsidP="00E009DE">
            <w:pPr>
              <w:pStyle w:val="TableParagraph"/>
              <w:spacing w:before="1"/>
              <w:ind w:left="108" w:right="99"/>
              <w:rPr>
                <w:sz w:val="24"/>
              </w:rPr>
            </w:pPr>
            <w:r w:rsidRPr="002D43EA">
              <w:rPr>
                <w:sz w:val="24"/>
              </w:rPr>
              <w:t>Выделенные</w:t>
            </w:r>
            <w:r>
              <w:rPr>
                <w:sz w:val="24"/>
              </w:rPr>
              <w:t xml:space="preserve"> </w:t>
            </w:r>
            <w:r w:rsidRPr="002D43EA">
              <w:rPr>
                <w:sz w:val="24"/>
              </w:rPr>
              <w:t>направления</w:t>
            </w:r>
            <w:r>
              <w:rPr>
                <w:sz w:val="24"/>
              </w:rPr>
              <w:t xml:space="preserve"> </w:t>
            </w:r>
            <w:r w:rsidRPr="002D43EA">
              <w:rPr>
                <w:sz w:val="24"/>
              </w:rPr>
              <w:t xml:space="preserve">(сферы, </w:t>
            </w:r>
            <w:r w:rsidRPr="002D43EA">
              <w:rPr>
                <w:spacing w:val="-2"/>
                <w:sz w:val="24"/>
              </w:rPr>
              <w:t>области)</w:t>
            </w:r>
          </w:p>
        </w:tc>
        <w:tc>
          <w:tcPr>
            <w:tcW w:w="1135" w:type="dxa"/>
          </w:tcPr>
          <w:p w:rsidR="00E009DE" w:rsidRPr="002D43EA" w:rsidRDefault="00E009DE" w:rsidP="00E009DE">
            <w:pPr>
              <w:pStyle w:val="TableParagraph"/>
              <w:tabs>
                <w:tab w:val="right" w:pos="1026"/>
              </w:tabs>
              <w:spacing w:before="1"/>
              <w:rPr>
                <w:sz w:val="24"/>
              </w:rPr>
            </w:pPr>
            <w:r w:rsidRPr="002D43EA">
              <w:rPr>
                <w:spacing w:val="-5"/>
                <w:sz w:val="24"/>
              </w:rPr>
              <w:t>От</w:t>
            </w:r>
            <w:r w:rsidRPr="002D43EA">
              <w:rPr>
                <w:sz w:val="24"/>
              </w:rPr>
              <w:tab/>
            </w:r>
            <w:r w:rsidRPr="002D43EA">
              <w:rPr>
                <w:spacing w:val="-10"/>
                <w:sz w:val="24"/>
              </w:rPr>
              <w:t>1</w:t>
            </w:r>
          </w:p>
          <w:p w:rsidR="00E009DE" w:rsidRPr="002D43EA" w:rsidRDefault="00E009DE" w:rsidP="00E009DE">
            <w:pPr>
              <w:pStyle w:val="TableParagraph"/>
              <w:tabs>
                <w:tab w:val="left" w:pos="782"/>
              </w:tabs>
              <w:spacing w:line="270" w:lineRule="atLeast"/>
              <w:ind w:right="98"/>
              <w:rPr>
                <w:sz w:val="24"/>
              </w:rPr>
            </w:pPr>
            <w:r w:rsidRPr="002D43EA">
              <w:rPr>
                <w:spacing w:val="-4"/>
                <w:sz w:val="24"/>
              </w:rPr>
              <w:t>года</w:t>
            </w:r>
            <w:r w:rsidRPr="002D43EA">
              <w:rPr>
                <w:sz w:val="24"/>
              </w:rPr>
              <w:tab/>
            </w:r>
            <w:r w:rsidRPr="002D43EA">
              <w:rPr>
                <w:spacing w:val="-6"/>
                <w:sz w:val="24"/>
              </w:rPr>
              <w:t xml:space="preserve">до </w:t>
            </w:r>
            <w:r w:rsidRPr="002D43EA">
              <w:rPr>
                <w:sz w:val="24"/>
              </w:rPr>
              <w:t>2 лет</w:t>
            </w:r>
          </w:p>
        </w:tc>
        <w:tc>
          <w:tcPr>
            <w:tcW w:w="708" w:type="dxa"/>
          </w:tcPr>
          <w:p w:rsidR="00E009DE" w:rsidRPr="002D43EA" w:rsidRDefault="00E009DE" w:rsidP="00E009DE">
            <w:pPr>
              <w:pStyle w:val="TableParagraph"/>
              <w:spacing w:before="1"/>
              <w:ind w:left="106"/>
              <w:rPr>
                <w:sz w:val="24"/>
              </w:rPr>
            </w:pPr>
            <w:r w:rsidRPr="002D43EA">
              <w:rPr>
                <w:spacing w:val="-2"/>
                <w:sz w:val="24"/>
              </w:rPr>
              <w:t>2-</w:t>
            </w:r>
            <w:r w:rsidRPr="002D43EA">
              <w:rPr>
                <w:spacing w:val="-10"/>
                <w:sz w:val="24"/>
              </w:rPr>
              <w:t>3</w:t>
            </w:r>
          </w:p>
          <w:p w:rsidR="00E009DE" w:rsidRPr="002D43EA" w:rsidRDefault="00E009DE" w:rsidP="00E009DE">
            <w:pPr>
              <w:pStyle w:val="TableParagraph"/>
              <w:ind w:left="106"/>
              <w:rPr>
                <w:sz w:val="24"/>
              </w:rPr>
            </w:pPr>
            <w:r w:rsidRPr="002D43EA">
              <w:rPr>
                <w:spacing w:val="-4"/>
                <w:sz w:val="24"/>
              </w:rPr>
              <w:t>года</w:t>
            </w:r>
          </w:p>
        </w:tc>
        <w:tc>
          <w:tcPr>
            <w:tcW w:w="708" w:type="dxa"/>
          </w:tcPr>
          <w:p w:rsidR="00E009DE" w:rsidRPr="002D43EA" w:rsidRDefault="00E009DE" w:rsidP="00E009DE">
            <w:pPr>
              <w:pStyle w:val="TableParagraph"/>
              <w:spacing w:before="1"/>
              <w:ind w:left="108"/>
              <w:rPr>
                <w:sz w:val="24"/>
              </w:rPr>
            </w:pPr>
            <w:r w:rsidRPr="002D43EA">
              <w:rPr>
                <w:spacing w:val="-2"/>
                <w:sz w:val="24"/>
              </w:rPr>
              <w:t>3-</w:t>
            </w:r>
            <w:r w:rsidRPr="002D43EA">
              <w:rPr>
                <w:spacing w:val="-10"/>
                <w:sz w:val="24"/>
              </w:rPr>
              <w:t>4</w:t>
            </w:r>
          </w:p>
          <w:p w:rsidR="00E009DE" w:rsidRPr="002D43EA" w:rsidRDefault="00E009DE" w:rsidP="00E009DE">
            <w:pPr>
              <w:pStyle w:val="TableParagraph"/>
              <w:ind w:left="108"/>
              <w:rPr>
                <w:sz w:val="24"/>
              </w:rPr>
            </w:pPr>
            <w:r w:rsidRPr="002D43EA">
              <w:rPr>
                <w:spacing w:val="-4"/>
                <w:sz w:val="24"/>
              </w:rPr>
              <w:t>года</w:t>
            </w:r>
          </w:p>
        </w:tc>
        <w:tc>
          <w:tcPr>
            <w:tcW w:w="710" w:type="dxa"/>
          </w:tcPr>
          <w:p w:rsidR="00E009DE" w:rsidRPr="002D43EA" w:rsidRDefault="00E009DE" w:rsidP="00E009DE">
            <w:pPr>
              <w:pStyle w:val="TableParagraph"/>
              <w:spacing w:before="1"/>
              <w:ind w:left="108"/>
              <w:rPr>
                <w:sz w:val="24"/>
              </w:rPr>
            </w:pPr>
            <w:r w:rsidRPr="002D43EA">
              <w:rPr>
                <w:spacing w:val="-2"/>
                <w:sz w:val="24"/>
              </w:rPr>
              <w:t>4-</w:t>
            </w:r>
            <w:r w:rsidRPr="002D43EA">
              <w:rPr>
                <w:spacing w:val="-10"/>
                <w:sz w:val="24"/>
              </w:rPr>
              <w:t>5</w:t>
            </w:r>
          </w:p>
          <w:p w:rsidR="00E009DE" w:rsidRPr="002D43EA" w:rsidRDefault="00E009DE" w:rsidP="00E009DE">
            <w:pPr>
              <w:pStyle w:val="TableParagraph"/>
              <w:ind w:left="108"/>
              <w:rPr>
                <w:sz w:val="24"/>
              </w:rPr>
            </w:pPr>
            <w:r w:rsidRPr="002D43EA">
              <w:rPr>
                <w:spacing w:val="-5"/>
                <w:sz w:val="24"/>
              </w:rPr>
              <w:t>лет</w:t>
            </w:r>
          </w:p>
        </w:tc>
        <w:tc>
          <w:tcPr>
            <w:tcW w:w="1188" w:type="dxa"/>
          </w:tcPr>
          <w:p w:rsidR="00E009DE" w:rsidRPr="002D43EA" w:rsidRDefault="00E009DE" w:rsidP="00E009DE">
            <w:pPr>
              <w:pStyle w:val="TableParagraph"/>
              <w:spacing w:before="1"/>
              <w:ind w:left="106"/>
              <w:rPr>
                <w:sz w:val="24"/>
              </w:rPr>
            </w:pPr>
            <w:r w:rsidRPr="002D43EA">
              <w:rPr>
                <w:spacing w:val="-2"/>
                <w:sz w:val="24"/>
              </w:rPr>
              <w:t>5-</w:t>
            </w:r>
            <w:r w:rsidRPr="002D43EA">
              <w:rPr>
                <w:spacing w:val="-10"/>
                <w:sz w:val="24"/>
              </w:rPr>
              <w:t>6</w:t>
            </w:r>
          </w:p>
          <w:p w:rsidR="00E009DE" w:rsidRPr="002D43EA" w:rsidRDefault="00E009DE" w:rsidP="00E009DE">
            <w:pPr>
              <w:pStyle w:val="TableParagraph"/>
              <w:ind w:left="106"/>
              <w:rPr>
                <w:sz w:val="24"/>
              </w:rPr>
            </w:pPr>
            <w:r w:rsidRPr="002D43EA">
              <w:rPr>
                <w:spacing w:val="-5"/>
                <w:sz w:val="24"/>
              </w:rPr>
              <w:t>лет</w:t>
            </w:r>
          </w:p>
        </w:tc>
        <w:tc>
          <w:tcPr>
            <w:tcW w:w="1701" w:type="dxa"/>
          </w:tcPr>
          <w:p w:rsidR="00E009DE" w:rsidRPr="002D43EA" w:rsidRDefault="00E009DE" w:rsidP="00E009DE">
            <w:pPr>
              <w:pStyle w:val="TableParagraph"/>
              <w:spacing w:before="1"/>
              <w:rPr>
                <w:sz w:val="24"/>
              </w:rPr>
            </w:pPr>
            <w:r w:rsidRPr="002D43EA">
              <w:rPr>
                <w:spacing w:val="-2"/>
                <w:sz w:val="24"/>
              </w:rPr>
              <w:t>6-</w:t>
            </w:r>
            <w:r w:rsidRPr="002D43EA">
              <w:rPr>
                <w:spacing w:val="-10"/>
                <w:sz w:val="24"/>
              </w:rPr>
              <w:t>7</w:t>
            </w:r>
          </w:p>
          <w:p w:rsidR="00E009DE" w:rsidRPr="002D43EA" w:rsidRDefault="00E009DE" w:rsidP="00E009DE">
            <w:pPr>
              <w:pStyle w:val="TableParagraph"/>
              <w:rPr>
                <w:sz w:val="24"/>
              </w:rPr>
            </w:pPr>
            <w:r w:rsidRPr="002D43EA">
              <w:rPr>
                <w:spacing w:val="-5"/>
                <w:sz w:val="24"/>
              </w:rPr>
              <w:t>лет</w:t>
            </w:r>
          </w:p>
        </w:tc>
      </w:tr>
      <w:tr w:rsidR="00E009DE" w:rsidRPr="002D43EA" w:rsidTr="0080797C">
        <w:trPr>
          <w:trHeight w:val="551"/>
        </w:trPr>
        <w:tc>
          <w:tcPr>
            <w:tcW w:w="3631" w:type="dxa"/>
          </w:tcPr>
          <w:p w:rsidR="00E009DE" w:rsidRPr="002D43EA" w:rsidRDefault="00E009DE" w:rsidP="00E009DE">
            <w:pPr>
              <w:pStyle w:val="TableParagraph"/>
              <w:tabs>
                <w:tab w:val="left" w:pos="2048"/>
                <w:tab w:val="left" w:pos="3696"/>
              </w:tabs>
              <w:spacing w:line="276" w:lineRule="exact"/>
              <w:ind w:left="108" w:right="99"/>
              <w:rPr>
                <w:sz w:val="24"/>
              </w:rPr>
            </w:pPr>
            <w:r w:rsidRPr="002D43EA">
              <w:rPr>
                <w:spacing w:val="-2"/>
                <w:sz w:val="24"/>
              </w:rPr>
              <w:t>Сенсорные</w:t>
            </w:r>
            <w:r w:rsidRPr="002D43EA">
              <w:rPr>
                <w:sz w:val="24"/>
              </w:rPr>
              <w:tab/>
            </w:r>
            <w:r w:rsidRPr="002D43EA">
              <w:rPr>
                <w:spacing w:val="-2"/>
                <w:sz w:val="24"/>
              </w:rPr>
              <w:t>эталоны</w:t>
            </w:r>
            <w:r w:rsidRPr="002D43EA">
              <w:rPr>
                <w:sz w:val="24"/>
              </w:rPr>
              <w:tab/>
            </w:r>
            <w:r w:rsidRPr="002D43EA">
              <w:rPr>
                <w:spacing w:val="-10"/>
                <w:sz w:val="24"/>
              </w:rPr>
              <w:t xml:space="preserve">и </w:t>
            </w:r>
            <w:r w:rsidRPr="002D43EA">
              <w:rPr>
                <w:sz w:val="24"/>
              </w:rPr>
              <w:t>познавательные действия</w:t>
            </w:r>
          </w:p>
        </w:tc>
        <w:tc>
          <w:tcPr>
            <w:tcW w:w="1135" w:type="dxa"/>
          </w:tcPr>
          <w:p w:rsidR="00E009DE" w:rsidRPr="002D43EA" w:rsidRDefault="00E009DE" w:rsidP="00E009DE">
            <w:pPr>
              <w:pStyle w:val="TableParagraph"/>
              <w:spacing w:line="275" w:lineRule="exact"/>
              <w:rPr>
                <w:sz w:val="24"/>
              </w:rPr>
            </w:pPr>
            <w:r w:rsidRPr="002D43EA">
              <w:rPr>
                <w:spacing w:val="-10"/>
                <w:sz w:val="24"/>
              </w:rPr>
              <w:t>+</w:t>
            </w:r>
          </w:p>
        </w:tc>
        <w:tc>
          <w:tcPr>
            <w:tcW w:w="708" w:type="dxa"/>
          </w:tcPr>
          <w:p w:rsidR="00E009DE" w:rsidRPr="002D43EA" w:rsidRDefault="00E009DE" w:rsidP="00E009DE">
            <w:pPr>
              <w:pStyle w:val="TableParagraph"/>
              <w:spacing w:line="275" w:lineRule="exact"/>
              <w:ind w:left="106"/>
              <w:rPr>
                <w:sz w:val="24"/>
              </w:rPr>
            </w:pPr>
            <w:r w:rsidRPr="002D43EA">
              <w:rPr>
                <w:spacing w:val="-10"/>
                <w:sz w:val="24"/>
              </w:rPr>
              <w:t>+</w:t>
            </w:r>
          </w:p>
        </w:tc>
        <w:tc>
          <w:tcPr>
            <w:tcW w:w="708" w:type="dxa"/>
          </w:tcPr>
          <w:p w:rsidR="00E009DE" w:rsidRPr="002D43EA" w:rsidRDefault="00E009DE" w:rsidP="00E009DE">
            <w:pPr>
              <w:pStyle w:val="TableParagraph"/>
              <w:spacing w:line="275" w:lineRule="exact"/>
              <w:ind w:left="108"/>
              <w:rPr>
                <w:sz w:val="24"/>
              </w:rPr>
            </w:pPr>
            <w:r w:rsidRPr="002D43EA">
              <w:rPr>
                <w:spacing w:val="-10"/>
                <w:sz w:val="24"/>
              </w:rPr>
              <w:t>+</w:t>
            </w:r>
          </w:p>
        </w:tc>
        <w:tc>
          <w:tcPr>
            <w:tcW w:w="710" w:type="dxa"/>
          </w:tcPr>
          <w:p w:rsidR="00E009DE" w:rsidRPr="002D43EA" w:rsidRDefault="00E009DE" w:rsidP="00E009DE">
            <w:pPr>
              <w:pStyle w:val="TableParagraph"/>
              <w:spacing w:line="275" w:lineRule="exact"/>
              <w:ind w:left="108"/>
              <w:rPr>
                <w:sz w:val="24"/>
              </w:rPr>
            </w:pPr>
            <w:r w:rsidRPr="002D43EA">
              <w:rPr>
                <w:spacing w:val="-10"/>
                <w:sz w:val="24"/>
              </w:rPr>
              <w:t>+</w:t>
            </w:r>
          </w:p>
        </w:tc>
        <w:tc>
          <w:tcPr>
            <w:tcW w:w="1188" w:type="dxa"/>
          </w:tcPr>
          <w:p w:rsidR="00E009DE" w:rsidRPr="002D43EA" w:rsidRDefault="00E009DE" w:rsidP="00E009DE">
            <w:pPr>
              <w:pStyle w:val="TableParagraph"/>
              <w:spacing w:line="275" w:lineRule="exact"/>
              <w:ind w:left="106"/>
              <w:rPr>
                <w:sz w:val="24"/>
              </w:rPr>
            </w:pPr>
            <w:r w:rsidRPr="002D43EA">
              <w:rPr>
                <w:spacing w:val="-10"/>
                <w:sz w:val="24"/>
              </w:rPr>
              <w:t>+</w:t>
            </w:r>
          </w:p>
        </w:tc>
        <w:tc>
          <w:tcPr>
            <w:tcW w:w="1701" w:type="dxa"/>
          </w:tcPr>
          <w:p w:rsidR="00E009DE" w:rsidRPr="002D43EA" w:rsidRDefault="00E009DE" w:rsidP="00E009DE">
            <w:pPr>
              <w:pStyle w:val="TableParagraph"/>
              <w:spacing w:line="275" w:lineRule="exact"/>
              <w:rPr>
                <w:sz w:val="24"/>
              </w:rPr>
            </w:pPr>
            <w:r w:rsidRPr="002D43EA">
              <w:rPr>
                <w:spacing w:val="-10"/>
                <w:sz w:val="24"/>
              </w:rPr>
              <w:t>+</w:t>
            </w:r>
          </w:p>
        </w:tc>
      </w:tr>
      <w:tr w:rsidR="00E009DE" w:rsidRPr="002D43EA" w:rsidTr="0080797C">
        <w:trPr>
          <w:trHeight w:val="275"/>
        </w:trPr>
        <w:tc>
          <w:tcPr>
            <w:tcW w:w="3631" w:type="dxa"/>
          </w:tcPr>
          <w:p w:rsidR="00E009DE" w:rsidRPr="002D43EA" w:rsidRDefault="00E009DE" w:rsidP="00E009DE">
            <w:pPr>
              <w:pStyle w:val="TableParagraph"/>
              <w:spacing w:line="255" w:lineRule="exact"/>
              <w:ind w:left="108"/>
              <w:rPr>
                <w:sz w:val="24"/>
              </w:rPr>
            </w:pPr>
            <w:r w:rsidRPr="002D43EA">
              <w:rPr>
                <w:sz w:val="24"/>
              </w:rPr>
              <w:t>Окружающий</w:t>
            </w:r>
            <w:r>
              <w:rPr>
                <w:sz w:val="24"/>
              </w:rPr>
              <w:t xml:space="preserve"> </w:t>
            </w:r>
            <w:r w:rsidRPr="002D43EA">
              <w:rPr>
                <w:spacing w:val="-5"/>
                <w:sz w:val="24"/>
              </w:rPr>
              <w:t>мир</w:t>
            </w:r>
          </w:p>
        </w:tc>
        <w:tc>
          <w:tcPr>
            <w:tcW w:w="1135" w:type="dxa"/>
          </w:tcPr>
          <w:p w:rsidR="00E009DE" w:rsidRPr="002D43EA" w:rsidRDefault="00E009DE" w:rsidP="00E009DE">
            <w:pPr>
              <w:pStyle w:val="TableParagraph"/>
              <w:spacing w:line="255" w:lineRule="exact"/>
              <w:rPr>
                <w:sz w:val="24"/>
              </w:rPr>
            </w:pPr>
            <w:r w:rsidRPr="002D43EA">
              <w:rPr>
                <w:spacing w:val="-10"/>
                <w:sz w:val="24"/>
              </w:rPr>
              <w:t>+</w:t>
            </w:r>
          </w:p>
        </w:tc>
        <w:tc>
          <w:tcPr>
            <w:tcW w:w="708" w:type="dxa"/>
          </w:tcPr>
          <w:p w:rsidR="00E009DE" w:rsidRPr="002D43EA" w:rsidRDefault="00E009DE" w:rsidP="00E009DE">
            <w:pPr>
              <w:pStyle w:val="TableParagraph"/>
              <w:spacing w:line="255" w:lineRule="exact"/>
              <w:ind w:left="106"/>
              <w:rPr>
                <w:sz w:val="24"/>
              </w:rPr>
            </w:pPr>
            <w:r w:rsidRPr="002D43EA">
              <w:rPr>
                <w:spacing w:val="-10"/>
                <w:sz w:val="24"/>
              </w:rPr>
              <w:t>+</w:t>
            </w:r>
          </w:p>
        </w:tc>
        <w:tc>
          <w:tcPr>
            <w:tcW w:w="708" w:type="dxa"/>
          </w:tcPr>
          <w:p w:rsidR="00E009DE" w:rsidRPr="002D43EA" w:rsidRDefault="00E009DE" w:rsidP="00E009DE">
            <w:pPr>
              <w:pStyle w:val="TableParagraph"/>
              <w:spacing w:line="255" w:lineRule="exact"/>
              <w:ind w:left="108"/>
              <w:rPr>
                <w:sz w:val="24"/>
              </w:rPr>
            </w:pPr>
            <w:r w:rsidRPr="002D43EA">
              <w:rPr>
                <w:spacing w:val="-10"/>
                <w:sz w:val="24"/>
              </w:rPr>
              <w:t>+</w:t>
            </w:r>
          </w:p>
        </w:tc>
        <w:tc>
          <w:tcPr>
            <w:tcW w:w="710" w:type="dxa"/>
          </w:tcPr>
          <w:p w:rsidR="00E009DE" w:rsidRPr="002D43EA" w:rsidRDefault="00E009DE" w:rsidP="00E009DE">
            <w:pPr>
              <w:pStyle w:val="TableParagraph"/>
              <w:spacing w:line="255" w:lineRule="exact"/>
              <w:ind w:left="108"/>
              <w:rPr>
                <w:sz w:val="24"/>
              </w:rPr>
            </w:pPr>
            <w:r w:rsidRPr="002D43EA">
              <w:rPr>
                <w:spacing w:val="-10"/>
                <w:sz w:val="24"/>
              </w:rPr>
              <w:t>+</w:t>
            </w:r>
          </w:p>
        </w:tc>
        <w:tc>
          <w:tcPr>
            <w:tcW w:w="1188" w:type="dxa"/>
          </w:tcPr>
          <w:p w:rsidR="00E009DE" w:rsidRPr="002D43EA" w:rsidRDefault="00E009DE" w:rsidP="00E009DE">
            <w:pPr>
              <w:pStyle w:val="TableParagraph"/>
              <w:spacing w:line="255" w:lineRule="exact"/>
              <w:ind w:left="106"/>
              <w:rPr>
                <w:sz w:val="24"/>
              </w:rPr>
            </w:pPr>
            <w:r w:rsidRPr="002D43EA">
              <w:rPr>
                <w:spacing w:val="-10"/>
                <w:sz w:val="24"/>
              </w:rPr>
              <w:t>+</w:t>
            </w:r>
          </w:p>
        </w:tc>
        <w:tc>
          <w:tcPr>
            <w:tcW w:w="1701" w:type="dxa"/>
          </w:tcPr>
          <w:p w:rsidR="00E009DE" w:rsidRPr="002D43EA" w:rsidRDefault="00E009DE" w:rsidP="00E009DE">
            <w:pPr>
              <w:pStyle w:val="TableParagraph"/>
              <w:spacing w:line="255" w:lineRule="exact"/>
              <w:rPr>
                <w:sz w:val="24"/>
              </w:rPr>
            </w:pPr>
            <w:r w:rsidRPr="002D43EA">
              <w:rPr>
                <w:spacing w:val="-10"/>
                <w:sz w:val="24"/>
              </w:rPr>
              <w:t>+</w:t>
            </w:r>
          </w:p>
        </w:tc>
      </w:tr>
      <w:tr w:rsidR="00E009DE" w:rsidRPr="002D43EA" w:rsidTr="0080797C">
        <w:trPr>
          <w:trHeight w:val="275"/>
        </w:trPr>
        <w:tc>
          <w:tcPr>
            <w:tcW w:w="3631" w:type="dxa"/>
          </w:tcPr>
          <w:p w:rsidR="00E009DE" w:rsidRPr="002D43EA" w:rsidRDefault="00E009DE" w:rsidP="00E009DE">
            <w:pPr>
              <w:pStyle w:val="TableParagraph"/>
              <w:spacing w:line="256" w:lineRule="exact"/>
              <w:ind w:left="108"/>
              <w:rPr>
                <w:sz w:val="24"/>
              </w:rPr>
            </w:pPr>
            <w:r w:rsidRPr="002D43EA">
              <w:rPr>
                <w:spacing w:val="-2"/>
                <w:sz w:val="24"/>
              </w:rPr>
              <w:t>Природа</w:t>
            </w:r>
          </w:p>
        </w:tc>
        <w:tc>
          <w:tcPr>
            <w:tcW w:w="1135" w:type="dxa"/>
          </w:tcPr>
          <w:p w:rsidR="00E009DE" w:rsidRPr="002D43EA" w:rsidRDefault="00E009DE" w:rsidP="00E009DE">
            <w:pPr>
              <w:pStyle w:val="TableParagraph"/>
              <w:spacing w:line="256" w:lineRule="exact"/>
              <w:rPr>
                <w:sz w:val="24"/>
              </w:rPr>
            </w:pPr>
            <w:r w:rsidRPr="002D43EA">
              <w:rPr>
                <w:spacing w:val="-10"/>
                <w:sz w:val="24"/>
              </w:rPr>
              <w:t>+</w:t>
            </w:r>
          </w:p>
        </w:tc>
        <w:tc>
          <w:tcPr>
            <w:tcW w:w="708" w:type="dxa"/>
          </w:tcPr>
          <w:p w:rsidR="00E009DE" w:rsidRPr="002D43EA" w:rsidRDefault="00E009DE" w:rsidP="00E009DE">
            <w:pPr>
              <w:pStyle w:val="TableParagraph"/>
              <w:spacing w:line="256" w:lineRule="exact"/>
              <w:ind w:left="106"/>
              <w:rPr>
                <w:sz w:val="24"/>
              </w:rPr>
            </w:pPr>
            <w:r w:rsidRPr="002D43EA">
              <w:rPr>
                <w:spacing w:val="-10"/>
                <w:sz w:val="24"/>
              </w:rPr>
              <w:t>+</w:t>
            </w:r>
          </w:p>
        </w:tc>
        <w:tc>
          <w:tcPr>
            <w:tcW w:w="708" w:type="dxa"/>
          </w:tcPr>
          <w:p w:rsidR="00E009DE" w:rsidRPr="002D43EA" w:rsidRDefault="00E009DE" w:rsidP="00E009DE">
            <w:pPr>
              <w:pStyle w:val="TableParagraph"/>
              <w:spacing w:line="256" w:lineRule="exact"/>
              <w:ind w:left="108"/>
              <w:rPr>
                <w:sz w:val="24"/>
              </w:rPr>
            </w:pPr>
            <w:r w:rsidRPr="002D43EA">
              <w:rPr>
                <w:spacing w:val="-10"/>
                <w:sz w:val="24"/>
              </w:rPr>
              <w:t>+</w:t>
            </w:r>
          </w:p>
        </w:tc>
        <w:tc>
          <w:tcPr>
            <w:tcW w:w="710" w:type="dxa"/>
          </w:tcPr>
          <w:p w:rsidR="00E009DE" w:rsidRPr="002D43EA" w:rsidRDefault="00E009DE" w:rsidP="00E009DE">
            <w:pPr>
              <w:pStyle w:val="TableParagraph"/>
              <w:spacing w:line="256" w:lineRule="exact"/>
              <w:ind w:left="108"/>
              <w:rPr>
                <w:sz w:val="24"/>
              </w:rPr>
            </w:pPr>
            <w:r w:rsidRPr="002D43EA">
              <w:rPr>
                <w:spacing w:val="-10"/>
                <w:sz w:val="24"/>
              </w:rPr>
              <w:t>+</w:t>
            </w:r>
          </w:p>
        </w:tc>
        <w:tc>
          <w:tcPr>
            <w:tcW w:w="1188" w:type="dxa"/>
          </w:tcPr>
          <w:p w:rsidR="00E009DE" w:rsidRPr="002D43EA" w:rsidRDefault="00E009DE" w:rsidP="00E009DE">
            <w:pPr>
              <w:pStyle w:val="TableParagraph"/>
              <w:spacing w:line="256" w:lineRule="exact"/>
              <w:ind w:left="106"/>
              <w:rPr>
                <w:sz w:val="24"/>
              </w:rPr>
            </w:pPr>
            <w:r w:rsidRPr="002D43EA">
              <w:rPr>
                <w:spacing w:val="-10"/>
                <w:sz w:val="24"/>
              </w:rPr>
              <w:t>+</w:t>
            </w:r>
          </w:p>
        </w:tc>
        <w:tc>
          <w:tcPr>
            <w:tcW w:w="1701" w:type="dxa"/>
          </w:tcPr>
          <w:p w:rsidR="00E009DE" w:rsidRPr="002D43EA" w:rsidRDefault="00E009DE" w:rsidP="00E009DE">
            <w:pPr>
              <w:pStyle w:val="TableParagraph"/>
              <w:spacing w:line="256" w:lineRule="exact"/>
              <w:rPr>
                <w:sz w:val="24"/>
              </w:rPr>
            </w:pPr>
            <w:r w:rsidRPr="002D43EA">
              <w:rPr>
                <w:spacing w:val="-10"/>
                <w:sz w:val="24"/>
              </w:rPr>
              <w:t>+</w:t>
            </w:r>
          </w:p>
        </w:tc>
      </w:tr>
      <w:tr w:rsidR="00E009DE" w:rsidRPr="002D43EA" w:rsidTr="0080797C">
        <w:trPr>
          <w:trHeight w:val="275"/>
        </w:trPr>
        <w:tc>
          <w:tcPr>
            <w:tcW w:w="3631" w:type="dxa"/>
          </w:tcPr>
          <w:p w:rsidR="00E009DE" w:rsidRPr="002D43EA" w:rsidRDefault="00E009DE" w:rsidP="00E009DE">
            <w:pPr>
              <w:pStyle w:val="TableParagraph"/>
              <w:spacing w:line="256" w:lineRule="exact"/>
              <w:ind w:left="108"/>
              <w:rPr>
                <w:sz w:val="24"/>
              </w:rPr>
            </w:pPr>
            <w:r w:rsidRPr="002D43EA">
              <w:rPr>
                <w:sz w:val="24"/>
              </w:rPr>
              <w:t>Математическое</w:t>
            </w:r>
            <w:r>
              <w:rPr>
                <w:sz w:val="24"/>
              </w:rPr>
              <w:t xml:space="preserve"> </w:t>
            </w:r>
            <w:r w:rsidRPr="002D43EA">
              <w:rPr>
                <w:spacing w:val="-2"/>
                <w:sz w:val="24"/>
              </w:rPr>
              <w:t>представление</w:t>
            </w:r>
          </w:p>
        </w:tc>
        <w:tc>
          <w:tcPr>
            <w:tcW w:w="1135" w:type="dxa"/>
          </w:tcPr>
          <w:p w:rsidR="00E009DE" w:rsidRPr="002D43EA" w:rsidRDefault="00E009DE" w:rsidP="00E009DE">
            <w:pPr>
              <w:pStyle w:val="TableParagraph"/>
              <w:rPr>
                <w:sz w:val="20"/>
              </w:rPr>
            </w:pPr>
          </w:p>
        </w:tc>
        <w:tc>
          <w:tcPr>
            <w:tcW w:w="708" w:type="dxa"/>
          </w:tcPr>
          <w:p w:rsidR="00E009DE" w:rsidRPr="002D43EA" w:rsidRDefault="00E009DE" w:rsidP="00E009DE">
            <w:pPr>
              <w:pStyle w:val="TableParagraph"/>
              <w:spacing w:line="256" w:lineRule="exact"/>
              <w:ind w:left="106"/>
              <w:rPr>
                <w:sz w:val="24"/>
              </w:rPr>
            </w:pPr>
            <w:r w:rsidRPr="002D43EA">
              <w:rPr>
                <w:spacing w:val="-10"/>
                <w:sz w:val="24"/>
              </w:rPr>
              <w:t>+</w:t>
            </w:r>
          </w:p>
        </w:tc>
        <w:tc>
          <w:tcPr>
            <w:tcW w:w="708" w:type="dxa"/>
          </w:tcPr>
          <w:p w:rsidR="00E009DE" w:rsidRPr="002D43EA" w:rsidRDefault="00E009DE" w:rsidP="00E009DE">
            <w:pPr>
              <w:pStyle w:val="TableParagraph"/>
              <w:spacing w:line="256" w:lineRule="exact"/>
              <w:ind w:left="108"/>
              <w:rPr>
                <w:sz w:val="24"/>
              </w:rPr>
            </w:pPr>
            <w:r w:rsidRPr="002D43EA">
              <w:rPr>
                <w:spacing w:val="-10"/>
                <w:sz w:val="24"/>
              </w:rPr>
              <w:t>+</w:t>
            </w:r>
          </w:p>
        </w:tc>
        <w:tc>
          <w:tcPr>
            <w:tcW w:w="710" w:type="dxa"/>
          </w:tcPr>
          <w:p w:rsidR="00E009DE" w:rsidRPr="002D43EA" w:rsidRDefault="00E009DE" w:rsidP="00E009DE">
            <w:pPr>
              <w:pStyle w:val="TableParagraph"/>
              <w:spacing w:line="256" w:lineRule="exact"/>
              <w:ind w:left="108"/>
              <w:rPr>
                <w:sz w:val="24"/>
              </w:rPr>
            </w:pPr>
            <w:r w:rsidRPr="002D43EA">
              <w:rPr>
                <w:spacing w:val="-10"/>
                <w:sz w:val="24"/>
              </w:rPr>
              <w:t>+</w:t>
            </w:r>
          </w:p>
        </w:tc>
        <w:tc>
          <w:tcPr>
            <w:tcW w:w="1188" w:type="dxa"/>
          </w:tcPr>
          <w:p w:rsidR="00E009DE" w:rsidRPr="002D43EA" w:rsidRDefault="00E009DE" w:rsidP="00E009DE">
            <w:pPr>
              <w:pStyle w:val="TableParagraph"/>
              <w:spacing w:line="256" w:lineRule="exact"/>
              <w:ind w:left="106"/>
              <w:rPr>
                <w:sz w:val="24"/>
              </w:rPr>
            </w:pPr>
            <w:r w:rsidRPr="002D43EA">
              <w:rPr>
                <w:spacing w:val="-10"/>
                <w:sz w:val="24"/>
              </w:rPr>
              <w:t>+</w:t>
            </w:r>
          </w:p>
        </w:tc>
        <w:tc>
          <w:tcPr>
            <w:tcW w:w="1701" w:type="dxa"/>
          </w:tcPr>
          <w:p w:rsidR="00E009DE" w:rsidRPr="002D43EA" w:rsidRDefault="00E009DE" w:rsidP="00E009DE">
            <w:pPr>
              <w:pStyle w:val="TableParagraph"/>
              <w:spacing w:line="256" w:lineRule="exact"/>
              <w:rPr>
                <w:sz w:val="24"/>
              </w:rPr>
            </w:pPr>
            <w:r w:rsidRPr="002D43EA">
              <w:rPr>
                <w:spacing w:val="-10"/>
                <w:sz w:val="24"/>
              </w:rPr>
              <w:t>+</w:t>
            </w:r>
          </w:p>
        </w:tc>
      </w:tr>
    </w:tbl>
    <w:p w:rsidR="00E009DE" w:rsidRDefault="00E009DE" w:rsidP="00E009DE">
      <w:pPr>
        <w:pStyle w:val="af0"/>
        <w:spacing w:before="94"/>
        <w:rPr>
          <w:sz w:val="20"/>
        </w:rPr>
      </w:pPr>
    </w:p>
    <w:tbl>
      <w:tblPr>
        <w:tblStyle w:val="af9"/>
        <w:tblW w:w="9781" w:type="dxa"/>
        <w:tblInd w:w="1242" w:type="dxa"/>
        <w:tblLook w:val="04A0"/>
      </w:tblPr>
      <w:tblGrid>
        <w:gridCol w:w="1622"/>
        <w:gridCol w:w="8159"/>
      </w:tblGrid>
      <w:tr w:rsidR="00E009DE" w:rsidTr="0080797C">
        <w:tc>
          <w:tcPr>
            <w:tcW w:w="9781" w:type="dxa"/>
            <w:gridSpan w:val="2"/>
          </w:tcPr>
          <w:p w:rsidR="00E009DE" w:rsidRPr="0080797C" w:rsidRDefault="00E009DE" w:rsidP="00E009DE">
            <w:pPr>
              <w:pStyle w:val="af0"/>
              <w:spacing w:before="93"/>
              <w:rPr>
                <w:b/>
                <w:sz w:val="20"/>
              </w:rPr>
            </w:pPr>
            <w:r w:rsidRPr="0080797C">
              <w:rPr>
                <w:b/>
                <w:sz w:val="28"/>
              </w:rPr>
              <w:t>2-3</w:t>
            </w:r>
            <w:r w:rsidRPr="0080797C">
              <w:rPr>
                <w:b/>
                <w:spacing w:val="-4"/>
                <w:sz w:val="28"/>
              </w:rPr>
              <w:t xml:space="preserve">года </w:t>
            </w:r>
          </w:p>
        </w:tc>
      </w:tr>
      <w:tr w:rsidR="00E009DE" w:rsidTr="0080797C">
        <w:tc>
          <w:tcPr>
            <w:tcW w:w="1560" w:type="dxa"/>
          </w:tcPr>
          <w:p w:rsidR="00E009DE" w:rsidRPr="002D43EA" w:rsidRDefault="00E009DE" w:rsidP="00E009DE">
            <w:pPr>
              <w:pStyle w:val="TableParagraph"/>
              <w:spacing w:line="322" w:lineRule="exact"/>
              <w:ind w:left="264"/>
              <w:rPr>
                <w:b/>
                <w:sz w:val="28"/>
              </w:rPr>
            </w:pPr>
            <w:r w:rsidRPr="002D43EA">
              <w:rPr>
                <w:b/>
                <w:sz w:val="28"/>
              </w:rPr>
              <w:t>ФОП</w:t>
            </w:r>
            <w:r w:rsidRPr="002D43EA">
              <w:rPr>
                <w:b/>
                <w:spacing w:val="-5"/>
                <w:sz w:val="28"/>
              </w:rPr>
              <w:t>ДО,</w:t>
            </w:r>
          </w:p>
          <w:p w:rsidR="00E009DE" w:rsidRDefault="00E009DE" w:rsidP="00E009DE">
            <w:pPr>
              <w:pStyle w:val="af0"/>
              <w:spacing w:before="93"/>
              <w:rPr>
                <w:sz w:val="20"/>
              </w:rPr>
            </w:pPr>
            <w:r w:rsidRPr="002D43EA">
              <w:rPr>
                <w:b/>
                <w:sz w:val="28"/>
              </w:rPr>
              <w:t>стр.</w:t>
            </w:r>
            <w:r w:rsidR="009775D6">
              <w:rPr>
                <w:b/>
                <w:sz w:val="28"/>
              </w:rPr>
              <w:t>/</w:t>
            </w:r>
            <w:r w:rsidRPr="002D43EA">
              <w:rPr>
                <w:b/>
                <w:spacing w:val="-5"/>
                <w:sz w:val="28"/>
              </w:rPr>
              <w:t>пп</w:t>
            </w:r>
          </w:p>
        </w:tc>
        <w:tc>
          <w:tcPr>
            <w:tcW w:w="8221" w:type="dxa"/>
          </w:tcPr>
          <w:p w:rsidR="00E009DE" w:rsidRDefault="00E009DE" w:rsidP="00E009DE">
            <w:pPr>
              <w:pStyle w:val="af0"/>
              <w:spacing w:before="93"/>
              <w:rPr>
                <w:spacing w:val="-2"/>
                <w:sz w:val="20"/>
              </w:rPr>
            </w:pPr>
            <w:r w:rsidRPr="002D43EA">
              <w:rPr>
                <w:sz w:val="20"/>
              </w:rPr>
              <w:t>Методические пособия, обеспечивающие</w:t>
            </w:r>
            <w:r>
              <w:rPr>
                <w:sz w:val="20"/>
              </w:rPr>
              <w:t xml:space="preserve"> </w:t>
            </w:r>
            <w:r w:rsidRPr="002D43EA">
              <w:rPr>
                <w:sz w:val="20"/>
              </w:rPr>
              <w:t xml:space="preserve">реализацию </w:t>
            </w:r>
            <w:r w:rsidRPr="002D43EA">
              <w:rPr>
                <w:spacing w:val="-2"/>
                <w:sz w:val="20"/>
              </w:rPr>
              <w:t>содержания</w:t>
            </w:r>
          </w:p>
          <w:p w:rsidR="00E009DE" w:rsidRDefault="00E009DE" w:rsidP="00E009DE">
            <w:pPr>
              <w:pStyle w:val="af0"/>
              <w:spacing w:before="93"/>
              <w:rPr>
                <w:sz w:val="20"/>
              </w:rPr>
            </w:pPr>
            <w:r>
              <w:rPr>
                <w:spacing w:val="-2"/>
                <w:sz w:val="20"/>
              </w:rPr>
              <w:t>(инструментарий)</w:t>
            </w:r>
          </w:p>
        </w:tc>
      </w:tr>
      <w:tr w:rsidR="00E009DE" w:rsidTr="0080797C">
        <w:trPr>
          <w:trHeight w:val="1773"/>
        </w:trPr>
        <w:tc>
          <w:tcPr>
            <w:tcW w:w="1560" w:type="dxa"/>
          </w:tcPr>
          <w:p w:rsidR="009775D6" w:rsidRDefault="009775D6" w:rsidP="00E009DE">
            <w:pPr>
              <w:pStyle w:val="af0"/>
              <w:spacing w:before="93"/>
              <w:rPr>
                <w:sz w:val="28"/>
              </w:rPr>
            </w:pPr>
            <w:r>
              <w:rPr>
                <w:sz w:val="28"/>
              </w:rPr>
              <w:lastRenderedPageBreak/>
              <w:t>Стр.42-44</w:t>
            </w:r>
          </w:p>
          <w:p w:rsidR="00E009DE" w:rsidRDefault="00E009DE" w:rsidP="00E009DE">
            <w:pPr>
              <w:pStyle w:val="af0"/>
              <w:spacing w:before="93"/>
              <w:rPr>
                <w:sz w:val="20"/>
              </w:rPr>
            </w:pPr>
            <w:r w:rsidRPr="002D43EA">
              <w:rPr>
                <w:sz w:val="28"/>
              </w:rPr>
              <w:t>п.</w:t>
            </w:r>
            <w:hyperlink r:id="rId34">
              <w:r w:rsidRPr="002D43EA">
                <w:rPr>
                  <w:color w:val="0000FF"/>
                  <w:spacing w:val="-4"/>
                  <w:sz w:val="28"/>
                  <w:u w:val="single" w:color="0000FF"/>
                </w:rPr>
                <w:t>19.3</w:t>
              </w:r>
            </w:hyperlink>
          </w:p>
        </w:tc>
        <w:tc>
          <w:tcPr>
            <w:tcW w:w="8221" w:type="dxa"/>
          </w:tcPr>
          <w:p w:rsidR="00E009DE" w:rsidRDefault="00E009DE" w:rsidP="0009397B">
            <w:pPr>
              <w:pStyle w:val="a6"/>
              <w:numPr>
                <w:ilvl w:val="0"/>
                <w:numId w:val="72"/>
              </w:numPr>
              <w:contextualSpacing/>
              <w:jc w:val="both"/>
              <w:rPr>
                <w:rFonts w:ascii="Times New Roman" w:hAnsi="Times New Roman" w:cs="Times New Roman"/>
                <w:sz w:val="28"/>
                <w:szCs w:val="28"/>
              </w:rPr>
            </w:pPr>
            <w:r>
              <w:rPr>
                <w:rFonts w:ascii="Times New Roman" w:hAnsi="Times New Roman" w:cs="Times New Roman"/>
                <w:sz w:val="28"/>
                <w:szCs w:val="28"/>
              </w:rPr>
              <w:t>Г.И. Винникова «Первые шаги в математику, развитие движения» - занятия с детьми 2-3 лет: методическое пособие. Издательство «ТЦ Сфера», 2009</w:t>
            </w:r>
          </w:p>
          <w:p w:rsidR="00E009DE" w:rsidRDefault="00E009DE" w:rsidP="0009397B">
            <w:pPr>
              <w:pStyle w:val="a6"/>
              <w:numPr>
                <w:ilvl w:val="0"/>
                <w:numId w:val="72"/>
              </w:numPr>
              <w:contextualSpacing/>
              <w:jc w:val="both"/>
              <w:rPr>
                <w:rFonts w:ascii="Times New Roman" w:hAnsi="Times New Roman" w:cs="Times New Roman"/>
                <w:sz w:val="28"/>
                <w:szCs w:val="28"/>
              </w:rPr>
            </w:pPr>
            <w:r>
              <w:rPr>
                <w:rFonts w:ascii="Times New Roman" w:hAnsi="Times New Roman" w:cs="Times New Roman"/>
                <w:sz w:val="28"/>
                <w:szCs w:val="28"/>
              </w:rPr>
              <w:t xml:space="preserve"> Е.А. Янушко «Сенсорное развитие детей раннего возраста» - методическое пособие для воспитателей и родителей, 1-3 года. Издательство «Мозаика-синтез», 2009</w:t>
            </w:r>
          </w:p>
          <w:p w:rsidR="00E009DE" w:rsidRDefault="00E009DE" w:rsidP="0009397B">
            <w:pPr>
              <w:pStyle w:val="a6"/>
              <w:numPr>
                <w:ilvl w:val="0"/>
                <w:numId w:val="72"/>
              </w:numPr>
              <w:contextualSpacing/>
              <w:jc w:val="both"/>
              <w:rPr>
                <w:rFonts w:ascii="Times New Roman" w:hAnsi="Times New Roman" w:cs="Times New Roman"/>
                <w:sz w:val="28"/>
                <w:szCs w:val="28"/>
              </w:rPr>
            </w:pPr>
            <w:r w:rsidRPr="00CB2D09">
              <w:rPr>
                <w:rFonts w:ascii="Times New Roman" w:hAnsi="Times New Roman" w:cs="Times New Roman"/>
                <w:sz w:val="28"/>
                <w:szCs w:val="28"/>
              </w:rPr>
              <w:t>Д.Н. Колдина «Игровые занятия  с детьми 2-3 лет» - методическое пособие для занятий с детьми 2-3 лет. Издательство «ТЦ Сфера», 2014</w:t>
            </w:r>
          </w:p>
          <w:p w:rsidR="00E009DE" w:rsidRDefault="00E009DE" w:rsidP="0009397B">
            <w:pPr>
              <w:pStyle w:val="a6"/>
              <w:numPr>
                <w:ilvl w:val="0"/>
                <w:numId w:val="72"/>
              </w:numPr>
              <w:contextualSpacing/>
              <w:jc w:val="both"/>
              <w:rPr>
                <w:rFonts w:ascii="Times New Roman" w:hAnsi="Times New Roman" w:cs="Times New Roman"/>
                <w:sz w:val="28"/>
                <w:szCs w:val="28"/>
              </w:rPr>
            </w:pPr>
            <w:r>
              <w:rPr>
                <w:rFonts w:ascii="Times New Roman" w:hAnsi="Times New Roman" w:cs="Times New Roman"/>
                <w:sz w:val="28"/>
                <w:szCs w:val="28"/>
              </w:rPr>
              <w:t>Т.В. Галанова «Развивающие игры с малышами до трех лет» - популярное пособие для родителей и педагогов. Издательство «Академия развития», 1997</w:t>
            </w:r>
          </w:p>
          <w:p w:rsidR="00B4319E" w:rsidRDefault="00E009DE" w:rsidP="0009397B">
            <w:pPr>
              <w:pStyle w:val="a6"/>
              <w:numPr>
                <w:ilvl w:val="0"/>
                <w:numId w:val="72"/>
              </w:numPr>
              <w:contextualSpacing/>
              <w:jc w:val="both"/>
              <w:rPr>
                <w:rFonts w:ascii="Times New Roman" w:hAnsi="Times New Roman" w:cs="Times New Roman"/>
                <w:sz w:val="28"/>
                <w:szCs w:val="28"/>
              </w:rPr>
            </w:pPr>
            <w:r>
              <w:rPr>
                <w:rFonts w:ascii="Times New Roman" w:hAnsi="Times New Roman" w:cs="Times New Roman"/>
                <w:sz w:val="28"/>
                <w:szCs w:val="28"/>
              </w:rPr>
              <w:t>Л.А. Парамонова «Развивающие занятия с детьми 2-3 лет». Издательство «ОЛМА Медиа Групп», 2008</w:t>
            </w:r>
          </w:p>
          <w:p w:rsidR="00B4319E" w:rsidRDefault="003B4A43" w:rsidP="0009397B">
            <w:pPr>
              <w:pStyle w:val="a6"/>
              <w:numPr>
                <w:ilvl w:val="0"/>
                <w:numId w:val="72"/>
              </w:numPr>
              <w:contextualSpacing/>
              <w:jc w:val="both"/>
              <w:rPr>
                <w:rFonts w:ascii="Times New Roman" w:hAnsi="Times New Roman" w:cs="Times New Roman"/>
                <w:sz w:val="28"/>
                <w:szCs w:val="28"/>
              </w:rPr>
            </w:pPr>
            <w:r w:rsidRPr="00B4319E">
              <w:rPr>
                <w:rFonts w:ascii="Times New Roman" w:hAnsi="Times New Roman" w:cs="Times New Roman"/>
                <w:sz w:val="28"/>
                <w:szCs w:val="28"/>
              </w:rPr>
              <w:t>З.И. Самойлова «Организация деятельности детей на прогулке» - первая младшая группа. Издательство «Учитель»</w:t>
            </w:r>
          </w:p>
          <w:p w:rsidR="00B4319E" w:rsidRDefault="003B4A43" w:rsidP="0009397B">
            <w:pPr>
              <w:pStyle w:val="a6"/>
              <w:numPr>
                <w:ilvl w:val="0"/>
                <w:numId w:val="72"/>
              </w:numPr>
              <w:contextualSpacing/>
              <w:jc w:val="both"/>
              <w:rPr>
                <w:rFonts w:ascii="Times New Roman" w:hAnsi="Times New Roman" w:cs="Times New Roman"/>
                <w:sz w:val="28"/>
                <w:szCs w:val="28"/>
              </w:rPr>
            </w:pPr>
            <w:r w:rsidRPr="00B4319E">
              <w:rPr>
                <w:rFonts w:ascii="Times New Roman" w:hAnsi="Times New Roman" w:cs="Times New Roman"/>
                <w:sz w:val="28"/>
                <w:szCs w:val="28"/>
              </w:rPr>
              <w:t xml:space="preserve"> С.Н.  Теплюк «Игры-занятия на прогулке с детьми 2-4 лет» - пособие для педагогов дошкольных учреждений. Издательство «Мозаика-синтез», 2013</w:t>
            </w:r>
          </w:p>
          <w:p w:rsidR="00B4319E" w:rsidRDefault="003B4A43" w:rsidP="0009397B">
            <w:pPr>
              <w:pStyle w:val="a6"/>
              <w:numPr>
                <w:ilvl w:val="0"/>
                <w:numId w:val="72"/>
              </w:numPr>
              <w:contextualSpacing/>
              <w:jc w:val="both"/>
              <w:rPr>
                <w:rFonts w:ascii="Times New Roman" w:hAnsi="Times New Roman" w:cs="Times New Roman"/>
                <w:sz w:val="28"/>
                <w:szCs w:val="28"/>
              </w:rPr>
            </w:pPr>
            <w:r w:rsidRPr="00B4319E">
              <w:rPr>
                <w:rFonts w:ascii="Times New Roman" w:hAnsi="Times New Roman" w:cs="Times New Roman"/>
                <w:sz w:val="28"/>
                <w:szCs w:val="28"/>
              </w:rPr>
              <w:t>О.А Соломенникова  «Занятия по формированию элементарных экологических представлений в первой младшей группе детского сада» - конспекты занятий.  Издательство «Мозаика-синтез», 2009</w:t>
            </w:r>
          </w:p>
          <w:p w:rsidR="003B4A43" w:rsidRPr="00B4319E" w:rsidRDefault="003B4A43" w:rsidP="0009397B">
            <w:pPr>
              <w:pStyle w:val="a6"/>
              <w:numPr>
                <w:ilvl w:val="0"/>
                <w:numId w:val="72"/>
              </w:numPr>
              <w:contextualSpacing/>
              <w:jc w:val="both"/>
              <w:rPr>
                <w:rFonts w:ascii="Times New Roman" w:hAnsi="Times New Roman" w:cs="Times New Roman"/>
                <w:sz w:val="28"/>
                <w:szCs w:val="28"/>
              </w:rPr>
            </w:pPr>
            <w:r w:rsidRPr="00B4319E">
              <w:rPr>
                <w:rFonts w:ascii="Times New Roman" w:hAnsi="Times New Roman" w:cs="Times New Roman"/>
                <w:sz w:val="28"/>
                <w:szCs w:val="28"/>
              </w:rPr>
              <w:t xml:space="preserve"> И.И. Айрапетянц «Работа с детьми 2-3 лет летом» - методические рекомендации. Издательство «ТЦ Сфера», 2008</w:t>
            </w:r>
          </w:p>
          <w:p w:rsidR="00E009DE" w:rsidRDefault="00E009DE" w:rsidP="009B14BA">
            <w:pPr>
              <w:pStyle w:val="af0"/>
              <w:spacing w:before="93"/>
              <w:jc w:val="left"/>
              <w:rPr>
                <w:sz w:val="20"/>
              </w:rPr>
            </w:pPr>
          </w:p>
        </w:tc>
      </w:tr>
      <w:tr w:rsidR="00E009DE" w:rsidTr="0080797C">
        <w:trPr>
          <w:trHeight w:val="803"/>
        </w:trPr>
        <w:tc>
          <w:tcPr>
            <w:tcW w:w="9781" w:type="dxa"/>
            <w:gridSpan w:val="2"/>
          </w:tcPr>
          <w:p w:rsidR="00E009DE" w:rsidRPr="0080797C" w:rsidRDefault="00E009DE" w:rsidP="00E009DE">
            <w:pPr>
              <w:pStyle w:val="af0"/>
              <w:spacing w:before="93"/>
              <w:rPr>
                <w:b/>
                <w:sz w:val="20"/>
              </w:rPr>
            </w:pPr>
            <w:r w:rsidRPr="0080797C">
              <w:rPr>
                <w:b/>
                <w:sz w:val="28"/>
              </w:rPr>
              <w:t>3-4</w:t>
            </w:r>
            <w:r w:rsidRPr="0080797C">
              <w:rPr>
                <w:b/>
                <w:spacing w:val="-4"/>
                <w:sz w:val="28"/>
              </w:rPr>
              <w:t>года</w:t>
            </w:r>
          </w:p>
        </w:tc>
      </w:tr>
      <w:tr w:rsidR="00E009DE" w:rsidTr="0080797C">
        <w:tc>
          <w:tcPr>
            <w:tcW w:w="1560" w:type="dxa"/>
          </w:tcPr>
          <w:p w:rsidR="009775D6" w:rsidRDefault="009775D6" w:rsidP="00E009DE">
            <w:pPr>
              <w:pStyle w:val="af0"/>
              <w:spacing w:before="93"/>
              <w:rPr>
                <w:sz w:val="28"/>
                <w:szCs w:val="28"/>
              </w:rPr>
            </w:pPr>
            <w:r w:rsidRPr="00E06AD5">
              <w:rPr>
                <w:sz w:val="28"/>
                <w:szCs w:val="28"/>
              </w:rPr>
              <w:t>стр 47-49</w:t>
            </w:r>
          </w:p>
          <w:p w:rsidR="00E009DE" w:rsidRDefault="00E009DE" w:rsidP="00E009DE">
            <w:pPr>
              <w:pStyle w:val="af0"/>
              <w:spacing w:before="93"/>
            </w:pPr>
            <w:r w:rsidRPr="002D43EA">
              <w:rPr>
                <w:sz w:val="28"/>
              </w:rPr>
              <w:t>п.</w:t>
            </w:r>
            <w:hyperlink r:id="rId35">
              <w:r w:rsidRPr="002D43EA">
                <w:rPr>
                  <w:color w:val="0000FF"/>
                  <w:spacing w:val="-4"/>
                  <w:sz w:val="28"/>
                  <w:u w:val="single" w:color="0000FF"/>
                </w:rPr>
                <w:t>19.4</w:t>
              </w:r>
            </w:hyperlink>
          </w:p>
          <w:p w:rsidR="00E009DE" w:rsidRPr="00E06AD5" w:rsidRDefault="00E009DE" w:rsidP="00E009DE">
            <w:pPr>
              <w:pStyle w:val="af0"/>
              <w:spacing w:before="93"/>
              <w:rPr>
                <w:sz w:val="28"/>
                <w:szCs w:val="28"/>
              </w:rPr>
            </w:pPr>
          </w:p>
        </w:tc>
        <w:tc>
          <w:tcPr>
            <w:tcW w:w="8221" w:type="dxa"/>
          </w:tcPr>
          <w:p w:rsidR="00E009DE" w:rsidRDefault="003B4A43" w:rsidP="0009397B">
            <w:pPr>
              <w:pStyle w:val="af0"/>
              <w:numPr>
                <w:ilvl w:val="0"/>
                <w:numId w:val="100"/>
              </w:numPr>
              <w:spacing w:before="93"/>
              <w:jc w:val="both"/>
              <w:rPr>
                <w:sz w:val="20"/>
              </w:rPr>
            </w:pPr>
            <w:r>
              <w:rPr>
                <w:sz w:val="28"/>
                <w:szCs w:val="28"/>
              </w:rPr>
              <w:t>С.Н.  Теплюк «Игры-занятия на прогулке с детьми 2-4 лет» - пособие для педагогов дошкольных учреждений. Издательство «Мозаика-синтез», 2013</w:t>
            </w:r>
          </w:p>
        </w:tc>
      </w:tr>
      <w:tr w:rsidR="00E009DE" w:rsidTr="0080797C">
        <w:tc>
          <w:tcPr>
            <w:tcW w:w="9781" w:type="dxa"/>
            <w:gridSpan w:val="2"/>
          </w:tcPr>
          <w:p w:rsidR="00E009DE" w:rsidRPr="0080797C" w:rsidRDefault="00E009DE" w:rsidP="00E009DE">
            <w:pPr>
              <w:pStyle w:val="af0"/>
              <w:spacing w:before="93"/>
              <w:rPr>
                <w:b/>
                <w:sz w:val="20"/>
              </w:rPr>
            </w:pPr>
            <w:r w:rsidRPr="0080797C">
              <w:rPr>
                <w:b/>
                <w:sz w:val="28"/>
              </w:rPr>
              <w:t>4-5</w:t>
            </w:r>
            <w:r w:rsidRPr="0080797C">
              <w:rPr>
                <w:b/>
                <w:spacing w:val="-5"/>
                <w:sz w:val="28"/>
              </w:rPr>
              <w:t>лет</w:t>
            </w:r>
          </w:p>
        </w:tc>
      </w:tr>
      <w:tr w:rsidR="00E009DE" w:rsidTr="0080797C">
        <w:tc>
          <w:tcPr>
            <w:tcW w:w="1560" w:type="dxa"/>
          </w:tcPr>
          <w:p w:rsidR="009775D6" w:rsidRDefault="009775D6" w:rsidP="009775D6">
            <w:pPr>
              <w:pStyle w:val="af0"/>
              <w:spacing w:before="93"/>
              <w:rPr>
                <w:sz w:val="28"/>
                <w:szCs w:val="28"/>
              </w:rPr>
            </w:pPr>
            <w:r>
              <w:rPr>
                <w:sz w:val="28"/>
                <w:szCs w:val="28"/>
              </w:rPr>
              <w:t>стр 46-48</w:t>
            </w:r>
          </w:p>
          <w:p w:rsidR="00E009DE" w:rsidRDefault="009775D6" w:rsidP="009775D6">
            <w:pPr>
              <w:pStyle w:val="af0"/>
              <w:spacing w:before="93"/>
              <w:rPr>
                <w:sz w:val="28"/>
                <w:szCs w:val="28"/>
              </w:rPr>
            </w:pPr>
            <w:hyperlink r:id="rId36" w:history="1">
              <w:r w:rsidRPr="009775D6">
                <w:rPr>
                  <w:rStyle w:val="a7"/>
                  <w:sz w:val="28"/>
                  <w:szCs w:val="28"/>
                </w:rPr>
                <w:t>п.19.5</w:t>
              </w:r>
            </w:hyperlink>
          </w:p>
          <w:p w:rsidR="009775D6" w:rsidRPr="009775D6" w:rsidRDefault="009775D6" w:rsidP="00E009DE">
            <w:pPr>
              <w:pStyle w:val="af0"/>
              <w:spacing w:before="93"/>
              <w:jc w:val="left"/>
              <w:rPr>
                <w:sz w:val="28"/>
                <w:szCs w:val="28"/>
              </w:rPr>
            </w:pPr>
          </w:p>
        </w:tc>
        <w:tc>
          <w:tcPr>
            <w:tcW w:w="8221" w:type="dxa"/>
          </w:tcPr>
          <w:p w:rsidR="00B4319E" w:rsidRDefault="00E009DE" w:rsidP="0009397B">
            <w:pPr>
              <w:pStyle w:val="a6"/>
              <w:numPr>
                <w:ilvl w:val="0"/>
                <w:numId w:val="87"/>
              </w:numPr>
              <w:contextualSpacing/>
              <w:jc w:val="both"/>
              <w:rPr>
                <w:rFonts w:ascii="Times New Roman" w:hAnsi="Times New Roman" w:cs="Times New Roman"/>
                <w:sz w:val="28"/>
                <w:szCs w:val="28"/>
              </w:rPr>
            </w:pPr>
            <w:r w:rsidRPr="00FA6E33">
              <w:rPr>
                <w:rFonts w:ascii="Times New Roman" w:hAnsi="Times New Roman" w:cs="Times New Roman"/>
                <w:sz w:val="28"/>
                <w:szCs w:val="28"/>
              </w:rPr>
              <w:t>Дыбина О.В. Ознакомление с предметным и социальным окружением. Конспекты занятий с детьми 4-5 лет. – 2-е изд., испр. и доп. – М.: МОЗАИКА-СИНТЕЗ, 2020.</w:t>
            </w:r>
          </w:p>
          <w:p w:rsidR="00B4319E" w:rsidRDefault="00E009DE" w:rsidP="0009397B">
            <w:pPr>
              <w:pStyle w:val="a6"/>
              <w:numPr>
                <w:ilvl w:val="0"/>
                <w:numId w:val="87"/>
              </w:numPr>
              <w:contextualSpacing/>
              <w:jc w:val="both"/>
              <w:rPr>
                <w:rFonts w:ascii="Times New Roman" w:hAnsi="Times New Roman" w:cs="Times New Roman"/>
                <w:sz w:val="28"/>
                <w:szCs w:val="28"/>
              </w:rPr>
            </w:pPr>
            <w:r w:rsidRPr="00B4319E">
              <w:rPr>
                <w:rFonts w:ascii="Times New Roman" w:hAnsi="Times New Roman" w:cs="Times New Roman"/>
                <w:sz w:val="28"/>
                <w:szCs w:val="28"/>
              </w:rPr>
              <w:t xml:space="preserve">Образовательная деятельность на прогулках. Картотека прогулок на каждый день /авт.-сост. М.П. Костюченко, </w:t>
            </w:r>
            <w:r w:rsidRPr="00B4319E">
              <w:rPr>
                <w:rFonts w:ascii="Times New Roman" w:hAnsi="Times New Roman" w:cs="Times New Roman"/>
                <w:sz w:val="28"/>
                <w:szCs w:val="28"/>
              </w:rPr>
              <w:lastRenderedPageBreak/>
              <w:t>С.Ф.Виноградова, Н.В.Рогачева. – Волгоград: Учитель.</w:t>
            </w:r>
          </w:p>
          <w:p w:rsidR="00B4319E" w:rsidRDefault="00E009DE" w:rsidP="0009397B">
            <w:pPr>
              <w:pStyle w:val="a6"/>
              <w:numPr>
                <w:ilvl w:val="0"/>
                <w:numId w:val="87"/>
              </w:numPr>
              <w:contextualSpacing/>
              <w:jc w:val="both"/>
              <w:rPr>
                <w:rFonts w:ascii="Times New Roman" w:hAnsi="Times New Roman" w:cs="Times New Roman"/>
                <w:sz w:val="28"/>
                <w:szCs w:val="28"/>
              </w:rPr>
            </w:pPr>
            <w:r w:rsidRPr="00B4319E">
              <w:rPr>
                <w:rFonts w:ascii="Times New Roman" w:hAnsi="Times New Roman" w:cs="Times New Roman"/>
                <w:sz w:val="28"/>
                <w:szCs w:val="28"/>
              </w:rPr>
              <w:t>Павлова Л.Ю. Сборник дидактических игр по ознакомлению с окружающим миром: Для занятий с детьми 4-7 лет. – М.: МОЗАИКА-СИНТЕЗ, 2020.</w:t>
            </w:r>
          </w:p>
          <w:p w:rsidR="00B4319E" w:rsidRDefault="00E009DE" w:rsidP="0009397B">
            <w:pPr>
              <w:pStyle w:val="a6"/>
              <w:numPr>
                <w:ilvl w:val="0"/>
                <w:numId w:val="87"/>
              </w:numPr>
              <w:contextualSpacing/>
              <w:jc w:val="both"/>
              <w:rPr>
                <w:rFonts w:ascii="Times New Roman" w:hAnsi="Times New Roman" w:cs="Times New Roman"/>
                <w:sz w:val="28"/>
                <w:szCs w:val="28"/>
              </w:rPr>
            </w:pPr>
            <w:r w:rsidRPr="00B4319E">
              <w:rPr>
                <w:rFonts w:ascii="Times New Roman" w:hAnsi="Times New Roman" w:cs="Times New Roman"/>
                <w:sz w:val="28"/>
                <w:szCs w:val="28"/>
              </w:rPr>
              <w:t>Новикова В.П. Математика в детском саду: сценарии занятий с детьми 4-5 лет. ФГОС.: Мозаика-синтез. 2015-80.</w:t>
            </w:r>
          </w:p>
          <w:p w:rsidR="00E009DE" w:rsidRPr="00B4319E" w:rsidRDefault="00E009DE" w:rsidP="0009397B">
            <w:pPr>
              <w:pStyle w:val="a6"/>
              <w:numPr>
                <w:ilvl w:val="0"/>
                <w:numId w:val="87"/>
              </w:numPr>
              <w:contextualSpacing/>
              <w:jc w:val="both"/>
              <w:rPr>
                <w:rFonts w:ascii="Times New Roman" w:hAnsi="Times New Roman" w:cs="Times New Roman"/>
                <w:sz w:val="28"/>
                <w:szCs w:val="28"/>
              </w:rPr>
            </w:pPr>
            <w:r w:rsidRPr="00B4319E">
              <w:rPr>
                <w:rFonts w:ascii="Times New Roman" w:hAnsi="Times New Roman" w:cs="Times New Roman"/>
                <w:sz w:val="28"/>
                <w:szCs w:val="28"/>
              </w:rPr>
              <w:t>Голицына Н.С. Конспекты комплексно-тематических занятий. Средняя группа. Интегрированный подход. Из-во.: Скрипторий, 2012.</w:t>
            </w:r>
          </w:p>
          <w:p w:rsidR="00E009DE" w:rsidRDefault="00E009DE" w:rsidP="009B14BA">
            <w:pPr>
              <w:pStyle w:val="af0"/>
              <w:spacing w:before="93"/>
              <w:jc w:val="both"/>
              <w:rPr>
                <w:sz w:val="20"/>
              </w:rPr>
            </w:pPr>
          </w:p>
        </w:tc>
      </w:tr>
      <w:tr w:rsidR="00E009DE" w:rsidTr="0080797C">
        <w:tc>
          <w:tcPr>
            <w:tcW w:w="9781" w:type="dxa"/>
            <w:gridSpan w:val="2"/>
          </w:tcPr>
          <w:p w:rsidR="00E009DE" w:rsidRPr="009775D6" w:rsidRDefault="00E009DE" w:rsidP="009775D6">
            <w:pPr>
              <w:pStyle w:val="af0"/>
              <w:spacing w:before="93"/>
              <w:rPr>
                <w:b/>
                <w:sz w:val="20"/>
              </w:rPr>
            </w:pPr>
            <w:r w:rsidRPr="009775D6">
              <w:rPr>
                <w:b/>
                <w:sz w:val="28"/>
              </w:rPr>
              <w:lastRenderedPageBreak/>
              <w:t>5-6</w:t>
            </w:r>
            <w:r w:rsidRPr="009775D6">
              <w:rPr>
                <w:b/>
                <w:spacing w:val="-5"/>
                <w:sz w:val="28"/>
              </w:rPr>
              <w:t>лет</w:t>
            </w:r>
          </w:p>
        </w:tc>
      </w:tr>
      <w:tr w:rsidR="00E009DE" w:rsidTr="0080797C">
        <w:tc>
          <w:tcPr>
            <w:tcW w:w="1560" w:type="dxa"/>
          </w:tcPr>
          <w:p w:rsidR="009775D6" w:rsidRDefault="009775D6" w:rsidP="009775D6">
            <w:pPr>
              <w:pStyle w:val="TableParagraph"/>
              <w:spacing w:line="302" w:lineRule="exact"/>
              <w:ind w:left="108"/>
              <w:jc w:val="center"/>
            </w:pPr>
            <w:r w:rsidRPr="00E06AD5">
              <w:rPr>
                <w:sz w:val="28"/>
                <w:szCs w:val="28"/>
              </w:rPr>
              <w:t>стр 51-54</w:t>
            </w:r>
            <w:r w:rsidRPr="002D43EA">
              <w:rPr>
                <w:sz w:val="28"/>
              </w:rPr>
              <w:t xml:space="preserve"> п.</w:t>
            </w:r>
            <w:hyperlink r:id="rId37">
              <w:r w:rsidRPr="002D43EA">
                <w:rPr>
                  <w:color w:val="0000FF"/>
                  <w:spacing w:val="-4"/>
                  <w:sz w:val="28"/>
                  <w:u w:val="single" w:color="0000FF"/>
                </w:rPr>
                <w:t>19.6</w:t>
              </w:r>
            </w:hyperlink>
          </w:p>
          <w:p w:rsidR="00E009DE" w:rsidRPr="002D43EA" w:rsidRDefault="00E009DE" w:rsidP="009775D6">
            <w:pPr>
              <w:pStyle w:val="TableParagraph"/>
              <w:spacing w:line="302" w:lineRule="exact"/>
              <w:ind w:left="108"/>
              <w:rPr>
                <w:sz w:val="28"/>
              </w:rPr>
            </w:pPr>
          </w:p>
        </w:tc>
        <w:tc>
          <w:tcPr>
            <w:tcW w:w="8221" w:type="dxa"/>
          </w:tcPr>
          <w:p w:rsidR="003B4A43" w:rsidRDefault="003B4A43" w:rsidP="0009397B">
            <w:pPr>
              <w:pStyle w:val="a6"/>
              <w:numPr>
                <w:ilvl w:val="0"/>
                <w:numId w:val="73"/>
              </w:numPr>
              <w:contextualSpacing/>
              <w:jc w:val="both"/>
              <w:rPr>
                <w:rFonts w:ascii="Times New Roman" w:hAnsi="Times New Roman" w:cs="Times New Roman"/>
                <w:sz w:val="28"/>
                <w:szCs w:val="28"/>
              </w:rPr>
            </w:pPr>
            <w:r>
              <w:rPr>
                <w:rFonts w:ascii="Times New Roman" w:hAnsi="Times New Roman" w:cs="Times New Roman"/>
                <w:sz w:val="28"/>
                <w:szCs w:val="28"/>
              </w:rPr>
              <w:t>М.П. Костюченко « Образовательная деятельность на прогулках» - картотека прогулок на каждый день, старшая группа (от 5 до 6 лет). Издательство «Учитель».</w:t>
            </w:r>
          </w:p>
          <w:p w:rsidR="003B4A43" w:rsidRDefault="003B4A43" w:rsidP="0009397B">
            <w:pPr>
              <w:pStyle w:val="a6"/>
              <w:numPr>
                <w:ilvl w:val="0"/>
                <w:numId w:val="73"/>
              </w:numPr>
              <w:contextualSpacing/>
              <w:jc w:val="both"/>
              <w:rPr>
                <w:rFonts w:ascii="Times New Roman" w:hAnsi="Times New Roman" w:cs="Times New Roman"/>
                <w:sz w:val="28"/>
                <w:szCs w:val="28"/>
              </w:rPr>
            </w:pPr>
            <w:r>
              <w:rPr>
                <w:rFonts w:ascii="Times New Roman" w:hAnsi="Times New Roman" w:cs="Times New Roman"/>
                <w:sz w:val="28"/>
                <w:szCs w:val="28"/>
              </w:rPr>
              <w:t>Т.Г. Кобзева, Г.С. Александрова, И.А. Холодова  «Организация деятельности детей на прогулке» (старшая группа). Издательство «Учитель», 2011 год.</w:t>
            </w:r>
          </w:p>
          <w:p w:rsidR="003B4A43" w:rsidRDefault="003B4A43" w:rsidP="0009397B">
            <w:pPr>
              <w:pStyle w:val="a6"/>
              <w:numPr>
                <w:ilvl w:val="0"/>
                <w:numId w:val="73"/>
              </w:numPr>
              <w:contextualSpacing/>
              <w:jc w:val="both"/>
              <w:rPr>
                <w:rFonts w:ascii="Times New Roman" w:hAnsi="Times New Roman" w:cs="Times New Roman"/>
                <w:sz w:val="28"/>
                <w:szCs w:val="28"/>
              </w:rPr>
            </w:pPr>
            <w:r>
              <w:rPr>
                <w:rFonts w:ascii="Times New Roman" w:hAnsi="Times New Roman" w:cs="Times New Roman"/>
                <w:sz w:val="28"/>
                <w:szCs w:val="28"/>
              </w:rPr>
              <w:t>Н.В. Коломина «Воспитание основ экологической культуры в детском саду» - сценарии занятий. Издательство «ТЦ Сфера», 2005 год.</w:t>
            </w:r>
          </w:p>
          <w:p w:rsidR="003B4A43" w:rsidRDefault="003B4A43" w:rsidP="0009397B">
            <w:pPr>
              <w:pStyle w:val="a6"/>
              <w:numPr>
                <w:ilvl w:val="0"/>
                <w:numId w:val="73"/>
              </w:numPr>
              <w:contextualSpacing/>
              <w:jc w:val="both"/>
              <w:rPr>
                <w:rFonts w:ascii="Times New Roman" w:hAnsi="Times New Roman" w:cs="Times New Roman"/>
                <w:sz w:val="28"/>
                <w:szCs w:val="28"/>
              </w:rPr>
            </w:pPr>
            <w:r>
              <w:rPr>
                <w:rFonts w:ascii="Times New Roman" w:hAnsi="Times New Roman" w:cs="Times New Roman"/>
                <w:sz w:val="28"/>
                <w:szCs w:val="28"/>
              </w:rPr>
              <w:t>И.А. Морозова, М.А. Пушкарева «Ознакомление с окружающим миром» - конспекты занятий для работы с детьми 5-6 лет. Издательство «Мозаика-Синтез», 2006 год.</w:t>
            </w:r>
          </w:p>
          <w:p w:rsidR="003B4A43" w:rsidRDefault="003B4A43" w:rsidP="0009397B">
            <w:pPr>
              <w:pStyle w:val="a6"/>
              <w:numPr>
                <w:ilvl w:val="0"/>
                <w:numId w:val="73"/>
              </w:numPr>
              <w:contextualSpacing/>
              <w:jc w:val="both"/>
              <w:rPr>
                <w:rFonts w:ascii="Times New Roman" w:hAnsi="Times New Roman" w:cs="Times New Roman"/>
                <w:sz w:val="28"/>
                <w:szCs w:val="28"/>
              </w:rPr>
            </w:pPr>
            <w:r>
              <w:rPr>
                <w:rFonts w:ascii="Times New Roman" w:hAnsi="Times New Roman" w:cs="Times New Roman"/>
                <w:sz w:val="28"/>
                <w:szCs w:val="28"/>
              </w:rPr>
              <w:t>М.П. Костюченко «Исследовательская деятельность на прогулках» - экологические занятия с детьми 5-7 лет. Издательство «Учитель».</w:t>
            </w:r>
          </w:p>
          <w:p w:rsidR="00B4319E" w:rsidRDefault="003B4A43" w:rsidP="0009397B">
            <w:pPr>
              <w:pStyle w:val="a6"/>
              <w:numPr>
                <w:ilvl w:val="0"/>
                <w:numId w:val="73"/>
              </w:numPr>
              <w:contextualSpacing/>
              <w:jc w:val="both"/>
              <w:rPr>
                <w:rFonts w:ascii="Times New Roman" w:hAnsi="Times New Roman" w:cs="Times New Roman"/>
                <w:sz w:val="28"/>
                <w:szCs w:val="28"/>
              </w:rPr>
            </w:pPr>
            <w:r>
              <w:rPr>
                <w:rFonts w:ascii="Times New Roman" w:hAnsi="Times New Roman" w:cs="Times New Roman"/>
                <w:sz w:val="28"/>
                <w:szCs w:val="28"/>
              </w:rPr>
              <w:t>С.Н. Николаева «Методика экологического воспитания в детском саду». Издательство «Просвещение», 2002</w:t>
            </w:r>
          </w:p>
          <w:p w:rsidR="00B4319E" w:rsidRDefault="003B4A43" w:rsidP="0009397B">
            <w:pPr>
              <w:pStyle w:val="a6"/>
              <w:numPr>
                <w:ilvl w:val="0"/>
                <w:numId w:val="73"/>
              </w:numPr>
              <w:contextualSpacing/>
              <w:jc w:val="both"/>
              <w:rPr>
                <w:rFonts w:ascii="Times New Roman" w:hAnsi="Times New Roman" w:cs="Times New Roman"/>
                <w:sz w:val="28"/>
                <w:szCs w:val="28"/>
              </w:rPr>
            </w:pPr>
            <w:r w:rsidRPr="00B4319E">
              <w:rPr>
                <w:rFonts w:ascii="Times New Roman" w:hAnsi="Times New Roman" w:cs="Times New Roman"/>
                <w:sz w:val="28"/>
                <w:szCs w:val="28"/>
              </w:rPr>
              <w:t>В.П. Новикова «Математика в детском саду». Сценарии  занятий и рабочая тетрадь для детей 5-6 лет. Издательство «Мозаика-Синтез», 2022 год.</w:t>
            </w:r>
          </w:p>
          <w:p w:rsidR="00B4319E" w:rsidRDefault="003B4A43" w:rsidP="0009397B">
            <w:pPr>
              <w:pStyle w:val="a6"/>
              <w:numPr>
                <w:ilvl w:val="0"/>
                <w:numId w:val="73"/>
              </w:numPr>
              <w:contextualSpacing/>
              <w:jc w:val="both"/>
              <w:rPr>
                <w:rFonts w:ascii="Times New Roman" w:hAnsi="Times New Roman" w:cs="Times New Roman"/>
                <w:sz w:val="28"/>
                <w:szCs w:val="28"/>
              </w:rPr>
            </w:pPr>
            <w:r w:rsidRPr="00B4319E">
              <w:rPr>
                <w:rFonts w:ascii="Times New Roman" w:hAnsi="Times New Roman" w:cs="Times New Roman"/>
                <w:sz w:val="28"/>
                <w:szCs w:val="28"/>
              </w:rPr>
              <w:t>Е.А. Курак «Экономическое воспитание дошкольников» - примерная программа, перспективное планирование, конспекты занятий. Издательство «ТЦ Сфера», 2002 год.</w:t>
            </w:r>
          </w:p>
          <w:p w:rsidR="00AF2012" w:rsidRDefault="003B4A43" w:rsidP="0009397B">
            <w:pPr>
              <w:pStyle w:val="a6"/>
              <w:numPr>
                <w:ilvl w:val="0"/>
                <w:numId w:val="73"/>
              </w:numPr>
              <w:contextualSpacing/>
              <w:jc w:val="both"/>
              <w:rPr>
                <w:rFonts w:ascii="Times New Roman" w:hAnsi="Times New Roman" w:cs="Times New Roman"/>
                <w:sz w:val="28"/>
                <w:szCs w:val="28"/>
              </w:rPr>
            </w:pPr>
            <w:r w:rsidRPr="00B4319E">
              <w:rPr>
                <w:rFonts w:ascii="Times New Roman" w:hAnsi="Times New Roman" w:cs="Times New Roman"/>
                <w:sz w:val="28"/>
                <w:szCs w:val="28"/>
              </w:rPr>
              <w:t>Т.А. Фалькович, Л.П. Барылкина « Формирование математических представлений» - занятия для дошкольников в учреждениях дополнительного образования. Издательство «ВАКО», 2005 год.</w:t>
            </w:r>
          </w:p>
          <w:p w:rsidR="003B4A43" w:rsidRPr="00AF2012" w:rsidRDefault="003B4A43" w:rsidP="0009397B">
            <w:pPr>
              <w:pStyle w:val="a6"/>
              <w:numPr>
                <w:ilvl w:val="0"/>
                <w:numId w:val="73"/>
              </w:numPr>
              <w:contextualSpacing/>
              <w:jc w:val="both"/>
              <w:rPr>
                <w:rFonts w:ascii="Times New Roman" w:hAnsi="Times New Roman" w:cs="Times New Roman"/>
                <w:sz w:val="28"/>
                <w:szCs w:val="28"/>
              </w:rPr>
            </w:pPr>
            <w:r w:rsidRPr="00AF2012">
              <w:rPr>
                <w:rFonts w:ascii="Times New Roman" w:hAnsi="Times New Roman" w:cs="Times New Roman"/>
                <w:sz w:val="28"/>
                <w:szCs w:val="28"/>
              </w:rPr>
              <w:t xml:space="preserve">Рабочая тетрадь по математике 1-2 часть «Математика малышам». Издательство «Солнечные ступеньки»,  2022 </w:t>
            </w:r>
            <w:r w:rsidRPr="00AF2012">
              <w:rPr>
                <w:rFonts w:ascii="Times New Roman" w:hAnsi="Times New Roman" w:cs="Times New Roman"/>
                <w:sz w:val="28"/>
                <w:szCs w:val="28"/>
              </w:rPr>
              <w:lastRenderedPageBreak/>
              <w:t>год</w:t>
            </w:r>
          </w:p>
          <w:p w:rsidR="003B4A43" w:rsidRDefault="003B4A43" w:rsidP="0009397B">
            <w:pPr>
              <w:pStyle w:val="a6"/>
              <w:numPr>
                <w:ilvl w:val="0"/>
                <w:numId w:val="73"/>
              </w:numPr>
              <w:contextualSpacing/>
              <w:jc w:val="both"/>
              <w:rPr>
                <w:rFonts w:ascii="Times New Roman" w:hAnsi="Times New Roman" w:cs="Times New Roman"/>
                <w:sz w:val="28"/>
                <w:szCs w:val="28"/>
              </w:rPr>
            </w:pPr>
            <w:r>
              <w:rPr>
                <w:rFonts w:ascii="Times New Roman" w:hAnsi="Times New Roman" w:cs="Times New Roman"/>
                <w:sz w:val="28"/>
                <w:szCs w:val="28"/>
              </w:rPr>
              <w:t>О.В. Дыбина «Ознакомление с предметным и социальным окружением» - методические рекомендации, конспекты занятий, дополнительный материал. Издательство «Мозаика-Синтез», 2021 год</w:t>
            </w:r>
          </w:p>
          <w:p w:rsidR="00377CE1" w:rsidRDefault="00377CE1" w:rsidP="0009397B">
            <w:pPr>
              <w:pStyle w:val="a6"/>
              <w:numPr>
                <w:ilvl w:val="0"/>
                <w:numId w:val="73"/>
              </w:numPr>
              <w:contextualSpacing/>
              <w:jc w:val="both"/>
              <w:rPr>
                <w:rFonts w:ascii="Times New Roman" w:hAnsi="Times New Roman" w:cs="Times New Roman"/>
                <w:sz w:val="28"/>
                <w:szCs w:val="28"/>
              </w:rPr>
            </w:pPr>
            <w:r>
              <w:rPr>
                <w:rFonts w:ascii="Times New Roman" w:hAnsi="Times New Roman" w:cs="Times New Roman"/>
                <w:sz w:val="28"/>
                <w:szCs w:val="28"/>
              </w:rPr>
              <w:t xml:space="preserve">Е.А. </w:t>
            </w:r>
            <w:r w:rsidRPr="00594C6F">
              <w:rPr>
                <w:rFonts w:ascii="Times New Roman" w:hAnsi="Times New Roman" w:cs="Times New Roman"/>
                <w:sz w:val="28"/>
                <w:szCs w:val="28"/>
              </w:rPr>
              <w:t xml:space="preserve"> Дмитриева, О.Ю. Зайцева, С.А. Калиниченко «Детское экспериментирование» - карты-схемы для проведения опытов со старшими дошкольниками. Издательство «ТЦ Сфера», 2016 год.</w:t>
            </w:r>
          </w:p>
          <w:p w:rsidR="00E009DE" w:rsidRDefault="00E009DE" w:rsidP="009B14BA">
            <w:pPr>
              <w:pStyle w:val="af0"/>
              <w:spacing w:before="93"/>
              <w:jc w:val="both"/>
              <w:rPr>
                <w:sz w:val="20"/>
              </w:rPr>
            </w:pPr>
          </w:p>
        </w:tc>
      </w:tr>
      <w:tr w:rsidR="00E009DE" w:rsidTr="0080797C">
        <w:tc>
          <w:tcPr>
            <w:tcW w:w="9781" w:type="dxa"/>
            <w:gridSpan w:val="2"/>
          </w:tcPr>
          <w:p w:rsidR="00E009DE" w:rsidRPr="009775D6" w:rsidRDefault="00E009DE" w:rsidP="00E009DE">
            <w:pPr>
              <w:pStyle w:val="TableParagraph"/>
              <w:spacing w:line="292" w:lineRule="exact"/>
              <w:ind w:left="108"/>
              <w:jc w:val="center"/>
              <w:rPr>
                <w:b/>
                <w:sz w:val="28"/>
              </w:rPr>
            </w:pPr>
            <w:r w:rsidRPr="009775D6">
              <w:rPr>
                <w:b/>
                <w:sz w:val="28"/>
              </w:rPr>
              <w:lastRenderedPageBreak/>
              <w:t>6-7 лет</w:t>
            </w:r>
          </w:p>
        </w:tc>
      </w:tr>
      <w:tr w:rsidR="00E009DE" w:rsidTr="0080797C">
        <w:tc>
          <w:tcPr>
            <w:tcW w:w="1560" w:type="dxa"/>
          </w:tcPr>
          <w:p w:rsidR="009775D6" w:rsidRDefault="009775D6" w:rsidP="009775D6">
            <w:pPr>
              <w:pStyle w:val="TableParagraph"/>
              <w:spacing w:line="293" w:lineRule="exact"/>
              <w:ind w:left="0"/>
              <w:jc w:val="center"/>
              <w:rPr>
                <w:sz w:val="28"/>
                <w:szCs w:val="28"/>
              </w:rPr>
            </w:pPr>
            <w:r w:rsidRPr="00E06AD5">
              <w:rPr>
                <w:sz w:val="28"/>
                <w:szCs w:val="28"/>
              </w:rPr>
              <w:t>стр 54-56</w:t>
            </w:r>
          </w:p>
          <w:p w:rsidR="009775D6" w:rsidRDefault="00E009DE" w:rsidP="009775D6">
            <w:pPr>
              <w:pStyle w:val="TableParagraph"/>
              <w:spacing w:line="293" w:lineRule="exact"/>
              <w:ind w:left="0"/>
              <w:jc w:val="center"/>
            </w:pPr>
            <w:r w:rsidRPr="002D43EA">
              <w:rPr>
                <w:sz w:val="28"/>
              </w:rPr>
              <w:t>п.</w:t>
            </w:r>
            <w:hyperlink r:id="rId38">
              <w:r w:rsidRPr="002D43EA">
                <w:rPr>
                  <w:color w:val="0000FF"/>
                  <w:spacing w:val="-4"/>
                  <w:sz w:val="28"/>
                  <w:u w:val="single" w:color="0000FF"/>
                </w:rPr>
                <w:t>19.7</w:t>
              </w:r>
            </w:hyperlink>
          </w:p>
          <w:p w:rsidR="00E009DE" w:rsidRPr="002D43EA" w:rsidRDefault="00E009DE" w:rsidP="00E009DE">
            <w:pPr>
              <w:pStyle w:val="TableParagraph"/>
              <w:spacing w:line="293" w:lineRule="exact"/>
              <w:ind w:left="0"/>
              <w:rPr>
                <w:sz w:val="28"/>
              </w:rPr>
            </w:pPr>
          </w:p>
        </w:tc>
        <w:tc>
          <w:tcPr>
            <w:tcW w:w="8221" w:type="dxa"/>
          </w:tcPr>
          <w:p w:rsidR="003B4A43" w:rsidRDefault="003B4A43" w:rsidP="0009397B">
            <w:pPr>
              <w:pStyle w:val="a6"/>
              <w:numPr>
                <w:ilvl w:val="0"/>
                <w:numId w:val="74"/>
              </w:numPr>
              <w:contextualSpacing/>
              <w:jc w:val="both"/>
              <w:rPr>
                <w:rFonts w:ascii="Times New Roman" w:hAnsi="Times New Roman" w:cs="Times New Roman"/>
                <w:sz w:val="28"/>
                <w:szCs w:val="28"/>
              </w:rPr>
            </w:pPr>
            <w:r>
              <w:rPr>
                <w:rFonts w:ascii="Times New Roman" w:hAnsi="Times New Roman" w:cs="Times New Roman"/>
                <w:sz w:val="28"/>
                <w:szCs w:val="28"/>
              </w:rPr>
              <w:t>Е.А. Курак  «Экономическое воспитание дошкольников».</w:t>
            </w:r>
          </w:p>
          <w:p w:rsidR="003B4A43" w:rsidRDefault="003B4A43" w:rsidP="0009397B">
            <w:pPr>
              <w:pStyle w:val="a6"/>
              <w:numPr>
                <w:ilvl w:val="0"/>
                <w:numId w:val="74"/>
              </w:numPr>
              <w:contextualSpacing/>
              <w:jc w:val="both"/>
              <w:rPr>
                <w:rFonts w:ascii="Times New Roman" w:hAnsi="Times New Roman" w:cs="Times New Roman"/>
                <w:sz w:val="28"/>
                <w:szCs w:val="28"/>
              </w:rPr>
            </w:pPr>
            <w:r>
              <w:rPr>
                <w:rFonts w:ascii="Times New Roman" w:hAnsi="Times New Roman" w:cs="Times New Roman"/>
                <w:sz w:val="28"/>
                <w:szCs w:val="28"/>
              </w:rPr>
              <w:t>Т. Гризик «Познаю мир» 6-7 лет.</w:t>
            </w:r>
          </w:p>
          <w:p w:rsidR="003B4A43" w:rsidRDefault="003B4A43" w:rsidP="0009397B">
            <w:pPr>
              <w:pStyle w:val="a6"/>
              <w:numPr>
                <w:ilvl w:val="0"/>
                <w:numId w:val="74"/>
              </w:numPr>
              <w:contextualSpacing/>
              <w:jc w:val="both"/>
              <w:rPr>
                <w:rFonts w:ascii="Times New Roman" w:hAnsi="Times New Roman" w:cs="Times New Roman"/>
                <w:sz w:val="28"/>
                <w:szCs w:val="28"/>
              </w:rPr>
            </w:pPr>
            <w:r>
              <w:rPr>
                <w:rFonts w:ascii="Times New Roman" w:hAnsi="Times New Roman" w:cs="Times New Roman"/>
                <w:sz w:val="28"/>
                <w:szCs w:val="28"/>
              </w:rPr>
              <w:t>А.И. Иванова «Естественнонаучные наблюдения эксперименты в детском саду». Программа «Человек»</w:t>
            </w:r>
          </w:p>
          <w:p w:rsidR="003B4A43" w:rsidRDefault="003B4A43" w:rsidP="0009397B">
            <w:pPr>
              <w:pStyle w:val="a6"/>
              <w:numPr>
                <w:ilvl w:val="0"/>
                <w:numId w:val="74"/>
              </w:numPr>
              <w:contextualSpacing/>
              <w:jc w:val="both"/>
              <w:rPr>
                <w:rFonts w:ascii="Times New Roman" w:hAnsi="Times New Roman" w:cs="Times New Roman"/>
                <w:sz w:val="28"/>
                <w:szCs w:val="28"/>
              </w:rPr>
            </w:pPr>
            <w:r>
              <w:rPr>
                <w:rFonts w:ascii="Times New Roman" w:hAnsi="Times New Roman" w:cs="Times New Roman"/>
                <w:sz w:val="28"/>
                <w:szCs w:val="28"/>
              </w:rPr>
              <w:t>Н.В. Исакова «Развитие познавательных процессов у старших дошкольников через экспериментальную деятельность».</w:t>
            </w:r>
          </w:p>
          <w:p w:rsidR="003B4A43" w:rsidRDefault="003B4A43" w:rsidP="0009397B">
            <w:pPr>
              <w:pStyle w:val="a6"/>
              <w:numPr>
                <w:ilvl w:val="0"/>
                <w:numId w:val="74"/>
              </w:numPr>
              <w:contextualSpacing/>
              <w:jc w:val="both"/>
              <w:rPr>
                <w:rFonts w:ascii="Times New Roman" w:hAnsi="Times New Roman" w:cs="Times New Roman"/>
                <w:sz w:val="28"/>
                <w:szCs w:val="28"/>
              </w:rPr>
            </w:pPr>
            <w:r>
              <w:rPr>
                <w:rFonts w:ascii="Times New Roman" w:hAnsi="Times New Roman" w:cs="Times New Roman"/>
                <w:sz w:val="28"/>
                <w:szCs w:val="28"/>
              </w:rPr>
              <w:t>Н.В. Алешина «Знакомим дошкольников с родным городом»</w:t>
            </w:r>
          </w:p>
          <w:p w:rsidR="003B4A43" w:rsidRDefault="003B4A43" w:rsidP="0009397B">
            <w:pPr>
              <w:pStyle w:val="a6"/>
              <w:numPr>
                <w:ilvl w:val="0"/>
                <w:numId w:val="74"/>
              </w:numPr>
              <w:contextualSpacing/>
              <w:jc w:val="both"/>
              <w:rPr>
                <w:rFonts w:ascii="Times New Roman" w:hAnsi="Times New Roman" w:cs="Times New Roman"/>
                <w:sz w:val="28"/>
                <w:szCs w:val="28"/>
              </w:rPr>
            </w:pPr>
            <w:r>
              <w:rPr>
                <w:rFonts w:ascii="Times New Roman" w:hAnsi="Times New Roman" w:cs="Times New Roman"/>
                <w:sz w:val="28"/>
                <w:szCs w:val="28"/>
              </w:rPr>
              <w:t>Л.Н. Вахрушева «Воспитание познавательных интересов у детей 5-7 лет.</w:t>
            </w:r>
          </w:p>
          <w:p w:rsidR="003B4A43" w:rsidRDefault="003B4A43" w:rsidP="0009397B">
            <w:pPr>
              <w:pStyle w:val="a6"/>
              <w:numPr>
                <w:ilvl w:val="0"/>
                <w:numId w:val="74"/>
              </w:numPr>
              <w:contextualSpacing/>
              <w:jc w:val="both"/>
              <w:rPr>
                <w:rFonts w:ascii="Times New Roman" w:hAnsi="Times New Roman" w:cs="Times New Roman"/>
                <w:sz w:val="28"/>
                <w:szCs w:val="28"/>
              </w:rPr>
            </w:pPr>
            <w:r>
              <w:rPr>
                <w:rFonts w:ascii="Times New Roman" w:hAnsi="Times New Roman" w:cs="Times New Roman"/>
                <w:sz w:val="28"/>
                <w:szCs w:val="28"/>
              </w:rPr>
              <w:t>В.В. Воскобович «Развивающие игры Воскобовича»</w:t>
            </w:r>
          </w:p>
          <w:p w:rsidR="00B4319E" w:rsidRDefault="003B4A43" w:rsidP="0009397B">
            <w:pPr>
              <w:pStyle w:val="a6"/>
              <w:numPr>
                <w:ilvl w:val="0"/>
                <w:numId w:val="74"/>
              </w:numPr>
              <w:contextualSpacing/>
              <w:jc w:val="both"/>
              <w:rPr>
                <w:rFonts w:ascii="Times New Roman" w:hAnsi="Times New Roman" w:cs="Times New Roman"/>
                <w:sz w:val="28"/>
                <w:szCs w:val="28"/>
              </w:rPr>
            </w:pPr>
            <w:r>
              <w:rPr>
                <w:rFonts w:ascii="Times New Roman" w:hAnsi="Times New Roman" w:cs="Times New Roman"/>
                <w:sz w:val="28"/>
                <w:szCs w:val="28"/>
              </w:rPr>
              <w:t>Н.Н. Авдеева, О.Л. Князева, Р.Б. Стеркина «Безопасность»  - учебно-методическое пособие. Издательство «Детство-Пресс», 2002</w:t>
            </w:r>
          </w:p>
          <w:p w:rsidR="00B4319E" w:rsidRDefault="003B4A43" w:rsidP="0009397B">
            <w:pPr>
              <w:pStyle w:val="a6"/>
              <w:numPr>
                <w:ilvl w:val="0"/>
                <w:numId w:val="74"/>
              </w:numPr>
              <w:contextualSpacing/>
              <w:jc w:val="both"/>
              <w:rPr>
                <w:rFonts w:ascii="Times New Roman" w:hAnsi="Times New Roman" w:cs="Times New Roman"/>
                <w:sz w:val="28"/>
                <w:szCs w:val="28"/>
              </w:rPr>
            </w:pPr>
            <w:r w:rsidRPr="00B4319E">
              <w:rPr>
                <w:rFonts w:ascii="Times New Roman" w:hAnsi="Times New Roman" w:cs="Times New Roman"/>
                <w:sz w:val="28"/>
                <w:szCs w:val="28"/>
              </w:rPr>
              <w:t>Т.А. Носкова программа «Экологическое воспитание детей дошкольного возраста».</w:t>
            </w:r>
          </w:p>
          <w:p w:rsidR="00B4319E" w:rsidRDefault="003B4A43" w:rsidP="0009397B">
            <w:pPr>
              <w:pStyle w:val="a6"/>
              <w:numPr>
                <w:ilvl w:val="0"/>
                <w:numId w:val="74"/>
              </w:numPr>
              <w:contextualSpacing/>
              <w:jc w:val="both"/>
              <w:rPr>
                <w:rFonts w:ascii="Times New Roman" w:hAnsi="Times New Roman" w:cs="Times New Roman"/>
                <w:sz w:val="28"/>
                <w:szCs w:val="28"/>
              </w:rPr>
            </w:pPr>
            <w:r w:rsidRPr="00B4319E">
              <w:rPr>
                <w:rFonts w:ascii="Times New Roman" w:hAnsi="Times New Roman" w:cs="Times New Roman"/>
                <w:sz w:val="28"/>
                <w:szCs w:val="28"/>
              </w:rPr>
              <w:t>Л.Г. Горькова, А.В. Кочергина, Л.А. Обухова «Сценарий занятий по экологическому воспитанию» ср,ст,под.гр.</w:t>
            </w:r>
          </w:p>
          <w:p w:rsidR="00B4319E" w:rsidRDefault="003B4A43" w:rsidP="0009397B">
            <w:pPr>
              <w:pStyle w:val="a6"/>
              <w:numPr>
                <w:ilvl w:val="0"/>
                <w:numId w:val="74"/>
              </w:numPr>
              <w:contextualSpacing/>
              <w:jc w:val="both"/>
              <w:rPr>
                <w:rFonts w:ascii="Times New Roman" w:hAnsi="Times New Roman" w:cs="Times New Roman"/>
                <w:sz w:val="28"/>
                <w:szCs w:val="28"/>
              </w:rPr>
            </w:pPr>
            <w:r w:rsidRPr="00B4319E">
              <w:rPr>
                <w:rFonts w:ascii="Times New Roman" w:hAnsi="Times New Roman" w:cs="Times New Roman"/>
                <w:sz w:val="28"/>
                <w:szCs w:val="28"/>
              </w:rPr>
              <w:t xml:space="preserve"> Г.В. Есякова «Экологическое воспитание дошкольников» (практическое пособие)</w:t>
            </w:r>
          </w:p>
          <w:p w:rsidR="00B4319E" w:rsidRDefault="003B4A43" w:rsidP="0009397B">
            <w:pPr>
              <w:pStyle w:val="a6"/>
              <w:numPr>
                <w:ilvl w:val="0"/>
                <w:numId w:val="74"/>
              </w:numPr>
              <w:contextualSpacing/>
              <w:jc w:val="both"/>
              <w:rPr>
                <w:rFonts w:ascii="Times New Roman" w:hAnsi="Times New Roman" w:cs="Times New Roman"/>
                <w:sz w:val="28"/>
                <w:szCs w:val="28"/>
              </w:rPr>
            </w:pPr>
            <w:r w:rsidRPr="00B4319E">
              <w:rPr>
                <w:rFonts w:ascii="Times New Roman" w:hAnsi="Times New Roman" w:cs="Times New Roman"/>
                <w:sz w:val="28"/>
                <w:szCs w:val="28"/>
              </w:rPr>
              <w:t xml:space="preserve"> Е.И. Золотова «Знакомство дошкольников с миром животных</w:t>
            </w:r>
          </w:p>
          <w:p w:rsidR="00AF2012" w:rsidRDefault="003B4A43" w:rsidP="0009397B">
            <w:pPr>
              <w:pStyle w:val="a6"/>
              <w:numPr>
                <w:ilvl w:val="0"/>
                <w:numId w:val="74"/>
              </w:numPr>
              <w:contextualSpacing/>
              <w:jc w:val="both"/>
              <w:rPr>
                <w:rFonts w:ascii="Times New Roman" w:hAnsi="Times New Roman" w:cs="Times New Roman"/>
                <w:sz w:val="28"/>
                <w:szCs w:val="28"/>
              </w:rPr>
            </w:pPr>
            <w:r w:rsidRPr="00B4319E">
              <w:rPr>
                <w:rFonts w:ascii="Times New Roman" w:hAnsi="Times New Roman" w:cs="Times New Roman"/>
                <w:sz w:val="28"/>
                <w:szCs w:val="28"/>
              </w:rPr>
              <w:t>М.П. Костюченко, Виноградова С.Ф., Н.В.Рогачева  «Образовательная деятельность на прогулках». Картотека прогулок на каждый день по программе «От рождения до школы» 6-7 лет.</w:t>
            </w:r>
          </w:p>
          <w:p w:rsidR="003B4A43" w:rsidRPr="00AF2012" w:rsidRDefault="003B4A43" w:rsidP="0009397B">
            <w:pPr>
              <w:pStyle w:val="a6"/>
              <w:numPr>
                <w:ilvl w:val="0"/>
                <w:numId w:val="74"/>
              </w:numPr>
              <w:contextualSpacing/>
              <w:jc w:val="both"/>
              <w:rPr>
                <w:rFonts w:ascii="Times New Roman" w:hAnsi="Times New Roman" w:cs="Times New Roman"/>
                <w:sz w:val="28"/>
                <w:szCs w:val="28"/>
              </w:rPr>
            </w:pPr>
            <w:r w:rsidRPr="00AF2012">
              <w:rPr>
                <w:rFonts w:ascii="Times New Roman" w:hAnsi="Times New Roman" w:cs="Times New Roman"/>
                <w:sz w:val="28"/>
                <w:szCs w:val="28"/>
              </w:rPr>
              <w:t xml:space="preserve">И.В. Кравченко, Т.Л.Долгова «Прогулки в детском саду» методическое пособие старшей и подготовительной </w:t>
            </w:r>
            <w:r w:rsidRPr="00AF2012">
              <w:rPr>
                <w:rFonts w:ascii="Times New Roman" w:hAnsi="Times New Roman" w:cs="Times New Roman"/>
                <w:sz w:val="28"/>
                <w:szCs w:val="28"/>
              </w:rPr>
              <w:lastRenderedPageBreak/>
              <w:t>группы.</w:t>
            </w:r>
          </w:p>
          <w:p w:rsidR="00E009DE" w:rsidRDefault="00E009DE" w:rsidP="003B4A43">
            <w:pPr>
              <w:pStyle w:val="af0"/>
              <w:spacing w:before="93"/>
              <w:jc w:val="left"/>
              <w:rPr>
                <w:sz w:val="20"/>
              </w:rPr>
            </w:pPr>
          </w:p>
        </w:tc>
      </w:tr>
      <w:tr w:rsidR="00E009DE" w:rsidTr="0080797C">
        <w:tc>
          <w:tcPr>
            <w:tcW w:w="9781" w:type="dxa"/>
            <w:gridSpan w:val="2"/>
          </w:tcPr>
          <w:p w:rsidR="009B14BA" w:rsidRDefault="009B14BA" w:rsidP="00E009DE">
            <w:pPr>
              <w:pStyle w:val="TableParagraph"/>
              <w:jc w:val="center"/>
              <w:rPr>
                <w:spacing w:val="-2"/>
                <w:sz w:val="28"/>
              </w:rPr>
            </w:pPr>
          </w:p>
          <w:p w:rsidR="009B14BA" w:rsidRDefault="009B14BA" w:rsidP="00E009DE">
            <w:pPr>
              <w:pStyle w:val="TableParagraph"/>
              <w:jc w:val="center"/>
              <w:rPr>
                <w:spacing w:val="-2"/>
                <w:sz w:val="28"/>
              </w:rPr>
            </w:pPr>
          </w:p>
          <w:p w:rsidR="009B14BA" w:rsidRDefault="009B14BA" w:rsidP="00E009DE">
            <w:pPr>
              <w:pStyle w:val="TableParagraph"/>
              <w:jc w:val="center"/>
              <w:rPr>
                <w:spacing w:val="-2"/>
                <w:sz w:val="28"/>
              </w:rPr>
            </w:pPr>
          </w:p>
          <w:p w:rsidR="00E009DE" w:rsidRPr="00373EF2" w:rsidRDefault="00E009DE" w:rsidP="00E009DE">
            <w:pPr>
              <w:pStyle w:val="TableParagraph"/>
              <w:jc w:val="center"/>
              <w:rPr>
                <w:sz w:val="28"/>
              </w:rPr>
            </w:pPr>
            <w:r w:rsidRPr="002D43EA">
              <w:rPr>
                <w:spacing w:val="-2"/>
                <w:sz w:val="28"/>
              </w:rPr>
              <w:t>решение совокупных задач</w:t>
            </w:r>
            <w:r>
              <w:rPr>
                <w:spacing w:val="-2"/>
                <w:sz w:val="28"/>
              </w:rPr>
              <w:t xml:space="preserve"> </w:t>
            </w:r>
            <w:r w:rsidRPr="002D43EA">
              <w:rPr>
                <w:spacing w:val="-2"/>
                <w:sz w:val="28"/>
              </w:rPr>
              <w:t>воспитания</w:t>
            </w:r>
          </w:p>
        </w:tc>
      </w:tr>
      <w:tr w:rsidR="00E009DE" w:rsidTr="0080797C">
        <w:tc>
          <w:tcPr>
            <w:tcW w:w="1560" w:type="dxa"/>
          </w:tcPr>
          <w:p w:rsidR="00E009DE" w:rsidRPr="002D43EA" w:rsidRDefault="00E009DE" w:rsidP="009775D6">
            <w:pPr>
              <w:pStyle w:val="TableParagraph"/>
              <w:jc w:val="center"/>
              <w:rPr>
                <w:sz w:val="28"/>
              </w:rPr>
            </w:pPr>
            <w:r w:rsidRPr="002D43EA">
              <w:rPr>
                <w:sz w:val="28"/>
              </w:rPr>
              <w:t>стр.</w:t>
            </w:r>
            <w:r w:rsidRPr="002D43EA">
              <w:rPr>
                <w:spacing w:val="-5"/>
                <w:sz w:val="28"/>
              </w:rPr>
              <w:t>56</w:t>
            </w:r>
            <w:r w:rsidR="009775D6">
              <w:rPr>
                <w:spacing w:val="-5"/>
                <w:sz w:val="28"/>
              </w:rPr>
              <w:t>-</w:t>
            </w:r>
            <w:r w:rsidRPr="002D43EA">
              <w:rPr>
                <w:spacing w:val="-5"/>
                <w:sz w:val="28"/>
              </w:rPr>
              <w:t>57</w:t>
            </w:r>
          </w:p>
          <w:p w:rsidR="00E009DE" w:rsidRDefault="00E009DE" w:rsidP="009775D6">
            <w:pPr>
              <w:pStyle w:val="TableParagraph"/>
              <w:spacing w:line="322" w:lineRule="exact"/>
              <w:ind w:left="108"/>
              <w:jc w:val="center"/>
              <w:rPr>
                <w:sz w:val="28"/>
              </w:rPr>
            </w:pPr>
            <w:r w:rsidRPr="002D43EA">
              <w:rPr>
                <w:sz w:val="28"/>
              </w:rPr>
              <w:t>п.</w:t>
            </w:r>
            <w:hyperlink r:id="rId39">
              <w:r w:rsidRPr="002D43EA">
                <w:rPr>
                  <w:color w:val="0000FF"/>
                  <w:spacing w:val="-4"/>
                  <w:sz w:val="28"/>
                  <w:u w:val="single" w:color="0000FF"/>
                </w:rPr>
                <w:t>19.8</w:t>
              </w:r>
            </w:hyperlink>
          </w:p>
        </w:tc>
        <w:tc>
          <w:tcPr>
            <w:tcW w:w="8221" w:type="dxa"/>
          </w:tcPr>
          <w:p w:rsidR="00E009DE" w:rsidRDefault="00E009DE" w:rsidP="00E009DE">
            <w:pPr>
              <w:pStyle w:val="af0"/>
              <w:spacing w:before="93"/>
              <w:rPr>
                <w:sz w:val="20"/>
              </w:rPr>
            </w:pPr>
            <w:r w:rsidRPr="002D43EA">
              <w:rPr>
                <w:spacing w:val="-2"/>
                <w:sz w:val="20"/>
              </w:rPr>
              <w:t>Методические</w:t>
            </w:r>
            <w:r>
              <w:rPr>
                <w:spacing w:val="-2"/>
                <w:sz w:val="20"/>
              </w:rPr>
              <w:t xml:space="preserve"> </w:t>
            </w:r>
            <w:r w:rsidRPr="002D43EA">
              <w:rPr>
                <w:spacing w:val="-2"/>
                <w:sz w:val="20"/>
              </w:rPr>
              <w:t>пособия, обеспечивающие</w:t>
            </w:r>
            <w:r>
              <w:rPr>
                <w:spacing w:val="-2"/>
                <w:sz w:val="20"/>
              </w:rPr>
              <w:t xml:space="preserve"> </w:t>
            </w:r>
            <w:r w:rsidRPr="002D43EA">
              <w:rPr>
                <w:spacing w:val="-2"/>
                <w:sz w:val="20"/>
              </w:rPr>
              <w:t xml:space="preserve">реализацию </w:t>
            </w:r>
            <w:r w:rsidRPr="002D43EA">
              <w:rPr>
                <w:sz w:val="20"/>
              </w:rPr>
              <w:t>содержания интегрированы в реализацию образовательных областей</w:t>
            </w:r>
          </w:p>
        </w:tc>
      </w:tr>
    </w:tbl>
    <w:p w:rsidR="00E009DE" w:rsidRDefault="00E009DE" w:rsidP="00E009DE">
      <w:pPr>
        <w:pStyle w:val="af0"/>
        <w:spacing w:before="94"/>
        <w:rPr>
          <w:sz w:val="20"/>
        </w:rPr>
      </w:pPr>
    </w:p>
    <w:p w:rsidR="00E009DE" w:rsidRPr="002D43EA" w:rsidRDefault="00E009DE" w:rsidP="00E009DE">
      <w:pPr>
        <w:pStyle w:val="af0"/>
        <w:spacing w:before="94"/>
        <w:rPr>
          <w:sz w:val="20"/>
        </w:rPr>
      </w:pPr>
    </w:p>
    <w:p w:rsidR="00E009DE" w:rsidRDefault="00E009DE" w:rsidP="00E009DE">
      <w:pPr>
        <w:pStyle w:val="af0"/>
        <w:spacing w:line="322" w:lineRule="exact"/>
        <w:ind w:left="937"/>
        <w:rPr>
          <w:sz w:val="28"/>
          <w:u w:val="single"/>
        </w:rPr>
      </w:pPr>
    </w:p>
    <w:p w:rsidR="00E009DE" w:rsidRPr="009775D6" w:rsidRDefault="00E009DE" w:rsidP="00E009DE">
      <w:pPr>
        <w:pStyle w:val="af0"/>
        <w:spacing w:line="322" w:lineRule="exact"/>
        <w:ind w:left="937"/>
        <w:rPr>
          <w:b/>
          <w:sz w:val="28"/>
        </w:rPr>
      </w:pPr>
      <w:r w:rsidRPr="009775D6">
        <w:rPr>
          <w:b/>
          <w:sz w:val="28"/>
        </w:rPr>
        <w:t xml:space="preserve">Образовательная область «Речевое развитие» </w:t>
      </w:r>
      <w:r w:rsidRPr="009775D6">
        <w:rPr>
          <w:b/>
          <w:spacing w:val="-2"/>
          <w:sz w:val="28"/>
        </w:rPr>
        <w:t>включает:</w:t>
      </w:r>
    </w:p>
    <w:p w:rsidR="00E009DE" w:rsidRPr="002D43EA" w:rsidRDefault="00E009DE" w:rsidP="009775D6">
      <w:pPr>
        <w:pStyle w:val="a6"/>
        <w:widowControl w:val="0"/>
        <w:numPr>
          <w:ilvl w:val="2"/>
          <w:numId w:val="6"/>
        </w:numPr>
        <w:tabs>
          <w:tab w:val="left" w:pos="1099"/>
        </w:tabs>
        <w:autoSpaceDE w:val="0"/>
        <w:autoSpaceDN w:val="0"/>
        <w:spacing w:after="0" w:line="240" w:lineRule="auto"/>
        <w:ind w:left="1134" w:right="493" w:firstLine="567"/>
        <w:jc w:val="both"/>
        <w:rPr>
          <w:rFonts w:ascii="Times New Roman" w:hAnsi="Times New Roman" w:cs="Times New Roman"/>
          <w:sz w:val="28"/>
        </w:rPr>
      </w:pPr>
      <w:r w:rsidRPr="002D43EA">
        <w:rPr>
          <w:rFonts w:ascii="Times New Roman" w:hAnsi="Times New Roman" w:cs="Times New Roman"/>
          <w:sz w:val="28"/>
        </w:rPr>
        <w:t>владение</w:t>
      </w:r>
      <w:r>
        <w:rPr>
          <w:rFonts w:ascii="Times New Roman" w:hAnsi="Times New Roman" w:cs="Times New Roman"/>
          <w:sz w:val="28"/>
        </w:rPr>
        <w:t xml:space="preserve"> </w:t>
      </w:r>
      <w:r w:rsidRPr="002D43EA">
        <w:rPr>
          <w:rFonts w:ascii="Times New Roman" w:hAnsi="Times New Roman" w:cs="Times New Roman"/>
          <w:sz w:val="28"/>
        </w:rPr>
        <w:t>речью</w:t>
      </w:r>
      <w:r>
        <w:rPr>
          <w:rFonts w:ascii="Times New Roman" w:hAnsi="Times New Roman" w:cs="Times New Roman"/>
          <w:sz w:val="28"/>
        </w:rPr>
        <w:t xml:space="preserve"> </w:t>
      </w:r>
      <w:r w:rsidRPr="002D43EA">
        <w:rPr>
          <w:rFonts w:ascii="Times New Roman" w:hAnsi="Times New Roman" w:cs="Times New Roman"/>
          <w:sz w:val="28"/>
        </w:rPr>
        <w:t>как</w:t>
      </w:r>
      <w:r>
        <w:rPr>
          <w:rFonts w:ascii="Times New Roman" w:hAnsi="Times New Roman" w:cs="Times New Roman"/>
          <w:sz w:val="28"/>
        </w:rPr>
        <w:t xml:space="preserve"> </w:t>
      </w:r>
      <w:r w:rsidRPr="002D43EA">
        <w:rPr>
          <w:rFonts w:ascii="Times New Roman" w:hAnsi="Times New Roman" w:cs="Times New Roman"/>
          <w:sz w:val="28"/>
        </w:rPr>
        <w:t>средством</w:t>
      </w:r>
      <w:r>
        <w:rPr>
          <w:rFonts w:ascii="Times New Roman" w:hAnsi="Times New Roman" w:cs="Times New Roman"/>
          <w:sz w:val="28"/>
        </w:rPr>
        <w:t xml:space="preserve"> </w:t>
      </w:r>
      <w:r w:rsidRPr="002D43EA">
        <w:rPr>
          <w:rFonts w:ascii="Times New Roman" w:hAnsi="Times New Roman" w:cs="Times New Roman"/>
          <w:sz w:val="28"/>
        </w:rPr>
        <w:t>коммуникации,</w:t>
      </w:r>
      <w:r>
        <w:rPr>
          <w:rFonts w:ascii="Times New Roman" w:hAnsi="Times New Roman" w:cs="Times New Roman"/>
          <w:sz w:val="28"/>
        </w:rPr>
        <w:t xml:space="preserve"> </w:t>
      </w:r>
      <w:r w:rsidRPr="002D43EA">
        <w:rPr>
          <w:rFonts w:ascii="Times New Roman" w:hAnsi="Times New Roman" w:cs="Times New Roman"/>
          <w:sz w:val="28"/>
        </w:rPr>
        <w:t>познания</w:t>
      </w:r>
      <w:r>
        <w:rPr>
          <w:rFonts w:ascii="Times New Roman" w:hAnsi="Times New Roman" w:cs="Times New Roman"/>
          <w:sz w:val="28"/>
        </w:rPr>
        <w:t xml:space="preserve"> </w:t>
      </w:r>
      <w:r w:rsidRPr="002D43EA">
        <w:rPr>
          <w:rFonts w:ascii="Times New Roman" w:hAnsi="Times New Roman" w:cs="Times New Roman"/>
          <w:sz w:val="28"/>
        </w:rPr>
        <w:t>и</w:t>
      </w:r>
      <w:r w:rsidRPr="002D43EA">
        <w:rPr>
          <w:rFonts w:ascii="Times New Roman" w:hAnsi="Times New Roman" w:cs="Times New Roman"/>
          <w:spacing w:val="-2"/>
          <w:sz w:val="28"/>
        </w:rPr>
        <w:t xml:space="preserve"> самовыражения;</w:t>
      </w:r>
    </w:p>
    <w:p w:rsidR="00E009DE" w:rsidRPr="002D43EA" w:rsidRDefault="00E009DE" w:rsidP="009775D6">
      <w:pPr>
        <w:pStyle w:val="a6"/>
        <w:widowControl w:val="0"/>
        <w:numPr>
          <w:ilvl w:val="2"/>
          <w:numId w:val="6"/>
        </w:numPr>
        <w:tabs>
          <w:tab w:val="left" w:pos="1099"/>
        </w:tabs>
        <w:autoSpaceDE w:val="0"/>
        <w:autoSpaceDN w:val="0"/>
        <w:spacing w:after="0" w:line="240" w:lineRule="auto"/>
        <w:ind w:left="1134" w:right="493" w:firstLine="567"/>
        <w:jc w:val="both"/>
        <w:rPr>
          <w:rFonts w:ascii="Times New Roman" w:hAnsi="Times New Roman" w:cs="Times New Roman"/>
          <w:sz w:val="28"/>
        </w:rPr>
      </w:pPr>
      <w:r w:rsidRPr="002D43EA">
        <w:rPr>
          <w:rFonts w:ascii="Times New Roman" w:hAnsi="Times New Roman" w:cs="Times New Roman"/>
          <w:sz w:val="28"/>
        </w:rPr>
        <w:t>формирование</w:t>
      </w:r>
      <w:r>
        <w:rPr>
          <w:rFonts w:ascii="Times New Roman" w:hAnsi="Times New Roman" w:cs="Times New Roman"/>
          <w:sz w:val="28"/>
        </w:rPr>
        <w:t xml:space="preserve"> </w:t>
      </w:r>
      <w:r w:rsidRPr="002D43EA">
        <w:rPr>
          <w:rFonts w:ascii="Times New Roman" w:hAnsi="Times New Roman" w:cs="Times New Roman"/>
          <w:sz w:val="28"/>
        </w:rPr>
        <w:t>правильного</w:t>
      </w:r>
      <w:r>
        <w:rPr>
          <w:rFonts w:ascii="Times New Roman" w:hAnsi="Times New Roman" w:cs="Times New Roman"/>
          <w:sz w:val="28"/>
        </w:rPr>
        <w:t xml:space="preserve"> </w:t>
      </w:r>
      <w:r w:rsidRPr="002D43EA">
        <w:rPr>
          <w:rFonts w:ascii="Times New Roman" w:hAnsi="Times New Roman" w:cs="Times New Roman"/>
          <w:spacing w:val="-2"/>
          <w:sz w:val="28"/>
        </w:rPr>
        <w:t>звукопроизношения;</w:t>
      </w:r>
    </w:p>
    <w:p w:rsidR="00E009DE" w:rsidRPr="009775D6" w:rsidRDefault="00E009DE" w:rsidP="009775D6">
      <w:pPr>
        <w:pStyle w:val="a6"/>
        <w:widowControl w:val="0"/>
        <w:numPr>
          <w:ilvl w:val="2"/>
          <w:numId w:val="6"/>
        </w:numPr>
        <w:tabs>
          <w:tab w:val="left" w:pos="1099"/>
        </w:tabs>
        <w:autoSpaceDE w:val="0"/>
        <w:autoSpaceDN w:val="0"/>
        <w:spacing w:after="0" w:line="240" w:lineRule="auto"/>
        <w:ind w:left="1134" w:right="493" w:firstLine="567"/>
        <w:jc w:val="both"/>
        <w:rPr>
          <w:rFonts w:ascii="Times New Roman" w:hAnsi="Times New Roman" w:cs="Times New Roman"/>
          <w:sz w:val="28"/>
        </w:rPr>
      </w:pPr>
      <w:r w:rsidRPr="002D43EA">
        <w:rPr>
          <w:rFonts w:ascii="Times New Roman" w:hAnsi="Times New Roman" w:cs="Times New Roman"/>
          <w:sz w:val="28"/>
        </w:rPr>
        <w:t>развитие</w:t>
      </w:r>
      <w:r>
        <w:rPr>
          <w:rFonts w:ascii="Times New Roman" w:hAnsi="Times New Roman" w:cs="Times New Roman"/>
          <w:sz w:val="28"/>
        </w:rPr>
        <w:t xml:space="preserve"> </w:t>
      </w:r>
      <w:r w:rsidRPr="002D43EA">
        <w:rPr>
          <w:rFonts w:ascii="Times New Roman" w:hAnsi="Times New Roman" w:cs="Times New Roman"/>
          <w:sz w:val="28"/>
        </w:rPr>
        <w:t>звуковой</w:t>
      </w:r>
      <w:r>
        <w:rPr>
          <w:rFonts w:ascii="Times New Roman" w:hAnsi="Times New Roman" w:cs="Times New Roman"/>
          <w:sz w:val="28"/>
        </w:rPr>
        <w:t xml:space="preserve"> </w:t>
      </w:r>
      <w:r w:rsidRPr="002D43EA">
        <w:rPr>
          <w:rFonts w:ascii="Times New Roman" w:hAnsi="Times New Roman" w:cs="Times New Roman"/>
          <w:sz w:val="28"/>
        </w:rPr>
        <w:t>и</w:t>
      </w:r>
      <w:r>
        <w:rPr>
          <w:rFonts w:ascii="Times New Roman" w:hAnsi="Times New Roman" w:cs="Times New Roman"/>
          <w:sz w:val="28"/>
        </w:rPr>
        <w:t xml:space="preserve"> </w:t>
      </w:r>
      <w:r w:rsidRPr="002D43EA">
        <w:rPr>
          <w:rFonts w:ascii="Times New Roman" w:hAnsi="Times New Roman" w:cs="Times New Roman"/>
          <w:sz w:val="28"/>
        </w:rPr>
        <w:t>интонационной</w:t>
      </w:r>
      <w:r>
        <w:rPr>
          <w:rFonts w:ascii="Times New Roman" w:hAnsi="Times New Roman" w:cs="Times New Roman"/>
          <w:sz w:val="28"/>
        </w:rPr>
        <w:t xml:space="preserve"> </w:t>
      </w:r>
      <w:r w:rsidRPr="002D43EA">
        <w:rPr>
          <w:rFonts w:ascii="Times New Roman" w:hAnsi="Times New Roman" w:cs="Times New Roman"/>
          <w:sz w:val="28"/>
        </w:rPr>
        <w:t>культуры</w:t>
      </w:r>
      <w:r>
        <w:rPr>
          <w:rFonts w:ascii="Times New Roman" w:hAnsi="Times New Roman" w:cs="Times New Roman"/>
          <w:sz w:val="28"/>
        </w:rPr>
        <w:t xml:space="preserve"> </w:t>
      </w:r>
      <w:r w:rsidRPr="002D43EA">
        <w:rPr>
          <w:rFonts w:ascii="Times New Roman" w:hAnsi="Times New Roman" w:cs="Times New Roman"/>
          <w:spacing w:val="-2"/>
          <w:sz w:val="28"/>
        </w:rPr>
        <w:t>речи;</w:t>
      </w:r>
      <w:r w:rsidR="009775D6">
        <w:rPr>
          <w:rFonts w:ascii="Times New Roman" w:hAnsi="Times New Roman" w:cs="Times New Roman"/>
          <w:spacing w:val="-2"/>
          <w:sz w:val="28"/>
        </w:rPr>
        <w:t xml:space="preserve"> </w:t>
      </w:r>
      <w:r w:rsidRPr="009775D6">
        <w:rPr>
          <w:rFonts w:ascii="Times New Roman" w:hAnsi="Times New Roman" w:cs="Times New Roman"/>
          <w:spacing w:val="-2"/>
          <w:sz w:val="28"/>
        </w:rPr>
        <w:t>развитие</w:t>
      </w:r>
      <w:r w:rsidRPr="009775D6">
        <w:rPr>
          <w:rFonts w:ascii="Times New Roman" w:hAnsi="Times New Roman" w:cs="Times New Roman"/>
          <w:sz w:val="28"/>
        </w:rPr>
        <w:tab/>
      </w:r>
      <w:r w:rsidRPr="009775D6">
        <w:rPr>
          <w:rFonts w:ascii="Times New Roman" w:hAnsi="Times New Roman" w:cs="Times New Roman"/>
          <w:spacing w:val="-2"/>
          <w:sz w:val="28"/>
        </w:rPr>
        <w:t>фонематического</w:t>
      </w:r>
      <w:r w:rsidRPr="009775D6">
        <w:rPr>
          <w:rFonts w:ascii="Times New Roman" w:hAnsi="Times New Roman" w:cs="Times New Roman"/>
          <w:sz w:val="28"/>
        </w:rPr>
        <w:tab/>
      </w:r>
      <w:r w:rsidRPr="009775D6">
        <w:rPr>
          <w:rFonts w:ascii="Times New Roman" w:hAnsi="Times New Roman" w:cs="Times New Roman"/>
          <w:spacing w:val="-2"/>
          <w:sz w:val="28"/>
        </w:rPr>
        <w:t>слуха;</w:t>
      </w:r>
      <w:r w:rsidRPr="009775D6">
        <w:rPr>
          <w:rFonts w:ascii="Times New Roman" w:hAnsi="Times New Roman" w:cs="Times New Roman"/>
          <w:sz w:val="28"/>
        </w:rPr>
        <w:tab/>
      </w:r>
      <w:r w:rsidRPr="009775D6">
        <w:rPr>
          <w:rFonts w:ascii="Times New Roman" w:hAnsi="Times New Roman" w:cs="Times New Roman"/>
          <w:spacing w:val="-2"/>
          <w:sz w:val="28"/>
        </w:rPr>
        <w:t>обогащение</w:t>
      </w:r>
      <w:r w:rsidRPr="009775D6">
        <w:rPr>
          <w:rFonts w:ascii="Times New Roman" w:hAnsi="Times New Roman" w:cs="Times New Roman"/>
          <w:sz w:val="28"/>
        </w:rPr>
        <w:tab/>
      </w:r>
      <w:r w:rsidRPr="009775D6">
        <w:rPr>
          <w:rFonts w:ascii="Times New Roman" w:hAnsi="Times New Roman" w:cs="Times New Roman"/>
          <w:spacing w:val="-2"/>
          <w:sz w:val="28"/>
        </w:rPr>
        <w:t>активного</w:t>
      </w:r>
      <w:r w:rsidRPr="009775D6">
        <w:rPr>
          <w:rFonts w:ascii="Times New Roman" w:hAnsi="Times New Roman" w:cs="Times New Roman"/>
          <w:sz w:val="28"/>
        </w:rPr>
        <w:tab/>
      </w:r>
      <w:r w:rsidRPr="009775D6">
        <w:rPr>
          <w:rFonts w:ascii="Times New Roman" w:hAnsi="Times New Roman" w:cs="Times New Roman"/>
          <w:spacing w:val="-10"/>
          <w:sz w:val="28"/>
        </w:rPr>
        <w:t>и</w:t>
      </w:r>
      <w:r w:rsidRPr="009775D6">
        <w:rPr>
          <w:rFonts w:ascii="Times New Roman" w:hAnsi="Times New Roman" w:cs="Times New Roman"/>
          <w:sz w:val="28"/>
        </w:rPr>
        <w:tab/>
      </w:r>
      <w:r w:rsidRPr="009775D6">
        <w:rPr>
          <w:rFonts w:ascii="Times New Roman" w:hAnsi="Times New Roman" w:cs="Times New Roman"/>
          <w:spacing w:val="-2"/>
          <w:sz w:val="28"/>
        </w:rPr>
        <w:t>пассивного</w:t>
      </w:r>
      <w:r w:rsidR="009775D6">
        <w:rPr>
          <w:rFonts w:ascii="Times New Roman" w:hAnsi="Times New Roman" w:cs="Times New Roman"/>
          <w:spacing w:val="-2"/>
          <w:sz w:val="28"/>
        </w:rPr>
        <w:t xml:space="preserve"> </w:t>
      </w:r>
      <w:r w:rsidRPr="009775D6">
        <w:rPr>
          <w:rFonts w:ascii="Times New Roman" w:hAnsi="Times New Roman" w:cs="Times New Roman"/>
          <w:sz w:val="28"/>
        </w:rPr>
        <w:t>словарного запаса;</w:t>
      </w:r>
    </w:p>
    <w:p w:rsidR="00E009DE" w:rsidRPr="002D43EA" w:rsidRDefault="00E009DE" w:rsidP="009775D6">
      <w:pPr>
        <w:pStyle w:val="a6"/>
        <w:widowControl w:val="0"/>
        <w:numPr>
          <w:ilvl w:val="2"/>
          <w:numId w:val="6"/>
        </w:numPr>
        <w:tabs>
          <w:tab w:val="left" w:pos="1268"/>
          <w:tab w:val="left" w:pos="2558"/>
          <w:tab w:val="left" w:pos="4599"/>
          <w:tab w:val="left" w:pos="6237"/>
          <w:tab w:val="left" w:pos="6623"/>
          <w:tab w:val="left" w:pos="7796"/>
          <w:tab w:val="left" w:pos="8594"/>
          <w:tab w:val="left" w:pos="10697"/>
        </w:tabs>
        <w:autoSpaceDE w:val="0"/>
        <w:autoSpaceDN w:val="0"/>
        <w:spacing w:after="0" w:line="240" w:lineRule="auto"/>
        <w:ind w:left="1134" w:right="493" w:firstLine="567"/>
        <w:jc w:val="both"/>
        <w:rPr>
          <w:rFonts w:ascii="Times New Roman" w:hAnsi="Times New Roman" w:cs="Times New Roman"/>
          <w:sz w:val="28"/>
        </w:rPr>
      </w:pPr>
      <w:r w:rsidRPr="002D43EA">
        <w:rPr>
          <w:rFonts w:ascii="Times New Roman" w:hAnsi="Times New Roman" w:cs="Times New Roman"/>
          <w:spacing w:val="-2"/>
          <w:sz w:val="28"/>
        </w:rPr>
        <w:t>развитие</w:t>
      </w:r>
      <w:r>
        <w:rPr>
          <w:rFonts w:ascii="Times New Roman" w:hAnsi="Times New Roman" w:cs="Times New Roman"/>
          <w:sz w:val="28"/>
        </w:rPr>
        <w:t xml:space="preserve"> </w:t>
      </w:r>
      <w:r w:rsidRPr="002D43EA">
        <w:rPr>
          <w:rFonts w:ascii="Times New Roman" w:hAnsi="Times New Roman" w:cs="Times New Roman"/>
          <w:spacing w:val="-2"/>
          <w:sz w:val="28"/>
        </w:rPr>
        <w:t>грамматически</w:t>
      </w:r>
      <w:r w:rsidRPr="002D43EA">
        <w:rPr>
          <w:rFonts w:ascii="Times New Roman" w:hAnsi="Times New Roman" w:cs="Times New Roman"/>
          <w:sz w:val="28"/>
        </w:rPr>
        <w:tab/>
      </w:r>
      <w:r w:rsidRPr="002D43EA">
        <w:rPr>
          <w:rFonts w:ascii="Times New Roman" w:hAnsi="Times New Roman" w:cs="Times New Roman"/>
          <w:spacing w:val="-2"/>
          <w:sz w:val="28"/>
        </w:rPr>
        <w:t>правильной</w:t>
      </w:r>
      <w:r w:rsidRPr="002D43EA">
        <w:rPr>
          <w:rFonts w:ascii="Times New Roman" w:hAnsi="Times New Roman" w:cs="Times New Roman"/>
          <w:sz w:val="28"/>
        </w:rPr>
        <w:tab/>
      </w:r>
      <w:r w:rsidRPr="002D43EA">
        <w:rPr>
          <w:rFonts w:ascii="Times New Roman" w:hAnsi="Times New Roman" w:cs="Times New Roman"/>
          <w:spacing w:val="-10"/>
          <w:sz w:val="28"/>
        </w:rPr>
        <w:t>и</w:t>
      </w:r>
      <w:r w:rsidRPr="002D43EA">
        <w:rPr>
          <w:rFonts w:ascii="Times New Roman" w:hAnsi="Times New Roman" w:cs="Times New Roman"/>
          <w:sz w:val="28"/>
        </w:rPr>
        <w:tab/>
      </w:r>
      <w:r w:rsidRPr="002D43EA">
        <w:rPr>
          <w:rFonts w:ascii="Times New Roman" w:hAnsi="Times New Roman" w:cs="Times New Roman"/>
          <w:spacing w:val="-2"/>
          <w:sz w:val="28"/>
        </w:rPr>
        <w:t>связной</w:t>
      </w:r>
      <w:r>
        <w:rPr>
          <w:rFonts w:ascii="Times New Roman" w:hAnsi="Times New Roman" w:cs="Times New Roman"/>
          <w:sz w:val="28"/>
        </w:rPr>
        <w:t xml:space="preserve"> </w:t>
      </w:r>
      <w:r w:rsidRPr="002D43EA">
        <w:rPr>
          <w:rFonts w:ascii="Times New Roman" w:hAnsi="Times New Roman" w:cs="Times New Roman"/>
          <w:spacing w:val="-4"/>
          <w:sz w:val="28"/>
        </w:rPr>
        <w:t>речи</w:t>
      </w:r>
      <w:r>
        <w:rPr>
          <w:rFonts w:ascii="Times New Roman" w:hAnsi="Times New Roman" w:cs="Times New Roman"/>
          <w:sz w:val="28"/>
        </w:rPr>
        <w:t xml:space="preserve"> </w:t>
      </w:r>
      <w:r w:rsidRPr="002D43EA">
        <w:rPr>
          <w:rFonts w:ascii="Times New Roman" w:hAnsi="Times New Roman" w:cs="Times New Roman"/>
          <w:spacing w:val="-2"/>
          <w:sz w:val="28"/>
        </w:rPr>
        <w:t>(диалогической</w:t>
      </w:r>
      <w:r w:rsidRPr="002D43EA">
        <w:rPr>
          <w:rFonts w:ascii="Times New Roman" w:hAnsi="Times New Roman" w:cs="Times New Roman"/>
          <w:sz w:val="28"/>
        </w:rPr>
        <w:tab/>
      </w:r>
      <w:r w:rsidRPr="002D43EA">
        <w:rPr>
          <w:rFonts w:ascii="Times New Roman" w:hAnsi="Times New Roman" w:cs="Times New Roman"/>
          <w:spacing w:val="-10"/>
          <w:sz w:val="28"/>
        </w:rPr>
        <w:t xml:space="preserve">и </w:t>
      </w:r>
      <w:r w:rsidRPr="002D43EA">
        <w:rPr>
          <w:rFonts w:ascii="Times New Roman" w:hAnsi="Times New Roman" w:cs="Times New Roman"/>
          <w:spacing w:val="-2"/>
          <w:sz w:val="28"/>
        </w:rPr>
        <w:t>монологической);</w:t>
      </w:r>
    </w:p>
    <w:p w:rsidR="00E009DE" w:rsidRPr="002D43EA" w:rsidRDefault="00E009DE" w:rsidP="009775D6">
      <w:pPr>
        <w:pStyle w:val="a6"/>
        <w:widowControl w:val="0"/>
        <w:numPr>
          <w:ilvl w:val="2"/>
          <w:numId w:val="6"/>
        </w:numPr>
        <w:tabs>
          <w:tab w:val="left" w:pos="1133"/>
        </w:tabs>
        <w:autoSpaceDE w:val="0"/>
        <w:autoSpaceDN w:val="0"/>
        <w:spacing w:after="0" w:line="240" w:lineRule="auto"/>
        <w:ind w:left="1134" w:right="493" w:firstLine="567"/>
        <w:jc w:val="both"/>
        <w:rPr>
          <w:rFonts w:ascii="Times New Roman" w:hAnsi="Times New Roman" w:cs="Times New Roman"/>
          <w:sz w:val="28"/>
        </w:rPr>
      </w:pPr>
      <w:r w:rsidRPr="002D43EA">
        <w:rPr>
          <w:rFonts w:ascii="Times New Roman" w:hAnsi="Times New Roman" w:cs="Times New Roman"/>
          <w:sz w:val="28"/>
        </w:rPr>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w:t>
      </w:r>
      <w:r w:rsidRPr="002D43EA">
        <w:rPr>
          <w:rFonts w:ascii="Times New Roman" w:hAnsi="Times New Roman" w:cs="Times New Roman"/>
          <w:spacing w:val="-2"/>
          <w:sz w:val="28"/>
        </w:rPr>
        <w:t>восприятия;</w:t>
      </w:r>
    </w:p>
    <w:p w:rsidR="00E009DE" w:rsidRPr="002D43EA" w:rsidRDefault="00E009DE" w:rsidP="009775D6">
      <w:pPr>
        <w:pStyle w:val="a6"/>
        <w:widowControl w:val="0"/>
        <w:numPr>
          <w:ilvl w:val="2"/>
          <w:numId w:val="6"/>
        </w:numPr>
        <w:tabs>
          <w:tab w:val="left" w:pos="1099"/>
        </w:tabs>
        <w:autoSpaceDE w:val="0"/>
        <w:autoSpaceDN w:val="0"/>
        <w:spacing w:after="0" w:line="240" w:lineRule="auto"/>
        <w:ind w:left="1134" w:right="493" w:firstLine="567"/>
        <w:jc w:val="both"/>
        <w:rPr>
          <w:rFonts w:ascii="Times New Roman" w:hAnsi="Times New Roman" w:cs="Times New Roman"/>
          <w:sz w:val="28"/>
        </w:rPr>
      </w:pPr>
      <w:r w:rsidRPr="002D43EA">
        <w:rPr>
          <w:rFonts w:ascii="Times New Roman" w:hAnsi="Times New Roman" w:cs="Times New Roman"/>
          <w:sz w:val="28"/>
        </w:rPr>
        <w:t>развитие</w:t>
      </w:r>
      <w:r>
        <w:rPr>
          <w:rFonts w:ascii="Times New Roman" w:hAnsi="Times New Roman" w:cs="Times New Roman"/>
          <w:sz w:val="28"/>
        </w:rPr>
        <w:t xml:space="preserve"> </w:t>
      </w:r>
      <w:r w:rsidRPr="002D43EA">
        <w:rPr>
          <w:rFonts w:ascii="Times New Roman" w:hAnsi="Times New Roman" w:cs="Times New Roman"/>
          <w:sz w:val="28"/>
        </w:rPr>
        <w:t>речевого</w:t>
      </w:r>
      <w:r>
        <w:rPr>
          <w:rFonts w:ascii="Times New Roman" w:hAnsi="Times New Roman" w:cs="Times New Roman"/>
          <w:sz w:val="28"/>
        </w:rPr>
        <w:t xml:space="preserve"> </w:t>
      </w:r>
      <w:r w:rsidRPr="002D43EA">
        <w:rPr>
          <w:rFonts w:ascii="Times New Roman" w:hAnsi="Times New Roman" w:cs="Times New Roman"/>
          <w:spacing w:val="-2"/>
          <w:sz w:val="28"/>
        </w:rPr>
        <w:t>творчества;</w:t>
      </w:r>
    </w:p>
    <w:p w:rsidR="00E009DE" w:rsidRPr="002D43EA" w:rsidRDefault="00E009DE" w:rsidP="009775D6">
      <w:pPr>
        <w:pStyle w:val="a6"/>
        <w:widowControl w:val="0"/>
        <w:numPr>
          <w:ilvl w:val="2"/>
          <w:numId w:val="6"/>
        </w:numPr>
        <w:tabs>
          <w:tab w:val="left" w:pos="1099"/>
        </w:tabs>
        <w:autoSpaceDE w:val="0"/>
        <w:autoSpaceDN w:val="0"/>
        <w:spacing w:after="0" w:line="240" w:lineRule="auto"/>
        <w:ind w:left="1134" w:right="493" w:firstLine="567"/>
        <w:jc w:val="both"/>
        <w:rPr>
          <w:rFonts w:ascii="Times New Roman" w:hAnsi="Times New Roman" w:cs="Times New Roman"/>
          <w:sz w:val="28"/>
        </w:rPr>
      </w:pPr>
      <w:r w:rsidRPr="002D43EA">
        <w:rPr>
          <w:rFonts w:ascii="Times New Roman" w:hAnsi="Times New Roman" w:cs="Times New Roman"/>
          <w:sz w:val="28"/>
        </w:rPr>
        <w:t>формирование</w:t>
      </w:r>
      <w:r>
        <w:rPr>
          <w:rFonts w:ascii="Times New Roman" w:hAnsi="Times New Roman" w:cs="Times New Roman"/>
          <w:sz w:val="28"/>
        </w:rPr>
        <w:t xml:space="preserve"> </w:t>
      </w:r>
      <w:r w:rsidRPr="002D43EA">
        <w:rPr>
          <w:rFonts w:ascii="Times New Roman" w:hAnsi="Times New Roman" w:cs="Times New Roman"/>
          <w:sz w:val="28"/>
        </w:rPr>
        <w:t>предпосылок</w:t>
      </w:r>
      <w:r>
        <w:rPr>
          <w:rFonts w:ascii="Times New Roman" w:hAnsi="Times New Roman" w:cs="Times New Roman"/>
          <w:sz w:val="28"/>
        </w:rPr>
        <w:t xml:space="preserve"> </w:t>
      </w:r>
      <w:r w:rsidRPr="002D43EA">
        <w:rPr>
          <w:rFonts w:ascii="Times New Roman" w:hAnsi="Times New Roman" w:cs="Times New Roman"/>
          <w:sz w:val="28"/>
        </w:rPr>
        <w:t>к</w:t>
      </w:r>
      <w:r>
        <w:rPr>
          <w:rFonts w:ascii="Times New Roman" w:hAnsi="Times New Roman" w:cs="Times New Roman"/>
          <w:sz w:val="28"/>
        </w:rPr>
        <w:t xml:space="preserve"> </w:t>
      </w:r>
      <w:r w:rsidRPr="002D43EA">
        <w:rPr>
          <w:rFonts w:ascii="Times New Roman" w:hAnsi="Times New Roman" w:cs="Times New Roman"/>
          <w:sz w:val="28"/>
        </w:rPr>
        <w:t>обучению</w:t>
      </w:r>
      <w:r>
        <w:rPr>
          <w:rFonts w:ascii="Times New Roman" w:hAnsi="Times New Roman" w:cs="Times New Roman"/>
          <w:sz w:val="28"/>
        </w:rPr>
        <w:t xml:space="preserve"> </w:t>
      </w:r>
      <w:r w:rsidRPr="002D43EA">
        <w:rPr>
          <w:rFonts w:ascii="Times New Roman" w:hAnsi="Times New Roman" w:cs="Times New Roman"/>
          <w:spacing w:val="-2"/>
          <w:sz w:val="28"/>
        </w:rPr>
        <w:t>грамоте.</w:t>
      </w:r>
    </w:p>
    <w:p w:rsidR="00E009DE" w:rsidRDefault="00E009DE" w:rsidP="00E009DE">
      <w:pPr>
        <w:pStyle w:val="af0"/>
        <w:ind w:left="1357"/>
        <w:jc w:val="both"/>
        <w:rPr>
          <w:sz w:val="28"/>
        </w:rPr>
      </w:pPr>
    </w:p>
    <w:p w:rsidR="00E009DE" w:rsidRPr="00BC32BD" w:rsidRDefault="00E009DE" w:rsidP="00E009DE">
      <w:pPr>
        <w:pStyle w:val="af0"/>
        <w:ind w:left="1357"/>
        <w:jc w:val="both"/>
        <w:rPr>
          <w:spacing w:val="-2"/>
          <w:sz w:val="28"/>
        </w:rPr>
      </w:pPr>
      <w:r w:rsidRPr="00BC32BD">
        <w:rPr>
          <w:sz w:val="28"/>
        </w:rPr>
        <w:t xml:space="preserve">Направления речевого </w:t>
      </w:r>
      <w:r w:rsidRPr="00BC32BD">
        <w:rPr>
          <w:spacing w:val="-2"/>
          <w:sz w:val="28"/>
        </w:rPr>
        <w:t>развития</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05"/>
        <w:gridCol w:w="1561"/>
        <w:gridCol w:w="903"/>
        <w:gridCol w:w="993"/>
        <w:gridCol w:w="850"/>
        <w:gridCol w:w="709"/>
        <w:gridCol w:w="850"/>
        <w:gridCol w:w="993"/>
        <w:gridCol w:w="708"/>
        <w:gridCol w:w="709"/>
      </w:tblGrid>
      <w:tr w:rsidR="00E009DE" w:rsidRPr="002D43EA" w:rsidTr="009775D6">
        <w:trPr>
          <w:trHeight w:val="277"/>
        </w:trPr>
        <w:tc>
          <w:tcPr>
            <w:tcW w:w="3066" w:type="dxa"/>
            <w:gridSpan w:val="2"/>
          </w:tcPr>
          <w:p w:rsidR="00E009DE" w:rsidRPr="002D43EA" w:rsidRDefault="00E009DE" w:rsidP="00E009DE">
            <w:pPr>
              <w:pStyle w:val="TableParagraph"/>
              <w:spacing w:before="1" w:line="257" w:lineRule="exact"/>
              <w:ind w:left="108"/>
              <w:rPr>
                <w:sz w:val="24"/>
              </w:rPr>
            </w:pPr>
            <w:r w:rsidRPr="002D43EA">
              <w:rPr>
                <w:sz w:val="24"/>
              </w:rPr>
              <w:t>Развитие</w:t>
            </w:r>
            <w:r>
              <w:rPr>
                <w:sz w:val="24"/>
              </w:rPr>
              <w:t xml:space="preserve"> </w:t>
            </w:r>
            <w:r w:rsidRPr="002D43EA">
              <w:rPr>
                <w:sz w:val="24"/>
              </w:rPr>
              <w:t>активной</w:t>
            </w:r>
            <w:r>
              <w:rPr>
                <w:sz w:val="24"/>
              </w:rPr>
              <w:t xml:space="preserve"> </w:t>
            </w:r>
            <w:r w:rsidRPr="002D43EA">
              <w:rPr>
                <w:spacing w:val="-4"/>
                <w:sz w:val="24"/>
              </w:rPr>
              <w:t>речи</w:t>
            </w:r>
          </w:p>
        </w:tc>
        <w:tc>
          <w:tcPr>
            <w:tcW w:w="903" w:type="dxa"/>
            <w:vMerge w:val="restart"/>
          </w:tcPr>
          <w:p w:rsidR="00E009DE" w:rsidRPr="002D43EA" w:rsidRDefault="00E009DE" w:rsidP="00E009DE">
            <w:pPr>
              <w:pStyle w:val="TableParagraph"/>
              <w:rPr>
                <w:sz w:val="24"/>
              </w:rPr>
            </w:pPr>
          </w:p>
        </w:tc>
        <w:tc>
          <w:tcPr>
            <w:tcW w:w="993" w:type="dxa"/>
          </w:tcPr>
          <w:p w:rsidR="00E009DE" w:rsidRPr="002D43EA" w:rsidRDefault="00E009DE" w:rsidP="00E009DE">
            <w:pPr>
              <w:pStyle w:val="TableParagraph"/>
              <w:spacing w:before="1" w:line="257" w:lineRule="exact"/>
              <w:rPr>
                <w:sz w:val="24"/>
              </w:rPr>
            </w:pPr>
            <w:r w:rsidRPr="002D43EA">
              <w:rPr>
                <w:spacing w:val="-10"/>
                <w:sz w:val="24"/>
              </w:rPr>
              <w:t>+</w:t>
            </w:r>
          </w:p>
        </w:tc>
        <w:tc>
          <w:tcPr>
            <w:tcW w:w="850" w:type="dxa"/>
          </w:tcPr>
          <w:p w:rsidR="00E009DE" w:rsidRPr="002D43EA" w:rsidRDefault="00E009DE" w:rsidP="00E009DE">
            <w:pPr>
              <w:pStyle w:val="TableParagraph"/>
              <w:spacing w:before="1" w:line="257" w:lineRule="exact"/>
              <w:rPr>
                <w:sz w:val="24"/>
              </w:rPr>
            </w:pPr>
            <w:r w:rsidRPr="002D43EA">
              <w:rPr>
                <w:spacing w:val="-10"/>
                <w:sz w:val="24"/>
              </w:rPr>
              <w:t>+</w:t>
            </w:r>
          </w:p>
        </w:tc>
        <w:tc>
          <w:tcPr>
            <w:tcW w:w="709" w:type="dxa"/>
          </w:tcPr>
          <w:p w:rsidR="00E009DE" w:rsidRPr="002D43EA" w:rsidRDefault="00E009DE" w:rsidP="00E009DE">
            <w:pPr>
              <w:pStyle w:val="TableParagraph"/>
              <w:rPr>
                <w:sz w:val="20"/>
              </w:rPr>
            </w:pPr>
          </w:p>
        </w:tc>
        <w:tc>
          <w:tcPr>
            <w:tcW w:w="850" w:type="dxa"/>
          </w:tcPr>
          <w:p w:rsidR="00E009DE" w:rsidRPr="002D43EA" w:rsidRDefault="00E009DE" w:rsidP="00E009DE">
            <w:pPr>
              <w:pStyle w:val="TableParagraph"/>
              <w:rPr>
                <w:sz w:val="20"/>
              </w:rPr>
            </w:pPr>
          </w:p>
        </w:tc>
        <w:tc>
          <w:tcPr>
            <w:tcW w:w="993" w:type="dxa"/>
          </w:tcPr>
          <w:p w:rsidR="00E009DE" w:rsidRPr="002D43EA" w:rsidRDefault="00E009DE" w:rsidP="00E009DE">
            <w:pPr>
              <w:pStyle w:val="TableParagraph"/>
              <w:rPr>
                <w:sz w:val="20"/>
              </w:rPr>
            </w:pPr>
          </w:p>
        </w:tc>
        <w:tc>
          <w:tcPr>
            <w:tcW w:w="708" w:type="dxa"/>
          </w:tcPr>
          <w:p w:rsidR="00E009DE" w:rsidRPr="002D43EA" w:rsidRDefault="00E009DE" w:rsidP="00E009DE">
            <w:pPr>
              <w:pStyle w:val="TableParagraph"/>
              <w:rPr>
                <w:sz w:val="20"/>
              </w:rPr>
            </w:pPr>
          </w:p>
        </w:tc>
        <w:tc>
          <w:tcPr>
            <w:tcW w:w="709" w:type="dxa"/>
          </w:tcPr>
          <w:p w:rsidR="00E009DE" w:rsidRPr="002D43EA" w:rsidRDefault="00E009DE" w:rsidP="00E009DE">
            <w:pPr>
              <w:pStyle w:val="TableParagraph"/>
              <w:rPr>
                <w:sz w:val="20"/>
              </w:rPr>
            </w:pPr>
          </w:p>
        </w:tc>
      </w:tr>
      <w:tr w:rsidR="00E009DE" w:rsidRPr="002D43EA" w:rsidTr="009775D6">
        <w:trPr>
          <w:trHeight w:val="433"/>
        </w:trPr>
        <w:tc>
          <w:tcPr>
            <w:tcW w:w="1505" w:type="dxa"/>
            <w:vMerge w:val="restart"/>
          </w:tcPr>
          <w:p w:rsidR="00E009DE" w:rsidRPr="002D43EA" w:rsidRDefault="00E009DE" w:rsidP="00E009DE">
            <w:pPr>
              <w:pStyle w:val="TableParagraph"/>
              <w:ind w:left="108"/>
              <w:rPr>
                <w:sz w:val="24"/>
              </w:rPr>
            </w:pPr>
            <w:r>
              <w:rPr>
                <w:spacing w:val="-2"/>
                <w:sz w:val="24"/>
              </w:rPr>
              <w:t>формирование</w:t>
            </w:r>
            <w:r w:rsidRPr="002D43EA">
              <w:rPr>
                <w:spacing w:val="-2"/>
                <w:sz w:val="24"/>
              </w:rPr>
              <w:t>/ развитие</w:t>
            </w:r>
          </w:p>
          <w:p w:rsidR="00E009DE" w:rsidRPr="002D43EA" w:rsidRDefault="00E009DE" w:rsidP="00E009DE">
            <w:pPr>
              <w:pStyle w:val="TableParagraph"/>
              <w:spacing w:line="257" w:lineRule="exact"/>
              <w:ind w:left="108"/>
              <w:rPr>
                <w:sz w:val="24"/>
              </w:rPr>
            </w:pPr>
            <w:r w:rsidRPr="002D43EA">
              <w:rPr>
                <w:spacing w:val="-2"/>
                <w:sz w:val="24"/>
              </w:rPr>
              <w:t>словаря</w:t>
            </w:r>
          </w:p>
        </w:tc>
        <w:tc>
          <w:tcPr>
            <w:tcW w:w="1561" w:type="dxa"/>
          </w:tcPr>
          <w:p w:rsidR="00E009DE" w:rsidRPr="002D43EA" w:rsidRDefault="00E009DE" w:rsidP="00E009DE">
            <w:pPr>
              <w:pStyle w:val="TableParagraph"/>
              <w:spacing w:line="275" w:lineRule="exact"/>
              <w:ind w:right="115"/>
              <w:jc w:val="center"/>
              <w:rPr>
                <w:sz w:val="24"/>
              </w:rPr>
            </w:pPr>
            <w:r w:rsidRPr="002D43EA">
              <w:rPr>
                <w:spacing w:val="-2"/>
                <w:sz w:val="24"/>
              </w:rPr>
              <w:t>обогащение</w:t>
            </w:r>
          </w:p>
        </w:tc>
        <w:tc>
          <w:tcPr>
            <w:tcW w:w="903" w:type="dxa"/>
            <w:vMerge/>
            <w:tcBorders>
              <w:top w:val="nil"/>
            </w:tcBorders>
          </w:tcPr>
          <w:p w:rsidR="00E009DE" w:rsidRPr="002D43EA" w:rsidRDefault="00E009DE" w:rsidP="00E009DE">
            <w:pPr>
              <w:rPr>
                <w:rFonts w:ascii="Times New Roman" w:hAnsi="Times New Roman" w:cs="Times New Roman"/>
                <w:sz w:val="2"/>
                <w:szCs w:val="2"/>
              </w:rPr>
            </w:pPr>
          </w:p>
        </w:tc>
        <w:tc>
          <w:tcPr>
            <w:tcW w:w="993" w:type="dxa"/>
          </w:tcPr>
          <w:p w:rsidR="00E009DE" w:rsidRPr="002D43EA" w:rsidRDefault="00E009DE" w:rsidP="00E009DE">
            <w:pPr>
              <w:pStyle w:val="TableParagraph"/>
              <w:rPr>
                <w:sz w:val="24"/>
              </w:rPr>
            </w:pPr>
          </w:p>
        </w:tc>
        <w:tc>
          <w:tcPr>
            <w:tcW w:w="850" w:type="dxa"/>
          </w:tcPr>
          <w:p w:rsidR="00E009DE" w:rsidRPr="002D43EA" w:rsidRDefault="00E009DE" w:rsidP="00E009DE">
            <w:pPr>
              <w:pStyle w:val="TableParagraph"/>
              <w:rPr>
                <w:sz w:val="24"/>
              </w:rPr>
            </w:pPr>
          </w:p>
        </w:tc>
        <w:tc>
          <w:tcPr>
            <w:tcW w:w="709" w:type="dxa"/>
            <w:vMerge w:val="restart"/>
          </w:tcPr>
          <w:p w:rsidR="00E009DE" w:rsidRPr="002D43EA" w:rsidRDefault="00E009DE" w:rsidP="00E009DE">
            <w:pPr>
              <w:pStyle w:val="TableParagraph"/>
              <w:spacing w:before="275"/>
              <w:rPr>
                <w:sz w:val="24"/>
              </w:rPr>
            </w:pPr>
            <w:r w:rsidRPr="002D43EA">
              <w:rPr>
                <w:spacing w:val="-10"/>
                <w:sz w:val="24"/>
              </w:rPr>
              <w:t>+</w:t>
            </w:r>
          </w:p>
        </w:tc>
        <w:tc>
          <w:tcPr>
            <w:tcW w:w="850" w:type="dxa"/>
          </w:tcPr>
          <w:p w:rsidR="00E009DE" w:rsidRPr="002D43EA" w:rsidRDefault="00E009DE" w:rsidP="00E009DE">
            <w:pPr>
              <w:pStyle w:val="TableParagraph"/>
              <w:spacing w:line="275" w:lineRule="exact"/>
              <w:ind w:left="105"/>
              <w:rPr>
                <w:sz w:val="24"/>
              </w:rPr>
            </w:pPr>
            <w:r w:rsidRPr="002D43EA">
              <w:rPr>
                <w:spacing w:val="-10"/>
                <w:sz w:val="24"/>
              </w:rPr>
              <w:t>+</w:t>
            </w:r>
          </w:p>
        </w:tc>
        <w:tc>
          <w:tcPr>
            <w:tcW w:w="993" w:type="dxa"/>
          </w:tcPr>
          <w:p w:rsidR="00E009DE" w:rsidRPr="002D43EA" w:rsidRDefault="00E009DE" w:rsidP="00E009DE">
            <w:pPr>
              <w:pStyle w:val="TableParagraph"/>
              <w:spacing w:line="275" w:lineRule="exact"/>
              <w:ind w:left="108"/>
              <w:rPr>
                <w:sz w:val="24"/>
              </w:rPr>
            </w:pPr>
            <w:r w:rsidRPr="002D43EA">
              <w:rPr>
                <w:spacing w:val="-10"/>
                <w:sz w:val="24"/>
              </w:rPr>
              <w:t>+</w:t>
            </w:r>
          </w:p>
        </w:tc>
        <w:tc>
          <w:tcPr>
            <w:tcW w:w="708" w:type="dxa"/>
          </w:tcPr>
          <w:p w:rsidR="00E009DE" w:rsidRPr="002D43EA" w:rsidRDefault="00E009DE" w:rsidP="00E009DE">
            <w:pPr>
              <w:pStyle w:val="TableParagraph"/>
              <w:spacing w:line="275" w:lineRule="exact"/>
              <w:ind w:left="106"/>
              <w:rPr>
                <w:sz w:val="24"/>
              </w:rPr>
            </w:pPr>
            <w:r w:rsidRPr="002D43EA">
              <w:rPr>
                <w:spacing w:val="-10"/>
                <w:sz w:val="24"/>
              </w:rPr>
              <w:t>+</w:t>
            </w:r>
          </w:p>
        </w:tc>
        <w:tc>
          <w:tcPr>
            <w:tcW w:w="709" w:type="dxa"/>
          </w:tcPr>
          <w:p w:rsidR="00E009DE" w:rsidRPr="002D43EA" w:rsidRDefault="00E009DE" w:rsidP="00E009DE">
            <w:pPr>
              <w:pStyle w:val="TableParagraph"/>
              <w:spacing w:line="275" w:lineRule="exact"/>
              <w:ind w:left="106"/>
              <w:rPr>
                <w:sz w:val="24"/>
              </w:rPr>
            </w:pPr>
            <w:r w:rsidRPr="002D43EA">
              <w:rPr>
                <w:spacing w:val="-10"/>
                <w:sz w:val="24"/>
              </w:rPr>
              <w:t>+</w:t>
            </w:r>
          </w:p>
        </w:tc>
      </w:tr>
      <w:tr w:rsidR="00E009DE" w:rsidRPr="002D43EA" w:rsidTr="009775D6">
        <w:trPr>
          <w:trHeight w:val="383"/>
        </w:trPr>
        <w:tc>
          <w:tcPr>
            <w:tcW w:w="1505" w:type="dxa"/>
            <w:vMerge/>
            <w:tcBorders>
              <w:top w:val="nil"/>
            </w:tcBorders>
          </w:tcPr>
          <w:p w:rsidR="00E009DE" w:rsidRPr="002D43EA" w:rsidRDefault="00E009DE" w:rsidP="00E009DE">
            <w:pPr>
              <w:rPr>
                <w:rFonts w:ascii="Times New Roman" w:hAnsi="Times New Roman" w:cs="Times New Roman"/>
                <w:sz w:val="2"/>
                <w:szCs w:val="2"/>
              </w:rPr>
            </w:pPr>
          </w:p>
        </w:tc>
        <w:tc>
          <w:tcPr>
            <w:tcW w:w="1561" w:type="dxa"/>
          </w:tcPr>
          <w:p w:rsidR="00E009DE" w:rsidRPr="002D43EA" w:rsidRDefault="00E009DE" w:rsidP="00E009DE">
            <w:pPr>
              <w:pStyle w:val="TableParagraph"/>
              <w:spacing w:line="275" w:lineRule="exact"/>
              <w:ind w:left="46" w:right="115"/>
              <w:jc w:val="center"/>
              <w:rPr>
                <w:sz w:val="24"/>
              </w:rPr>
            </w:pPr>
            <w:r w:rsidRPr="002D43EA">
              <w:rPr>
                <w:spacing w:val="-2"/>
                <w:sz w:val="24"/>
              </w:rPr>
              <w:t>активизация</w:t>
            </w:r>
          </w:p>
        </w:tc>
        <w:tc>
          <w:tcPr>
            <w:tcW w:w="903" w:type="dxa"/>
            <w:vMerge/>
            <w:tcBorders>
              <w:top w:val="nil"/>
            </w:tcBorders>
          </w:tcPr>
          <w:p w:rsidR="00E009DE" w:rsidRPr="002D43EA" w:rsidRDefault="00E009DE" w:rsidP="00E009DE">
            <w:pPr>
              <w:rPr>
                <w:rFonts w:ascii="Times New Roman" w:hAnsi="Times New Roman" w:cs="Times New Roman"/>
                <w:sz w:val="2"/>
                <w:szCs w:val="2"/>
              </w:rPr>
            </w:pPr>
          </w:p>
        </w:tc>
        <w:tc>
          <w:tcPr>
            <w:tcW w:w="993" w:type="dxa"/>
          </w:tcPr>
          <w:p w:rsidR="00E009DE" w:rsidRPr="002D43EA" w:rsidRDefault="00E009DE" w:rsidP="00E009DE">
            <w:pPr>
              <w:pStyle w:val="TableParagraph"/>
              <w:rPr>
                <w:sz w:val="24"/>
              </w:rPr>
            </w:pPr>
          </w:p>
        </w:tc>
        <w:tc>
          <w:tcPr>
            <w:tcW w:w="850" w:type="dxa"/>
          </w:tcPr>
          <w:p w:rsidR="00E009DE" w:rsidRPr="002D43EA" w:rsidRDefault="00E009DE" w:rsidP="00E009DE">
            <w:pPr>
              <w:pStyle w:val="TableParagraph"/>
              <w:rPr>
                <w:sz w:val="24"/>
              </w:rPr>
            </w:pPr>
          </w:p>
        </w:tc>
        <w:tc>
          <w:tcPr>
            <w:tcW w:w="709" w:type="dxa"/>
            <w:vMerge/>
            <w:tcBorders>
              <w:top w:val="nil"/>
            </w:tcBorders>
          </w:tcPr>
          <w:p w:rsidR="00E009DE" w:rsidRPr="002D43EA" w:rsidRDefault="00E009DE" w:rsidP="00E009DE">
            <w:pPr>
              <w:rPr>
                <w:rFonts w:ascii="Times New Roman" w:hAnsi="Times New Roman" w:cs="Times New Roman"/>
                <w:sz w:val="2"/>
                <w:szCs w:val="2"/>
              </w:rPr>
            </w:pPr>
          </w:p>
        </w:tc>
        <w:tc>
          <w:tcPr>
            <w:tcW w:w="850" w:type="dxa"/>
          </w:tcPr>
          <w:p w:rsidR="00E009DE" w:rsidRPr="002D43EA" w:rsidRDefault="00E009DE" w:rsidP="00E009DE">
            <w:pPr>
              <w:pStyle w:val="TableParagraph"/>
              <w:spacing w:line="275" w:lineRule="exact"/>
              <w:ind w:left="105"/>
              <w:rPr>
                <w:sz w:val="24"/>
              </w:rPr>
            </w:pPr>
            <w:r w:rsidRPr="002D43EA">
              <w:rPr>
                <w:spacing w:val="-10"/>
                <w:sz w:val="24"/>
              </w:rPr>
              <w:t>+</w:t>
            </w:r>
          </w:p>
        </w:tc>
        <w:tc>
          <w:tcPr>
            <w:tcW w:w="993" w:type="dxa"/>
          </w:tcPr>
          <w:p w:rsidR="00E009DE" w:rsidRPr="002D43EA" w:rsidRDefault="00E009DE" w:rsidP="00E009DE">
            <w:pPr>
              <w:pStyle w:val="TableParagraph"/>
              <w:spacing w:line="275" w:lineRule="exact"/>
              <w:ind w:left="108"/>
              <w:rPr>
                <w:sz w:val="24"/>
              </w:rPr>
            </w:pPr>
            <w:r w:rsidRPr="002D43EA">
              <w:rPr>
                <w:spacing w:val="-10"/>
                <w:sz w:val="24"/>
              </w:rPr>
              <w:t>+</w:t>
            </w:r>
          </w:p>
        </w:tc>
        <w:tc>
          <w:tcPr>
            <w:tcW w:w="708" w:type="dxa"/>
          </w:tcPr>
          <w:p w:rsidR="00E009DE" w:rsidRPr="002D43EA" w:rsidRDefault="00E009DE" w:rsidP="00E009DE">
            <w:pPr>
              <w:pStyle w:val="TableParagraph"/>
              <w:spacing w:line="275" w:lineRule="exact"/>
              <w:ind w:left="106"/>
              <w:rPr>
                <w:sz w:val="24"/>
              </w:rPr>
            </w:pPr>
            <w:r w:rsidRPr="002D43EA">
              <w:rPr>
                <w:spacing w:val="-10"/>
                <w:sz w:val="24"/>
              </w:rPr>
              <w:t>+</w:t>
            </w:r>
          </w:p>
        </w:tc>
        <w:tc>
          <w:tcPr>
            <w:tcW w:w="709" w:type="dxa"/>
          </w:tcPr>
          <w:p w:rsidR="00E009DE" w:rsidRPr="002D43EA" w:rsidRDefault="00E009DE" w:rsidP="00E009DE">
            <w:pPr>
              <w:pStyle w:val="TableParagraph"/>
              <w:spacing w:line="275" w:lineRule="exact"/>
              <w:ind w:left="106"/>
              <w:rPr>
                <w:sz w:val="24"/>
              </w:rPr>
            </w:pPr>
            <w:r w:rsidRPr="002D43EA">
              <w:rPr>
                <w:spacing w:val="-10"/>
                <w:sz w:val="24"/>
              </w:rPr>
              <w:t>+</w:t>
            </w:r>
          </w:p>
        </w:tc>
      </w:tr>
      <w:tr w:rsidR="00E009DE" w:rsidRPr="002D43EA" w:rsidTr="009775D6">
        <w:trPr>
          <w:trHeight w:val="275"/>
        </w:trPr>
        <w:tc>
          <w:tcPr>
            <w:tcW w:w="3066" w:type="dxa"/>
            <w:gridSpan w:val="2"/>
            <w:tcBorders>
              <w:bottom w:val="single" w:sz="4" w:space="0" w:color="auto"/>
            </w:tcBorders>
          </w:tcPr>
          <w:p w:rsidR="00E009DE" w:rsidRPr="002D43EA" w:rsidRDefault="00E009DE" w:rsidP="00E009DE">
            <w:pPr>
              <w:pStyle w:val="TableParagraph"/>
              <w:spacing w:line="256" w:lineRule="exact"/>
              <w:ind w:left="108"/>
              <w:rPr>
                <w:sz w:val="24"/>
              </w:rPr>
            </w:pPr>
            <w:r w:rsidRPr="002D43EA">
              <w:rPr>
                <w:sz w:val="24"/>
              </w:rPr>
              <w:t>Звуковая</w:t>
            </w:r>
            <w:r>
              <w:rPr>
                <w:sz w:val="24"/>
              </w:rPr>
              <w:t xml:space="preserve"> </w:t>
            </w:r>
            <w:r w:rsidRPr="002D43EA">
              <w:rPr>
                <w:sz w:val="24"/>
              </w:rPr>
              <w:t>культура</w:t>
            </w:r>
            <w:r>
              <w:rPr>
                <w:sz w:val="24"/>
              </w:rPr>
              <w:t xml:space="preserve"> </w:t>
            </w:r>
            <w:r w:rsidRPr="002D43EA">
              <w:rPr>
                <w:spacing w:val="-4"/>
                <w:sz w:val="24"/>
              </w:rPr>
              <w:t>речи</w:t>
            </w:r>
          </w:p>
        </w:tc>
        <w:tc>
          <w:tcPr>
            <w:tcW w:w="903" w:type="dxa"/>
            <w:vMerge/>
            <w:tcBorders>
              <w:top w:val="nil"/>
              <w:bottom w:val="single" w:sz="4" w:space="0" w:color="auto"/>
            </w:tcBorders>
          </w:tcPr>
          <w:p w:rsidR="00E009DE" w:rsidRPr="002D43EA" w:rsidRDefault="00E009DE" w:rsidP="00E009DE">
            <w:pPr>
              <w:rPr>
                <w:rFonts w:ascii="Times New Roman" w:hAnsi="Times New Roman" w:cs="Times New Roman"/>
                <w:sz w:val="2"/>
                <w:szCs w:val="2"/>
              </w:rPr>
            </w:pPr>
          </w:p>
        </w:tc>
        <w:tc>
          <w:tcPr>
            <w:tcW w:w="993" w:type="dxa"/>
            <w:tcBorders>
              <w:bottom w:val="single" w:sz="4" w:space="0" w:color="auto"/>
            </w:tcBorders>
          </w:tcPr>
          <w:p w:rsidR="00E009DE" w:rsidRPr="002D43EA" w:rsidRDefault="00E009DE" w:rsidP="00E009DE">
            <w:pPr>
              <w:pStyle w:val="TableParagraph"/>
              <w:rPr>
                <w:sz w:val="20"/>
              </w:rPr>
            </w:pPr>
          </w:p>
        </w:tc>
        <w:tc>
          <w:tcPr>
            <w:tcW w:w="850" w:type="dxa"/>
            <w:tcBorders>
              <w:bottom w:val="single" w:sz="4" w:space="0" w:color="auto"/>
            </w:tcBorders>
          </w:tcPr>
          <w:p w:rsidR="00E009DE" w:rsidRPr="002D43EA" w:rsidRDefault="00E009DE" w:rsidP="00E009DE">
            <w:pPr>
              <w:pStyle w:val="TableParagraph"/>
              <w:rPr>
                <w:sz w:val="20"/>
              </w:rPr>
            </w:pPr>
          </w:p>
        </w:tc>
        <w:tc>
          <w:tcPr>
            <w:tcW w:w="709" w:type="dxa"/>
            <w:tcBorders>
              <w:bottom w:val="single" w:sz="4" w:space="0" w:color="auto"/>
            </w:tcBorders>
          </w:tcPr>
          <w:p w:rsidR="00E009DE" w:rsidRPr="002D43EA" w:rsidRDefault="00E009DE" w:rsidP="00E009DE">
            <w:pPr>
              <w:pStyle w:val="TableParagraph"/>
              <w:spacing w:line="256" w:lineRule="exact"/>
              <w:rPr>
                <w:sz w:val="24"/>
              </w:rPr>
            </w:pPr>
            <w:r w:rsidRPr="002D43EA">
              <w:rPr>
                <w:spacing w:val="-10"/>
                <w:sz w:val="24"/>
              </w:rPr>
              <w:t>+</w:t>
            </w:r>
          </w:p>
        </w:tc>
        <w:tc>
          <w:tcPr>
            <w:tcW w:w="850" w:type="dxa"/>
            <w:tcBorders>
              <w:bottom w:val="single" w:sz="4" w:space="0" w:color="auto"/>
            </w:tcBorders>
          </w:tcPr>
          <w:p w:rsidR="00E009DE" w:rsidRPr="002D43EA" w:rsidRDefault="00E009DE" w:rsidP="00E009DE">
            <w:pPr>
              <w:pStyle w:val="TableParagraph"/>
              <w:spacing w:line="256" w:lineRule="exact"/>
              <w:ind w:left="105"/>
              <w:rPr>
                <w:sz w:val="24"/>
              </w:rPr>
            </w:pPr>
            <w:r w:rsidRPr="002D43EA">
              <w:rPr>
                <w:spacing w:val="-10"/>
                <w:sz w:val="24"/>
              </w:rPr>
              <w:t>+</w:t>
            </w:r>
          </w:p>
        </w:tc>
        <w:tc>
          <w:tcPr>
            <w:tcW w:w="993" w:type="dxa"/>
            <w:tcBorders>
              <w:bottom w:val="single" w:sz="4" w:space="0" w:color="auto"/>
            </w:tcBorders>
          </w:tcPr>
          <w:p w:rsidR="00E009DE" w:rsidRPr="002D43EA" w:rsidRDefault="00E009DE" w:rsidP="00E009DE">
            <w:pPr>
              <w:pStyle w:val="TableParagraph"/>
              <w:spacing w:line="256" w:lineRule="exact"/>
              <w:ind w:left="108"/>
              <w:rPr>
                <w:sz w:val="24"/>
              </w:rPr>
            </w:pPr>
            <w:r w:rsidRPr="002D43EA">
              <w:rPr>
                <w:spacing w:val="-10"/>
                <w:sz w:val="24"/>
              </w:rPr>
              <w:t>+</w:t>
            </w:r>
          </w:p>
        </w:tc>
        <w:tc>
          <w:tcPr>
            <w:tcW w:w="708" w:type="dxa"/>
            <w:tcBorders>
              <w:bottom w:val="single" w:sz="4" w:space="0" w:color="auto"/>
            </w:tcBorders>
          </w:tcPr>
          <w:p w:rsidR="00E009DE" w:rsidRPr="002D43EA" w:rsidRDefault="00E009DE" w:rsidP="00E009DE">
            <w:pPr>
              <w:pStyle w:val="TableParagraph"/>
              <w:spacing w:line="256" w:lineRule="exact"/>
              <w:ind w:left="106"/>
              <w:rPr>
                <w:sz w:val="24"/>
              </w:rPr>
            </w:pPr>
            <w:r w:rsidRPr="002D43EA">
              <w:rPr>
                <w:spacing w:val="-10"/>
                <w:sz w:val="24"/>
              </w:rPr>
              <w:t>+</w:t>
            </w:r>
          </w:p>
        </w:tc>
        <w:tc>
          <w:tcPr>
            <w:tcW w:w="709" w:type="dxa"/>
            <w:tcBorders>
              <w:bottom w:val="single" w:sz="4" w:space="0" w:color="auto"/>
            </w:tcBorders>
          </w:tcPr>
          <w:p w:rsidR="00E009DE" w:rsidRPr="002D43EA" w:rsidRDefault="00E009DE" w:rsidP="00E009DE">
            <w:pPr>
              <w:pStyle w:val="TableParagraph"/>
              <w:spacing w:line="256" w:lineRule="exact"/>
              <w:ind w:left="106"/>
              <w:rPr>
                <w:sz w:val="24"/>
              </w:rPr>
            </w:pPr>
            <w:r w:rsidRPr="002D43EA">
              <w:rPr>
                <w:spacing w:val="-10"/>
                <w:sz w:val="24"/>
              </w:rPr>
              <w:t>+</w:t>
            </w:r>
          </w:p>
        </w:tc>
      </w:tr>
      <w:tr w:rsidR="00E009DE" w:rsidRPr="002D43EA" w:rsidTr="00977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5"/>
        </w:trPr>
        <w:tc>
          <w:tcPr>
            <w:tcW w:w="3066" w:type="dxa"/>
            <w:gridSpan w:val="2"/>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56" w:lineRule="exact"/>
              <w:ind w:left="108"/>
              <w:rPr>
                <w:sz w:val="24"/>
              </w:rPr>
            </w:pPr>
            <w:r>
              <w:rPr>
                <w:sz w:val="24"/>
              </w:rPr>
              <w:t>г</w:t>
            </w:r>
            <w:r w:rsidRPr="002D43EA">
              <w:rPr>
                <w:sz w:val="24"/>
              </w:rPr>
              <w:t>рамматический</w:t>
            </w:r>
            <w:r>
              <w:rPr>
                <w:sz w:val="24"/>
              </w:rPr>
              <w:t xml:space="preserve"> </w:t>
            </w:r>
            <w:r w:rsidRPr="002D43EA">
              <w:rPr>
                <w:sz w:val="24"/>
              </w:rPr>
              <w:t>строй</w:t>
            </w:r>
            <w:r>
              <w:rPr>
                <w:sz w:val="24"/>
              </w:rPr>
              <w:t xml:space="preserve"> </w:t>
            </w:r>
            <w:r w:rsidRPr="002D43EA">
              <w:rPr>
                <w:spacing w:val="-4"/>
                <w:sz w:val="24"/>
              </w:rPr>
              <w:t>речи</w:t>
            </w:r>
          </w:p>
        </w:tc>
        <w:tc>
          <w:tcPr>
            <w:tcW w:w="903" w:type="dxa"/>
            <w:vMerge w:val="restart"/>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4"/>
              </w:rPr>
            </w:pPr>
          </w:p>
        </w:tc>
        <w:tc>
          <w:tcPr>
            <w:tcW w:w="993"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0"/>
              </w:rPr>
            </w:pPr>
          </w:p>
        </w:tc>
        <w:tc>
          <w:tcPr>
            <w:tcW w:w="850"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0"/>
              </w:rPr>
            </w:pPr>
          </w:p>
        </w:tc>
        <w:tc>
          <w:tcPr>
            <w:tcW w:w="709"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56" w:lineRule="exact"/>
              <w:rPr>
                <w:sz w:val="24"/>
              </w:rPr>
            </w:pPr>
            <w:r w:rsidRPr="002D43EA">
              <w:rPr>
                <w:spacing w:val="-10"/>
                <w:sz w:val="24"/>
              </w:rPr>
              <w:t>+</w:t>
            </w:r>
          </w:p>
        </w:tc>
        <w:tc>
          <w:tcPr>
            <w:tcW w:w="850"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56" w:lineRule="exact"/>
              <w:ind w:left="105"/>
              <w:rPr>
                <w:sz w:val="24"/>
              </w:rPr>
            </w:pPr>
            <w:r w:rsidRPr="002D43EA">
              <w:rPr>
                <w:spacing w:val="-10"/>
                <w:sz w:val="24"/>
              </w:rPr>
              <w:t>+</w:t>
            </w:r>
          </w:p>
        </w:tc>
        <w:tc>
          <w:tcPr>
            <w:tcW w:w="993"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56" w:lineRule="exact"/>
              <w:ind w:left="108"/>
              <w:rPr>
                <w:sz w:val="24"/>
              </w:rPr>
            </w:pPr>
            <w:r w:rsidRPr="002D43EA">
              <w:rPr>
                <w:spacing w:val="-10"/>
                <w:sz w:val="24"/>
              </w:rPr>
              <w:t>+</w:t>
            </w:r>
          </w:p>
        </w:tc>
        <w:tc>
          <w:tcPr>
            <w:tcW w:w="708"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56" w:lineRule="exact"/>
              <w:ind w:left="106"/>
              <w:rPr>
                <w:sz w:val="24"/>
              </w:rPr>
            </w:pPr>
            <w:r w:rsidRPr="002D43EA">
              <w:rPr>
                <w:spacing w:val="-10"/>
                <w:sz w:val="24"/>
              </w:rPr>
              <w:t>+</w:t>
            </w:r>
          </w:p>
        </w:tc>
        <w:tc>
          <w:tcPr>
            <w:tcW w:w="709"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56" w:lineRule="exact"/>
              <w:ind w:left="106"/>
              <w:rPr>
                <w:sz w:val="24"/>
              </w:rPr>
            </w:pPr>
            <w:r w:rsidRPr="002D43EA">
              <w:rPr>
                <w:spacing w:val="-10"/>
                <w:sz w:val="24"/>
              </w:rPr>
              <w:t>+</w:t>
            </w:r>
          </w:p>
        </w:tc>
      </w:tr>
      <w:tr w:rsidR="00E009DE" w:rsidRPr="002D43EA" w:rsidTr="00977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3066" w:type="dxa"/>
            <w:gridSpan w:val="2"/>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before="1" w:line="257" w:lineRule="exact"/>
              <w:ind w:left="108"/>
              <w:rPr>
                <w:sz w:val="24"/>
              </w:rPr>
            </w:pPr>
            <w:r w:rsidRPr="002D43EA">
              <w:rPr>
                <w:sz w:val="24"/>
              </w:rPr>
              <w:t>Связная</w:t>
            </w:r>
            <w:r>
              <w:rPr>
                <w:sz w:val="24"/>
              </w:rPr>
              <w:t xml:space="preserve"> </w:t>
            </w:r>
            <w:r w:rsidRPr="002D43EA">
              <w:rPr>
                <w:spacing w:val="-4"/>
                <w:sz w:val="24"/>
              </w:rPr>
              <w:t>речь</w:t>
            </w:r>
          </w:p>
        </w:tc>
        <w:tc>
          <w:tcPr>
            <w:tcW w:w="903" w:type="dxa"/>
            <w:vMerge/>
            <w:tcBorders>
              <w:top w:val="single" w:sz="4" w:space="0" w:color="auto"/>
              <w:left w:val="single" w:sz="4" w:space="0" w:color="auto"/>
              <w:bottom w:val="single" w:sz="4" w:space="0" w:color="auto"/>
              <w:right w:val="single" w:sz="4" w:space="0" w:color="auto"/>
            </w:tcBorders>
          </w:tcPr>
          <w:p w:rsidR="00E009DE" w:rsidRPr="002D43EA" w:rsidRDefault="00E009DE" w:rsidP="00E009DE">
            <w:pPr>
              <w:rPr>
                <w:rFonts w:ascii="Times New Roman" w:hAnsi="Times New Roman" w:cs="Times New Roman"/>
                <w:sz w:val="2"/>
                <w:szCs w:val="2"/>
              </w:rPr>
            </w:pPr>
          </w:p>
        </w:tc>
        <w:tc>
          <w:tcPr>
            <w:tcW w:w="993"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0"/>
              </w:rPr>
            </w:pPr>
          </w:p>
        </w:tc>
        <w:tc>
          <w:tcPr>
            <w:tcW w:w="850"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0"/>
              </w:rPr>
            </w:pPr>
          </w:p>
        </w:tc>
        <w:tc>
          <w:tcPr>
            <w:tcW w:w="709"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before="1" w:line="257" w:lineRule="exact"/>
              <w:rPr>
                <w:sz w:val="24"/>
              </w:rPr>
            </w:pPr>
            <w:r w:rsidRPr="002D43EA">
              <w:rPr>
                <w:spacing w:val="-10"/>
                <w:sz w:val="24"/>
              </w:rPr>
              <w:t>+</w:t>
            </w:r>
          </w:p>
        </w:tc>
        <w:tc>
          <w:tcPr>
            <w:tcW w:w="850"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before="1" w:line="257" w:lineRule="exact"/>
              <w:ind w:left="105"/>
              <w:rPr>
                <w:sz w:val="24"/>
              </w:rPr>
            </w:pPr>
            <w:r w:rsidRPr="002D43EA">
              <w:rPr>
                <w:spacing w:val="-10"/>
                <w:sz w:val="24"/>
              </w:rPr>
              <w:t>+</w:t>
            </w:r>
          </w:p>
        </w:tc>
        <w:tc>
          <w:tcPr>
            <w:tcW w:w="993"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before="1" w:line="257" w:lineRule="exact"/>
              <w:ind w:left="108"/>
              <w:rPr>
                <w:sz w:val="24"/>
              </w:rPr>
            </w:pPr>
            <w:r w:rsidRPr="002D43EA">
              <w:rPr>
                <w:spacing w:val="-10"/>
                <w:sz w:val="24"/>
              </w:rPr>
              <w:t>+</w:t>
            </w:r>
          </w:p>
        </w:tc>
        <w:tc>
          <w:tcPr>
            <w:tcW w:w="708"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before="1" w:line="257" w:lineRule="exact"/>
              <w:ind w:left="106"/>
              <w:rPr>
                <w:sz w:val="24"/>
              </w:rPr>
            </w:pPr>
            <w:r w:rsidRPr="002D43EA">
              <w:rPr>
                <w:spacing w:val="-10"/>
                <w:sz w:val="24"/>
              </w:rPr>
              <w:t>+</w:t>
            </w:r>
          </w:p>
        </w:tc>
        <w:tc>
          <w:tcPr>
            <w:tcW w:w="709"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before="1" w:line="257" w:lineRule="exact"/>
              <w:ind w:left="106"/>
              <w:rPr>
                <w:sz w:val="24"/>
              </w:rPr>
            </w:pPr>
            <w:r w:rsidRPr="002D43EA">
              <w:rPr>
                <w:spacing w:val="-10"/>
                <w:sz w:val="24"/>
              </w:rPr>
              <w:t>+</w:t>
            </w:r>
          </w:p>
        </w:tc>
      </w:tr>
      <w:tr w:rsidR="00E009DE" w:rsidRPr="002D43EA" w:rsidTr="00977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3066" w:type="dxa"/>
            <w:gridSpan w:val="2"/>
            <w:tcBorders>
              <w:top w:val="single" w:sz="4" w:space="0" w:color="auto"/>
              <w:left w:val="single" w:sz="4" w:space="0" w:color="auto"/>
              <w:bottom w:val="single" w:sz="4" w:space="0" w:color="auto"/>
              <w:right w:val="single" w:sz="4" w:space="0" w:color="auto"/>
            </w:tcBorders>
          </w:tcPr>
          <w:p w:rsidR="00E009DE" w:rsidRPr="002D43EA" w:rsidRDefault="00E009DE" w:rsidP="009775D6">
            <w:pPr>
              <w:pStyle w:val="TableParagraph"/>
              <w:tabs>
                <w:tab w:val="left" w:pos="1180"/>
                <w:tab w:val="left" w:pos="1568"/>
              </w:tabs>
              <w:spacing w:line="276" w:lineRule="exact"/>
              <w:ind w:left="108" w:right="97"/>
              <w:jc w:val="both"/>
              <w:rPr>
                <w:sz w:val="24"/>
              </w:rPr>
            </w:pPr>
            <w:r w:rsidRPr="002D43EA">
              <w:rPr>
                <w:spacing w:val="-2"/>
                <w:sz w:val="24"/>
              </w:rPr>
              <w:t>интерес</w:t>
            </w:r>
            <w:r w:rsidRPr="002D43EA">
              <w:rPr>
                <w:sz w:val="24"/>
              </w:rPr>
              <w:tab/>
            </w:r>
            <w:r w:rsidRPr="002D43EA">
              <w:rPr>
                <w:spacing w:val="-10"/>
                <w:sz w:val="24"/>
              </w:rPr>
              <w:t>к</w:t>
            </w:r>
            <w:r w:rsidR="009775D6">
              <w:rPr>
                <w:sz w:val="24"/>
              </w:rPr>
              <w:t xml:space="preserve"> </w:t>
            </w:r>
            <w:r w:rsidRPr="002D43EA">
              <w:rPr>
                <w:spacing w:val="-2"/>
                <w:sz w:val="24"/>
              </w:rPr>
              <w:t>художественной литературе</w:t>
            </w:r>
          </w:p>
        </w:tc>
        <w:tc>
          <w:tcPr>
            <w:tcW w:w="903" w:type="dxa"/>
            <w:vMerge/>
            <w:tcBorders>
              <w:top w:val="single" w:sz="4" w:space="0" w:color="auto"/>
              <w:left w:val="single" w:sz="4" w:space="0" w:color="auto"/>
              <w:bottom w:val="single" w:sz="4" w:space="0" w:color="auto"/>
              <w:right w:val="single" w:sz="4" w:space="0" w:color="auto"/>
            </w:tcBorders>
          </w:tcPr>
          <w:p w:rsidR="00E009DE" w:rsidRPr="002D43EA" w:rsidRDefault="00E009DE" w:rsidP="00E009DE">
            <w:pPr>
              <w:rPr>
                <w:rFonts w:ascii="Times New Roman" w:hAnsi="Times New Roman" w:cs="Times New Roman"/>
                <w:sz w:val="2"/>
                <w:szCs w:val="2"/>
              </w:rPr>
            </w:pPr>
          </w:p>
        </w:tc>
        <w:tc>
          <w:tcPr>
            <w:tcW w:w="993"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4"/>
              </w:rPr>
            </w:pPr>
          </w:p>
        </w:tc>
        <w:tc>
          <w:tcPr>
            <w:tcW w:w="850"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4"/>
              </w:rPr>
            </w:pPr>
          </w:p>
        </w:tc>
        <w:tc>
          <w:tcPr>
            <w:tcW w:w="709"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rPr>
                <w:sz w:val="24"/>
              </w:rPr>
            </w:pPr>
            <w:r w:rsidRPr="002D43EA">
              <w:rPr>
                <w:spacing w:val="-10"/>
                <w:sz w:val="24"/>
              </w:rPr>
              <w:t>+</w:t>
            </w:r>
          </w:p>
        </w:tc>
        <w:tc>
          <w:tcPr>
            <w:tcW w:w="850"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ind w:left="105"/>
              <w:rPr>
                <w:sz w:val="24"/>
              </w:rPr>
            </w:pPr>
            <w:r w:rsidRPr="002D43EA">
              <w:rPr>
                <w:spacing w:val="-10"/>
                <w:sz w:val="24"/>
              </w:rPr>
              <w:t>+</w:t>
            </w:r>
          </w:p>
        </w:tc>
        <w:tc>
          <w:tcPr>
            <w:tcW w:w="993"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ind w:left="108"/>
              <w:rPr>
                <w:sz w:val="24"/>
              </w:rPr>
            </w:pPr>
            <w:r w:rsidRPr="002D43EA">
              <w:rPr>
                <w:spacing w:val="-10"/>
                <w:sz w:val="24"/>
              </w:rPr>
              <w:t>+</w:t>
            </w:r>
          </w:p>
        </w:tc>
        <w:tc>
          <w:tcPr>
            <w:tcW w:w="708"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ind w:left="106"/>
              <w:rPr>
                <w:sz w:val="24"/>
              </w:rPr>
            </w:pPr>
            <w:r w:rsidRPr="002D43EA">
              <w:rPr>
                <w:spacing w:val="-10"/>
                <w:sz w:val="24"/>
              </w:rPr>
              <w:t>+</w:t>
            </w:r>
          </w:p>
        </w:tc>
        <w:tc>
          <w:tcPr>
            <w:tcW w:w="709"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ind w:left="106"/>
              <w:rPr>
                <w:sz w:val="24"/>
              </w:rPr>
            </w:pPr>
            <w:r w:rsidRPr="002D43EA">
              <w:rPr>
                <w:spacing w:val="-10"/>
                <w:sz w:val="24"/>
              </w:rPr>
              <w:t>+</w:t>
            </w:r>
          </w:p>
        </w:tc>
      </w:tr>
      <w:tr w:rsidR="00E009DE" w:rsidRPr="002D43EA" w:rsidTr="00977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3066" w:type="dxa"/>
            <w:gridSpan w:val="2"/>
            <w:tcBorders>
              <w:top w:val="single" w:sz="4" w:space="0" w:color="auto"/>
              <w:left w:val="single" w:sz="4" w:space="0" w:color="auto"/>
              <w:bottom w:val="single" w:sz="4" w:space="0" w:color="auto"/>
              <w:right w:val="single" w:sz="4" w:space="0" w:color="auto"/>
            </w:tcBorders>
          </w:tcPr>
          <w:p w:rsidR="00E009DE" w:rsidRPr="002D43EA" w:rsidRDefault="00E009DE" w:rsidP="009775D6">
            <w:pPr>
              <w:pStyle w:val="TableParagraph"/>
              <w:tabs>
                <w:tab w:val="left" w:pos="1689"/>
                <w:tab w:val="left" w:pos="2235"/>
              </w:tabs>
              <w:spacing w:line="276" w:lineRule="exact"/>
              <w:ind w:left="108" w:right="99"/>
              <w:jc w:val="both"/>
              <w:rPr>
                <w:sz w:val="24"/>
              </w:rPr>
            </w:pPr>
            <w:r w:rsidRPr="002D43EA">
              <w:rPr>
                <w:spacing w:val="-2"/>
                <w:sz w:val="24"/>
              </w:rPr>
              <w:t>подготовка</w:t>
            </w:r>
            <w:r w:rsidRPr="002D43EA">
              <w:rPr>
                <w:sz w:val="24"/>
              </w:rPr>
              <w:tab/>
            </w:r>
            <w:r w:rsidRPr="002D43EA">
              <w:rPr>
                <w:spacing w:val="-10"/>
                <w:sz w:val="24"/>
              </w:rPr>
              <w:t>к</w:t>
            </w:r>
            <w:r w:rsidR="009775D6">
              <w:rPr>
                <w:sz w:val="24"/>
              </w:rPr>
              <w:t xml:space="preserve"> </w:t>
            </w:r>
            <w:r w:rsidRPr="002D43EA">
              <w:rPr>
                <w:spacing w:val="-2"/>
                <w:sz w:val="24"/>
              </w:rPr>
              <w:t>обучению грамоте</w:t>
            </w:r>
          </w:p>
        </w:tc>
        <w:tc>
          <w:tcPr>
            <w:tcW w:w="903" w:type="dxa"/>
            <w:vMerge/>
            <w:tcBorders>
              <w:top w:val="single" w:sz="4" w:space="0" w:color="auto"/>
              <w:left w:val="single" w:sz="4" w:space="0" w:color="auto"/>
              <w:bottom w:val="single" w:sz="4" w:space="0" w:color="auto"/>
              <w:right w:val="single" w:sz="4" w:space="0" w:color="auto"/>
            </w:tcBorders>
          </w:tcPr>
          <w:p w:rsidR="00E009DE" w:rsidRPr="002D43EA" w:rsidRDefault="00E009DE" w:rsidP="00E009DE">
            <w:pPr>
              <w:rPr>
                <w:rFonts w:ascii="Times New Roman" w:hAnsi="Times New Roman" w:cs="Times New Roman"/>
                <w:sz w:val="2"/>
                <w:szCs w:val="2"/>
              </w:rPr>
            </w:pPr>
          </w:p>
        </w:tc>
        <w:tc>
          <w:tcPr>
            <w:tcW w:w="993"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4"/>
              </w:rPr>
            </w:pPr>
          </w:p>
        </w:tc>
        <w:tc>
          <w:tcPr>
            <w:tcW w:w="850"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4"/>
              </w:rPr>
            </w:pPr>
          </w:p>
        </w:tc>
        <w:tc>
          <w:tcPr>
            <w:tcW w:w="709"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4"/>
              </w:rPr>
            </w:pPr>
          </w:p>
        </w:tc>
        <w:tc>
          <w:tcPr>
            <w:tcW w:w="850"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ind w:left="105"/>
              <w:rPr>
                <w:sz w:val="24"/>
              </w:rPr>
            </w:pPr>
            <w:r w:rsidRPr="002D43EA">
              <w:rPr>
                <w:spacing w:val="-10"/>
                <w:sz w:val="24"/>
              </w:rPr>
              <w:t>+</w:t>
            </w:r>
          </w:p>
        </w:tc>
        <w:tc>
          <w:tcPr>
            <w:tcW w:w="993"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ind w:left="108"/>
              <w:rPr>
                <w:sz w:val="24"/>
              </w:rPr>
            </w:pPr>
            <w:r w:rsidRPr="002D43EA">
              <w:rPr>
                <w:spacing w:val="-10"/>
                <w:sz w:val="24"/>
              </w:rPr>
              <w:t>+</w:t>
            </w:r>
          </w:p>
        </w:tc>
        <w:tc>
          <w:tcPr>
            <w:tcW w:w="708"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ind w:left="106"/>
              <w:rPr>
                <w:sz w:val="24"/>
              </w:rPr>
            </w:pPr>
            <w:r w:rsidRPr="002D43EA">
              <w:rPr>
                <w:spacing w:val="-10"/>
                <w:sz w:val="24"/>
              </w:rPr>
              <w:t>+</w:t>
            </w:r>
          </w:p>
        </w:tc>
        <w:tc>
          <w:tcPr>
            <w:tcW w:w="709"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ind w:left="106"/>
              <w:rPr>
                <w:sz w:val="24"/>
              </w:rPr>
            </w:pPr>
            <w:r w:rsidRPr="002D43EA">
              <w:rPr>
                <w:spacing w:val="-10"/>
                <w:sz w:val="24"/>
              </w:rPr>
              <w:t>+</w:t>
            </w:r>
          </w:p>
        </w:tc>
      </w:tr>
    </w:tbl>
    <w:p w:rsidR="00E009DE" w:rsidRDefault="00E009DE" w:rsidP="00E009DE">
      <w:pPr>
        <w:spacing w:line="256" w:lineRule="exact"/>
        <w:rPr>
          <w:rFonts w:ascii="Times New Roman" w:hAnsi="Times New Roman" w:cs="Times New Roman"/>
          <w:sz w:val="24"/>
        </w:rPr>
      </w:pPr>
    </w:p>
    <w:p w:rsidR="00E009DE" w:rsidRDefault="00E009DE" w:rsidP="00E009DE">
      <w:pPr>
        <w:spacing w:line="256" w:lineRule="exact"/>
        <w:rPr>
          <w:rFonts w:ascii="Times New Roman" w:hAnsi="Times New Roman" w:cs="Times New Roman"/>
          <w:sz w:val="24"/>
        </w:rPr>
      </w:pPr>
    </w:p>
    <w:tbl>
      <w:tblPr>
        <w:tblStyle w:val="af9"/>
        <w:tblW w:w="9781" w:type="dxa"/>
        <w:tblInd w:w="1242" w:type="dxa"/>
        <w:tblLook w:val="04A0"/>
      </w:tblPr>
      <w:tblGrid>
        <w:gridCol w:w="1622"/>
        <w:gridCol w:w="8159"/>
      </w:tblGrid>
      <w:tr w:rsidR="00E009DE" w:rsidTr="009775D6">
        <w:tc>
          <w:tcPr>
            <w:tcW w:w="9781" w:type="dxa"/>
            <w:gridSpan w:val="2"/>
          </w:tcPr>
          <w:p w:rsidR="00E009DE" w:rsidRPr="009775D6" w:rsidRDefault="00E009DE" w:rsidP="00E009DE">
            <w:pPr>
              <w:pStyle w:val="af0"/>
              <w:spacing w:before="93"/>
              <w:rPr>
                <w:b/>
                <w:sz w:val="20"/>
              </w:rPr>
            </w:pPr>
            <w:r w:rsidRPr="009775D6">
              <w:rPr>
                <w:b/>
                <w:sz w:val="28"/>
              </w:rPr>
              <w:t>2-3</w:t>
            </w:r>
            <w:r w:rsidRPr="009775D6">
              <w:rPr>
                <w:b/>
                <w:spacing w:val="-4"/>
                <w:sz w:val="28"/>
              </w:rPr>
              <w:t>года</w:t>
            </w:r>
          </w:p>
        </w:tc>
      </w:tr>
      <w:tr w:rsidR="00E009DE" w:rsidTr="009775D6">
        <w:tc>
          <w:tcPr>
            <w:tcW w:w="1560" w:type="dxa"/>
          </w:tcPr>
          <w:p w:rsidR="00E009DE" w:rsidRPr="002D43EA" w:rsidRDefault="00E009DE" w:rsidP="00E009DE">
            <w:pPr>
              <w:pStyle w:val="TableParagraph"/>
              <w:spacing w:line="322" w:lineRule="exact"/>
              <w:ind w:left="264"/>
              <w:rPr>
                <w:b/>
                <w:sz w:val="28"/>
              </w:rPr>
            </w:pPr>
            <w:r w:rsidRPr="002D43EA">
              <w:rPr>
                <w:b/>
                <w:sz w:val="28"/>
              </w:rPr>
              <w:t>ФОП</w:t>
            </w:r>
            <w:r w:rsidRPr="002D43EA">
              <w:rPr>
                <w:b/>
                <w:spacing w:val="-5"/>
                <w:sz w:val="28"/>
              </w:rPr>
              <w:t>ДО,</w:t>
            </w:r>
          </w:p>
          <w:p w:rsidR="00E009DE" w:rsidRDefault="00E009DE" w:rsidP="00E009DE">
            <w:pPr>
              <w:pStyle w:val="af0"/>
              <w:spacing w:before="93"/>
              <w:rPr>
                <w:sz w:val="20"/>
              </w:rPr>
            </w:pPr>
            <w:r w:rsidRPr="002D43EA">
              <w:rPr>
                <w:b/>
                <w:sz w:val="28"/>
              </w:rPr>
              <w:t>стр.</w:t>
            </w:r>
            <w:r w:rsidRPr="002D43EA">
              <w:rPr>
                <w:b/>
                <w:spacing w:val="-5"/>
                <w:sz w:val="28"/>
              </w:rPr>
              <w:t>пп/</w:t>
            </w:r>
          </w:p>
        </w:tc>
        <w:tc>
          <w:tcPr>
            <w:tcW w:w="8221" w:type="dxa"/>
          </w:tcPr>
          <w:p w:rsidR="00E009DE" w:rsidRDefault="00E009DE" w:rsidP="00E009DE">
            <w:pPr>
              <w:pStyle w:val="af0"/>
              <w:spacing w:before="93"/>
              <w:rPr>
                <w:spacing w:val="-2"/>
                <w:sz w:val="20"/>
              </w:rPr>
            </w:pPr>
            <w:r w:rsidRPr="002D43EA">
              <w:rPr>
                <w:sz w:val="20"/>
              </w:rPr>
              <w:t>Методические пособия, обеспечивающие</w:t>
            </w:r>
            <w:r>
              <w:rPr>
                <w:sz w:val="20"/>
              </w:rPr>
              <w:t xml:space="preserve"> </w:t>
            </w:r>
            <w:r w:rsidRPr="002D43EA">
              <w:rPr>
                <w:sz w:val="20"/>
              </w:rPr>
              <w:t xml:space="preserve">реализацию </w:t>
            </w:r>
            <w:r w:rsidRPr="002D43EA">
              <w:rPr>
                <w:spacing w:val="-2"/>
                <w:sz w:val="20"/>
              </w:rPr>
              <w:t>содержания</w:t>
            </w:r>
          </w:p>
          <w:p w:rsidR="00E009DE" w:rsidRDefault="00E009DE" w:rsidP="00E009DE">
            <w:pPr>
              <w:pStyle w:val="af0"/>
              <w:spacing w:before="93"/>
              <w:rPr>
                <w:sz w:val="20"/>
              </w:rPr>
            </w:pPr>
            <w:r>
              <w:rPr>
                <w:spacing w:val="-2"/>
                <w:sz w:val="20"/>
              </w:rPr>
              <w:t>(инструментарий)</w:t>
            </w:r>
          </w:p>
        </w:tc>
      </w:tr>
      <w:tr w:rsidR="00E009DE" w:rsidTr="009775D6">
        <w:trPr>
          <w:trHeight w:val="453"/>
        </w:trPr>
        <w:tc>
          <w:tcPr>
            <w:tcW w:w="1560" w:type="dxa"/>
          </w:tcPr>
          <w:p w:rsidR="00E009DE" w:rsidRPr="002D43EA" w:rsidRDefault="00E009DE" w:rsidP="00E009DE">
            <w:pPr>
              <w:pStyle w:val="TableParagraph"/>
              <w:spacing w:before="1" w:line="322" w:lineRule="exact"/>
              <w:ind w:left="108"/>
              <w:rPr>
                <w:sz w:val="28"/>
              </w:rPr>
            </w:pPr>
            <w:r w:rsidRPr="002D43EA">
              <w:rPr>
                <w:sz w:val="28"/>
              </w:rPr>
              <w:t>стр.60-</w:t>
            </w:r>
            <w:r w:rsidRPr="002D43EA">
              <w:rPr>
                <w:spacing w:val="-7"/>
                <w:sz w:val="28"/>
              </w:rPr>
              <w:t>62</w:t>
            </w:r>
          </w:p>
          <w:p w:rsidR="00E009DE" w:rsidRDefault="00E009DE" w:rsidP="00E009DE">
            <w:pPr>
              <w:pStyle w:val="af0"/>
              <w:spacing w:before="93"/>
              <w:rPr>
                <w:sz w:val="20"/>
              </w:rPr>
            </w:pPr>
            <w:r w:rsidRPr="002D43EA">
              <w:rPr>
                <w:sz w:val="28"/>
              </w:rPr>
              <w:t>п.</w:t>
            </w:r>
            <w:hyperlink r:id="rId40">
              <w:r w:rsidRPr="002D43EA">
                <w:rPr>
                  <w:color w:val="0000FF"/>
                  <w:spacing w:val="-4"/>
                  <w:sz w:val="28"/>
                  <w:u w:val="single" w:color="0000FF"/>
                </w:rPr>
                <w:t>20.3</w:t>
              </w:r>
            </w:hyperlink>
          </w:p>
        </w:tc>
        <w:tc>
          <w:tcPr>
            <w:tcW w:w="8221" w:type="dxa"/>
          </w:tcPr>
          <w:p w:rsidR="00377CE1" w:rsidRDefault="00377CE1" w:rsidP="0009397B">
            <w:pPr>
              <w:pStyle w:val="a6"/>
              <w:numPr>
                <w:ilvl w:val="0"/>
                <w:numId w:val="75"/>
              </w:numPr>
              <w:contextualSpacing/>
              <w:jc w:val="both"/>
              <w:rPr>
                <w:rFonts w:ascii="Times New Roman" w:hAnsi="Times New Roman" w:cs="Times New Roman"/>
                <w:sz w:val="28"/>
                <w:szCs w:val="28"/>
              </w:rPr>
            </w:pPr>
            <w:r>
              <w:rPr>
                <w:rFonts w:ascii="Times New Roman" w:hAnsi="Times New Roman" w:cs="Times New Roman"/>
                <w:sz w:val="28"/>
                <w:szCs w:val="28"/>
              </w:rPr>
              <w:t xml:space="preserve">О.С. Ушакова «Речевое развитие детей третьего года жизни» - методическое пособие для реализации </w:t>
            </w:r>
            <w:r>
              <w:rPr>
                <w:rFonts w:ascii="Times New Roman" w:hAnsi="Times New Roman" w:cs="Times New Roman"/>
                <w:sz w:val="28"/>
                <w:szCs w:val="28"/>
              </w:rPr>
              <w:lastRenderedPageBreak/>
              <w:t>образовательной программы «Теремок» для детей младенческого и раннего возраста. Издательство «Цветной мир», 2021</w:t>
            </w:r>
          </w:p>
          <w:p w:rsidR="00377CE1" w:rsidRDefault="00377CE1" w:rsidP="0009397B">
            <w:pPr>
              <w:pStyle w:val="a6"/>
              <w:numPr>
                <w:ilvl w:val="0"/>
                <w:numId w:val="75"/>
              </w:numPr>
              <w:contextualSpacing/>
              <w:jc w:val="both"/>
              <w:rPr>
                <w:rFonts w:ascii="Times New Roman" w:hAnsi="Times New Roman" w:cs="Times New Roman"/>
                <w:sz w:val="28"/>
                <w:szCs w:val="28"/>
              </w:rPr>
            </w:pPr>
            <w:r>
              <w:rPr>
                <w:rFonts w:ascii="Times New Roman" w:hAnsi="Times New Roman" w:cs="Times New Roman"/>
                <w:sz w:val="28"/>
                <w:szCs w:val="28"/>
              </w:rPr>
              <w:t xml:space="preserve"> Г.И. Винникова «Занятия с детьми 2-3 лет» - методические рекомендации: развитие речи, художественная литература, изобразительная деятельность. Издательство «ТЦ Сфера», 2009</w:t>
            </w:r>
          </w:p>
          <w:p w:rsidR="00377CE1" w:rsidRDefault="00377CE1" w:rsidP="0009397B">
            <w:pPr>
              <w:pStyle w:val="a6"/>
              <w:numPr>
                <w:ilvl w:val="0"/>
                <w:numId w:val="75"/>
              </w:numPr>
              <w:contextualSpacing/>
              <w:jc w:val="both"/>
              <w:rPr>
                <w:rFonts w:ascii="Times New Roman" w:hAnsi="Times New Roman" w:cs="Times New Roman"/>
                <w:sz w:val="28"/>
                <w:szCs w:val="28"/>
              </w:rPr>
            </w:pPr>
            <w:r>
              <w:rPr>
                <w:rFonts w:ascii="Times New Roman" w:hAnsi="Times New Roman" w:cs="Times New Roman"/>
                <w:sz w:val="28"/>
                <w:szCs w:val="28"/>
              </w:rPr>
              <w:t xml:space="preserve"> В.В. Гербова «Занятия по развитию речи в первой младшей группе детского сада» - планы занятий. Издательство «Мозаика-синтез», 2007</w:t>
            </w:r>
          </w:p>
          <w:p w:rsidR="00377CE1" w:rsidRDefault="00377CE1" w:rsidP="0009397B">
            <w:pPr>
              <w:pStyle w:val="a6"/>
              <w:numPr>
                <w:ilvl w:val="0"/>
                <w:numId w:val="75"/>
              </w:numPr>
              <w:contextualSpacing/>
              <w:jc w:val="both"/>
              <w:rPr>
                <w:rFonts w:ascii="Times New Roman" w:hAnsi="Times New Roman" w:cs="Times New Roman"/>
                <w:sz w:val="28"/>
                <w:szCs w:val="28"/>
              </w:rPr>
            </w:pPr>
            <w:r>
              <w:rPr>
                <w:rFonts w:ascii="Times New Roman" w:hAnsi="Times New Roman" w:cs="Times New Roman"/>
                <w:sz w:val="28"/>
                <w:szCs w:val="28"/>
              </w:rPr>
              <w:t>Е.А. Янушко «Развитие речи у детей раннего возраста» - методическое пособие для занятий с детьми 1-3 лет. Издательство «Мозаика-синтез», 2010</w:t>
            </w:r>
          </w:p>
          <w:p w:rsidR="00B700CC" w:rsidRDefault="00B700CC" w:rsidP="0009397B">
            <w:pPr>
              <w:pStyle w:val="a6"/>
              <w:numPr>
                <w:ilvl w:val="0"/>
                <w:numId w:val="75"/>
              </w:num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77CE1">
              <w:rPr>
                <w:rFonts w:ascii="Times New Roman" w:hAnsi="Times New Roman" w:cs="Times New Roman"/>
                <w:sz w:val="28"/>
                <w:szCs w:val="28"/>
              </w:rPr>
              <w:t>Л.Н. Смирнова «Развитие речи у детей 2-3 лет» - пособие для воспитателей и родителей. Издательство «Мозаика-синтез», 2006</w:t>
            </w:r>
          </w:p>
          <w:p w:rsidR="00377CE1" w:rsidRPr="00B700CC" w:rsidRDefault="00377CE1" w:rsidP="0009397B">
            <w:pPr>
              <w:pStyle w:val="a6"/>
              <w:numPr>
                <w:ilvl w:val="0"/>
                <w:numId w:val="75"/>
              </w:numPr>
              <w:contextualSpacing/>
              <w:jc w:val="both"/>
              <w:rPr>
                <w:rFonts w:ascii="Times New Roman" w:hAnsi="Times New Roman" w:cs="Times New Roman"/>
                <w:sz w:val="28"/>
                <w:szCs w:val="28"/>
              </w:rPr>
            </w:pPr>
            <w:r w:rsidRPr="00B700CC">
              <w:rPr>
                <w:rFonts w:ascii="Times New Roman" w:hAnsi="Times New Roman" w:cs="Times New Roman"/>
                <w:sz w:val="28"/>
                <w:szCs w:val="28"/>
              </w:rPr>
              <w:t>Н.П. Ильчук, В.В. Гербова, Л.Н. Елисеева, Н.П. Бабурова «Хрестоматия для дошкольников 2-4 года» - пособие для воспитателей детского сада и родителей. Издательство «АСТ», 1997</w:t>
            </w:r>
          </w:p>
          <w:p w:rsidR="00377CE1" w:rsidRDefault="00437EF7" w:rsidP="0009397B">
            <w:pPr>
              <w:pStyle w:val="a6"/>
              <w:numPr>
                <w:ilvl w:val="0"/>
                <w:numId w:val="75"/>
              </w:numPr>
              <w:contextualSpacing/>
              <w:jc w:val="both"/>
              <w:rPr>
                <w:rFonts w:ascii="Times New Roman" w:hAnsi="Times New Roman" w:cs="Times New Roman"/>
                <w:sz w:val="28"/>
                <w:szCs w:val="28"/>
              </w:rPr>
            </w:pPr>
            <w:r>
              <w:rPr>
                <w:rFonts w:ascii="Times New Roman" w:hAnsi="Times New Roman" w:cs="Times New Roman"/>
                <w:sz w:val="28"/>
                <w:szCs w:val="28"/>
              </w:rPr>
              <w:t>Тематические карточки</w:t>
            </w:r>
          </w:p>
          <w:p w:rsidR="00437EF7" w:rsidRDefault="00437EF7" w:rsidP="0009397B">
            <w:pPr>
              <w:pStyle w:val="a6"/>
              <w:numPr>
                <w:ilvl w:val="0"/>
                <w:numId w:val="75"/>
              </w:numPr>
              <w:contextualSpacing/>
              <w:jc w:val="both"/>
              <w:rPr>
                <w:rFonts w:ascii="Times New Roman" w:hAnsi="Times New Roman" w:cs="Times New Roman"/>
                <w:sz w:val="28"/>
                <w:szCs w:val="28"/>
              </w:rPr>
            </w:pPr>
            <w:r>
              <w:rPr>
                <w:rFonts w:ascii="Times New Roman" w:hAnsi="Times New Roman" w:cs="Times New Roman"/>
                <w:sz w:val="28"/>
                <w:szCs w:val="28"/>
              </w:rPr>
              <w:t>Тематические карточки «Мама и Малыш»</w:t>
            </w:r>
          </w:p>
          <w:p w:rsidR="00E009DE" w:rsidRDefault="00E009DE" w:rsidP="00377CE1">
            <w:pPr>
              <w:pStyle w:val="af0"/>
              <w:spacing w:before="93"/>
              <w:jc w:val="left"/>
              <w:rPr>
                <w:sz w:val="20"/>
              </w:rPr>
            </w:pPr>
          </w:p>
        </w:tc>
      </w:tr>
      <w:tr w:rsidR="00E009DE" w:rsidTr="009775D6">
        <w:tc>
          <w:tcPr>
            <w:tcW w:w="9781" w:type="dxa"/>
            <w:gridSpan w:val="2"/>
          </w:tcPr>
          <w:p w:rsidR="00E009DE" w:rsidRPr="009775D6" w:rsidRDefault="00E009DE" w:rsidP="00E009DE">
            <w:pPr>
              <w:pStyle w:val="af0"/>
              <w:spacing w:before="93"/>
              <w:rPr>
                <w:b/>
                <w:sz w:val="20"/>
              </w:rPr>
            </w:pPr>
            <w:r w:rsidRPr="009775D6">
              <w:rPr>
                <w:b/>
                <w:sz w:val="28"/>
              </w:rPr>
              <w:lastRenderedPageBreak/>
              <w:t>3-4</w:t>
            </w:r>
            <w:r w:rsidRPr="009775D6">
              <w:rPr>
                <w:b/>
                <w:spacing w:val="-4"/>
                <w:sz w:val="28"/>
              </w:rPr>
              <w:t>года</w:t>
            </w:r>
          </w:p>
        </w:tc>
      </w:tr>
      <w:tr w:rsidR="00E009DE" w:rsidTr="009775D6">
        <w:tc>
          <w:tcPr>
            <w:tcW w:w="1560" w:type="dxa"/>
          </w:tcPr>
          <w:p w:rsidR="00E009DE" w:rsidRPr="002D43EA" w:rsidRDefault="00E009DE" w:rsidP="00E009DE">
            <w:pPr>
              <w:pStyle w:val="TableParagraph"/>
              <w:spacing w:line="321" w:lineRule="exact"/>
              <w:ind w:left="108"/>
              <w:rPr>
                <w:sz w:val="28"/>
              </w:rPr>
            </w:pPr>
            <w:r w:rsidRPr="002D43EA">
              <w:rPr>
                <w:sz w:val="28"/>
              </w:rPr>
              <w:t>стр.62-</w:t>
            </w:r>
            <w:r w:rsidRPr="002D43EA">
              <w:rPr>
                <w:spacing w:val="-7"/>
                <w:sz w:val="28"/>
              </w:rPr>
              <w:t>65</w:t>
            </w:r>
          </w:p>
          <w:p w:rsidR="00E009DE" w:rsidRDefault="00E009DE" w:rsidP="00E009DE">
            <w:pPr>
              <w:pStyle w:val="af0"/>
              <w:spacing w:before="93"/>
              <w:rPr>
                <w:sz w:val="20"/>
              </w:rPr>
            </w:pPr>
            <w:r w:rsidRPr="002D43EA">
              <w:rPr>
                <w:sz w:val="28"/>
              </w:rPr>
              <w:t>п.</w:t>
            </w:r>
            <w:hyperlink r:id="rId41">
              <w:r w:rsidRPr="002D43EA">
                <w:rPr>
                  <w:color w:val="0000FF"/>
                  <w:spacing w:val="-4"/>
                  <w:sz w:val="28"/>
                  <w:u w:val="single" w:color="0000FF"/>
                </w:rPr>
                <w:t>20.4</w:t>
              </w:r>
            </w:hyperlink>
          </w:p>
        </w:tc>
        <w:tc>
          <w:tcPr>
            <w:tcW w:w="8221" w:type="dxa"/>
          </w:tcPr>
          <w:p w:rsidR="00AF2012" w:rsidRPr="00AF2012" w:rsidRDefault="00377CE1" w:rsidP="0009397B">
            <w:pPr>
              <w:pStyle w:val="a6"/>
              <w:numPr>
                <w:ilvl w:val="0"/>
                <w:numId w:val="76"/>
              </w:numPr>
              <w:spacing w:after="0"/>
              <w:ind w:left="714" w:hanging="357"/>
              <w:contextualSpacing/>
              <w:rPr>
                <w:rFonts w:ascii="Times New Roman" w:hAnsi="Times New Roman" w:cs="Times New Roman"/>
                <w:sz w:val="28"/>
                <w:szCs w:val="28"/>
              </w:rPr>
            </w:pPr>
            <w:r w:rsidRPr="00AF2012">
              <w:rPr>
                <w:rFonts w:ascii="Times New Roman" w:hAnsi="Times New Roman" w:cs="Times New Roman"/>
                <w:sz w:val="28"/>
                <w:szCs w:val="28"/>
              </w:rPr>
              <w:t>О.С. Ушакова «Занятия по развитию речи для детей 3-5 лет» - программа, конспекты занятий, методические рекомендации. Издательство «ТЦ Сфера», 2010</w:t>
            </w:r>
          </w:p>
          <w:p w:rsidR="00AF2012" w:rsidRDefault="00377CE1" w:rsidP="0009397B">
            <w:pPr>
              <w:pStyle w:val="a6"/>
              <w:numPr>
                <w:ilvl w:val="0"/>
                <w:numId w:val="76"/>
              </w:numPr>
              <w:spacing w:after="0"/>
              <w:ind w:left="714" w:hanging="357"/>
              <w:contextualSpacing/>
              <w:rPr>
                <w:rFonts w:ascii="Times New Roman" w:hAnsi="Times New Roman" w:cs="Times New Roman"/>
                <w:sz w:val="28"/>
                <w:szCs w:val="28"/>
              </w:rPr>
            </w:pPr>
            <w:r w:rsidRPr="00AF2012">
              <w:rPr>
                <w:rFonts w:ascii="Times New Roman" w:hAnsi="Times New Roman" w:cs="Times New Roman"/>
                <w:sz w:val="28"/>
                <w:szCs w:val="28"/>
              </w:rPr>
              <w:t>Н.А. Карпухина «Чтение художественной литературы» - программная разработка образовательных областей в первой младшей группе детского сада – практическое пособие для старших воспитателей  и педагогов ДОУ, родителей, гувернеров, 2012</w:t>
            </w:r>
          </w:p>
          <w:p w:rsidR="00377CE1" w:rsidRPr="00AF2012" w:rsidRDefault="00377CE1" w:rsidP="0009397B">
            <w:pPr>
              <w:pStyle w:val="a6"/>
              <w:numPr>
                <w:ilvl w:val="0"/>
                <w:numId w:val="76"/>
              </w:numPr>
              <w:spacing w:after="0"/>
              <w:ind w:left="714" w:hanging="357"/>
              <w:contextualSpacing/>
              <w:rPr>
                <w:rFonts w:ascii="Times New Roman" w:hAnsi="Times New Roman" w:cs="Times New Roman"/>
                <w:sz w:val="28"/>
                <w:szCs w:val="28"/>
              </w:rPr>
            </w:pPr>
            <w:r w:rsidRPr="00AF2012">
              <w:rPr>
                <w:rFonts w:ascii="Times New Roman" w:hAnsi="Times New Roman" w:cs="Times New Roman"/>
                <w:sz w:val="28"/>
                <w:szCs w:val="28"/>
              </w:rPr>
              <w:t>Н.П. Ильчук, В.В. Гербова, Л.Н. Елисеева, Н.П. Бабурова «Хрестоматия для дошкольников 2-4 года» - пособие для воспитателей детского сада и родителей. Издательство «АСТ», 1997</w:t>
            </w:r>
          </w:p>
          <w:p w:rsidR="00377CE1" w:rsidRDefault="00377CE1" w:rsidP="00377CE1">
            <w:pPr>
              <w:pStyle w:val="af0"/>
              <w:spacing w:before="93"/>
              <w:jc w:val="left"/>
              <w:rPr>
                <w:sz w:val="20"/>
              </w:rPr>
            </w:pPr>
          </w:p>
        </w:tc>
      </w:tr>
      <w:tr w:rsidR="00E009DE" w:rsidTr="009775D6">
        <w:tc>
          <w:tcPr>
            <w:tcW w:w="9781" w:type="dxa"/>
            <w:gridSpan w:val="2"/>
          </w:tcPr>
          <w:p w:rsidR="00E009DE" w:rsidRPr="009775D6" w:rsidRDefault="00E009DE" w:rsidP="00E009DE">
            <w:pPr>
              <w:pStyle w:val="af0"/>
              <w:spacing w:before="93"/>
              <w:rPr>
                <w:b/>
                <w:sz w:val="20"/>
              </w:rPr>
            </w:pPr>
            <w:r w:rsidRPr="009775D6">
              <w:rPr>
                <w:b/>
                <w:sz w:val="28"/>
              </w:rPr>
              <w:t>4-5</w:t>
            </w:r>
            <w:r w:rsidRPr="009775D6">
              <w:rPr>
                <w:b/>
                <w:spacing w:val="-5"/>
                <w:sz w:val="28"/>
              </w:rPr>
              <w:t>лет</w:t>
            </w:r>
          </w:p>
        </w:tc>
      </w:tr>
      <w:tr w:rsidR="00E009DE" w:rsidTr="009775D6">
        <w:tc>
          <w:tcPr>
            <w:tcW w:w="1560" w:type="dxa"/>
          </w:tcPr>
          <w:p w:rsidR="00E009DE" w:rsidRPr="002D43EA" w:rsidRDefault="00E009DE" w:rsidP="00E009DE">
            <w:pPr>
              <w:pStyle w:val="TableParagraph"/>
              <w:ind w:left="108"/>
              <w:rPr>
                <w:sz w:val="28"/>
              </w:rPr>
            </w:pPr>
            <w:r w:rsidRPr="002D43EA">
              <w:rPr>
                <w:sz w:val="28"/>
              </w:rPr>
              <w:t>стр.65-</w:t>
            </w:r>
            <w:r w:rsidRPr="002D43EA">
              <w:rPr>
                <w:spacing w:val="-7"/>
                <w:sz w:val="28"/>
              </w:rPr>
              <w:t>69</w:t>
            </w:r>
          </w:p>
          <w:p w:rsidR="00E009DE" w:rsidRDefault="00AF2012" w:rsidP="00E009DE">
            <w:pPr>
              <w:pStyle w:val="af0"/>
              <w:spacing w:before="93"/>
              <w:jc w:val="left"/>
              <w:rPr>
                <w:sz w:val="20"/>
              </w:rPr>
            </w:pPr>
            <w:r>
              <w:rPr>
                <w:sz w:val="28"/>
              </w:rPr>
              <w:t xml:space="preserve">  </w:t>
            </w:r>
            <w:r w:rsidR="00E009DE" w:rsidRPr="002D43EA">
              <w:rPr>
                <w:sz w:val="28"/>
              </w:rPr>
              <w:t>п.</w:t>
            </w:r>
            <w:hyperlink r:id="rId42">
              <w:r w:rsidR="00E009DE" w:rsidRPr="002D43EA">
                <w:rPr>
                  <w:color w:val="0000FF"/>
                  <w:spacing w:val="-4"/>
                  <w:sz w:val="28"/>
                  <w:u w:val="single" w:color="0000FF"/>
                </w:rPr>
                <w:t>20.5</w:t>
              </w:r>
            </w:hyperlink>
          </w:p>
        </w:tc>
        <w:tc>
          <w:tcPr>
            <w:tcW w:w="8221" w:type="dxa"/>
          </w:tcPr>
          <w:p w:rsidR="00AF2012" w:rsidRDefault="00E009DE" w:rsidP="0009397B">
            <w:pPr>
              <w:pStyle w:val="a6"/>
              <w:numPr>
                <w:ilvl w:val="0"/>
                <w:numId w:val="88"/>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Ушакова О.С. Развитие речи у детей 3-5 лет. М.: ТЦ Сфера , 2011.-192с</w:t>
            </w:r>
          </w:p>
          <w:p w:rsidR="00AF2012" w:rsidRDefault="00E009DE" w:rsidP="0009397B">
            <w:pPr>
              <w:pStyle w:val="a6"/>
              <w:numPr>
                <w:ilvl w:val="0"/>
                <w:numId w:val="88"/>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lastRenderedPageBreak/>
              <w:t>Гербова  В.В. Развитие речи в детском саду: Конспекты занятий с детьми 4-5 лет. – 2-е изд., испр. и доп. - М.: МОЗАИКА-СИНТЕЗ, 2020.</w:t>
            </w:r>
          </w:p>
          <w:p w:rsidR="00AF2012" w:rsidRDefault="0013265F" w:rsidP="0009397B">
            <w:pPr>
              <w:pStyle w:val="a6"/>
              <w:numPr>
                <w:ilvl w:val="0"/>
                <w:numId w:val="88"/>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Е.А. Ульева «Сценарии сказок для интерактивных занятий с детьми» - методическое пособие для занятий с детьми 2-6 лет. Издательство «ВАКО», 2016</w:t>
            </w:r>
          </w:p>
          <w:p w:rsidR="0013265F" w:rsidRPr="00AF2012" w:rsidRDefault="0013265F" w:rsidP="0009397B">
            <w:pPr>
              <w:pStyle w:val="a6"/>
              <w:numPr>
                <w:ilvl w:val="0"/>
                <w:numId w:val="88"/>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Н.П. Ильчук, В.В. Гербова, Л.Н. Елисеева, Н.П. Бабурова «Хрестоматия для дошкольников 4-5 лет» - пособие для воспитателей детского сада и родителей. Издательство «АСТ», 1996</w:t>
            </w:r>
          </w:p>
          <w:p w:rsidR="00E009DE" w:rsidRDefault="00E009DE" w:rsidP="00AF2012">
            <w:pPr>
              <w:pStyle w:val="af0"/>
              <w:spacing w:before="93"/>
              <w:jc w:val="left"/>
              <w:rPr>
                <w:sz w:val="20"/>
              </w:rPr>
            </w:pPr>
          </w:p>
        </w:tc>
      </w:tr>
      <w:tr w:rsidR="00E009DE" w:rsidTr="009775D6">
        <w:tc>
          <w:tcPr>
            <w:tcW w:w="9781" w:type="dxa"/>
            <w:gridSpan w:val="2"/>
          </w:tcPr>
          <w:p w:rsidR="00E009DE" w:rsidRPr="009775D6" w:rsidRDefault="00E009DE" w:rsidP="00E009DE">
            <w:pPr>
              <w:pStyle w:val="af0"/>
              <w:spacing w:before="93"/>
              <w:rPr>
                <w:b/>
                <w:sz w:val="20"/>
              </w:rPr>
            </w:pPr>
            <w:r w:rsidRPr="009775D6">
              <w:rPr>
                <w:b/>
                <w:sz w:val="28"/>
              </w:rPr>
              <w:lastRenderedPageBreak/>
              <w:t>5-6</w:t>
            </w:r>
            <w:r w:rsidRPr="009775D6">
              <w:rPr>
                <w:b/>
                <w:spacing w:val="-5"/>
                <w:sz w:val="28"/>
              </w:rPr>
              <w:t>лет</w:t>
            </w:r>
          </w:p>
        </w:tc>
      </w:tr>
      <w:tr w:rsidR="00E009DE" w:rsidTr="009775D6">
        <w:tc>
          <w:tcPr>
            <w:tcW w:w="1560" w:type="dxa"/>
          </w:tcPr>
          <w:p w:rsidR="00E009DE" w:rsidRPr="002D43EA" w:rsidRDefault="00E009DE" w:rsidP="009775D6">
            <w:pPr>
              <w:pStyle w:val="TableParagraph"/>
              <w:spacing w:line="321" w:lineRule="exact"/>
              <w:ind w:left="108"/>
              <w:jc w:val="center"/>
              <w:rPr>
                <w:sz w:val="28"/>
              </w:rPr>
            </w:pPr>
            <w:r w:rsidRPr="002D43EA">
              <w:rPr>
                <w:sz w:val="28"/>
              </w:rPr>
              <w:t>стр.69-</w:t>
            </w:r>
            <w:r w:rsidRPr="002D43EA">
              <w:rPr>
                <w:spacing w:val="-7"/>
                <w:sz w:val="28"/>
              </w:rPr>
              <w:t>72</w:t>
            </w:r>
          </w:p>
          <w:p w:rsidR="00E009DE" w:rsidRDefault="00E009DE" w:rsidP="009775D6">
            <w:pPr>
              <w:pStyle w:val="af0"/>
              <w:spacing w:before="93"/>
              <w:rPr>
                <w:sz w:val="20"/>
              </w:rPr>
            </w:pPr>
            <w:r w:rsidRPr="002D43EA">
              <w:rPr>
                <w:sz w:val="28"/>
              </w:rPr>
              <w:t>п.</w:t>
            </w:r>
            <w:hyperlink r:id="rId43">
              <w:r w:rsidRPr="002D43EA">
                <w:rPr>
                  <w:color w:val="0000FF"/>
                  <w:spacing w:val="-4"/>
                  <w:sz w:val="28"/>
                  <w:u w:val="single" w:color="0000FF"/>
                </w:rPr>
                <w:t>20.6</w:t>
              </w:r>
            </w:hyperlink>
          </w:p>
        </w:tc>
        <w:tc>
          <w:tcPr>
            <w:tcW w:w="8221" w:type="dxa"/>
          </w:tcPr>
          <w:p w:rsidR="0013265F" w:rsidRDefault="0013265F" w:rsidP="0009397B">
            <w:pPr>
              <w:pStyle w:val="a6"/>
              <w:numPr>
                <w:ilvl w:val="0"/>
                <w:numId w:val="77"/>
              </w:numPr>
              <w:contextualSpacing/>
              <w:jc w:val="both"/>
              <w:rPr>
                <w:rFonts w:ascii="Times New Roman" w:hAnsi="Times New Roman" w:cs="Times New Roman"/>
                <w:sz w:val="28"/>
                <w:szCs w:val="28"/>
              </w:rPr>
            </w:pPr>
            <w:r>
              <w:rPr>
                <w:rFonts w:ascii="Times New Roman" w:hAnsi="Times New Roman" w:cs="Times New Roman"/>
                <w:sz w:val="28"/>
                <w:szCs w:val="28"/>
              </w:rPr>
              <w:t>О.С. Ушакова «Развитие речи детей 5-6 лет» - старшая группа. Издательство «ТЦ Сфера», 2019 год.</w:t>
            </w:r>
          </w:p>
          <w:p w:rsidR="0013265F" w:rsidRDefault="0013265F" w:rsidP="0009397B">
            <w:pPr>
              <w:pStyle w:val="a6"/>
              <w:numPr>
                <w:ilvl w:val="0"/>
                <w:numId w:val="77"/>
              </w:numPr>
              <w:contextualSpacing/>
              <w:jc w:val="both"/>
              <w:rPr>
                <w:rFonts w:ascii="Times New Roman" w:hAnsi="Times New Roman" w:cs="Times New Roman"/>
                <w:sz w:val="28"/>
                <w:szCs w:val="28"/>
              </w:rPr>
            </w:pPr>
            <w:r>
              <w:rPr>
                <w:rFonts w:ascii="Times New Roman" w:hAnsi="Times New Roman" w:cs="Times New Roman"/>
                <w:sz w:val="28"/>
                <w:szCs w:val="28"/>
              </w:rPr>
              <w:t>О.М. Ельцова «Риторика для дошкольников» - программа и методические рекомендации. Издательство «ТЦ Сфера», 2018 год.</w:t>
            </w:r>
          </w:p>
          <w:p w:rsidR="0013265F" w:rsidRDefault="0013265F" w:rsidP="0009397B">
            <w:pPr>
              <w:pStyle w:val="a6"/>
              <w:numPr>
                <w:ilvl w:val="0"/>
                <w:numId w:val="77"/>
              </w:numPr>
              <w:contextualSpacing/>
              <w:jc w:val="both"/>
              <w:rPr>
                <w:rFonts w:ascii="Times New Roman" w:hAnsi="Times New Roman" w:cs="Times New Roman"/>
                <w:sz w:val="28"/>
                <w:szCs w:val="28"/>
              </w:rPr>
            </w:pPr>
            <w:r>
              <w:rPr>
                <w:rFonts w:ascii="Times New Roman" w:hAnsi="Times New Roman" w:cs="Times New Roman"/>
                <w:sz w:val="28"/>
                <w:szCs w:val="28"/>
              </w:rPr>
              <w:t>Т.В. Иванова « Развитие связной речи» - старшая группа. Издательско-торговый дом «Корифей», 2009 год.</w:t>
            </w:r>
          </w:p>
          <w:p w:rsidR="00AF2012" w:rsidRDefault="0013265F" w:rsidP="0009397B">
            <w:pPr>
              <w:pStyle w:val="a6"/>
              <w:numPr>
                <w:ilvl w:val="0"/>
                <w:numId w:val="77"/>
              </w:numPr>
              <w:contextualSpacing/>
              <w:jc w:val="both"/>
              <w:rPr>
                <w:rFonts w:ascii="Times New Roman" w:hAnsi="Times New Roman" w:cs="Times New Roman"/>
                <w:sz w:val="28"/>
                <w:szCs w:val="28"/>
              </w:rPr>
            </w:pPr>
            <w:r>
              <w:rPr>
                <w:rFonts w:ascii="Times New Roman" w:hAnsi="Times New Roman" w:cs="Times New Roman"/>
                <w:sz w:val="28"/>
                <w:szCs w:val="28"/>
              </w:rPr>
              <w:t>О.С. Ушакова, Е.М. Струнина «Развитие речи детей 5-6 лет» - программа, методические рекомендации, конспекты образовательной деятельности, игры и упражнения. Издательство «Вентана-Граф», 2013 год.</w:t>
            </w:r>
          </w:p>
          <w:p w:rsidR="00AF2012" w:rsidRDefault="0013265F" w:rsidP="0009397B">
            <w:pPr>
              <w:pStyle w:val="a6"/>
              <w:numPr>
                <w:ilvl w:val="0"/>
                <w:numId w:val="77"/>
              </w:numPr>
              <w:contextualSpacing/>
              <w:jc w:val="both"/>
              <w:rPr>
                <w:rFonts w:ascii="Times New Roman" w:hAnsi="Times New Roman" w:cs="Times New Roman"/>
                <w:sz w:val="28"/>
                <w:szCs w:val="28"/>
              </w:rPr>
            </w:pPr>
            <w:r w:rsidRPr="00AF2012">
              <w:rPr>
                <w:rFonts w:ascii="Times New Roman" w:hAnsi="Times New Roman" w:cs="Times New Roman"/>
                <w:sz w:val="28"/>
                <w:szCs w:val="28"/>
              </w:rPr>
              <w:t>О.М. Ельцова «Подготовка старших дошкольников к обучению грамоте»  часть 1. Издательство «ТЦ Сфера», 2019 год.</w:t>
            </w:r>
          </w:p>
          <w:p w:rsidR="00AF2012" w:rsidRDefault="0013265F" w:rsidP="0009397B">
            <w:pPr>
              <w:pStyle w:val="a6"/>
              <w:numPr>
                <w:ilvl w:val="0"/>
                <w:numId w:val="77"/>
              </w:numPr>
              <w:contextualSpacing/>
              <w:jc w:val="both"/>
              <w:rPr>
                <w:rFonts w:ascii="Times New Roman" w:hAnsi="Times New Roman" w:cs="Times New Roman"/>
                <w:sz w:val="28"/>
                <w:szCs w:val="28"/>
              </w:rPr>
            </w:pPr>
            <w:r w:rsidRPr="00AF2012">
              <w:rPr>
                <w:rFonts w:ascii="Times New Roman" w:hAnsi="Times New Roman" w:cs="Times New Roman"/>
                <w:sz w:val="28"/>
                <w:szCs w:val="28"/>
              </w:rPr>
              <w:t>Е.В. Колесникова «Развитие звуко-буквенного анализа у детей 5-6 лет»- сценарии учебно-игровых занятий к рабочей тетради «От А до Я». Издательство «Ювента», 2001 год.</w:t>
            </w:r>
          </w:p>
          <w:p w:rsidR="0013265F" w:rsidRPr="00AF2012" w:rsidRDefault="0013265F" w:rsidP="0009397B">
            <w:pPr>
              <w:pStyle w:val="a6"/>
              <w:numPr>
                <w:ilvl w:val="0"/>
                <w:numId w:val="77"/>
              </w:numPr>
              <w:contextualSpacing/>
              <w:jc w:val="both"/>
              <w:rPr>
                <w:rFonts w:ascii="Times New Roman" w:hAnsi="Times New Roman" w:cs="Times New Roman"/>
                <w:sz w:val="28"/>
                <w:szCs w:val="28"/>
              </w:rPr>
            </w:pPr>
            <w:r w:rsidRPr="00AF2012">
              <w:rPr>
                <w:rFonts w:ascii="Times New Roman" w:hAnsi="Times New Roman" w:cs="Times New Roman"/>
                <w:sz w:val="28"/>
                <w:szCs w:val="28"/>
              </w:rPr>
              <w:t>Е.В. Колесникова «Запоминаю буквы» - рабочая тетрадь для детей 5-6 лет. Издательство «Просвещение», 2023 год.</w:t>
            </w:r>
          </w:p>
          <w:p w:rsidR="0013265F" w:rsidRDefault="0013265F" w:rsidP="0013265F">
            <w:pPr>
              <w:pStyle w:val="af0"/>
              <w:spacing w:before="93"/>
              <w:jc w:val="left"/>
              <w:rPr>
                <w:sz w:val="20"/>
              </w:rPr>
            </w:pPr>
          </w:p>
        </w:tc>
      </w:tr>
      <w:tr w:rsidR="00E009DE" w:rsidTr="009775D6">
        <w:tc>
          <w:tcPr>
            <w:tcW w:w="9781" w:type="dxa"/>
            <w:gridSpan w:val="2"/>
          </w:tcPr>
          <w:p w:rsidR="00E009DE" w:rsidRPr="009775D6" w:rsidRDefault="00E009DE" w:rsidP="00E009DE">
            <w:pPr>
              <w:pStyle w:val="af0"/>
              <w:spacing w:before="93"/>
              <w:rPr>
                <w:b/>
                <w:sz w:val="20"/>
              </w:rPr>
            </w:pPr>
            <w:r w:rsidRPr="009775D6">
              <w:rPr>
                <w:b/>
                <w:sz w:val="28"/>
              </w:rPr>
              <w:t>6-7</w:t>
            </w:r>
            <w:r w:rsidRPr="009775D6">
              <w:rPr>
                <w:b/>
                <w:spacing w:val="-5"/>
                <w:sz w:val="28"/>
              </w:rPr>
              <w:t>лет</w:t>
            </w:r>
          </w:p>
        </w:tc>
      </w:tr>
      <w:tr w:rsidR="00E009DE" w:rsidTr="009775D6">
        <w:tc>
          <w:tcPr>
            <w:tcW w:w="1560" w:type="dxa"/>
          </w:tcPr>
          <w:p w:rsidR="00E009DE" w:rsidRPr="002D43EA" w:rsidRDefault="00E009DE" w:rsidP="00E009DE">
            <w:pPr>
              <w:pStyle w:val="TableParagraph"/>
              <w:ind w:left="108"/>
              <w:rPr>
                <w:sz w:val="28"/>
              </w:rPr>
            </w:pPr>
            <w:r w:rsidRPr="002D43EA">
              <w:rPr>
                <w:sz w:val="28"/>
              </w:rPr>
              <w:t>стр.72-</w:t>
            </w:r>
            <w:r w:rsidRPr="002D43EA">
              <w:rPr>
                <w:spacing w:val="-5"/>
                <w:sz w:val="28"/>
              </w:rPr>
              <w:t>76</w:t>
            </w:r>
          </w:p>
          <w:p w:rsidR="00E009DE" w:rsidRPr="002D43EA" w:rsidRDefault="00E009DE" w:rsidP="00E009DE">
            <w:pPr>
              <w:pStyle w:val="TableParagraph"/>
              <w:ind w:left="108"/>
              <w:rPr>
                <w:sz w:val="28"/>
              </w:rPr>
            </w:pPr>
            <w:r w:rsidRPr="002D43EA">
              <w:rPr>
                <w:sz w:val="28"/>
              </w:rPr>
              <w:t>п.</w:t>
            </w:r>
            <w:hyperlink r:id="rId44">
              <w:r w:rsidRPr="002D43EA">
                <w:rPr>
                  <w:color w:val="0000FF"/>
                  <w:spacing w:val="-4"/>
                  <w:sz w:val="28"/>
                  <w:u w:val="single" w:color="0000FF"/>
                </w:rPr>
                <w:t>20.7</w:t>
              </w:r>
            </w:hyperlink>
          </w:p>
        </w:tc>
        <w:tc>
          <w:tcPr>
            <w:tcW w:w="8221" w:type="dxa"/>
          </w:tcPr>
          <w:p w:rsidR="00AF2012" w:rsidRDefault="0013265F" w:rsidP="0009397B">
            <w:pPr>
              <w:pStyle w:val="a6"/>
              <w:numPr>
                <w:ilvl w:val="0"/>
                <w:numId w:val="89"/>
              </w:numPr>
              <w:spacing w:after="0"/>
              <w:ind w:left="714" w:hanging="357"/>
              <w:rPr>
                <w:rFonts w:ascii="Times New Roman" w:hAnsi="Times New Roman" w:cs="Times New Roman"/>
                <w:sz w:val="28"/>
                <w:szCs w:val="28"/>
              </w:rPr>
            </w:pPr>
            <w:r w:rsidRPr="00AF2012">
              <w:rPr>
                <w:rFonts w:ascii="Times New Roman" w:hAnsi="Times New Roman" w:cs="Times New Roman"/>
                <w:sz w:val="28"/>
                <w:szCs w:val="28"/>
              </w:rPr>
              <w:t>В.Н. Доронова «Предшкольное обучение грамоте в ДОУ». Методика и конспекты игровых занятий по «Радуге»</w:t>
            </w:r>
          </w:p>
          <w:p w:rsidR="00AF2012" w:rsidRDefault="0013265F" w:rsidP="0009397B">
            <w:pPr>
              <w:pStyle w:val="a6"/>
              <w:numPr>
                <w:ilvl w:val="0"/>
                <w:numId w:val="89"/>
              </w:numPr>
              <w:spacing w:after="0"/>
              <w:ind w:left="714" w:hanging="357"/>
              <w:rPr>
                <w:rFonts w:ascii="Times New Roman" w:hAnsi="Times New Roman" w:cs="Times New Roman"/>
                <w:sz w:val="28"/>
                <w:szCs w:val="28"/>
              </w:rPr>
            </w:pPr>
            <w:r w:rsidRPr="00AF2012">
              <w:rPr>
                <w:rFonts w:ascii="Times New Roman" w:hAnsi="Times New Roman" w:cs="Times New Roman"/>
                <w:sz w:val="28"/>
                <w:szCs w:val="28"/>
              </w:rPr>
              <w:t>О.М. Ельцова «Подготовка старших дошкольников к обучению грамоте» часть 2.</w:t>
            </w:r>
          </w:p>
          <w:p w:rsidR="00AF2012" w:rsidRDefault="0013265F" w:rsidP="0009397B">
            <w:pPr>
              <w:pStyle w:val="a6"/>
              <w:numPr>
                <w:ilvl w:val="0"/>
                <w:numId w:val="89"/>
              </w:numPr>
              <w:spacing w:after="0"/>
              <w:ind w:left="714" w:hanging="357"/>
              <w:rPr>
                <w:rFonts w:ascii="Times New Roman" w:hAnsi="Times New Roman" w:cs="Times New Roman"/>
                <w:sz w:val="28"/>
                <w:szCs w:val="28"/>
              </w:rPr>
            </w:pPr>
            <w:r w:rsidRPr="00AF2012">
              <w:rPr>
                <w:rFonts w:ascii="Times New Roman" w:hAnsi="Times New Roman" w:cs="Times New Roman"/>
                <w:sz w:val="28"/>
                <w:szCs w:val="28"/>
              </w:rPr>
              <w:t>Л.Е. Жукова и др. «Обучение дошкольников грамоте»</w:t>
            </w:r>
          </w:p>
          <w:p w:rsidR="00AF2012" w:rsidRDefault="0013265F" w:rsidP="0009397B">
            <w:pPr>
              <w:pStyle w:val="a6"/>
              <w:numPr>
                <w:ilvl w:val="0"/>
                <w:numId w:val="89"/>
              </w:numPr>
              <w:spacing w:after="0"/>
              <w:ind w:left="714" w:hanging="357"/>
              <w:rPr>
                <w:rFonts w:ascii="Times New Roman" w:hAnsi="Times New Roman" w:cs="Times New Roman"/>
                <w:sz w:val="28"/>
                <w:szCs w:val="28"/>
              </w:rPr>
            </w:pPr>
            <w:r w:rsidRPr="00AF2012">
              <w:rPr>
                <w:rFonts w:ascii="Times New Roman" w:hAnsi="Times New Roman" w:cs="Times New Roman"/>
                <w:sz w:val="28"/>
                <w:szCs w:val="28"/>
              </w:rPr>
              <w:t xml:space="preserve">Л.А. Куимова «Занятие по обучению грамоте в ДОУ» </w:t>
            </w:r>
            <w:r w:rsidRPr="00AF2012">
              <w:rPr>
                <w:rFonts w:ascii="Times New Roman" w:hAnsi="Times New Roman" w:cs="Times New Roman"/>
                <w:sz w:val="28"/>
                <w:szCs w:val="28"/>
              </w:rPr>
              <w:lastRenderedPageBreak/>
              <w:t>(занятие с элементами риторики в подготовительной группе)</w:t>
            </w:r>
          </w:p>
          <w:p w:rsidR="00AF2012" w:rsidRDefault="0013265F" w:rsidP="0009397B">
            <w:pPr>
              <w:pStyle w:val="a6"/>
              <w:numPr>
                <w:ilvl w:val="0"/>
                <w:numId w:val="89"/>
              </w:numPr>
              <w:spacing w:after="0"/>
              <w:ind w:left="714" w:hanging="357"/>
              <w:rPr>
                <w:rFonts w:ascii="Times New Roman" w:hAnsi="Times New Roman" w:cs="Times New Roman"/>
                <w:sz w:val="28"/>
                <w:szCs w:val="28"/>
              </w:rPr>
            </w:pPr>
            <w:r w:rsidRPr="00AF2012">
              <w:rPr>
                <w:rFonts w:ascii="Times New Roman" w:hAnsi="Times New Roman" w:cs="Times New Roman"/>
                <w:sz w:val="28"/>
                <w:szCs w:val="28"/>
              </w:rPr>
              <w:t xml:space="preserve"> В.В. Волина «Занимательное азбуковедение».</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Н.А. Модель «Игры с солнечным зайчиком» (программа индивидуального развития для детей 6-7 лет, часть 2) – чтение, письмо.</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О.С. Ушакова «Развитие речи детей 6-7 лет» программа и методика, конспекты по развитию речи, художественной литературе; картины.2019г.</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О.С. Ушакова «Развитие речи детей 5-7лет» программа, конспекты. 2012г.</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О.С. Ушакова «Развитие речи детей 6-7 лет» 2012г.</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Л.Н. Смирнова «Логопедия в детском саду» занятия с 6-7лет с ОНР (КРО)</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Е.А. Алябьева «Развитие и воображения и речи  детей 4-7лет» игровые технологии.</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З.А. Гриценко «Ты детям сказку расскажи …» методика приобщения детей к книге, к чтению.</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 xml:space="preserve"> И.А. Морозова, М.А.Пушкарева (КРО) «Ознакомление с окружающим миром» конспекты 6-7 лет. </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В.С. Селиверстова «Игры в логопедической работе с детьми.</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Е.Ю. Бухтиярова «Программа развития связной речи детей 5-7 лет.</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В.В. Конаваленко «Развитие связной речи» подготовительная группа с ОНР</w:t>
            </w:r>
          </w:p>
          <w:p w:rsidR="00AF2012" w:rsidRP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Т.А. Фалькович, Л.П. Барылкина «Развитие речи, подготовка к освоению письма 4-7 лет.</w:t>
            </w:r>
          </w:p>
          <w:p w:rsidR="00AF2012" w:rsidRP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И.Г. Сухих «Мойдодыр, черномор, снеговик и др. (литературные викторины)</w:t>
            </w:r>
          </w:p>
          <w:p w:rsidR="00E009DE" w:rsidRP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Т.И. Подрезова «Материал к занятиям по развитию речи».</w:t>
            </w:r>
          </w:p>
        </w:tc>
      </w:tr>
      <w:tr w:rsidR="00E009DE" w:rsidRPr="00373EF2" w:rsidTr="009775D6">
        <w:tc>
          <w:tcPr>
            <w:tcW w:w="9781" w:type="dxa"/>
            <w:gridSpan w:val="2"/>
          </w:tcPr>
          <w:p w:rsidR="00E009DE" w:rsidRPr="009775D6" w:rsidRDefault="00E009DE" w:rsidP="00E009DE">
            <w:pPr>
              <w:pStyle w:val="TableParagraph"/>
              <w:jc w:val="center"/>
              <w:rPr>
                <w:b/>
                <w:sz w:val="28"/>
              </w:rPr>
            </w:pPr>
            <w:r w:rsidRPr="009775D6">
              <w:rPr>
                <w:b/>
                <w:spacing w:val="-2"/>
                <w:sz w:val="28"/>
              </w:rPr>
              <w:lastRenderedPageBreak/>
              <w:t>решение совокупных задач воспитания</w:t>
            </w:r>
          </w:p>
        </w:tc>
      </w:tr>
      <w:tr w:rsidR="00E009DE" w:rsidTr="009775D6">
        <w:tc>
          <w:tcPr>
            <w:tcW w:w="1560" w:type="dxa"/>
          </w:tcPr>
          <w:p w:rsidR="00E009DE" w:rsidRPr="002D43EA" w:rsidRDefault="00E009DE" w:rsidP="00E009DE">
            <w:pPr>
              <w:pStyle w:val="TableParagraph"/>
              <w:ind w:left="108"/>
              <w:rPr>
                <w:sz w:val="28"/>
              </w:rPr>
            </w:pPr>
            <w:r w:rsidRPr="002D43EA">
              <w:rPr>
                <w:sz w:val="28"/>
              </w:rPr>
              <w:t>стр.</w:t>
            </w:r>
            <w:r w:rsidRPr="002D43EA">
              <w:rPr>
                <w:spacing w:val="-5"/>
                <w:sz w:val="28"/>
              </w:rPr>
              <w:t>76</w:t>
            </w:r>
          </w:p>
          <w:p w:rsidR="00E009DE" w:rsidRDefault="00E009DE" w:rsidP="00E009DE">
            <w:pPr>
              <w:pStyle w:val="TableParagraph"/>
              <w:spacing w:line="322" w:lineRule="exact"/>
              <w:ind w:left="108"/>
              <w:rPr>
                <w:sz w:val="28"/>
              </w:rPr>
            </w:pPr>
            <w:r w:rsidRPr="002D43EA">
              <w:rPr>
                <w:sz w:val="28"/>
              </w:rPr>
              <w:t>п.</w:t>
            </w:r>
            <w:hyperlink r:id="rId45">
              <w:r w:rsidRPr="002D43EA">
                <w:rPr>
                  <w:color w:val="0000FF"/>
                  <w:spacing w:val="-4"/>
                  <w:sz w:val="28"/>
                  <w:u w:val="single" w:color="0000FF"/>
                </w:rPr>
                <w:t>20.8</w:t>
              </w:r>
            </w:hyperlink>
          </w:p>
        </w:tc>
        <w:tc>
          <w:tcPr>
            <w:tcW w:w="8221" w:type="dxa"/>
          </w:tcPr>
          <w:p w:rsidR="00E009DE" w:rsidRPr="0013265F" w:rsidRDefault="00E009DE" w:rsidP="00E009DE">
            <w:pPr>
              <w:pStyle w:val="af0"/>
              <w:spacing w:before="93"/>
              <w:rPr>
                <w:sz w:val="28"/>
                <w:szCs w:val="28"/>
              </w:rPr>
            </w:pPr>
            <w:r w:rsidRPr="0013265F">
              <w:rPr>
                <w:spacing w:val="-2"/>
                <w:sz w:val="28"/>
                <w:szCs w:val="28"/>
              </w:rPr>
              <w:t xml:space="preserve">Методические пособия, обеспечивающие реализацию </w:t>
            </w:r>
            <w:r w:rsidRPr="0013265F">
              <w:rPr>
                <w:sz w:val="28"/>
                <w:szCs w:val="28"/>
              </w:rPr>
              <w:t>содержания интегрированы в реализацию образовательных областей</w:t>
            </w:r>
          </w:p>
        </w:tc>
      </w:tr>
    </w:tbl>
    <w:p w:rsidR="00E009DE" w:rsidRDefault="00E009DE" w:rsidP="00E009DE">
      <w:pPr>
        <w:spacing w:line="256" w:lineRule="exact"/>
        <w:rPr>
          <w:rFonts w:ascii="Times New Roman" w:hAnsi="Times New Roman" w:cs="Times New Roman"/>
          <w:sz w:val="24"/>
        </w:rPr>
      </w:pPr>
    </w:p>
    <w:p w:rsidR="003B4A43" w:rsidRDefault="003B4A43" w:rsidP="00E009DE">
      <w:pPr>
        <w:spacing w:line="256" w:lineRule="exact"/>
        <w:rPr>
          <w:rFonts w:ascii="Times New Roman" w:hAnsi="Times New Roman" w:cs="Times New Roman"/>
          <w:sz w:val="24"/>
        </w:rPr>
      </w:pPr>
    </w:p>
    <w:p w:rsidR="00D7034F" w:rsidRPr="009775D6" w:rsidRDefault="00D7034F" w:rsidP="009775D6">
      <w:pPr>
        <w:pStyle w:val="af0"/>
        <w:spacing w:before="1" w:line="322" w:lineRule="exact"/>
        <w:ind w:left="1134" w:right="637" w:firstLine="906"/>
        <w:rPr>
          <w:b/>
          <w:spacing w:val="-2"/>
          <w:sz w:val="28"/>
        </w:rPr>
      </w:pPr>
      <w:r w:rsidRPr="009775D6">
        <w:rPr>
          <w:b/>
          <w:sz w:val="28"/>
        </w:rPr>
        <w:t xml:space="preserve">Образовательная область «Художественно-эстетическое развитие» </w:t>
      </w:r>
      <w:r w:rsidRPr="009775D6">
        <w:rPr>
          <w:b/>
          <w:spacing w:val="-2"/>
          <w:sz w:val="28"/>
        </w:rPr>
        <w:t>предполагает:</w:t>
      </w:r>
    </w:p>
    <w:p w:rsidR="00973C50" w:rsidRDefault="00D7034F" w:rsidP="009775D6">
      <w:pPr>
        <w:pStyle w:val="a6"/>
        <w:widowControl w:val="0"/>
        <w:numPr>
          <w:ilvl w:val="2"/>
          <w:numId w:val="78"/>
        </w:numPr>
        <w:tabs>
          <w:tab w:val="left" w:pos="1171"/>
        </w:tabs>
        <w:autoSpaceDE w:val="0"/>
        <w:autoSpaceDN w:val="0"/>
        <w:spacing w:after="0" w:line="240" w:lineRule="auto"/>
        <w:ind w:left="1134" w:right="560" w:firstLine="709"/>
        <w:jc w:val="both"/>
        <w:rPr>
          <w:rFonts w:ascii="Times New Roman" w:hAnsi="Times New Roman" w:cs="Times New Roman"/>
          <w:sz w:val="28"/>
          <w:szCs w:val="28"/>
        </w:rPr>
      </w:pPr>
      <w:r w:rsidRPr="00973C50">
        <w:rPr>
          <w:rFonts w:ascii="Times New Roman" w:hAnsi="Times New Roman" w:cs="Times New Roman"/>
          <w:sz w:val="28"/>
        </w:rPr>
        <w:t xml:space="preserve">развитие предпосылок ценностно-смыслового восприятия и понимания мира природы и произведений искусства </w:t>
      </w:r>
      <w:r w:rsidRPr="00973C50">
        <w:rPr>
          <w:rFonts w:ascii="Times New Roman" w:hAnsi="Times New Roman" w:cs="Times New Roman"/>
          <w:sz w:val="28"/>
          <w:szCs w:val="28"/>
        </w:rPr>
        <w:t xml:space="preserve">(словесного, музыкального, </w:t>
      </w:r>
      <w:r w:rsidRPr="00973C50">
        <w:rPr>
          <w:rFonts w:ascii="Times New Roman" w:hAnsi="Times New Roman" w:cs="Times New Roman"/>
          <w:spacing w:val="-2"/>
          <w:sz w:val="28"/>
          <w:szCs w:val="28"/>
        </w:rPr>
        <w:lastRenderedPageBreak/>
        <w:t>изобразительного);</w:t>
      </w:r>
      <w:r w:rsidRPr="00973C50">
        <w:rPr>
          <w:rFonts w:ascii="Times New Roman" w:hAnsi="Times New Roman" w:cs="Times New Roman"/>
          <w:sz w:val="28"/>
          <w:szCs w:val="28"/>
        </w:rPr>
        <w:t>становление эстетического и эмоционально-нравственного отношения к окружающему миру, воспитание эстетического вкуса;</w:t>
      </w:r>
    </w:p>
    <w:p w:rsidR="00973C50" w:rsidRDefault="00D7034F" w:rsidP="00C87BF8">
      <w:pPr>
        <w:pStyle w:val="a6"/>
        <w:widowControl w:val="0"/>
        <w:numPr>
          <w:ilvl w:val="2"/>
          <w:numId w:val="78"/>
        </w:numPr>
        <w:tabs>
          <w:tab w:val="left" w:pos="1171"/>
        </w:tabs>
        <w:autoSpaceDE w:val="0"/>
        <w:autoSpaceDN w:val="0"/>
        <w:spacing w:after="0" w:line="240" w:lineRule="auto"/>
        <w:ind w:left="1134" w:right="560" w:firstLine="709"/>
        <w:jc w:val="both"/>
        <w:rPr>
          <w:rFonts w:ascii="Times New Roman" w:hAnsi="Times New Roman" w:cs="Times New Roman"/>
          <w:sz w:val="28"/>
          <w:szCs w:val="28"/>
        </w:rPr>
      </w:pPr>
      <w:r w:rsidRPr="00973C50">
        <w:rPr>
          <w:rFonts w:ascii="Times New Roman" w:hAnsi="Times New Roman" w:cs="Times New Roman"/>
          <w:sz w:val="28"/>
        </w:rPr>
        <w:t>формирование элементарных представлений о видах искусства (музыка, живопись, театр, народное искусство и другое);</w:t>
      </w:r>
    </w:p>
    <w:p w:rsidR="00973C50" w:rsidRDefault="00D7034F" w:rsidP="00C87BF8">
      <w:pPr>
        <w:pStyle w:val="a6"/>
        <w:widowControl w:val="0"/>
        <w:numPr>
          <w:ilvl w:val="2"/>
          <w:numId w:val="78"/>
        </w:numPr>
        <w:tabs>
          <w:tab w:val="left" w:pos="1171"/>
        </w:tabs>
        <w:autoSpaceDE w:val="0"/>
        <w:autoSpaceDN w:val="0"/>
        <w:spacing w:after="0" w:line="240" w:lineRule="auto"/>
        <w:ind w:left="1134" w:right="560" w:firstLine="709"/>
        <w:jc w:val="both"/>
        <w:rPr>
          <w:rFonts w:ascii="Times New Roman" w:hAnsi="Times New Roman" w:cs="Times New Roman"/>
          <w:sz w:val="28"/>
          <w:szCs w:val="28"/>
        </w:rPr>
      </w:pPr>
      <w:r w:rsidRPr="00973C50">
        <w:rPr>
          <w:rFonts w:ascii="Times New Roman" w:hAnsi="Times New Roman" w:cs="Times New Roman"/>
          <w:sz w:val="28"/>
        </w:rPr>
        <w:t>формирование художественных умений и навыков в разных видах деятельности (рисовании,лепке,аппликации,художественномконструировании,пении,игрена детских музыкальных инструментах, музыкально-ритмических движениях, словесном творчестве и другое);</w:t>
      </w:r>
    </w:p>
    <w:p w:rsidR="00973C50" w:rsidRDefault="00D7034F" w:rsidP="00C87BF8">
      <w:pPr>
        <w:pStyle w:val="a6"/>
        <w:widowControl w:val="0"/>
        <w:numPr>
          <w:ilvl w:val="2"/>
          <w:numId w:val="78"/>
        </w:numPr>
        <w:tabs>
          <w:tab w:val="left" w:pos="1171"/>
        </w:tabs>
        <w:autoSpaceDE w:val="0"/>
        <w:autoSpaceDN w:val="0"/>
        <w:spacing w:after="0" w:line="240" w:lineRule="auto"/>
        <w:ind w:left="1134" w:right="560" w:firstLine="709"/>
        <w:jc w:val="both"/>
        <w:rPr>
          <w:rFonts w:ascii="Times New Roman" w:hAnsi="Times New Roman" w:cs="Times New Roman"/>
          <w:sz w:val="28"/>
          <w:szCs w:val="28"/>
        </w:rPr>
      </w:pPr>
      <w:r w:rsidRPr="00973C50">
        <w:rPr>
          <w:rFonts w:ascii="Times New Roman" w:hAnsi="Times New Roman" w:cs="Times New Roman"/>
          <w:sz w:val="28"/>
        </w:rPr>
        <w:t>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D7034F" w:rsidRPr="00973C50" w:rsidRDefault="00D7034F" w:rsidP="00C87BF8">
      <w:pPr>
        <w:pStyle w:val="a6"/>
        <w:widowControl w:val="0"/>
        <w:numPr>
          <w:ilvl w:val="2"/>
          <w:numId w:val="78"/>
        </w:numPr>
        <w:tabs>
          <w:tab w:val="left" w:pos="1171"/>
        </w:tabs>
        <w:autoSpaceDE w:val="0"/>
        <w:autoSpaceDN w:val="0"/>
        <w:spacing w:after="0" w:line="240" w:lineRule="auto"/>
        <w:ind w:left="1134" w:right="560" w:firstLine="709"/>
        <w:jc w:val="both"/>
        <w:rPr>
          <w:rFonts w:ascii="Times New Roman" w:hAnsi="Times New Roman" w:cs="Times New Roman"/>
          <w:sz w:val="28"/>
          <w:szCs w:val="28"/>
        </w:rPr>
      </w:pPr>
      <w:r w:rsidRPr="00973C50">
        <w:rPr>
          <w:rFonts w:ascii="Times New Roman" w:hAnsi="Times New Roman" w:cs="Times New Roman"/>
          <w:sz w:val="28"/>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D7034F" w:rsidRPr="002D43EA" w:rsidRDefault="00D7034F" w:rsidP="00D7034F">
      <w:pPr>
        <w:pStyle w:val="af0"/>
        <w:spacing w:before="321"/>
        <w:ind w:left="1357"/>
      </w:pPr>
      <w:r w:rsidRPr="002D43EA">
        <w:t>Направления</w:t>
      </w:r>
      <w:r>
        <w:t xml:space="preserve"> </w:t>
      </w:r>
      <w:r w:rsidRPr="002D43EA">
        <w:t>художественно-эстетического</w:t>
      </w:r>
      <w:r>
        <w:t xml:space="preserve"> </w:t>
      </w:r>
      <w:r w:rsidRPr="002D43EA">
        <w:rPr>
          <w:spacing w:val="-2"/>
        </w:rPr>
        <w:t>развития</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6"/>
        <w:gridCol w:w="8"/>
        <w:gridCol w:w="858"/>
        <w:gridCol w:w="489"/>
        <w:gridCol w:w="295"/>
        <w:gridCol w:w="922"/>
        <w:gridCol w:w="1139"/>
        <w:gridCol w:w="1153"/>
        <w:gridCol w:w="709"/>
        <w:gridCol w:w="710"/>
        <w:gridCol w:w="570"/>
        <w:gridCol w:w="709"/>
        <w:gridCol w:w="565"/>
        <w:gridCol w:w="15"/>
      </w:tblGrid>
      <w:tr w:rsidR="00D7034F" w:rsidRPr="002D43EA" w:rsidTr="001319DE">
        <w:trPr>
          <w:trHeight w:hRule="exact" w:val="895"/>
        </w:trPr>
        <w:tc>
          <w:tcPr>
            <w:tcW w:w="4198" w:type="dxa"/>
            <w:gridSpan w:val="6"/>
            <w:vMerge w:val="restart"/>
          </w:tcPr>
          <w:p w:rsidR="00D7034F" w:rsidRPr="002D43EA" w:rsidRDefault="00D7034F" w:rsidP="00FF6C1F">
            <w:pPr>
              <w:pStyle w:val="TableParagraph"/>
              <w:ind w:left="103"/>
              <w:rPr>
                <w:sz w:val="20"/>
              </w:rPr>
            </w:pPr>
            <w:r w:rsidRPr="002D43EA">
              <w:rPr>
                <w:sz w:val="20"/>
              </w:rPr>
              <w:t>Выделенные</w:t>
            </w:r>
            <w:r>
              <w:rPr>
                <w:sz w:val="20"/>
              </w:rPr>
              <w:t xml:space="preserve"> направления </w:t>
            </w:r>
            <w:r w:rsidRPr="002D43EA">
              <w:rPr>
                <w:sz w:val="20"/>
              </w:rPr>
              <w:t>(сферы,</w:t>
            </w:r>
            <w:r w:rsidRPr="002D43EA">
              <w:rPr>
                <w:spacing w:val="-2"/>
                <w:sz w:val="20"/>
              </w:rPr>
              <w:t>области)</w:t>
            </w:r>
          </w:p>
        </w:tc>
        <w:tc>
          <w:tcPr>
            <w:tcW w:w="2292" w:type="dxa"/>
            <w:gridSpan w:val="2"/>
          </w:tcPr>
          <w:p w:rsidR="00D7034F" w:rsidRPr="002D43EA" w:rsidRDefault="00D7034F" w:rsidP="00FF6C1F">
            <w:pPr>
              <w:pStyle w:val="TableParagraph"/>
              <w:ind w:right="4"/>
              <w:jc w:val="center"/>
              <w:rPr>
                <w:sz w:val="20"/>
              </w:rPr>
            </w:pPr>
            <w:r w:rsidRPr="002D43EA">
              <w:rPr>
                <w:sz w:val="20"/>
              </w:rPr>
              <w:t>От1</w:t>
            </w:r>
            <w:r w:rsidRPr="002D43EA">
              <w:rPr>
                <w:spacing w:val="-4"/>
                <w:sz w:val="20"/>
              </w:rPr>
              <w:t>года</w:t>
            </w:r>
          </w:p>
          <w:p w:rsidR="00D7034F" w:rsidRPr="002D43EA" w:rsidRDefault="00D7034F" w:rsidP="00FF6C1F">
            <w:pPr>
              <w:pStyle w:val="TableParagraph"/>
              <w:ind w:right="4"/>
              <w:jc w:val="center"/>
              <w:rPr>
                <w:sz w:val="20"/>
              </w:rPr>
            </w:pPr>
            <w:r w:rsidRPr="002D43EA">
              <w:rPr>
                <w:sz w:val="20"/>
              </w:rPr>
              <w:t>до2</w:t>
            </w:r>
            <w:r w:rsidRPr="002D43EA">
              <w:rPr>
                <w:spacing w:val="-5"/>
                <w:sz w:val="20"/>
              </w:rPr>
              <w:t>лет</w:t>
            </w:r>
          </w:p>
        </w:tc>
        <w:tc>
          <w:tcPr>
            <w:tcW w:w="709" w:type="dxa"/>
          </w:tcPr>
          <w:p w:rsidR="00D7034F" w:rsidRPr="002D43EA" w:rsidRDefault="00D7034F" w:rsidP="00FF6C1F">
            <w:pPr>
              <w:pStyle w:val="TableParagraph"/>
              <w:ind w:left="100"/>
              <w:rPr>
                <w:sz w:val="20"/>
              </w:rPr>
            </w:pPr>
            <w:r w:rsidRPr="002D43EA">
              <w:rPr>
                <w:spacing w:val="-2"/>
                <w:sz w:val="20"/>
              </w:rPr>
              <w:t>2-</w:t>
            </w:r>
            <w:r w:rsidRPr="002D43EA">
              <w:rPr>
                <w:spacing w:val="-10"/>
                <w:sz w:val="20"/>
              </w:rPr>
              <w:t>3</w:t>
            </w:r>
          </w:p>
          <w:p w:rsidR="00D7034F" w:rsidRPr="002D43EA" w:rsidRDefault="00D7034F" w:rsidP="00FF6C1F">
            <w:pPr>
              <w:pStyle w:val="TableParagraph"/>
              <w:ind w:left="100"/>
              <w:rPr>
                <w:sz w:val="20"/>
              </w:rPr>
            </w:pPr>
            <w:r w:rsidRPr="002D43EA">
              <w:rPr>
                <w:spacing w:val="-4"/>
                <w:sz w:val="20"/>
              </w:rPr>
              <w:t>года</w:t>
            </w:r>
          </w:p>
        </w:tc>
        <w:tc>
          <w:tcPr>
            <w:tcW w:w="710" w:type="dxa"/>
          </w:tcPr>
          <w:p w:rsidR="00D7034F" w:rsidRPr="002D43EA" w:rsidRDefault="00D7034F" w:rsidP="00FF6C1F">
            <w:pPr>
              <w:pStyle w:val="TableParagraph"/>
              <w:ind w:left="100"/>
              <w:rPr>
                <w:sz w:val="20"/>
              </w:rPr>
            </w:pPr>
            <w:r w:rsidRPr="002D43EA">
              <w:rPr>
                <w:spacing w:val="-2"/>
                <w:sz w:val="20"/>
              </w:rPr>
              <w:t>3-</w:t>
            </w:r>
            <w:r w:rsidRPr="002D43EA">
              <w:rPr>
                <w:spacing w:val="-10"/>
                <w:sz w:val="20"/>
              </w:rPr>
              <w:t>4</w:t>
            </w:r>
          </w:p>
          <w:p w:rsidR="00D7034F" w:rsidRPr="002D43EA" w:rsidRDefault="00D7034F" w:rsidP="00FF6C1F">
            <w:pPr>
              <w:pStyle w:val="TableParagraph"/>
              <w:ind w:left="100"/>
              <w:rPr>
                <w:sz w:val="20"/>
              </w:rPr>
            </w:pPr>
            <w:r w:rsidRPr="002D43EA">
              <w:rPr>
                <w:spacing w:val="-4"/>
                <w:sz w:val="20"/>
              </w:rPr>
              <w:t>года</w:t>
            </w:r>
          </w:p>
        </w:tc>
        <w:tc>
          <w:tcPr>
            <w:tcW w:w="570" w:type="dxa"/>
          </w:tcPr>
          <w:p w:rsidR="00D7034F" w:rsidRPr="002D43EA" w:rsidRDefault="00D7034F" w:rsidP="00FF6C1F">
            <w:pPr>
              <w:pStyle w:val="TableParagraph"/>
              <w:ind w:left="103"/>
              <w:rPr>
                <w:sz w:val="20"/>
              </w:rPr>
            </w:pPr>
            <w:r w:rsidRPr="002D43EA">
              <w:rPr>
                <w:spacing w:val="-2"/>
                <w:sz w:val="20"/>
              </w:rPr>
              <w:t>4-</w:t>
            </w:r>
            <w:r w:rsidRPr="002D43EA">
              <w:rPr>
                <w:spacing w:val="-10"/>
                <w:sz w:val="20"/>
              </w:rPr>
              <w:t>5</w:t>
            </w:r>
          </w:p>
          <w:p w:rsidR="00D7034F" w:rsidRPr="002D43EA" w:rsidRDefault="00D7034F" w:rsidP="00FF6C1F">
            <w:pPr>
              <w:pStyle w:val="TableParagraph"/>
              <w:ind w:left="103"/>
              <w:rPr>
                <w:sz w:val="20"/>
              </w:rPr>
            </w:pPr>
            <w:r w:rsidRPr="002D43EA">
              <w:rPr>
                <w:spacing w:val="-5"/>
                <w:sz w:val="20"/>
              </w:rPr>
              <w:t>лет</w:t>
            </w:r>
          </w:p>
        </w:tc>
        <w:tc>
          <w:tcPr>
            <w:tcW w:w="709" w:type="dxa"/>
          </w:tcPr>
          <w:p w:rsidR="00D7034F" w:rsidRPr="002D43EA" w:rsidRDefault="00D7034F" w:rsidP="00FF6C1F">
            <w:pPr>
              <w:pStyle w:val="TableParagraph"/>
              <w:ind w:left="102"/>
              <w:rPr>
                <w:sz w:val="20"/>
              </w:rPr>
            </w:pPr>
            <w:r w:rsidRPr="002D43EA">
              <w:rPr>
                <w:spacing w:val="-2"/>
                <w:sz w:val="20"/>
              </w:rPr>
              <w:t>5-</w:t>
            </w:r>
            <w:r w:rsidRPr="002D43EA">
              <w:rPr>
                <w:spacing w:val="-10"/>
                <w:sz w:val="20"/>
              </w:rPr>
              <w:t>6</w:t>
            </w:r>
          </w:p>
          <w:p w:rsidR="00D7034F" w:rsidRPr="002D43EA" w:rsidRDefault="00D7034F" w:rsidP="00FF6C1F">
            <w:pPr>
              <w:pStyle w:val="TableParagraph"/>
              <w:ind w:left="102"/>
              <w:rPr>
                <w:sz w:val="20"/>
              </w:rPr>
            </w:pPr>
            <w:r w:rsidRPr="002D43EA">
              <w:rPr>
                <w:spacing w:val="-5"/>
                <w:sz w:val="20"/>
              </w:rPr>
              <w:t>лет</w:t>
            </w:r>
          </w:p>
        </w:tc>
        <w:tc>
          <w:tcPr>
            <w:tcW w:w="580" w:type="dxa"/>
            <w:gridSpan w:val="2"/>
          </w:tcPr>
          <w:p w:rsidR="00D7034F" w:rsidRPr="002D43EA" w:rsidRDefault="00D7034F" w:rsidP="00FF6C1F">
            <w:pPr>
              <w:pStyle w:val="TableParagraph"/>
              <w:ind w:left="100"/>
              <w:rPr>
                <w:sz w:val="20"/>
              </w:rPr>
            </w:pPr>
            <w:r w:rsidRPr="002D43EA">
              <w:rPr>
                <w:spacing w:val="-2"/>
                <w:sz w:val="20"/>
              </w:rPr>
              <w:t>6-</w:t>
            </w:r>
            <w:r w:rsidRPr="002D43EA">
              <w:rPr>
                <w:spacing w:val="-10"/>
                <w:sz w:val="20"/>
              </w:rPr>
              <w:t>7</w:t>
            </w:r>
          </w:p>
          <w:p w:rsidR="00D7034F" w:rsidRPr="002D43EA" w:rsidRDefault="00D7034F" w:rsidP="00FF6C1F">
            <w:pPr>
              <w:pStyle w:val="TableParagraph"/>
              <w:ind w:left="100"/>
              <w:rPr>
                <w:sz w:val="20"/>
              </w:rPr>
            </w:pPr>
            <w:r w:rsidRPr="002D43EA">
              <w:rPr>
                <w:spacing w:val="-5"/>
                <w:sz w:val="20"/>
              </w:rPr>
              <w:t>лет</w:t>
            </w:r>
          </w:p>
        </w:tc>
      </w:tr>
      <w:tr w:rsidR="00D7034F" w:rsidRPr="002D43EA" w:rsidTr="001319DE">
        <w:trPr>
          <w:trHeight w:hRule="exact" w:val="499"/>
        </w:trPr>
        <w:tc>
          <w:tcPr>
            <w:tcW w:w="4198" w:type="dxa"/>
            <w:gridSpan w:val="6"/>
            <w:vMerge/>
            <w:tcBorders>
              <w:top w:val="nil"/>
            </w:tcBorders>
          </w:tcPr>
          <w:p w:rsidR="00D7034F" w:rsidRPr="002D43EA" w:rsidRDefault="00D7034F" w:rsidP="00FF6C1F">
            <w:pPr>
              <w:rPr>
                <w:rFonts w:ascii="Times New Roman" w:hAnsi="Times New Roman" w:cs="Times New Roman"/>
                <w:sz w:val="2"/>
                <w:szCs w:val="2"/>
              </w:rPr>
            </w:pPr>
          </w:p>
        </w:tc>
        <w:tc>
          <w:tcPr>
            <w:tcW w:w="1139" w:type="dxa"/>
          </w:tcPr>
          <w:p w:rsidR="00D7034F" w:rsidRPr="002D43EA" w:rsidRDefault="00D7034F" w:rsidP="00FF6C1F">
            <w:pPr>
              <w:pStyle w:val="TableParagraph"/>
              <w:ind w:left="100"/>
              <w:rPr>
                <w:sz w:val="20"/>
              </w:rPr>
            </w:pPr>
            <w:r w:rsidRPr="002D43EA">
              <w:rPr>
                <w:spacing w:val="-5"/>
                <w:sz w:val="20"/>
              </w:rPr>
              <w:t>до</w:t>
            </w:r>
          </w:p>
          <w:p w:rsidR="00D7034F" w:rsidRPr="002D43EA" w:rsidRDefault="00D7034F" w:rsidP="00FF6C1F">
            <w:pPr>
              <w:pStyle w:val="TableParagraph"/>
              <w:ind w:left="100"/>
              <w:rPr>
                <w:sz w:val="20"/>
              </w:rPr>
            </w:pPr>
            <w:r w:rsidRPr="002D43EA">
              <w:rPr>
                <w:sz w:val="20"/>
              </w:rPr>
              <w:t xml:space="preserve">1г.6 </w:t>
            </w:r>
            <w:r w:rsidRPr="002D43EA">
              <w:rPr>
                <w:spacing w:val="-5"/>
                <w:sz w:val="20"/>
              </w:rPr>
              <w:t>м.</w:t>
            </w:r>
          </w:p>
        </w:tc>
        <w:tc>
          <w:tcPr>
            <w:tcW w:w="1153" w:type="dxa"/>
          </w:tcPr>
          <w:p w:rsidR="00D7034F" w:rsidRPr="002D43EA" w:rsidRDefault="00D7034F" w:rsidP="00FF6C1F">
            <w:pPr>
              <w:pStyle w:val="TableParagraph"/>
              <w:ind w:left="100"/>
              <w:rPr>
                <w:sz w:val="20"/>
              </w:rPr>
            </w:pPr>
            <w:r w:rsidRPr="002D43EA">
              <w:rPr>
                <w:spacing w:val="-5"/>
                <w:sz w:val="20"/>
              </w:rPr>
              <w:t>от</w:t>
            </w:r>
          </w:p>
          <w:p w:rsidR="00D7034F" w:rsidRPr="002D43EA" w:rsidRDefault="00D7034F" w:rsidP="00FF6C1F">
            <w:pPr>
              <w:pStyle w:val="TableParagraph"/>
              <w:ind w:left="100"/>
              <w:rPr>
                <w:sz w:val="20"/>
              </w:rPr>
            </w:pPr>
            <w:r w:rsidRPr="002D43EA">
              <w:rPr>
                <w:sz w:val="20"/>
              </w:rPr>
              <w:t xml:space="preserve">1г.6 </w:t>
            </w:r>
            <w:r w:rsidRPr="002D43EA">
              <w:rPr>
                <w:spacing w:val="-5"/>
                <w:sz w:val="20"/>
              </w:rPr>
              <w:t>м.</w:t>
            </w:r>
          </w:p>
        </w:tc>
        <w:tc>
          <w:tcPr>
            <w:tcW w:w="709" w:type="dxa"/>
          </w:tcPr>
          <w:p w:rsidR="00D7034F" w:rsidRPr="002D43EA" w:rsidRDefault="00D7034F" w:rsidP="00FF6C1F">
            <w:pPr>
              <w:pStyle w:val="TableParagraph"/>
              <w:rPr>
                <w:sz w:val="24"/>
              </w:rPr>
            </w:pPr>
          </w:p>
        </w:tc>
        <w:tc>
          <w:tcPr>
            <w:tcW w:w="710" w:type="dxa"/>
          </w:tcPr>
          <w:p w:rsidR="00D7034F" w:rsidRPr="002D43EA" w:rsidRDefault="00D7034F" w:rsidP="00FF6C1F">
            <w:pPr>
              <w:pStyle w:val="TableParagraph"/>
              <w:rPr>
                <w:sz w:val="24"/>
              </w:rPr>
            </w:pPr>
          </w:p>
        </w:tc>
        <w:tc>
          <w:tcPr>
            <w:tcW w:w="570" w:type="dxa"/>
          </w:tcPr>
          <w:p w:rsidR="00D7034F" w:rsidRPr="002D43EA" w:rsidRDefault="00D7034F" w:rsidP="00FF6C1F">
            <w:pPr>
              <w:pStyle w:val="TableParagraph"/>
              <w:rPr>
                <w:sz w:val="24"/>
              </w:rPr>
            </w:pPr>
          </w:p>
        </w:tc>
        <w:tc>
          <w:tcPr>
            <w:tcW w:w="709" w:type="dxa"/>
          </w:tcPr>
          <w:p w:rsidR="00D7034F" w:rsidRPr="002D43EA" w:rsidRDefault="00D7034F" w:rsidP="00FF6C1F">
            <w:pPr>
              <w:pStyle w:val="TableParagraph"/>
              <w:rPr>
                <w:sz w:val="24"/>
              </w:rPr>
            </w:pPr>
          </w:p>
        </w:tc>
        <w:tc>
          <w:tcPr>
            <w:tcW w:w="580" w:type="dxa"/>
            <w:gridSpan w:val="2"/>
          </w:tcPr>
          <w:p w:rsidR="00D7034F" w:rsidRPr="002D43EA" w:rsidRDefault="00D7034F" w:rsidP="00FF6C1F">
            <w:pPr>
              <w:pStyle w:val="TableParagraph"/>
              <w:rPr>
                <w:sz w:val="24"/>
              </w:rPr>
            </w:pPr>
          </w:p>
        </w:tc>
      </w:tr>
      <w:tr w:rsidR="00D7034F" w:rsidRPr="002D43EA" w:rsidTr="001319DE">
        <w:trPr>
          <w:trHeight w:hRule="exact" w:val="304"/>
        </w:trPr>
        <w:tc>
          <w:tcPr>
            <w:tcW w:w="4198" w:type="dxa"/>
            <w:gridSpan w:val="6"/>
          </w:tcPr>
          <w:p w:rsidR="00D7034F" w:rsidRPr="002D43EA" w:rsidRDefault="00D7034F" w:rsidP="00FF6C1F">
            <w:pPr>
              <w:pStyle w:val="TableParagraph"/>
              <w:spacing w:before="31"/>
              <w:ind w:left="103"/>
              <w:rPr>
                <w:sz w:val="20"/>
              </w:rPr>
            </w:pPr>
            <w:r w:rsidRPr="002D43EA">
              <w:rPr>
                <w:sz w:val="20"/>
              </w:rPr>
              <w:t>Приобщение</w:t>
            </w:r>
            <w:r>
              <w:rPr>
                <w:sz w:val="20"/>
              </w:rPr>
              <w:t xml:space="preserve"> </w:t>
            </w:r>
            <w:r w:rsidRPr="002D43EA">
              <w:rPr>
                <w:sz w:val="20"/>
              </w:rPr>
              <w:t>к</w:t>
            </w:r>
            <w:r>
              <w:rPr>
                <w:sz w:val="20"/>
              </w:rPr>
              <w:t xml:space="preserve"> </w:t>
            </w:r>
            <w:r w:rsidRPr="002D43EA">
              <w:rPr>
                <w:spacing w:val="-2"/>
                <w:sz w:val="20"/>
              </w:rPr>
              <w:t>искусству</w:t>
            </w:r>
          </w:p>
        </w:tc>
        <w:tc>
          <w:tcPr>
            <w:tcW w:w="2292" w:type="dxa"/>
            <w:gridSpan w:val="2"/>
            <w:tcBorders>
              <w:bottom w:val="nil"/>
            </w:tcBorders>
          </w:tcPr>
          <w:p w:rsidR="00D7034F" w:rsidRPr="002D43EA" w:rsidRDefault="00D7034F" w:rsidP="00FF6C1F">
            <w:pPr>
              <w:pStyle w:val="TableParagraph"/>
            </w:pPr>
          </w:p>
        </w:tc>
        <w:tc>
          <w:tcPr>
            <w:tcW w:w="709" w:type="dxa"/>
          </w:tcPr>
          <w:p w:rsidR="00D7034F" w:rsidRPr="002D43EA" w:rsidRDefault="00D7034F" w:rsidP="00FF6C1F">
            <w:pPr>
              <w:pStyle w:val="TableParagraph"/>
              <w:spacing w:before="31"/>
              <w:ind w:right="3"/>
              <w:jc w:val="center"/>
              <w:rPr>
                <w:sz w:val="20"/>
              </w:rPr>
            </w:pPr>
            <w:r w:rsidRPr="002D43EA">
              <w:rPr>
                <w:spacing w:val="-10"/>
                <w:sz w:val="20"/>
              </w:rPr>
              <w:t>+</w:t>
            </w:r>
          </w:p>
        </w:tc>
        <w:tc>
          <w:tcPr>
            <w:tcW w:w="710" w:type="dxa"/>
          </w:tcPr>
          <w:p w:rsidR="00D7034F" w:rsidRPr="002D43EA" w:rsidRDefault="00D7034F" w:rsidP="00FF6C1F">
            <w:pPr>
              <w:pStyle w:val="TableParagraph"/>
              <w:ind w:left="100"/>
              <w:rPr>
                <w:sz w:val="20"/>
              </w:rPr>
            </w:pPr>
            <w:r w:rsidRPr="002D43EA">
              <w:rPr>
                <w:spacing w:val="-10"/>
                <w:sz w:val="20"/>
              </w:rPr>
              <w:t>+</w:t>
            </w:r>
          </w:p>
        </w:tc>
        <w:tc>
          <w:tcPr>
            <w:tcW w:w="570" w:type="dxa"/>
          </w:tcPr>
          <w:p w:rsidR="00D7034F" w:rsidRPr="002D43EA" w:rsidRDefault="00D7034F" w:rsidP="00FF6C1F">
            <w:pPr>
              <w:pStyle w:val="TableParagraph"/>
              <w:ind w:left="103"/>
              <w:rPr>
                <w:sz w:val="20"/>
              </w:rPr>
            </w:pPr>
            <w:r w:rsidRPr="002D43EA">
              <w:rPr>
                <w:spacing w:val="-10"/>
                <w:sz w:val="20"/>
              </w:rPr>
              <w:t>+</w:t>
            </w:r>
          </w:p>
        </w:tc>
        <w:tc>
          <w:tcPr>
            <w:tcW w:w="709" w:type="dxa"/>
          </w:tcPr>
          <w:p w:rsidR="00D7034F" w:rsidRPr="002D43EA" w:rsidRDefault="00D7034F" w:rsidP="00FF6C1F">
            <w:pPr>
              <w:pStyle w:val="TableParagraph"/>
              <w:ind w:left="102"/>
              <w:rPr>
                <w:sz w:val="20"/>
              </w:rPr>
            </w:pPr>
            <w:r w:rsidRPr="002D43EA">
              <w:rPr>
                <w:spacing w:val="-10"/>
                <w:sz w:val="20"/>
              </w:rPr>
              <w:t>+</w:t>
            </w:r>
          </w:p>
        </w:tc>
        <w:tc>
          <w:tcPr>
            <w:tcW w:w="580" w:type="dxa"/>
            <w:gridSpan w:val="2"/>
          </w:tcPr>
          <w:p w:rsidR="00D7034F" w:rsidRPr="002D43EA" w:rsidRDefault="00D7034F" w:rsidP="00FF6C1F">
            <w:pPr>
              <w:pStyle w:val="TableParagraph"/>
              <w:ind w:left="100"/>
              <w:rPr>
                <w:sz w:val="20"/>
              </w:rPr>
            </w:pPr>
            <w:r w:rsidRPr="002D43EA">
              <w:rPr>
                <w:spacing w:val="-10"/>
                <w:sz w:val="20"/>
              </w:rPr>
              <w:t>+</w:t>
            </w:r>
          </w:p>
        </w:tc>
      </w:tr>
      <w:tr w:rsidR="00D7034F" w:rsidRPr="002D43EA" w:rsidTr="001319DE">
        <w:trPr>
          <w:trHeight w:hRule="exact" w:val="240"/>
        </w:trPr>
        <w:tc>
          <w:tcPr>
            <w:tcW w:w="1634" w:type="dxa"/>
            <w:gridSpan w:val="2"/>
            <w:tcBorders>
              <w:bottom w:val="nil"/>
            </w:tcBorders>
          </w:tcPr>
          <w:p w:rsidR="00D7034F" w:rsidRPr="002D43EA" w:rsidRDefault="00D7034F" w:rsidP="00FF6C1F">
            <w:pPr>
              <w:pStyle w:val="TableParagraph"/>
              <w:rPr>
                <w:sz w:val="16"/>
              </w:rPr>
            </w:pPr>
          </w:p>
        </w:tc>
        <w:tc>
          <w:tcPr>
            <w:tcW w:w="858" w:type="dxa"/>
            <w:tcBorders>
              <w:bottom w:val="nil"/>
            </w:tcBorders>
          </w:tcPr>
          <w:p w:rsidR="00D7034F" w:rsidRPr="002D43EA" w:rsidRDefault="00D7034F" w:rsidP="00FF6C1F">
            <w:pPr>
              <w:pStyle w:val="TableParagraph"/>
              <w:spacing w:line="215" w:lineRule="exact"/>
              <w:rPr>
                <w:sz w:val="20"/>
              </w:rPr>
            </w:pPr>
            <w:r w:rsidRPr="002D43EA">
              <w:rPr>
                <w:spacing w:val="-2"/>
                <w:sz w:val="20"/>
              </w:rPr>
              <w:t>рисова</w:t>
            </w:r>
          </w:p>
        </w:tc>
        <w:tc>
          <w:tcPr>
            <w:tcW w:w="1706" w:type="dxa"/>
            <w:gridSpan w:val="3"/>
          </w:tcPr>
          <w:p w:rsidR="00D7034F" w:rsidRPr="002D43EA" w:rsidRDefault="00D7034F" w:rsidP="00FF6C1F">
            <w:pPr>
              <w:pStyle w:val="TableParagraph"/>
              <w:spacing w:line="210" w:lineRule="exact"/>
              <w:ind w:left="100"/>
              <w:rPr>
                <w:sz w:val="20"/>
              </w:rPr>
            </w:pPr>
            <w:r w:rsidRPr="002D43EA">
              <w:rPr>
                <w:spacing w:val="-2"/>
                <w:sz w:val="20"/>
              </w:rPr>
              <w:t>предметное</w:t>
            </w:r>
          </w:p>
        </w:tc>
        <w:tc>
          <w:tcPr>
            <w:tcW w:w="2292" w:type="dxa"/>
            <w:gridSpan w:val="2"/>
            <w:tcBorders>
              <w:top w:val="nil"/>
              <w:bottom w:val="nil"/>
            </w:tcBorders>
          </w:tcPr>
          <w:p w:rsidR="00D7034F" w:rsidRPr="002D43EA" w:rsidRDefault="00D7034F" w:rsidP="00FF6C1F">
            <w:pPr>
              <w:pStyle w:val="TableParagraph"/>
              <w:rPr>
                <w:sz w:val="16"/>
              </w:rPr>
            </w:pPr>
          </w:p>
        </w:tc>
        <w:tc>
          <w:tcPr>
            <w:tcW w:w="709" w:type="dxa"/>
            <w:tcBorders>
              <w:bottom w:val="nil"/>
            </w:tcBorders>
          </w:tcPr>
          <w:p w:rsidR="00D7034F" w:rsidRPr="002D43EA" w:rsidRDefault="00D7034F" w:rsidP="00FF6C1F">
            <w:pPr>
              <w:pStyle w:val="TableParagraph"/>
              <w:rPr>
                <w:sz w:val="16"/>
              </w:rPr>
            </w:pPr>
          </w:p>
        </w:tc>
        <w:tc>
          <w:tcPr>
            <w:tcW w:w="710" w:type="dxa"/>
            <w:tcBorders>
              <w:bottom w:val="nil"/>
            </w:tcBorders>
          </w:tcPr>
          <w:p w:rsidR="00D7034F" w:rsidRPr="002D43EA" w:rsidRDefault="00D7034F" w:rsidP="00FF6C1F">
            <w:pPr>
              <w:pStyle w:val="TableParagraph"/>
              <w:rPr>
                <w:sz w:val="16"/>
              </w:rPr>
            </w:pPr>
          </w:p>
        </w:tc>
        <w:tc>
          <w:tcPr>
            <w:tcW w:w="570" w:type="dxa"/>
            <w:tcBorders>
              <w:bottom w:val="nil"/>
            </w:tcBorders>
          </w:tcPr>
          <w:p w:rsidR="00D7034F" w:rsidRPr="002D43EA" w:rsidRDefault="00D7034F" w:rsidP="00FF6C1F">
            <w:pPr>
              <w:pStyle w:val="TableParagraph"/>
              <w:rPr>
                <w:sz w:val="16"/>
              </w:rPr>
            </w:pPr>
          </w:p>
        </w:tc>
        <w:tc>
          <w:tcPr>
            <w:tcW w:w="709" w:type="dxa"/>
          </w:tcPr>
          <w:p w:rsidR="00D7034F" w:rsidRPr="002D43EA" w:rsidRDefault="00D7034F" w:rsidP="00FF6C1F">
            <w:pPr>
              <w:pStyle w:val="TableParagraph"/>
              <w:spacing w:line="210" w:lineRule="exact"/>
              <w:ind w:left="102"/>
              <w:rPr>
                <w:sz w:val="20"/>
              </w:rPr>
            </w:pPr>
            <w:r w:rsidRPr="002D43EA">
              <w:rPr>
                <w:spacing w:val="-10"/>
                <w:sz w:val="20"/>
              </w:rPr>
              <w:t>+</w:t>
            </w:r>
          </w:p>
        </w:tc>
        <w:tc>
          <w:tcPr>
            <w:tcW w:w="580" w:type="dxa"/>
            <w:gridSpan w:val="2"/>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1319DE">
        <w:trPr>
          <w:trHeight w:hRule="exact" w:val="239"/>
        </w:trPr>
        <w:tc>
          <w:tcPr>
            <w:tcW w:w="1634" w:type="dxa"/>
            <w:gridSpan w:val="2"/>
            <w:tcBorders>
              <w:top w:val="nil"/>
              <w:bottom w:val="nil"/>
            </w:tcBorders>
          </w:tcPr>
          <w:p w:rsidR="00D7034F" w:rsidRPr="002D43EA" w:rsidRDefault="00D7034F" w:rsidP="00FF6C1F">
            <w:pPr>
              <w:pStyle w:val="TableParagraph"/>
              <w:rPr>
                <w:sz w:val="16"/>
              </w:rPr>
            </w:pPr>
          </w:p>
        </w:tc>
        <w:tc>
          <w:tcPr>
            <w:tcW w:w="858" w:type="dxa"/>
            <w:tcBorders>
              <w:top w:val="nil"/>
              <w:bottom w:val="nil"/>
            </w:tcBorders>
          </w:tcPr>
          <w:p w:rsidR="00D7034F" w:rsidRPr="002D43EA" w:rsidRDefault="00D7034F" w:rsidP="00FF6C1F">
            <w:pPr>
              <w:pStyle w:val="TableParagraph"/>
              <w:spacing w:line="220" w:lineRule="exact"/>
              <w:rPr>
                <w:sz w:val="20"/>
              </w:rPr>
            </w:pPr>
            <w:r w:rsidRPr="002D43EA">
              <w:rPr>
                <w:spacing w:val="-5"/>
                <w:sz w:val="20"/>
              </w:rPr>
              <w:t>ние</w:t>
            </w:r>
          </w:p>
        </w:tc>
        <w:tc>
          <w:tcPr>
            <w:tcW w:w="1706" w:type="dxa"/>
            <w:gridSpan w:val="3"/>
          </w:tcPr>
          <w:p w:rsidR="00D7034F" w:rsidRPr="002D43EA" w:rsidRDefault="00D7034F" w:rsidP="00FF6C1F">
            <w:pPr>
              <w:pStyle w:val="TableParagraph"/>
              <w:spacing w:line="210" w:lineRule="exact"/>
              <w:ind w:left="100"/>
              <w:rPr>
                <w:sz w:val="20"/>
              </w:rPr>
            </w:pPr>
            <w:r w:rsidRPr="002D43EA">
              <w:rPr>
                <w:spacing w:val="-2"/>
                <w:sz w:val="20"/>
              </w:rPr>
              <w:t>сюжетное</w:t>
            </w:r>
          </w:p>
        </w:tc>
        <w:tc>
          <w:tcPr>
            <w:tcW w:w="2292" w:type="dxa"/>
            <w:gridSpan w:val="2"/>
            <w:tcBorders>
              <w:top w:val="nil"/>
              <w:bottom w:val="nil"/>
            </w:tcBorders>
          </w:tcPr>
          <w:p w:rsidR="00D7034F" w:rsidRPr="002D43EA" w:rsidRDefault="00D7034F" w:rsidP="00FF6C1F">
            <w:pPr>
              <w:pStyle w:val="TableParagraph"/>
              <w:rPr>
                <w:sz w:val="16"/>
              </w:rPr>
            </w:pPr>
          </w:p>
        </w:tc>
        <w:tc>
          <w:tcPr>
            <w:tcW w:w="709" w:type="dxa"/>
            <w:tcBorders>
              <w:top w:val="nil"/>
              <w:bottom w:val="nil"/>
            </w:tcBorders>
          </w:tcPr>
          <w:p w:rsidR="00D7034F" w:rsidRPr="002D43EA" w:rsidRDefault="00D7034F" w:rsidP="00FF6C1F">
            <w:pPr>
              <w:pStyle w:val="TableParagraph"/>
              <w:spacing w:before="5" w:line="215" w:lineRule="exact"/>
              <w:ind w:left="100"/>
              <w:rPr>
                <w:sz w:val="20"/>
              </w:rPr>
            </w:pPr>
            <w:r w:rsidRPr="002D43EA">
              <w:rPr>
                <w:spacing w:val="-10"/>
                <w:sz w:val="20"/>
              </w:rPr>
              <w:t>+</w:t>
            </w:r>
          </w:p>
        </w:tc>
        <w:tc>
          <w:tcPr>
            <w:tcW w:w="710" w:type="dxa"/>
            <w:tcBorders>
              <w:top w:val="nil"/>
              <w:bottom w:val="nil"/>
            </w:tcBorders>
          </w:tcPr>
          <w:p w:rsidR="00D7034F" w:rsidRPr="002D43EA" w:rsidRDefault="00D7034F" w:rsidP="00FF6C1F">
            <w:pPr>
              <w:pStyle w:val="TableParagraph"/>
              <w:spacing w:before="5" w:line="215" w:lineRule="exact"/>
              <w:ind w:left="100"/>
              <w:rPr>
                <w:sz w:val="20"/>
              </w:rPr>
            </w:pPr>
            <w:r w:rsidRPr="002D43EA">
              <w:rPr>
                <w:spacing w:val="-10"/>
                <w:sz w:val="20"/>
              </w:rPr>
              <w:t>+</w:t>
            </w:r>
          </w:p>
        </w:tc>
        <w:tc>
          <w:tcPr>
            <w:tcW w:w="570" w:type="dxa"/>
            <w:tcBorders>
              <w:top w:val="nil"/>
              <w:bottom w:val="nil"/>
            </w:tcBorders>
          </w:tcPr>
          <w:p w:rsidR="00D7034F" w:rsidRPr="002D43EA" w:rsidRDefault="00D7034F" w:rsidP="00FF6C1F">
            <w:pPr>
              <w:pStyle w:val="TableParagraph"/>
              <w:spacing w:before="5" w:line="215" w:lineRule="exact"/>
              <w:ind w:left="103"/>
              <w:rPr>
                <w:sz w:val="20"/>
              </w:rPr>
            </w:pPr>
            <w:r w:rsidRPr="002D43EA">
              <w:rPr>
                <w:spacing w:val="-10"/>
                <w:sz w:val="20"/>
              </w:rPr>
              <w:t>+</w:t>
            </w:r>
          </w:p>
        </w:tc>
        <w:tc>
          <w:tcPr>
            <w:tcW w:w="709" w:type="dxa"/>
          </w:tcPr>
          <w:p w:rsidR="00D7034F" w:rsidRPr="002D43EA" w:rsidRDefault="00D7034F" w:rsidP="00FF6C1F">
            <w:pPr>
              <w:pStyle w:val="TableParagraph"/>
              <w:spacing w:line="210" w:lineRule="exact"/>
              <w:ind w:left="102"/>
              <w:rPr>
                <w:sz w:val="20"/>
              </w:rPr>
            </w:pPr>
            <w:r w:rsidRPr="002D43EA">
              <w:rPr>
                <w:spacing w:val="-10"/>
                <w:sz w:val="20"/>
              </w:rPr>
              <w:t>+</w:t>
            </w:r>
          </w:p>
        </w:tc>
        <w:tc>
          <w:tcPr>
            <w:tcW w:w="580" w:type="dxa"/>
            <w:gridSpan w:val="2"/>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1319DE">
        <w:trPr>
          <w:trHeight w:hRule="exact" w:val="240"/>
        </w:trPr>
        <w:tc>
          <w:tcPr>
            <w:tcW w:w="1634" w:type="dxa"/>
            <w:gridSpan w:val="2"/>
            <w:vMerge w:val="restart"/>
            <w:tcBorders>
              <w:top w:val="nil"/>
              <w:bottom w:val="nil"/>
            </w:tcBorders>
          </w:tcPr>
          <w:p w:rsidR="00D7034F" w:rsidRPr="002D43EA" w:rsidRDefault="00D7034F" w:rsidP="00FF6C1F">
            <w:pPr>
              <w:pStyle w:val="TableParagraph"/>
              <w:spacing w:before="135"/>
              <w:rPr>
                <w:sz w:val="20"/>
              </w:rPr>
            </w:pPr>
          </w:p>
          <w:p w:rsidR="00D7034F" w:rsidRPr="002D43EA" w:rsidRDefault="00D7034F" w:rsidP="00FF6C1F">
            <w:pPr>
              <w:pStyle w:val="TableParagraph"/>
              <w:spacing w:line="215" w:lineRule="exact"/>
              <w:ind w:left="103"/>
              <w:rPr>
                <w:sz w:val="20"/>
              </w:rPr>
            </w:pPr>
            <w:r w:rsidRPr="002D43EA">
              <w:rPr>
                <w:spacing w:val="-2"/>
                <w:sz w:val="20"/>
              </w:rPr>
              <w:t>изобразительная</w:t>
            </w:r>
          </w:p>
        </w:tc>
        <w:tc>
          <w:tcPr>
            <w:tcW w:w="858" w:type="dxa"/>
            <w:tcBorders>
              <w:top w:val="nil"/>
            </w:tcBorders>
          </w:tcPr>
          <w:p w:rsidR="00D7034F" w:rsidRPr="002D43EA" w:rsidRDefault="00D7034F" w:rsidP="00FF6C1F">
            <w:pPr>
              <w:pStyle w:val="TableParagraph"/>
              <w:rPr>
                <w:sz w:val="16"/>
              </w:rPr>
            </w:pPr>
          </w:p>
        </w:tc>
        <w:tc>
          <w:tcPr>
            <w:tcW w:w="1706" w:type="dxa"/>
            <w:gridSpan w:val="3"/>
          </w:tcPr>
          <w:p w:rsidR="00D7034F" w:rsidRPr="002D43EA" w:rsidRDefault="00D7034F" w:rsidP="00FF6C1F">
            <w:pPr>
              <w:pStyle w:val="TableParagraph"/>
              <w:spacing w:line="210" w:lineRule="exact"/>
              <w:ind w:left="100"/>
              <w:rPr>
                <w:sz w:val="20"/>
              </w:rPr>
            </w:pPr>
            <w:r w:rsidRPr="002D43EA">
              <w:rPr>
                <w:spacing w:val="-2"/>
                <w:sz w:val="20"/>
              </w:rPr>
              <w:t>декоративное</w:t>
            </w:r>
          </w:p>
        </w:tc>
        <w:tc>
          <w:tcPr>
            <w:tcW w:w="2292" w:type="dxa"/>
            <w:gridSpan w:val="2"/>
            <w:vMerge w:val="restart"/>
            <w:tcBorders>
              <w:top w:val="nil"/>
              <w:bottom w:val="nil"/>
            </w:tcBorders>
          </w:tcPr>
          <w:p w:rsidR="00D7034F" w:rsidRPr="002D43EA" w:rsidRDefault="00D7034F" w:rsidP="00FF6C1F">
            <w:pPr>
              <w:pStyle w:val="TableParagraph"/>
              <w:rPr>
                <w:sz w:val="24"/>
              </w:rPr>
            </w:pPr>
          </w:p>
        </w:tc>
        <w:tc>
          <w:tcPr>
            <w:tcW w:w="709" w:type="dxa"/>
            <w:tcBorders>
              <w:top w:val="nil"/>
            </w:tcBorders>
          </w:tcPr>
          <w:p w:rsidR="00D7034F" w:rsidRPr="002D43EA" w:rsidRDefault="00D7034F" w:rsidP="00FF6C1F">
            <w:pPr>
              <w:pStyle w:val="TableParagraph"/>
              <w:rPr>
                <w:sz w:val="16"/>
              </w:rPr>
            </w:pPr>
          </w:p>
        </w:tc>
        <w:tc>
          <w:tcPr>
            <w:tcW w:w="710" w:type="dxa"/>
            <w:tcBorders>
              <w:top w:val="nil"/>
            </w:tcBorders>
          </w:tcPr>
          <w:p w:rsidR="00D7034F" w:rsidRPr="002D43EA" w:rsidRDefault="00D7034F" w:rsidP="00FF6C1F">
            <w:pPr>
              <w:pStyle w:val="TableParagraph"/>
              <w:rPr>
                <w:sz w:val="16"/>
              </w:rPr>
            </w:pPr>
          </w:p>
        </w:tc>
        <w:tc>
          <w:tcPr>
            <w:tcW w:w="570" w:type="dxa"/>
            <w:tcBorders>
              <w:top w:val="nil"/>
            </w:tcBorders>
          </w:tcPr>
          <w:p w:rsidR="00D7034F" w:rsidRPr="002D43EA" w:rsidRDefault="00D7034F" w:rsidP="00FF6C1F">
            <w:pPr>
              <w:pStyle w:val="TableParagraph"/>
              <w:rPr>
                <w:sz w:val="16"/>
              </w:rPr>
            </w:pPr>
          </w:p>
        </w:tc>
        <w:tc>
          <w:tcPr>
            <w:tcW w:w="709" w:type="dxa"/>
          </w:tcPr>
          <w:p w:rsidR="00D7034F" w:rsidRPr="002D43EA" w:rsidRDefault="00D7034F" w:rsidP="00FF6C1F">
            <w:pPr>
              <w:pStyle w:val="TableParagraph"/>
              <w:spacing w:line="210" w:lineRule="exact"/>
              <w:ind w:left="102"/>
              <w:rPr>
                <w:sz w:val="20"/>
              </w:rPr>
            </w:pPr>
            <w:r w:rsidRPr="002D43EA">
              <w:rPr>
                <w:spacing w:val="-10"/>
                <w:sz w:val="20"/>
              </w:rPr>
              <w:t>+</w:t>
            </w:r>
          </w:p>
        </w:tc>
        <w:tc>
          <w:tcPr>
            <w:tcW w:w="580" w:type="dxa"/>
            <w:gridSpan w:val="2"/>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1319DE">
        <w:trPr>
          <w:trHeight w:hRule="exact" w:val="240"/>
        </w:trPr>
        <w:tc>
          <w:tcPr>
            <w:tcW w:w="1634"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858" w:type="dxa"/>
            <w:vMerge w:val="restart"/>
          </w:tcPr>
          <w:p w:rsidR="00D7034F" w:rsidRPr="002D43EA" w:rsidRDefault="00D7034F" w:rsidP="00FF6C1F">
            <w:pPr>
              <w:pStyle w:val="TableParagraph"/>
              <w:spacing w:before="120"/>
              <w:rPr>
                <w:sz w:val="20"/>
              </w:rPr>
            </w:pPr>
            <w:r w:rsidRPr="002D43EA">
              <w:rPr>
                <w:spacing w:val="-2"/>
                <w:sz w:val="20"/>
              </w:rPr>
              <w:t>лепка</w:t>
            </w:r>
          </w:p>
        </w:tc>
        <w:tc>
          <w:tcPr>
            <w:tcW w:w="1706" w:type="dxa"/>
            <w:gridSpan w:val="3"/>
          </w:tcPr>
          <w:p w:rsidR="00D7034F" w:rsidRPr="002D43EA" w:rsidRDefault="00D7034F" w:rsidP="00FF6C1F">
            <w:pPr>
              <w:pStyle w:val="TableParagraph"/>
              <w:spacing w:line="210" w:lineRule="exact"/>
              <w:ind w:left="100"/>
              <w:rPr>
                <w:sz w:val="20"/>
              </w:rPr>
            </w:pPr>
            <w:r w:rsidRPr="002D43EA">
              <w:rPr>
                <w:spacing w:val="-2"/>
                <w:sz w:val="20"/>
              </w:rPr>
              <w:t>лепка</w:t>
            </w:r>
          </w:p>
        </w:tc>
        <w:tc>
          <w:tcPr>
            <w:tcW w:w="2292"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709"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570" w:type="dxa"/>
          </w:tcPr>
          <w:p w:rsidR="00D7034F" w:rsidRPr="002D43EA" w:rsidRDefault="00D7034F" w:rsidP="00FF6C1F">
            <w:pPr>
              <w:pStyle w:val="TableParagraph"/>
              <w:spacing w:line="210" w:lineRule="exact"/>
              <w:ind w:left="103"/>
              <w:rPr>
                <w:sz w:val="20"/>
              </w:rPr>
            </w:pPr>
            <w:r w:rsidRPr="002D43EA">
              <w:rPr>
                <w:spacing w:val="-10"/>
                <w:sz w:val="20"/>
              </w:rPr>
              <w:t>+</w:t>
            </w:r>
          </w:p>
        </w:tc>
        <w:tc>
          <w:tcPr>
            <w:tcW w:w="709" w:type="dxa"/>
          </w:tcPr>
          <w:p w:rsidR="00D7034F" w:rsidRPr="002D43EA" w:rsidRDefault="00D7034F" w:rsidP="00FF6C1F">
            <w:pPr>
              <w:pStyle w:val="TableParagraph"/>
              <w:spacing w:line="210" w:lineRule="exact"/>
              <w:ind w:left="102"/>
              <w:rPr>
                <w:sz w:val="20"/>
              </w:rPr>
            </w:pPr>
            <w:r w:rsidRPr="002D43EA">
              <w:rPr>
                <w:spacing w:val="-10"/>
                <w:sz w:val="20"/>
              </w:rPr>
              <w:t>+</w:t>
            </w:r>
          </w:p>
        </w:tc>
        <w:tc>
          <w:tcPr>
            <w:tcW w:w="580" w:type="dxa"/>
            <w:gridSpan w:val="2"/>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1319DE">
        <w:trPr>
          <w:trHeight w:hRule="exact" w:val="120"/>
        </w:trPr>
        <w:tc>
          <w:tcPr>
            <w:tcW w:w="1634"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858" w:type="dxa"/>
            <w:vMerge/>
            <w:tcBorders>
              <w:top w:val="nil"/>
            </w:tcBorders>
          </w:tcPr>
          <w:p w:rsidR="00D7034F" w:rsidRPr="002D43EA" w:rsidRDefault="00D7034F" w:rsidP="00FF6C1F">
            <w:pPr>
              <w:rPr>
                <w:rFonts w:ascii="Times New Roman" w:hAnsi="Times New Roman" w:cs="Times New Roman"/>
                <w:sz w:val="2"/>
                <w:szCs w:val="2"/>
              </w:rPr>
            </w:pPr>
          </w:p>
        </w:tc>
        <w:tc>
          <w:tcPr>
            <w:tcW w:w="1706" w:type="dxa"/>
            <w:gridSpan w:val="3"/>
            <w:vMerge w:val="restart"/>
          </w:tcPr>
          <w:p w:rsidR="00D7034F" w:rsidRPr="002D43EA" w:rsidRDefault="00D7034F" w:rsidP="00FF6C1F">
            <w:pPr>
              <w:pStyle w:val="TableParagraph"/>
              <w:spacing w:before="1" w:line="210" w:lineRule="exact"/>
              <w:ind w:left="100"/>
              <w:rPr>
                <w:sz w:val="20"/>
              </w:rPr>
            </w:pPr>
            <w:r w:rsidRPr="002D43EA">
              <w:rPr>
                <w:spacing w:val="-2"/>
                <w:sz w:val="20"/>
              </w:rPr>
              <w:t>декоративная</w:t>
            </w:r>
          </w:p>
        </w:tc>
        <w:tc>
          <w:tcPr>
            <w:tcW w:w="2292"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709" w:type="dxa"/>
            <w:vMerge w:val="restart"/>
          </w:tcPr>
          <w:p w:rsidR="00D7034F" w:rsidRPr="002D43EA" w:rsidRDefault="00D7034F" w:rsidP="00FF6C1F">
            <w:pPr>
              <w:pStyle w:val="TableParagraph"/>
              <w:rPr>
                <w:sz w:val="16"/>
              </w:rPr>
            </w:pPr>
          </w:p>
        </w:tc>
        <w:tc>
          <w:tcPr>
            <w:tcW w:w="710" w:type="dxa"/>
            <w:vMerge w:val="restart"/>
          </w:tcPr>
          <w:p w:rsidR="00D7034F" w:rsidRPr="002D43EA" w:rsidRDefault="00D7034F" w:rsidP="00FF6C1F">
            <w:pPr>
              <w:pStyle w:val="TableParagraph"/>
              <w:rPr>
                <w:sz w:val="16"/>
              </w:rPr>
            </w:pPr>
          </w:p>
        </w:tc>
        <w:tc>
          <w:tcPr>
            <w:tcW w:w="570" w:type="dxa"/>
            <w:vMerge w:val="restart"/>
          </w:tcPr>
          <w:p w:rsidR="00D7034F" w:rsidRPr="002D43EA" w:rsidRDefault="00D7034F" w:rsidP="00FF6C1F">
            <w:pPr>
              <w:pStyle w:val="TableParagraph"/>
              <w:rPr>
                <w:sz w:val="16"/>
              </w:rPr>
            </w:pPr>
          </w:p>
        </w:tc>
        <w:tc>
          <w:tcPr>
            <w:tcW w:w="709" w:type="dxa"/>
            <w:vMerge w:val="restart"/>
          </w:tcPr>
          <w:p w:rsidR="00D7034F" w:rsidRPr="002D43EA" w:rsidRDefault="00D7034F" w:rsidP="00FF6C1F">
            <w:pPr>
              <w:pStyle w:val="TableParagraph"/>
              <w:spacing w:before="1" w:line="210" w:lineRule="exact"/>
              <w:ind w:left="102"/>
              <w:rPr>
                <w:sz w:val="20"/>
              </w:rPr>
            </w:pPr>
            <w:r w:rsidRPr="002D43EA">
              <w:rPr>
                <w:spacing w:val="-10"/>
                <w:sz w:val="20"/>
              </w:rPr>
              <w:t>+</w:t>
            </w:r>
          </w:p>
        </w:tc>
        <w:tc>
          <w:tcPr>
            <w:tcW w:w="580" w:type="dxa"/>
            <w:gridSpan w:val="2"/>
            <w:vMerge w:val="restart"/>
          </w:tcPr>
          <w:p w:rsidR="00D7034F" w:rsidRPr="002D43EA" w:rsidRDefault="00D7034F" w:rsidP="00FF6C1F">
            <w:pPr>
              <w:pStyle w:val="TableParagraph"/>
              <w:spacing w:before="1" w:line="210" w:lineRule="exact"/>
              <w:ind w:left="100"/>
              <w:rPr>
                <w:sz w:val="20"/>
              </w:rPr>
            </w:pPr>
            <w:r w:rsidRPr="002D43EA">
              <w:rPr>
                <w:spacing w:val="-10"/>
                <w:sz w:val="20"/>
              </w:rPr>
              <w:t>+</w:t>
            </w:r>
          </w:p>
        </w:tc>
      </w:tr>
      <w:tr w:rsidR="00D7034F" w:rsidRPr="002D43EA" w:rsidTr="001319DE">
        <w:trPr>
          <w:trHeight w:hRule="exact" w:val="120"/>
        </w:trPr>
        <w:tc>
          <w:tcPr>
            <w:tcW w:w="1634" w:type="dxa"/>
            <w:gridSpan w:val="2"/>
            <w:vMerge w:val="restart"/>
            <w:tcBorders>
              <w:top w:val="nil"/>
              <w:bottom w:val="nil"/>
            </w:tcBorders>
          </w:tcPr>
          <w:p w:rsidR="00D7034F" w:rsidRPr="002D43EA" w:rsidRDefault="00D7034F" w:rsidP="00FF6C1F">
            <w:pPr>
              <w:pStyle w:val="TableParagraph"/>
              <w:spacing w:line="226" w:lineRule="exact"/>
              <w:ind w:left="103"/>
              <w:rPr>
                <w:sz w:val="20"/>
              </w:rPr>
            </w:pPr>
            <w:r w:rsidRPr="002D43EA">
              <w:rPr>
                <w:spacing w:val="-2"/>
                <w:sz w:val="20"/>
              </w:rPr>
              <w:t>деятельность</w:t>
            </w:r>
          </w:p>
        </w:tc>
        <w:tc>
          <w:tcPr>
            <w:tcW w:w="858" w:type="dxa"/>
            <w:vMerge/>
            <w:tcBorders>
              <w:top w:val="nil"/>
            </w:tcBorders>
          </w:tcPr>
          <w:p w:rsidR="00D7034F" w:rsidRPr="002D43EA" w:rsidRDefault="00D7034F" w:rsidP="00FF6C1F">
            <w:pPr>
              <w:rPr>
                <w:rFonts w:ascii="Times New Roman" w:hAnsi="Times New Roman" w:cs="Times New Roman"/>
                <w:sz w:val="2"/>
                <w:szCs w:val="2"/>
              </w:rPr>
            </w:pPr>
          </w:p>
        </w:tc>
        <w:tc>
          <w:tcPr>
            <w:tcW w:w="1706" w:type="dxa"/>
            <w:gridSpan w:val="3"/>
            <w:vMerge/>
            <w:tcBorders>
              <w:top w:val="nil"/>
            </w:tcBorders>
          </w:tcPr>
          <w:p w:rsidR="00D7034F" w:rsidRPr="002D43EA" w:rsidRDefault="00D7034F" w:rsidP="00FF6C1F">
            <w:pPr>
              <w:rPr>
                <w:rFonts w:ascii="Times New Roman" w:hAnsi="Times New Roman" w:cs="Times New Roman"/>
                <w:sz w:val="2"/>
                <w:szCs w:val="2"/>
              </w:rPr>
            </w:pPr>
          </w:p>
        </w:tc>
        <w:tc>
          <w:tcPr>
            <w:tcW w:w="2292" w:type="dxa"/>
            <w:gridSpan w:val="2"/>
            <w:vMerge w:val="restart"/>
            <w:tcBorders>
              <w:top w:val="nil"/>
              <w:bottom w:val="nil"/>
            </w:tcBorders>
          </w:tcPr>
          <w:p w:rsidR="00D7034F" w:rsidRPr="002D43EA" w:rsidRDefault="00D7034F" w:rsidP="00FF6C1F">
            <w:pPr>
              <w:pStyle w:val="TableParagraph"/>
              <w:rPr>
                <w:sz w:val="24"/>
              </w:rPr>
            </w:pP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710" w:type="dxa"/>
            <w:vMerge/>
            <w:tcBorders>
              <w:top w:val="nil"/>
            </w:tcBorders>
          </w:tcPr>
          <w:p w:rsidR="00D7034F" w:rsidRPr="002D43EA" w:rsidRDefault="00D7034F" w:rsidP="00FF6C1F">
            <w:pPr>
              <w:rPr>
                <w:rFonts w:ascii="Times New Roman" w:hAnsi="Times New Roman" w:cs="Times New Roman"/>
                <w:sz w:val="2"/>
                <w:szCs w:val="2"/>
              </w:rPr>
            </w:pPr>
          </w:p>
        </w:tc>
        <w:tc>
          <w:tcPr>
            <w:tcW w:w="570" w:type="dxa"/>
            <w:vMerge/>
            <w:tcBorders>
              <w:top w:val="nil"/>
            </w:tcBorders>
          </w:tcPr>
          <w:p w:rsidR="00D7034F" w:rsidRPr="002D43EA" w:rsidRDefault="00D7034F" w:rsidP="00FF6C1F">
            <w:pPr>
              <w:rPr>
                <w:rFonts w:ascii="Times New Roman" w:hAnsi="Times New Roman" w:cs="Times New Roman"/>
                <w:sz w:val="2"/>
                <w:szCs w:val="2"/>
              </w:rPr>
            </w:pP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580" w:type="dxa"/>
            <w:gridSpan w:val="2"/>
            <w:vMerge/>
            <w:tcBorders>
              <w:top w:val="nil"/>
            </w:tcBorders>
          </w:tcPr>
          <w:p w:rsidR="00D7034F" w:rsidRPr="002D43EA" w:rsidRDefault="00D7034F" w:rsidP="00FF6C1F">
            <w:pPr>
              <w:rPr>
                <w:rFonts w:ascii="Times New Roman" w:hAnsi="Times New Roman" w:cs="Times New Roman"/>
                <w:sz w:val="2"/>
                <w:szCs w:val="2"/>
              </w:rPr>
            </w:pPr>
          </w:p>
        </w:tc>
      </w:tr>
      <w:tr w:rsidR="00D7034F" w:rsidRPr="002D43EA" w:rsidTr="001319DE">
        <w:trPr>
          <w:trHeight w:hRule="exact" w:val="240"/>
        </w:trPr>
        <w:tc>
          <w:tcPr>
            <w:tcW w:w="1634"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2564" w:type="dxa"/>
            <w:gridSpan w:val="4"/>
          </w:tcPr>
          <w:p w:rsidR="00D7034F" w:rsidRPr="002D43EA" w:rsidRDefault="00D7034F" w:rsidP="00FF6C1F">
            <w:pPr>
              <w:pStyle w:val="TableParagraph"/>
              <w:spacing w:line="210" w:lineRule="exact"/>
              <w:rPr>
                <w:sz w:val="20"/>
              </w:rPr>
            </w:pPr>
            <w:r w:rsidRPr="002D43EA">
              <w:rPr>
                <w:spacing w:val="-2"/>
                <w:sz w:val="20"/>
              </w:rPr>
              <w:t>аппликация</w:t>
            </w:r>
          </w:p>
        </w:tc>
        <w:tc>
          <w:tcPr>
            <w:tcW w:w="2292"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709" w:type="dxa"/>
          </w:tcPr>
          <w:p w:rsidR="00D7034F" w:rsidRPr="002D43EA" w:rsidRDefault="00D7034F" w:rsidP="00FF6C1F">
            <w:pPr>
              <w:pStyle w:val="TableParagraph"/>
              <w:rPr>
                <w:sz w:val="16"/>
              </w:rPr>
            </w:pPr>
          </w:p>
        </w:tc>
        <w:tc>
          <w:tcPr>
            <w:tcW w:w="710"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570" w:type="dxa"/>
          </w:tcPr>
          <w:p w:rsidR="00D7034F" w:rsidRPr="002D43EA" w:rsidRDefault="00D7034F" w:rsidP="00FF6C1F">
            <w:pPr>
              <w:pStyle w:val="TableParagraph"/>
              <w:spacing w:line="210" w:lineRule="exact"/>
              <w:ind w:left="103"/>
              <w:rPr>
                <w:sz w:val="20"/>
              </w:rPr>
            </w:pPr>
            <w:r w:rsidRPr="002D43EA">
              <w:rPr>
                <w:spacing w:val="-10"/>
                <w:sz w:val="20"/>
              </w:rPr>
              <w:t>+</w:t>
            </w:r>
          </w:p>
        </w:tc>
        <w:tc>
          <w:tcPr>
            <w:tcW w:w="709" w:type="dxa"/>
          </w:tcPr>
          <w:p w:rsidR="00D7034F" w:rsidRPr="002D43EA" w:rsidRDefault="00D7034F" w:rsidP="00FF6C1F">
            <w:pPr>
              <w:pStyle w:val="TableParagraph"/>
              <w:spacing w:line="210" w:lineRule="exact"/>
              <w:ind w:left="102"/>
              <w:rPr>
                <w:sz w:val="20"/>
              </w:rPr>
            </w:pPr>
            <w:r w:rsidRPr="002D43EA">
              <w:rPr>
                <w:spacing w:val="-10"/>
                <w:sz w:val="20"/>
              </w:rPr>
              <w:t>+</w:t>
            </w:r>
          </w:p>
        </w:tc>
        <w:tc>
          <w:tcPr>
            <w:tcW w:w="580" w:type="dxa"/>
            <w:gridSpan w:val="2"/>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1319DE">
        <w:trPr>
          <w:trHeight w:hRule="exact" w:val="239"/>
        </w:trPr>
        <w:tc>
          <w:tcPr>
            <w:tcW w:w="1634" w:type="dxa"/>
            <w:gridSpan w:val="2"/>
            <w:tcBorders>
              <w:top w:val="nil"/>
              <w:bottom w:val="nil"/>
            </w:tcBorders>
          </w:tcPr>
          <w:p w:rsidR="00D7034F" w:rsidRPr="002D43EA" w:rsidRDefault="00D7034F" w:rsidP="00FF6C1F">
            <w:pPr>
              <w:pStyle w:val="TableParagraph"/>
              <w:rPr>
                <w:sz w:val="16"/>
              </w:rPr>
            </w:pPr>
          </w:p>
        </w:tc>
        <w:tc>
          <w:tcPr>
            <w:tcW w:w="2564" w:type="dxa"/>
            <w:gridSpan w:val="4"/>
            <w:tcBorders>
              <w:bottom w:val="nil"/>
            </w:tcBorders>
          </w:tcPr>
          <w:p w:rsidR="00D7034F" w:rsidRPr="002D43EA" w:rsidRDefault="00D7034F" w:rsidP="00FF6C1F">
            <w:pPr>
              <w:pStyle w:val="TableParagraph"/>
              <w:tabs>
                <w:tab w:val="left" w:pos="1304"/>
              </w:tabs>
              <w:spacing w:line="215" w:lineRule="exact"/>
              <w:rPr>
                <w:sz w:val="20"/>
              </w:rPr>
            </w:pPr>
            <w:r w:rsidRPr="002D43EA">
              <w:rPr>
                <w:spacing w:val="-2"/>
                <w:sz w:val="20"/>
              </w:rPr>
              <w:t>народное</w:t>
            </w:r>
            <w:r w:rsidRPr="002D43EA">
              <w:rPr>
                <w:sz w:val="20"/>
              </w:rPr>
              <w:tab/>
            </w:r>
            <w:r w:rsidRPr="002D43EA">
              <w:rPr>
                <w:spacing w:val="-2"/>
                <w:sz w:val="20"/>
              </w:rPr>
              <w:t>декоративно-</w:t>
            </w:r>
          </w:p>
        </w:tc>
        <w:tc>
          <w:tcPr>
            <w:tcW w:w="2292" w:type="dxa"/>
            <w:gridSpan w:val="2"/>
            <w:tcBorders>
              <w:top w:val="nil"/>
              <w:bottom w:val="nil"/>
            </w:tcBorders>
          </w:tcPr>
          <w:p w:rsidR="00D7034F" w:rsidRPr="002D43EA" w:rsidRDefault="00D7034F" w:rsidP="00FF6C1F">
            <w:pPr>
              <w:pStyle w:val="TableParagraph"/>
              <w:rPr>
                <w:sz w:val="16"/>
              </w:rPr>
            </w:pPr>
          </w:p>
        </w:tc>
        <w:tc>
          <w:tcPr>
            <w:tcW w:w="709" w:type="dxa"/>
            <w:vMerge w:val="restart"/>
          </w:tcPr>
          <w:p w:rsidR="00D7034F" w:rsidRPr="002D43EA" w:rsidRDefault="00D7034F" w:rsidP="00FF6C1F">
            <w:pPr>
              <w:pStyle w:val="TableParagraph"/>
              <w:rPr>
                <w:sz w:val="24"/>
              </w:rPr>
            </w:pPr>
          </w:p>
        </w:tc>
        <w:tc>
          <w:tcPr>
            <w:tcW w:w="710" w:type="dxa"/>
            <w:vMerge w:val="restart"/>
          </w:tcPr>
          <w:p w:rsidR="00D7034F" w:rsidRPr="002D43EA" w:rsidRDefault="00D7034F" w:rsidP="00FF6C1F">
            <w:pPr>
              <w:pStyle w:val="TableParagraph"/>
              <w:rPr>
                <w:sz w:val="24"/>
              </w:rPr>
            </w:pPr>
          </w:p>
        </w:tc>
        <w:tc>
          <w:tcPr>
            <w:tcW w:w="570" w:type="dxa"/>
            <w:tcBorders>
              <w:bottom w:val="nil"/>
            </w:tcBorders>
          </w:tcPr>
          <w:p w:rsidR="00D7034F" w:rsidRPr="002D43EA" w:rsidRDefault="00D7034F" w:rsidP="00FF6C1F">
            <w:pPr>
              <w:pStyle w:val="TableParagraph"/>
              <w:spacing w:line="215" w:lineRule="exact"/>
              <w:ind w:left="103"/>
              <w:rPr>
                <w:sz w:val="20"/>
              </w:rPr>
            </w:pPr>
            <w:r w:rsidRPr="002D43EA">
              <w:rPr>
                <w:spacing w:val="-10"/>
                <w:sz w:val="20"/>
              </w:rPr>
              <w:t>+</w:t>
            </w:r>
          </w:p>
        </w:tc>
        <w:tc>
          <w:tcPr>
            <w:tcW w:w="709" w:type="dxa"/>
            <w:tcBorders>
              <w:bottom w:val="nil"/>
            </w:tcBorders>
          </w:tcPr>
          <w:p w:rsidR="00D7034F" w:rsidRPr="00715950" w:rsidRDefault="00D7034F" w:rsidP="00FF6C1F">
            <w:pPr>
              <w:pStyle w:val="TableParagraph"/>
              <w:spacing w:line="215" w:lineRule="exact"/>
              <w:ind w:left="102"/>
              <w:rPr>
                <w:sz w:val="20"/>
              </w:rPr>
            </w:pPr>
            <w:r w:rsidRPr="00715950">
              <w:rPr>
                <w:spacing w:val="-10"/>
                <w:sz w:val="20"/>
              </w:rPr>
              <w:t>+</w:t>
            </w:r>
          </w:p>
        </w:tc>
        <w:tc>
          <w:tcPr>
            <w:tcW w:w="580" w:type="dxa"/>
            <w:gridSpan w:val="2"/>
            <w:tcBorders>
              <w:bottom w:val="nil"/>
            </w:tcBorders>
          </w:tcPr>
          <w:p w:rsidR="00D7034F" w:rsidRPr="002D43EA" w:rsidRDefault="00D7034F" w:rsidP="00FF6C1F">
            <w:pPr>
              <w:pStyle w:val="TableParagraph"/>
              <w:spacing w:line="215" w:lineRule="exact"/>
              <w:ind w:left="100"/>
              <w:rPr>
                <w:sz w:val="20"/>
              </w:rPr>
            </w:pPr>
            <w:r w:rsidRPr="002D43EA">
              <w:rPr>
                <w:spacing w:val="-10"/>
                <w:sz w:val="20"/>
              </w:rPr>
              <w:t>+</w:t>
            </w:r>
          </w:p>
        </w:tc>
      </w:tr>
      <w:tr w:rsidR="00D7034F" w:rsidRPr="002D43EA" w:rsidTr="001319DE">
        <w:trPr>
          <w:trHeight w:hRule="exact" w:val="230"/>
        </w:trPr>
        <w:tc>
          <w:tcPr>
            <w:tcW w:w="1634" w:type="dxa"/>
            <w:gridSpan w:val="2"/>
            <w:vMerge w:val="restart"/>
            <w:tcBorders>
              <w:top w:val="nil"/>
              <w:bottom w:val="nil"/>
            </w:tcBorders>
          </w:tcPr>
          <w:p w:rsidR="00D7034F" w:rsidRPr="002D43EA" w:rsidRDefault="00D7034F" w:rsidP="00FF6C1F">
            <w:pPr>
              <w:pStyle w:val="TableParagraph"/>
              <w:rPr>
                <w:sz w:val="24"/>
              </w:rPr>
            </w:pPr>
          </w:p>
        </w:tc>
        <w:tc>
          <w:tcPr>
            <w:tcW w:w="2564" w:type="dxa"/>
            <w:gridSpan w:val="4"/>
            <w:tcBorders>
              <w:top w:val="nil"/>
            </w:tcBorders>
          </w:tcPr>
          <w:p w:rsidR="00D7034F" w:rsidRPr="002D43EA" w:rsidRDefault="00D7034F" w:rsidP="00FF6C1F">
            <w:pPr>
              <w:pStyle w:val="TableParagraph"/>
              <w:spacing w:line="205" w:lineRule="exact"/>
              <w:rPr>
                <w:sz w:val="20"/>
              </w:rPr>
            </w:pPr>
            <w:r w:rsidRPr="002D43EA">
              <w:rPr>
                <w:sz w:val="20"/>
              </w:rPr>
              <w:t>Прикладное</w:t>
            </w:r>
            <w:r>
              <w:rPr>
                <w:sz w:val="20"/>
              </w:rPr>
              <w:t xml:space="preserve"> </w:t>
            </w:r>
            <w:r w:rsidRPr="002D43EA">
              <w:rPr>
                <w:spacing w:val="-2"/>
                <w:sz w:val="20"/>
              </w:rPr>
              <w:t>искусство</w:t>
            </w:r>
          </w:p>
        </w:tc>
        <w:tc>
          <w:tcPr>
            <w:tcW w:w="2292" w:type="dxa"/>
            <w:gridSpan w:val="2"/>
            <w:vMerge w:val="restart"/>
            <w:tcBorders>
              <w:top w:val="nil"/>
              <w:bottom w:val="nil"/>
            </w:tcBorders>
          </w:tcPr>
          <w:p w:rsidR="00D7034F" w:rsidRPr="002D43EA" w:rsidRDefault="00D7034F" w:rsidP="00FF6C1F">
            <w:pPr>
              <w:pStyle w:val="TableParagraph"/>
              <w:spacing w:before="197" w:line="215" w:lineRule="exact"/>
              <w:ind w:left="100"/>
              <w:rPr>
                <w:sz w:val="20"/>
              </w:rPr>
            </w:pPr>
            <w:r w:rsidRPr="002D43EA">
              <w:rPr>
                <w:sz w:val="20"/>
              </w:rPr>
              <w:t>Нет</w:t>
            </w:r>
            <w:r>
              <w:rPr>
                <w:sz w:val="20"/>
              </w:rPr>
              <w:t xml:space="preserve"> </w:t>
            </w:r>
            <w:r w:rsidRPr="002D43EA">
              <w:rPr>
                <w:spacing w:val="-2"/>
                <w:sz w:val="20"/>
              </w:rPr>
              <w:t>выделенных</w:t>
            </w: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710" w:type="dxa"/>
            <w:vMerge/>
            <w:tcBorders>
              <w:top w:val="nil"/>
            </w:tcBorders>
          </w:tcPr>
          <w:p w:rsidR="00D7034F" w:rsidRPr="002D43EA" w:rsidRDefault="00D7034F" w:rsidP="00FF6C1F">
            <w:pPr>
              <w:rPr>
                <w:rFonts w:ascii="Times New Roman" w:hAnsi="Times New Roman" w:cs="Times New Roman"/>
                <w:sz w:val="2"/>
                <w:szCs w:val="2"/>
              </w:rPr>
            </w:pPr>
          </w:p>
        </w:tc>
        <w:tc>
          <w:tcPr>
            <w:tcW w:w="570" w:type="dxa"/>
            <w:tcBorders>
              <w:top w:val="nil"/>
            </w:tcBorders>
          </w:tcPr>
          <w:p w:rsidR="00D7034F" w:rsidRPr="002D43EA" w:rsidRDefault="00D7034F" w:rsidP="00FF6C1F">
            <w:pPr>
              <w:pStyle w:val="TableParagraph"/>
              <w:rPr>
                <w:sz w:val="16"/>
              </w:rPr>
            </w:pPr>
          </w:p>
        </w:tc>
        <w:tc>
          <w:tcPr>
            <w:tcW w:w="709" w:type="dxa"/>
            <w:tcBorders>
              <w:top w:val="nil"/>
            </w:tcBorders>
          </w:tcPr>
          <w:p w:rsidR="00D7034F" w:rsidRPr="002D43EA" w:rsidRDefault="00D7034F" w:rsidP="00FF6C1F">
            <w:pPr>
              <w:pStyle w:val="TableParagraph"/>
              <w:rPr>
                <w:sz w:val="16"/>
              </w:rPr>
            </w:pPr>
          </w:p>
        </w:tc>
        <w:tc>
          <w:tcPr>
            <w:tcW w:w="580" w:type="dxa"/>
            <w:gridSpan w:val="2"/>
            <w:tcBorders>
              <w:top w:val="nil"/>
            </w:tcBorders>
          </w:tcPr>
          <w:p w:rsidR="00D7034F" w:rsidRPr="002D43EA" w:rsidRDefault="00D7034F" w:rsidP="00FF6C1F">
            <w:pPr>
              <w:pStyle w:val="TableParagraph"/>
              <w:rPr>
                <w:sz w:val="16"/>
              </w:rPr>
            </w:pPr>
          </w:p>
        </w:tc>
      </w:tr>
      <w:tr w:rsidR="00D7034F" w:rsidRPr="002D43EA" w:rsidTr="001319DE">
        <w:trPr>
          <w:trHeight w:hRule="exact" w:val="201"/>
        </w:trPr>
        <w:tc>
          <w:tcPr>
            <w:tcW w:w="1634"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2564" w:type="dxa"/>
            <w:gridSpan w:val="4"/>
            <w:vMerge w:val="restart"/>
          </w:tcPr>
          <w:p w:rsidR="00D7034F" w:rsidRPr="002D43EA" w:rsidRDefault="00D7034F" w:rsidP="00FF6C1F">
            <w:pPr>
              <w:pStyle w:val="TableParagraph"/>
              <w:spacing w:line="210" w:lineRule="exact"/>
              <w:rPr>
                <w:sz w:val="20"/>
              </w:rPr>
            </w:pPr>
            <w:r w:rsidRPr="002D43EA">
              <w:rPr>
                <w:sz w:val="20"/>
              </w:rPr>
              <w:t>Прикладное</w:t>
            </w:r>
            <w:r>
              <w:rPr>
                <w:sz w:val="20"/>
              </w:rPr>
              <w:t xml:space="preserve"> </w:t>
            </w:r>
            <w:r w:rsidRPr="002D43EA">
              <w:rPr>
                <w:spacing w:val="-2"/>
                <w:sz w:val="20"/>
              </w:rPr>
              <w:t>творчество</w:t>
            </w:r>
          </w:p>
        </w:tc>
        <w:tc>
          <w:tcPr>
            <w:tcW w:w="2292"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709" w:type="dxa"/>
            <w:vMerge w:val="restart"/>
          </w:tcPr>
          <w:p w:rsidR="00D7034F" w:rsidRPr="002D43EA" w:rsidRDefault="00D7034F" w:rsidP="00FF6C1F">
            <w:pPr>
              <w:pStyle w:val="TableParagraph"/>
              <w:rPr>
                <w:sz w:val="16"/>
              </w:rPr>
            </w:pPr>
          </w:p>
        </w:tc>
        <w:tc>
          <w:tcPr>
            <w:tcW w:w="710" w:type="dxa"/>
            <w:vMerge w:val="restart"/>
          </w:tcPr>
          <w:p w:rsidR="00D7034F" w:rsidRPr="002D43EA" w:rsidRDefault="00D7034F" w:rsidP="00FF6C1F">
            <w:pPr>
              <w:pStyle w:val="TableParagraph"/>
              <w:rPr>
                <w:sz w:val="16"/>
              </w:rPr>
            </w:pPr>
          </w:p>
        </w:tc>
        <w:tc>
          <w:tcPr>
            <w:tcW w:w="570" w:type="dxa"/>
            <w:vMerge w:val="restart"/>
          </w:tcPr>
          <w:p w:rsidR="00D7034F" w:rsidRPr="002D43EA" w:rsidRDefault="00D7034F" w:rsidP="00FF6C1F">
            <w:pPr>
              <w:pStyle w:val="TableParagraph"/>
              <w:rPr>
                <w:sz w:val="16"/>
              </w:rPr>
            </w:pPr>
          </w:p>
        </w:tc>
        <w:tc>
          <w:tcPr>
            <w:tcW w:w="709" w:type="dxa"/>
            <w:vMerge w:val="restart"/>
          </w:tcPr>
          <w:p w:rsidR="00D7034F" w:rsidRPr="002D43EA" w:rsidRDefault="00D7034F" w:rsidP="00FF6C1F">
            <w:pPr>
              <w:pStyle w:val="TableParagraph"/>
              <w:spacing w:line="210" w:lineRule="exact"/>
              <w:ind w:left="102"/>
              <w:rPr>
                <w:sz w:val="20"/>
              </w:rPr>
            </w:pPr>
            <w:r w:rsidRPr="002D43EA">
              <w:rPr>
                <w:spacing w:val="-10"/>
                <w:sz w:val="20"/>
              </w:rPr>
              <w:t>+</w:t>
            </w:r>
          </w:p>
        </w:tc>
        <w:tc>
          <w:tcPr>
            <w:tcW w:w="580" w:type="dxa"/>
            <w:gridSpan w:val="2"/>
            <w:vMerge w:val="restart"/>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1319DE">
        <w:trPr>
          <w:trHeight w:hRule="exact" w:val="38"/>
        </w:trPr>
        <w:tc>
          <w:tcPr>
            <w:tcW w:w="1634"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2564" w:type="dxa"/>
            <w:gridSpan w:val="4"/>
            <w:vMerge/>
            <w:tcBorders>
              <w:top w:val="nil"/>
            </w:tcBorders>
          </w:tcPr>
          <w:p w:rsidR="00D7034F" w:rsidRPr="002D43EA" w:rsidRDefault="00D7034F" w:rsidP="00FF6C1F">
            <w:pPr>
              <w:rPr>
                <w:rFonts w:ascii="Times New Roman" w:hAnsi="Times New Roman" w:cs="Times New Roman"/>
                <w:sz w:val="2"/>
                <w:szCs w:val="2"/>
              </w:rPr>
            </w:pPr>
          </w:p>
        </w:tc>
        <w:tc>
          <w:tcPr>
            <w:tcW w:w="2292" w:type="dxa"/>
            <w:gridSpan w:val="2"/>
            <w:vMerge w:val="restart"/>
            <w:tcBorders>
              <w:top w:val="nil"/>
              <w:bottom w:val="nil"/>
            </w:tcBorders>
          </w:tcPr>
          <w:p w:rsidR="00D7034F" w:rsidRPr="002D43EA" w:rsidRDefault="00D7034F" w:rsidP="00FF6C1F">
            <w:pPr>
              <w:pStyle w:val="TableParagraph"/>
              <w:spacing w:line="226" w:lineRule="exact"/>
              <w:ind w:left="100"/>
              <w:rPr>
                <w:sz w:val="20"/>
              </w:rPr>
            </w:pPr>
            <w:r w:rsidRPr="002D43EA">
              <w:rPr>
                <w:spacing w:val="-2"/>
                <w:sz w:val="20"/>
              </w:rPr>
              <w:t>направлений</w:t>
            </w: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710" w:type="dxa"/>
            <w:vMerge/>
            <w:tcBorders>
              <w:top w:val="nil"/>
            </w:tcBorders>
          </w:tcPr>
          <w:p w:rsidR="00D7034F" w:rsidRPr="002D43EA" w:rsidRDefault="00D7034F" w:rsidP="00FF6C1F">
            <w:pPr>
              <w:rPr>
                <w:rFonts w:ascii="Times New Roman" w:hAnsi="Times New Roman" w:cs="Times New Roman"/>
                <w:sz w:val="2"/>
                <w:szCs w:val="2"/>
              </w:rPr>
            </w:pPr>
          </w:p>
        </w:tc>
        <w:tc>
          <w:tcPr>
            <w:tcW w:w="570" w:type="dxa"/>
            <w:vMerge/>
            <w:tcBorders>
              <w:top w:val="nil"/>
            </w:tcBorders>
          </w:tcPr>
          <w:p w:rsidR="00D7034F" w:rsidRPr="002D43EA" w:rsidRDefault="00D7034F" w:rsidP="00FF6C1F">
            <w:pPr>
              <w:rPr>
                <w:rFonts w:ascii="Times New Roman" w:hAnsi="Times New Roman" w:cs="Times New Roman"/>
                <w:sz w:val="2"/>
                <w:szCs w:val="2"/>
              </w:rPr>
            </w:pP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580" w:type="dxa"/>
            <w:gridSpan w:val="2"/>
            <w:vMerge/>
            <w:tcBorders>
              <w:top w:val="nil"/>
            </w:tcBorders>
          </w:tcPr>
          <w:p w:rsidR="00D7034F" w:rsidRPr="002D43EA" w:rsidRDefault="00D7034F" w:rsidP="00FF6C1F">
            <w:pPr>
              <w:rPr>
                <w:rFonts w:ascii="Times New Roman" w:hAnsi="Times New Roman" w:cs="Times New Roman"/>
                <w:sz w:val="2"/>
                <w:szCs w:val="2"/>
              </w:rPr>
            </w:pPr>
          </w:p>
        </w:tc>
      </w:tr>
      <w:tr w:rsidR="00D7034F" w:rsidRPr="002D43EA" w:rsidTr="001319DE">
        <w:trPr>
          <w:trHeight w:hRule="exact" w:val="240"/>
        </w:trPr>
        <w:tc>
          <w:tcPr>
            <w:tcW w:w="4198" w:type="dxa"/>
            <w:gridSpan w:val="6"/>
          </w:tcPr>
          <w:p w:rsidR="00D7034F" w:rsidRPr="002D43EA" w:rsidRDefault="00D7034F" w:rsidP="00FF6C1F">
            <w:pPr>
              <w:pStyle w:val="TableParagraph"/>
              <w:spacing w:line="210" w:lineRule="exact"/>
              <w:ind w:left="103"/>
              <w:rPr>
                <w:sz w:val="20"/>
              </w:rPr>
            </w:pPr>
            <w:r w:rsidRPr="002D43EA">
              <w:rPr>
                <w:spacing w:val="-2"/>
                <w:sz w:val="20"/>
              </w:rPr>
              <w:t>Конструктивная</w:t>
            </w:r>
            <w:r>
              <w:rPr>
                <w:spacing w:val="-2"/>
                <w:sz w:val="20"/>
              </w:rPr>
              <w:t xml:space="preserve"> </w:t>
            </w:r>
            <w:r w:rsidRPr="002D43EA">
              <w:rPr>
                <w:spacing w:val="-2"/>
                <w:sz w:val="20"/>
              </w:rPr>
              <w:t>деятельность</w:t>
            </w:r>
          </w:p>
        </w:tc>
        <w:tc>
          <w:tcPr>
            <w:tcW w:w="2292"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709"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570" w:type="dxa"/>
          </w:tcPr>
          <w:p w:rsidR="00D7034F" w:rsidRPr="002D43EA" w:rsidRDefault="00D7034F" w:rsidP="00FF6C1F">
            <w:pPr>
              <w:pStyle w:val="TableParagraph"/>
              <w:spacing w:line="210" w:lineRule="exact"/>
              <w:ind w:left="103"/>
              <w:rPr>
                <w:sz w:val="20"/>
              </w:rPr>
            </w:pPr>
            <w:r w:rsidRPr="002D43EA">
              <w:rPr>
                <w:spacing w:val="-10"/>
                <w:sz w:val="20"/>
              </w:rPr>
              <w:t>+</w:t>
            </w:r>
          </w:p>
        </w:tc>
        <w:tc>
          <w:tcPr>
            <w:tcW w:w="709" w:type="dxa"/>
          </w:tcPr>
          <w:p w:rsidR="00D7034F" w:rsidRPr="002D43EA" w:rsidRDefault="00D7034F" w:rsidP="00FF6C1F">
            <w:pPr>
              <w:pStyle w:val="TableParagraph"/>
              <w:spacing w:line="210" w:lineRule="exact"/>
              <w:ind w:left="102"/>
              <w:rPr>
                <w:sz w:val="20"/>
              </w:rPr>
            </w:pPr>
            <w:r w:rsidRPr="002D43EA">
              <w:rPr>
                <w:spacing w:val="-10"/>
                <w:sz w:val="20"/>
              </w:rPr>
              <w:t>+</w:t>
            </w:r>
          </w:p>
        </w:tc>
        <w:tc>
          <w:tcPr>
            <w:tcW w:w="580" w:type="dxa"/>
            <w:gridSpan w:val="2"/>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1319DE">
        <w:trPr>
          <w:trHeight w:hRule="exact" w:val="240"/>
        </w:trPr>
        <w:tc>
          <w:tcPr>
            <w:tcW w:w="1634" w:type="dxa"/>
            <w:gridSpan w:val="2"/>
            <w:tcBorders>
              <w:bottom w:val="nil"/>
            </w:tcBorders>
          </w:tcPr>
          <w:p w:rsidR="00D7034F" w:rsidRPr="002D43EA" w:rsidRDefault="00D7034F" w:rsidP="00FF6C1F">
            <w:pPr>
              <w:pStyle w:val="TableParagraph"/>
              <w:rPr>
                <w:sz w:val="16"/>
              </w:rPr>
            </w:pPr>
          </w:p>
        </w:tc>
        <w:tc>
          <w:tcPr>
            <w:tcW w:w="2564" w:type="dxa"/>
            <w:gridSpan w:val="4"/>
          </w:tcPr>
          <w:p w:rsidR="00D7034F" w:rsidRPr="002D43EA" w:rsidRDefault="00D7034F" w:rsidP="00FF6C1F">
            <w:pPr>
              <w:pStyle w:val="TableParagraph"/>
              <w:spacing w:line="210" w:lineRule="exact"/>
              <w:ind w:left="95"/>
              <w:rPr>
                <w:sz w:val="20"/>
              </w:rPr>
            </w:pPr>
            <w:r w:rsidRPr="002D43EA">
              <w:rPr>
                <w:spacing w:val="-2"/>
                <w:sz w:val="20"/>
              </w:rPr>
              <w:t>слушанье</w:t>
            </w:r>
          </w:p>
        </w:tc>
        <w:tc>
          <w:tcPr>
            <w:tcW w:w="2292" w:type="dxa"/>
            <w:gridSpan w:val="2"/>
            <w:tcBorders>
              <w:top w:val="nil"/>
              <w:bottom w:val="nil"/>
            </w:tcBorders>
          </w:tcPr>
          <w:p w:rsidR="00D7034F" w:rsidRPr="002D43EA" w:rsidRDefault="00D7034F" w:rsidP="00FF6C1F">
            <w:pPr>
              <w:pStyle w:val="TableParagraph"/>
              <w:rPr>
                <w:sz w:val="16"/>
              </w:rPr>
            </w:pPr>
          </w:p>
        </w:tc>
        <w:tc>
          <w:tcPr>
            <w:tcW w:w="709"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570" w:type="dxa"/>
          </w:tcPr>
          <w:p w:rsidR="00D7034F" w:rsidRPr="002D43EA" w:rsidRDefault="00D7034F" w:rsidP="00FF6C1F">
            <w:pPr>
              <w:pStyle w:val="TableParagraph"/>
              <w:spacing w:line="210" w:lineRule="exact"/>
              <w:ind w:left="103"/>
              <w:rPr>
                <w:sz w:val="20"/>
              </w:rPr>
            </w:pPr>
            <w:r w:rsidRPr="002D43EA">
              <w:rPr>
                <w:spacing w:val="-10"/>
                <w:sz w:val="20"/>
              </w:rPr>
              <w:t>+</w:t>
            </w:r>
          </w:p>
        </w:tc>
        <w:tc>
          <w:tcPr>
            <w:tcW w:w="709" w:type="dxa"/>
          </w:tcPr>
          <w:p w:rsidR="00D7034F" w:rsidRPr="002D43EA" w:rsidRDefault="00D7034F" w:rsidP="00FF6C1F">
            <w:pPr>
              <w:pStyle w:val="TableParagraph"/>
              <w:spacing w:line="210" w:lineRule="exact"/>
              <w:ind w:left="102"/>
              <w:rPr>
                <w:sz w:val="20"/>
              </w:rPr>
            </w:pPr>
            <w:r w:rsidRPr="002D43EA">
              <w:rPr>
                <w:spacing w:val="-10"/>
                <w:sz w:val="20"/>
              </w:rPr>
              <w:t>+</w:t>
            </w:r>
          </w:p>
        </w:tc>
        <w:tc>
          <w:tcPr>
            <w:tcW w:w="580" w:type="dxa"/>
            <w:gridSpan w:val="2"/>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1319DE">
        <w:trPr>
          <w:trHeight w:hRule="exact" w:val="240"/>
        </w:trPr>
        <w:tc>
          <w:tcPr>
            <w:tcW w:w="1634" w:type="dxa"/>
            <w:gridSpan w:val="2"/>
            <w:tcBorders>
              <w:top w:val="nil"/>
              <w:bottom w:val="nil"/>
            </w:tcBorders>
          </w:tcPr>
          <w:p w:rsidR="00D7034F" w:rsidRPr="002D43EA" w:rsidRDefault="00D7034F" w:rsidP="00FF6C1F">
            <w:pPr>
              <w:pStyle w:val="TableParagraph"/>
              <w:rPr>
                <w:sz w:val="16"/>
              </w:rPr>
            </w:pPr>
          </w:p>
        </w:tc>
        <w:tc>
          <w:tcPr>
            <w:tcW w:w="2564" w:type="dxa"/>
            <w:gridSpan w:val="4"/>
          </w:tcPr>
          <w:p w:rsidR="00D7034F" w:rsidRPr="002D43EA" w:rsidRDefault="00D7034F" w:rsidP="00FF6C1F">
            <w:pPr>
              <w:pStyle w:val="TableParagraph"/>
              <w:spacing w:line="210" w:lineRule="exact"/>
              <w:ind w:left="95"/>
              <w:rPr>
                <w:sz w:val="20"/>
              </w:rPr>
            </w:pPr>
            <w:r w:rsidRPr="002D43EA">
              <w:rPr>
                <w:spacing w:val="-2"/>
                <w:sz w:val="20"/>
              </w:rPr>
              <w:t>пение</w:t>
            </w:r>
          </w:p>
        </w:tc>
        <w:tc>
          <w:tcPr>
            <w:tcW w:w="2292" w:type="dxa"/>
            <w:gridSpan w:val="2"/>
            <w:tcBorders>
              <w:top w:val="nil"/>
              <w:bottom w:val="nil"/>
            </w:tcBorders>
          </w:tcPr>
          <w:p w:rsidR="00D7034F" w:rsidRPr="002D43EA" w:rsidRDefault="00D7034F" w:rsidP="00FF6C1F">
            <w:pPr>
              <w:pStyle w:val="TableParagraph"/>
              <w:rPr>
                <w:sz w:val="16"/>
              </w:rPr>
            </w:pPr>
          </w:p>
        </w:tc>
        <w:tc>
          <w:tcPr>
            <w:tcW w:w="709"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570" w:type="dxa"/>
          </w:tcPr>
          <w:p w:rsidR="00D7034F" w:rsidRPr="002D43EA" w:rsidRDefault="00D7034F" w:rsidP="00FF6C1F">
            <w:pPr>
              <w:pStyle w:val="TableParagraph"/>
              <w:spacing w:line="210" w:lineRule="exact"/>
              <w:ind w:left="103"/>
              <w:rPr>
                <w:sz w:val="20"/>
              </w:rPr>
            </w:pPr>
            <w:r w:rsidRPr="002D43EA">
              <w:rPr>
                <w:spacing w:val="-10"/>
                <w:sz w:val="20"/>
              </w:rPr>
              <w:t>+</w:t>
            </w:r>
          </w:p>
        </w:tc>
        <w:tc>
          <w:tcPr>
            <w:tcW w:w="709" w:type="dxa"/>
          </w:tcPr>
          <w:p w:rsidR="00D7034F" w:rsidRPr="002D43EA" w:rsidRDefault="00D7034F" w:rsidP="00FF6C1F">
            <w:pPr>
              <w:pStyle w:val="TableParagraph"/>
              <w:spacing w:line="210" w:lineRule="exact"/>
              <w:ind w:left="102"/>
              <w:rPr>
                <w:sz w:val="20"/>
              </w:rPr>
            </w:pPr>
            <w:r w:rsidRPr="002D43EA">
              <w:rPr>
                <w:spacing w:val="-10"/>
                <w:sz w:val="20"/>
              </w:rPr>
              <w:t>+</w:t>
            </w:r>
          </w:p>
        </w:tc>
        <w:tc>
          <w:tcPr>
            <w:tcW w:w="580" w:type="dxa"/>
            <w:gridSpan w:val="2"/>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1319DE">
        <w:trPr>
          <w:trHeight w:hRule="exact" w:val="238"/>
        </w:trPr>
        <w:tc>
          <w:tcPr>
            <w:tcW w:w="1634" w:type="dxa"/>
            <w:gridSpan w:val="2"/>
            <w:tcBorders>
              <w:top w:val="nil"/>
              <w:bottom w:val="nil"/>
            </w:tcBorders>
          </w:tcPr>
          <w:p w:rsidR="00D7034F" w:rsidRPr="002D43EA" w:rsidRDefault="00D7034F" w:rsidP="00FF6C1F">
            <w:pPr>
              <w:pStyle w:val="TableParagraph"/>
              <w:rPr>
                <w:sz w:val="16"/>
              </w:rPr>
            </w:pPr>
          </w:p>
        </w:tc>
        <w:tc>
          <w:tcPr>
            <w:tcW w:w="2564" w:type="dxa"/>
            <w:gridSpan w:val="4"/>
            <w:tcBorders>
              <w:bottom w:val="nil"/>
            </w:tcBorders>
          </w:tcPr>
          <w:p w:rsidR="00D7034F" w:rsidRPr="002D43EA" w:rsidRDefault="00D7034F" w:rsidP="00FF6C1F">
            <w:pPr>
              <w:pStyle w:val="TableParagraph"/>
              <w:tabs>
                <w:tab w:val="left" w:pos="1345"/>
              </w:tabs>
              <w:spacing w:line="214" w:lineRule="exact"/>
              <w:ind w:left="95"/>
              <w:rPr>
                <w:sz w:val="20"/>
              </w:rPr>
            </w:pPr>
            <w:r w:rsidRPr="002D43EA">
              <w:rPr>
                <w:spacing w:val="-2"/>
                <w:sz w:val="20"/>
              </w:rPr>
              <w:t>музыкально</w:t>
            </w:r>
            <w:r w:rsidRPr="002D43EA">
              <w:rPr>
                <w:sz w:val="20"/>
              </w:rPr>
              <w:tab/>
            </w:r>
            <w:r w:rsidRPr="002D43EA">
              <w:rPr>
                <w:spacing w:val="-2"/>
                <w:sz w:val="20"/>
              </w:rPr>
              <w:t>ритмические</w:t>
            </w:r>
          </w:p>
        </w:tc>
        <w:tc>
          <w:tcPr>
            <w:tcW w:w="2292" w:type="dxa"/>
            <w:gridSpan w:val="2"/>
            <w:tcBorders>
              <w:top w:val="nil"/>
              <w:bottom w:val="nil"/>
            </w:tcBorders>
          </w:tcPr>
          <w:p w:rsidR="00D7034F" w:rsidRPr="002D43EA" w:rsidRDefault="00D7034F" w:rsidP="00FF6C1F">
            <w:pPr>
              <w:pStyle w:val="TableParagraph"/>
              <w:rPr>
                <w:sz w:val="16"/>
              </w:rPr>
            </w:pPr>
          </w:p>
        </w:tc>
        <w:tc>
          <w:tcPr>
            <w:tcW w:w="709" w:type="dxa"/>
            <w:tcBorders>
              <w:bottom w:val="nil"/>
            </w:tcBorders>
          </w:tcPr>
          <w:p w:rsidR="00D7034F" w:rsidRPr="002D43EA" w:rsidRDefault="00D7034F" w:rsidP="00FF6C1F">
            <w:pPr>
              <w:pStyle w:val="TableParagraph"/>
              <w:spacing w:line="214" w:lineRule="exact"/>
              <w:ind w:left="100"/>
              <w:rPr>
                <w:sz w:val="20"/>
              </w:rPr>
            </w:pPr>
            <w:r w:rsidRPr="002D43EA">
              <w:rPr>
                <w:spacing w:val="-10"/>
                <w:sz w:val="20"/>
              </w:rPr>
              <w:t>+</w:t>
            </w:r>
          </w:p>
        </w:tc>
        <w:tc>
          <w:tcPr>
            <w:tcW w:w="710" w:type="dxa"/>
            <w:tcBorders>
              <w:bottom w:val="nil"/>
            </w:tcBorders>
          </w:tcPr>
          <w:p w:rsidR="00D7034F" w:rsidRPr="002D43EA" w:rsidRDefault="00D7034F" w:rsidP="00FF6C1F">
            <w:pPr>
              <w:pStyle w:val="TableParagraph"/>
              <w:spacing w:line="214" w:lineRule="exact"/>
              <w:ind w:left="100"/>
              <w:rPr>
                <w:sz w:val="20"/>
              </w:rPr>
            </w:pPr>
            <w:r w:rsidRPr="002D43EA">
              <w:rPr>
                <w:spacing w:val="-10"/>
                <w:sz w:val="20"/>
              </w:rPr>
              <w:t>+</w:t>
            </w:r>
          </w:p>
        </w:tc>
        <w:tc>
          <w:tcPr>
            <w:tcW w:w="570" w:type="dxa"/>
            <w:tcBorders>
              <w:bottom w:val="nil"/>
            </w:tcBorders>
          </w:tcPr>
          <w:p w:rsidR="00D7034F" w:rsidRPr="002D43EA" w:rsidRDefault="00D7034F" w:rsidP="00FF6C1F">
            <w:pPr>
              <w:pStyle w:val="TableParagraph"/>
              <w:spacing w:line="214" w:lineRule="exact"/>
              <w:ind w:left="103"/>
              <w:rPr>
                <w:sz w:val="20"/>
              </w:rPr>
            </w:pPr>
            <w:r w:rsidRPr="002D43EA">
              <w:rPr>
                <w:spacing w:val="-10"/>
                <w:sz w:val="20"/>
              </w:rPr>
              <w:t>+</w:t>
            </w:r>
          </w:p>
        </w:tc>
        <w:tc>
          <w:tcPr>
            <w:tcW w:w="709" w:type="dxa"/>
            <w:tcBorders>
              <w:bottom w:val="nil"/>
            </w:tcBorders>
          </w:tcPr>
          <w:p w:rsidR="00D7034F" w:rsidRPr="002D43EA" w:rsidRDefault="00D7034F" w:rsidP="00FF6C1F">
            <w:pPr>
              <w:pStyle w:val="TableParagraph"/>
              <w:spacing w:line="214" w:lineRule="exact"/>
              <w:ind w:left="102"/>
              <w:rPr>
                <w:sz w:val="20"/>
              </w:rPr>
            </w:pPr>
            <w:r w:rsidRPr="002D43EA">
              <w:rPr>
                <w:spacing w:val="-10"/>
                <w:sz w:val="20"/>
              </w:rPr>
              <w:t>+</w:t>
            </w:r>
          </w:p>
        </w:tc>
        <w:tc>
          <w:tcPr>
            <w:tcW w:w="580" w:type="dxa"/>
            <w:gridSpan w:val="2"/>
            <w:tcBorders>
              <w:bottom w:val="nil"/>
            </w:tcBorders>
          </w:tcPr>
          <w:p w:rsidR="00D7034F" w:rsidRPr="002D43EA" w:rsidRDefault="00D7034F" w:rsidP="00FF6C1F">
            <w:pPr>
              <w:pStyle w:val="TableParagraph"/>
              <w:spacing w:line="214" w:lineRule="exact"/>
              <w:ind w:left="100"/>
              <w:rPr>
                <w:sz w:val="20"/>
              </w:rPr>
            </w:pPr>
            <w:r w:rsidRPr="002D43EA">
              <w:rPr>
                <w:spacing w:val="-10"/>
                <w:sz w:val="20"/>
              </w:rPr>
              <w:t>+</w:t>
            </w:r>
          </w:p>
        </w:tc>
      </w:tr>
      <w:tr w:rsidR="00D7034F" w:rsidRPr="002D43EA" w:rsidTr="001319DE">
        <w:trPr>
          <w:trHeight w:hRule="exact" w:val="229"/>
        </w:trPr>
        <w:tc>
          <w:tcPr>
            <w:tcW w:w="1634" w:type="dxa"/>
            <w:gridSpan w:val="2"/>
            <w:vMerge w:val="restart"/>
            <w:tcBorders>
              <w:top w:val="nil"/>
              <w:bottom w:val="nil"/>
            </w:tcBorders>
          </w:tcPr>
          <w:p w:rsidR="00D7034F" w:rsidRPr="002D43EA" w:rsidRDefault="00D7034F" w:rsidP="00FF6C1F">
            <w:pPr>
              <w:pStyle w:val="TableParagraph"/>
              <w:spacing w:before="114" w:line="215" w:lineRule="exact"/>
              <w:ind w:left="103"/>
              <w:rPr>
                <w:sz w:val="20"/>
              </w:rPr>
            </w:pPr>
            <w:r w:rsidRPr="002D43EA">
              <w:rPr>
                <w:spacing w:val="-2"/>
                <w:sz w:val="20"/>
              </w:rPr>
              <w:t>музыкальная</w:t>
            </w:r>
          </w:p>
        </w:tc>
        <w:tc>
          <w:tcPr>
            <w:tcW w:w="2564" w:type="dxa"/>
            <w:gridSpan w:val="4"/>
            <w:tcBorders>
              <w:top w:val="nil"/>
            </w:tcBorders>
          </w:tcPr>
          <w:p w:rsidR="00D7034F" w:rsidRPr="002D43EA" w:rsidRDefault="00D7034F" w:rsidP="00FF6C1F">
            <w:pPr>
              <w:pStyle w:val="TableParagraph"/>
              <w:spacing w:line="204" w:lineRule="exact"/>
              <w:ind w:left="95"/>
              <w:rPr>
                <w:sz w:val="20"/>
              </w:rPr>
            </w:pPr>
            <w:r w:rsidRPr="002D43EA">
              <w:rPr>
                <w:spacing w:val="-2"/>
                <w:sz w:val="20"/>
              </w:rPr>
              <w:t>движения</w:t>
            </w:r>
          </w:p>
        </w:tc>
        <w:tc>
          <w:tcPr>
            <w:tcW w:w="2292" w:type="dxa"/>
            <w:gridSpan w:val="2"/>
            <w:vMerge w:val="restart"/>
            <w:tcBorders>
              <w:top w:val="nil"/>
              <w:bottom w:val="nil"/>
            </w:tcBorders>
          </w:tcPr>
          <w:p w:rsidR="00D7034F" w:rsidRPr="002D43EA" w:rsidRDefault="00D7034F" w:rsidP="00FF6C1F">
            <w:pPr>
              <w:pStyle w:val="TableParagraph"/>
              <w:rPr>
                <w:sz w:val="24"/>
              </w:rPr>
            </w:pPr>
          </w:p>
        </w:tc>
        <w:tc>
          <w:tcPr>
            <w:tcW w:w="709" w:type="dxa"/>
            <w:tcBorders>
              <w:top w:val="nil"/>
            </w:tcBorders>
          </w:tcPr>
          <w:p w:rsidR="00D7034F" w:rsidRPr="002D43EA" w:rsidRDefault="00D7034F" w:rsidP="00FF6C1F">
            <w:pPr>
              <w:pStyle w:val="TableParagraph"/>
              <w:rPr>
                <w:sz w:val="16"/>
              </w:rPr>
            </w:pPr>
          </w:p>
        </w:tc>
        <w:tc>
          <w:tcPr>
            <w:tcW w:w="710" w:type="dxa"/>
            <w:tcBorders>
              <w:top w:val="nil"/>
            </w:tcBorders>
          </w:tcPr>
          <w:p w:rsidR="00D7034F" w:rsidRPr="002D43EA" w:rsidRDefault="00D7034F" w:rsidP="00FF6C1F">
            <w:pPr>
              <w:pStyle w:val="TableParagraph"/>
              <w:rPr>
                <w:sz w:val="16"/>
              </w:rPr>
            </w:pPr>
          </w:p>
        </w:tc>
        <w:tc>
          <w:tcPr>
            <w:tcW w:w="570" w:type="dxa"/>
            <w:tcBorders>
              <w:top w:val="nil"/>
            </w:tcBorders>
          </w:tcPr>
          <w:p w:rsidR="00D7034F" w:rsidRPr="002D43EA" w:rsidRDefault="00D7034F" w:rsidP="00FF6C1F">
            <w:pPr>
              <w:pStyle w:val="TableParagraph"/>
              <w:rPr>
                <w:sz w:val="16"/>
              </w:rPr>
            </w:pPr>
          </w:p>
        </w:tc>
        <w:tc>
          <w:tcPr>
            <w:tcW w:w="709" w:type="dxa"/>
            <w:tcBorders>
              <w:top w:val="nil"/>
            </w:tcBorders>
          </w:tcPr>
          <w:p w:rsidR="00D7034F" w:rsidRPr="002D43EA" w:rsidRDefault="00D7034F" w:rsidP="00FF6C1F">
            <w:pPr>
              <w:pStyle w:val="TableParagraph"/>
              <w:rPr>
                <w:sz w:val="16"/>
              </w:rPr>
            </w:pPr>
          </w:p>
        </w:tc>
        <w:tc>
          <w:tcPr>
            <w:tcW w:w="580" w:type="dxa"/>
            <w:gridSpan w:val="2"/>
            <w:tcBorders>
              <w:top w:val="nil"/>
            </w:tcBorders>
          </w:tcPr>
          <w:p w:rsidR="00D7034F" w:rsidRPr="002D43EA" w:rsidRDefault="00D7034F" w:rsidP="00FF6C1F">
            <w:pPr>
              <w:pStyle w:val="TableParagraph"/>
              <w:rPr>
                <w:sz w:val="16"/>
              </w:rPr>
            </w:pPr>
          </w:p>
        </w:tc>
      </w:tr>
      <w:tr w:rsidR="00D7034F" w:rsidRPr="002D43EA" w:rsidTr="001319DE">
        <w:trPr>
          <w:trHeight w:hRule="exact" w:val="119"/>
        </w:trPr>
        <w:tc>
          <w:tcPr>
            <w:tcW w:w="1634"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2564" w:type="dxa"/>
            <w:gridSpan w:val="4"/>
            <w:vMerge w:val="restart"/>
          </w:tcPr>
          <w:p w:rsidR="00D7034F" w:rsidRPr="002D43EA" w:rsidRDefault="00D7034F" w:rsidP="00FF6C1F">
            <w:pPr>
              <w:pStyle w:val="TableParagraph"/>
              <w:spacing w:line="210" w:lineRule="exact"/>
              <w:ind w:left="95"/>
              <w:rPr>
                <w:sz w:val="20"/>
              </w:rPr>
            </w:pPr>
            <w:r w:rsidRPr="002D43EA">
              <w:rPr>
                <w:sz w:val="20"/>
              </w:rPr>
              <w:t>Песенное</w:t>
            </w:r>
            <w:r>
              <w:rPr>
                <w:sz w:val="20"/>
              </w:rPr>
              <w:t xml:space="preserve"> </w:t>
            </w:r>
            <w:r w:rsidRPr="002D43EA">
              <w:rPr>
                <w:spacing w:val="-2"/>
                <w:sz w:val="20"/>
              </w:rPr>
              <w:t>творчество</w:t>
            </w:r>
          </w:p>
        </w:tc>
        <w:tc>
          <w:tcPr>
            <w:tcW w:w="2292"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709" w:type="dxa"/>
            <w:vMerge w:val="restart"/>
          </w:tcPr>
          <w:p w:rsidR="00D7034F" w:rsidRPr="002D43EA" w:rsidRDefault="00D7034F" w:rsidP="00FF6C1F">
            <w:pPr>
              <w:pStyle w:val="TableParagraph"/>
              <w:rPr>
                <w:sz w:val="16"/>
              </w:rPr>
            </w:pPr>
          </w:p>
        </w:tc>
        <w:tc>
          <w:tcPr>
            <w:tcW w:w="710" w:type="dxa"/>
            <w:vMerge w:val="restart"/>
          </w:tcPr>
          <w:p w:rsidR="00D7034F" w:rsidRPr="002D43EA" w:rsidRDefault="00D7034F" w:rsidP="00FF6C1F">
            <w:pPr>
              <w:pStyle w:val="TableParagraph"/>
              <w:spacing w:line="210" w:lineRule="exact"/>
              <w:ind w:left="100"/>
              <w:rPr>
                <w:sz w:val="20"/>
              </w:rPr>
            </w:pPr>
            <w:r w:rsidRPr="002D43EA">
              <w:rPr>
                <w:spacing w:val="-10"/>
                <w:sz w:val="20"/>
              </w:rPr>
              <w:t>+</w:t>
            </w:r>
          </w:p>
        </w:tc>
        <w:tc>
          <w:tcPr>
            <w:tcW w:w="570" w:type="dxa"/>
            <w:vMerge w:val="restart"/>
          </w:tcPr>
          <w:p w:rsidR="00D7034F" w:rsidRPr="002D43EA" w:rsidRDefault="00D7034F" w:rsidP="00FF6C1F">
            <w:pPr>
              <w:pStyle w:val="TableParagraph"/>
              <w:spacing w:line="210" w:lineRule="exact"/>
              <w:ind w:left="103"/>
              <w:rPr>
                <w:sz w:val="20"/>
              </w:rPr>
            </w:pPr>
            <w:r w:rsidRPr="002D43EA">
              <w:rPr>
                <w:spacing w:val="-10"/>
                <w:sz w:val="20"/>
              </w:rPr>
              <w:t>+</w:t>
            </w:r>
          </w:p>
        </w:tc>
        <w:tc>
          <w:tcPr>
            <w:tcW w:w="709" w:type="dxa"/>
            <w:vMerge w:val="restart"/>
          </w:tcPr>
          <w:p w:rsidR="00D7034F" w:rsidRPr="002D43EA" w:rsidRDefault="00D7034F" w:rsidP="00FF6C1F">
            <w:pPr>
              <w:pStyle w:val="TableParagraph"/>
              <w:spacing w:line="210" w:lineRule="exact"/>
              <w:ind w:left="102"/>
              <w:rPr>
                <w:sz w:val="20"/>
              </w:rPr>
            </w:pPr>
            <w:r w:rsidRPr="002D43EA">
              <w:rPr>
                <w:spacing w:val="-10"/>
                <w:sz w:val="20"/>
              </w:rPr>
              <w:t>+</w:t>
            </w:r>
          </w:p>
        </w:tc>
        <w:tc>
          <w:tcPr>
            <w:tcW w:w="580" w:type="dxa"/>
            <w:gridSpan w:val="2"/>
            <w:vMerge w:val="restart"/>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1319DE">
        <w:trPr>
          <w:trHeight w:hRule="exact" w:val="120"/>
        </w:trPr>
        <w:tc>
          <w:tcPr>
            <w:tcW w:w="1634" w:type="dxa"/>
            <w:gridSpan w:val="2"/>
            <w:vMerge w:val="restart"/>
            <w:tcBorders>
              <w:top w:val="nil"/>
              <w:bottom w:val="nil"/>
            </w:tcBorders>
          </w:tcPr>
          <w:p w:rsidR="00D7034F" w:rsidRPr="002D43EA" w:rsidRDefault="00D7034F" w:rsidP="00FF6C1F">
            <w:pPr>
              <w:pStyle w:val="TableParagraph"/>
              <w:spacing w:line="226" w:lineRule="exact"/>
              <w:ind w:left="103"/>
              <w:rPr>
                <w:sz w:val="20"/>
              </w:rPr>
            </w:pPr>
            <w:r w:rsidRPr="002D43EA">
              <w:rPr>
                <w:spacing w:val="-2"/>
                <w:sz w:val="20"/>
              </w:rPr>
              <w:t>деятельность</w:t>
            </w:r>
          </w:p>
        </w:tc>
        <w:tc>
          <w:tcPr>
            <w:tcW w:w="2564" w:type="dxa"/>
            <w:gridSpan w:val="4"/>
            <w:vMerge/>
            <w:tcBorders>
              <w:top w:val="nil"/>
            </w:tcBorders>
          </w:tcPr>
          <w:p w:rsidR="00D7034F" w:rsidRPr="002D43EA" w:rsidRDefault="00D7034F" w:rsidP="00FF6C1F">
            <w:pPr>
              <w:rPr>
                <w:rFonts w:ascii="Times New Roman" w:hAnsi="Times New Roman" w:cs="Times New Roman"/>
                <w:sz w:val="2"/>
                <w:szCs w:val="2"/>
              </w:rPr>
            </w:pPr>
          </w:p>
        </w:tc>
        <w:tc>
          <w:tcPr>
            <w:tcW w:w="2292" w:type="dxa"/>
            <w:gridSpan w:val="2"/>
            <w:vMerge w:val="restart"/>
            <w:tcBorders>
              <w:top w:val="nil"/>
              <w:bottom w:val="nil"/>
            </w:tcBorders>
          </w:tcPr>
          <w:p w:rsidR="00D7034F" w:rsidRPr="002D43EA" w:rsidRDefault="00D7034F" w:rsidP="00FF6C1F">
            <w:pPr>
              <w:pStyle w:val="TableParagraph"/>
              <w:rPr>
                <w:sz w:val="24"/>
              </w:rPr>
            </w:pP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710" w:type="dxa"/>
            <w:vMerge/>
            <w:tcBorders>
              <w:top w:val="nil"/>
            </w:tcBorders>
          </w:tcPr>
          <w:p w:rsidR="00D7034F" w:rsidRPr="002D43EA" w:rsidRDefault="00D7034F" w:rsidP="00FF6C1F">
            <w:pPr>
              <w:rPr>
                <w:rFonts w:ascii="Times New Roman" w:hAnsi="Times New Roman" w:cs="Times New Roman"/>
                <w:sz w:val="2"/>
                <w:szCs w:val="2"/>
              </w:rPr>
            </w:pPr>
          </w:p>
        </w:tc>
        <w:tc>
          <w:tcPr>
            <w:tcW w:w="570" w:type="dxa"/>
            <w:vMerge/>
            <w:tcBorders>
              <w:top w:val="nil"/>
            </w:tcBorders>
          </w:tcPr>
          <w:p w:rsidR="00D7034F" w:rsidRPr="002D43EA" w:rsidRDefault="00D7034F" w:rsidP="00FF6C1F">
            <w:pPr>
              <w:rPr>
                <w:rFonts w:ascii="Times New Roman" w:hAnsi="Times New Roman" w:cs="Times New Roman"/>
                <w:sz w:val="2"/>
                <w:szCs w:val="2"/>
              </w:rPr>
            </w:pP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580" w:type="dxa"/>
            <w:gridSpan w:val="2"/>
            <w:vMerge/>
            <w:tcBorders>
              <w:top w:val="nil"/>
            </w:tcBorders>
          </w:tcPr>
          <w:p w:rsidR="00D7034F" w:rsidRPr="002D43EA" w:rsidRDefault="00D7034F" w:rsidP="00FF6C1F">
            <w:pPr>
              <w:rPr>
                <w:rFonts w:ascii="Times New Roman" w:hAnsi="Times New Roman" w:cs="Times New Roman"/>
                <w:sz w:val="2"/>
                <w:szCs w:val="2"/>
              </w:rPr>
            </w:pPr>
          </w:p>
        </w:tc>
      </w:tr>
      <w:tr w:rsidR="00D7034F" w:rsidRPr="002D43EA" w:rsidTr="001319DE">
        <w:trPr>
          <w:trHeight w:hRule="exact" w:val="239"/>
        </w:trPr>
        <w:tc>
          <w:tcPr>
            <w:tcW w:w="1634"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1347" w:type="dxa"/>
            <w:gridSpan w:val="2"/>
            <w:tcBorders>
              <w:bottom w:val="nil"/>
              <w:right w:val="nil"/>
            </w:tcBorders>
          </w:tcPr>
          <w:p w:rsidR="00D7034F" w:rsidRPr="002D43EA" w:rsidRDefault="00D7034F" w:rsidP="00FF6C1F">
            <w:pPr>
              <w:pStyle w:val="TableParagraph"/>
              <w:spacing w:line="215" w:lineRule="exact"/>
              <w:ind w:left="95"/>
              <w:rPr>
                <w:sz w:val="20"/>
              </w:rPr>
            </w:pPr>
            <w:r w:rsidRPr="002D43EA">
              <w:rPr>
                <w:spacing w:val="-2"/>
                <w:sz w:val="20"/>
              </w:rPr>
              <w:t>танцевально</w:t>
            </w:r>
          </w:p>
        </w:tc>
        <w:tc>
          <w:tcPr>
            <w:tcW w:w="295" w:type="dxa"/>
            <w:tcBorders>
              <w:left w:val="nil"/>
              <w:bottom w:val="nil"/>
              <w:right w:val="nil"/>
            </w:tcBorders>
          </w:tcPr>
          <w:p w:rsidR="00D7034F" w:rsidRPr="002D43EA" w:rsidRDefault="00D7034F" w:rsidP="00FF6C1F">
            <w:pPr>
              <w:pStyle w:val="TableParagraph"/>
              <w:spacing w:line="215" w:lineRule="exact"/>
              <w:ind w:left="90"/>
              <w:rPr>
                <w:sz w:val="20"/>
              </w:rPr>
            </w:pPr>
            <w:r w:rsidRPr="002D43EA">
              <w:rPr>
                <w:spacing w:val="-10"/>
                <w:sz w:val="20"/>
              </w:rPr>
              <w:t>-</w:t>
            </w:r>
          </w:p>
        </w:tc>
        <w:tc>
          <w:tcPr>
            <w:tcW w:w="922" w:type="dxa"/>
            <w:tcBorders>
              <w:left w:val="nil"/>
              <w:bottom w:val="nil"/>
            </w:tcBorders>
          </w:tcPr>
          <w:p w:rsidR="00D7034F" w:rsidRPr="002D43EA" w:rsidRDefault="00D7034F" w:rsidP="00FF6C1F">
            <w:pPr>
              <w:pStyle w:val="TableParagraph"/>
              <w:spacing w:line="215" w:lineRule="exact"/>
              <w:ind w:left="32"/>
              <w:jc w:val="center"/>
              <w:rPr>
                <w:sz w:val="20"/>
              </w:rPr>
            </w:pPr>
            <w:r w:rsidRPr="002D43EA">
              <w:rPr>
                <w:spacing w:val="-2"/>
                <w:sz w:val="20"/>
              </w:rPr>
              <w:t>игровое</w:t>
            </w:r>
          </w:p>
        </w:tc>
        <w:tc>
          <w:tcPr>
            <w:tcW w:w="2292"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709" w:type="dxa"/>
            <w:vMerge w:val="restart"/>
          </w:tcPr>
          <w:p w:rsidR="00D7034F" w:rsidRPr="002D43EA" w:rsidRDefault="00D7034F" w:rsidP="00FF6C1F">
            <w:pPr>
              <w:pStyle w:val="TableParagraph"/>
              <w:rPr>
                <w:sz w:val="24"/>
              </w:rPr>
            </w:pPr>
          </w:p>
        </w:tc>
        <w:tc>
          <w:tcPr>
            <w:tcW w:w="710" w:type="dxa"/>
            <w:vMerge w:val="restart"/>
          </w:tcPr>
          <w:p w:rsidR="00D7034F" w:rsidRPr="002D43EA" w:rsidRDefault="00D7034F" w:rsidP="00FF6C1F">
            <w:pPr>
              <w:pStyle w:val="TableParagraph"/>
              <w:rPr>
                <w:sz w:val="24"/>
              </w:rPr>
            </w:pPr>
          </w:p>
        </w:tc>
        <w:tc>
          <w:tcPr>
            <w:tcW w:w="570" w:type="dxa"/>
            <w:tcBorders>
              <w:bottom w:val="nil"/>
            </w:tcBorders>
          </w:tcPr>
          <w:p w:rsidR="00D7034F" w:rsidRPr="002D43EA" w:rsidRDefault="00D7034F" w:rsidP="00FF6C1F">
            <w:pPr>
              <w:pStyle w:val="TableParagraph"/>
              <w:spacing w:line="215" w:lineRule="exact"/>
              <w:ind w:left="103"/>
              <w:rPr>
                <w:sz w:val="20"/>
              </w:rPr>
            </w:pPr>
            <w:r w:rsidRPr="002D43EA">
              <w:rPr>
                <w:spacing w:val="-10"/>
                <w:sz w:val="20"/>
              </w:rPr>
              <w:t>+</w:t>
            </w:r>
          </w:p>
        </w:tc>
        <w:tc>
          <w:tcPr>
            <w:tcW w:w="709" w:type="dxa"/>
            <w:tcBorders>
              <w:bottom w:val="nil"/>
            </w:tcBorders>
          </w:tcPr>
          <w:p w:rsidR="00D7034F" w:rsidRPr="002D43EA" w:rsidRDefault="00D7034F" w:rsidP="00FF6C1F">
            <w:pPr>
              <w:pStyle w:val="TableParagraph"/>
              <w:spacing w:line="215" w:lineRule="exact"/>
              <w:ind w:left="102"/>
              <w:rPr>
                <w:sz w:val="20"/>
              </w:rPr>
            </w:pPr>
            <w:r w:rsidRPr="002D43EA">
              <w:rPr>
                <w:spacing w:val="-10"/>
                <w:sz w:val="20"/>
              </w:rPr>
              <w:t>+</w:t>
            </w:r>
          </w:p>
        </w:tc>
        <w:tc>
          <w:tcPr>
            <w:tcW w:w="580" w:type="dxa"/>
            <w:gridSpan w:val="2"/>
            <w:tcBorders>
              <w:bottom w:val="nil"/>
            </w:tcBorders>
          </w:tcPr>
          <w:p w:rsidR="00D7034F" w:rsidRPr="002D43EA" w:rsidRDefault="00D7034F" w:rsidP="00FF6C1F">
            <w:pPr>
              <w:pStyle w:val="TableParagraph"/>
              <w:spacing w:line="215" w:lineRule="exact"/>
              <w:ind w:left="100"/>
              <w:rPr>
                <w:sz w:val="20"/>
              </w:rPr>
            </w:pPr>
            <w:r w:rsidRPr="002D43EA">
              <w:rPr>
                <w:spacing w:val="-10"/>
                <w:sz w:val="20"/>
              </w:rPr>
              <w:t>+</w:t>
            </w:r>
          </w:p>
        </w:tc>
      </w:tr>
      <w:tr w:rsidR="00D7034F" w:rsidRPr="002D43EA" w:rsidTr="001319DE">
        <w:trPr>
          <w:trHeight w:hRule="exact" w:val="230"/>
        </w:trPr>
        <w:tc>
          <w:tcPr>
            <w:tcW w:w="1634" w:type="dxa"/>
            <w:gridSpan w:val="2"/>
            <w:tcBorders>
              <w:top w:val="nil"/>
              <w:bottom w:val="nil"/>
            </w:tcBorders>
          </w:tcPr>
          <w:p w:rsidR="00D7034F" w:rsidRPr="002D43EA" w:rsidRDefault="00D7034F" w:rsidP="00FF6C1F">
            <w:pPr>
              <w:pStyle w:val="TableParagraph"/>
              <w:rPr>
                <w:sz w:val="16"/>
              </w:rPr>
            </w:pPr>
          </w:p>
        </w:tc>
        <w:tc>
          <w:tcPr>
            <w:tcW w:w="1347" w:type="dxa"/>
            <w:gridSpan w:val="2"/>
            <w:tcBorders>
              <w:top w:val="nil"/>
              <w:right w:val="nil"/>
            </w:tcBorders>
          </w:tcPr>
          <w:p w:rsidR="00D7034F" w:rsidRPr="002D43EA" w:rsidRDefault="00D7034F" w:rsidP="00FF6C1F">
            <w:pPr>
              <w:pStyle w:val="TableParagraph"/>
              <w:spacing w:line="205" w:lineRule="exact"/>
              <w:ind w:left="95"/>
              <w:rPr>
                <w:sz w:val="20"/>
              </w:rPr>
            </w:pPr>
            <w:r w:rsidRPr="002D43EA">
              <w:rPr>
                <w:spacing w:val="-2"/>
                <w:sz w:val="20"/>
              </w:rPr>
              <w:t>творчество</w:t>
            </w:r>
          </w:p>
        </w:tc>
        <w:tc>
          <w:tcPr>
            <w:tcW w:w="295" w:type="dxa"/>
            <w:tcBorders>
              <w:top w:val="nil"/>
              <w:left w:val="nil"/>
              <w:right w:val="nil"/>
            </w:tcBorders>
          </w:tcPr>
          <w:p w:rsidR="00D7034F" w:rsidRPr="002D43EA" w:rsidRDefault="00D7034F" w:rsidP="00FF6C1F">
            <w:pPr>
              <w:pStyle w:val="TableParagraph"/>
              <w:rPr>
                <w:sz w:val="16"/>
              </w:rPr>
            </w:pPr>
          </w:p>
        </w:tc>
        <w:tc>
          <w:tcPr>
            <w:tcW w:w="922" w:type="dxa"/>
            <w:tcBorders>
              <w:top w:val="nil"/>
              <w:left w:val="nil"/>
            </w:tcBorders>
          </w:tcPr>
          <w:p w:rsidR="00D7034F" w:rsidRPr="002D43EA" w:rsidRDefault="00D7034F" w:rsidP="00FF6C1F">
            <w:pPr>
              <w:pStyle w:val="TableParagraph"/>
              <w:rPr>
                <w:sz w:val="16"/>
              </w:rPr>
            </w:pPr>
          </w:p>
        </w:tc>
        <w:tc>
          <w:tcPr>
            <w:tcW w:w="2292" w:type="dxa"/>
            <w:gridSpan w:val="2"/>
            <w:tcBorders>
              <w:top w:val="nil"/>
              <w:bottom w:val="nil"/>
            </w:tcBorders>
          </w:tcPr>
          <w:p w:rsidR="00D7034F" w:rsidRPr="002D43EA" w:rsidRDefault="00D7034F" w:rsidP="00FF6C1F">
            <w:pPr>
              <w:pStyle w:val="TableParagraph"/>
              <w:rPr>
                <w:sz w:val="16"/>
              </w:rPr>
            </w:pP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710" w:type="dxa"/>
            <w:vMerge/>
            <w:tcBorders>
              <w:top w:val="nil"/>
            </w:tcBorders>
          </w:tcPr>
          <w:p w:rsidR="00D7034F" w:rsidRPr="002D43EA" w:rsidRDefault="00D7034F" w:rsidP="00FF6C1F">
            <w:pPr>
              <w:rPr>
                <w:rFonts w:ascii="Times New Roman" w:hAnsi="Times New Roman" w:cs="Times New Roman"/>
                <w:sz w:val="2"/>
                <w:szCs w:val="2"/>
              </w:rPr>
            </w:pPr>
          </w:p>
        </w:tc>
        <w:tc>
          <w:tcPr>
            <w:tcW w:w="570" w:type="dxa"/>
            <w:tcBorders>
              <w:top w:val="nil"/>
            </w:tcBorders>
          </w:tcPr>
          <w:p w:rsidR="00D7034F" w:rsidRPr="002D43EA" w:rsidRDefault="00D7034F" w:rsidP="00FF6C1F">
            <w:pPr>
              <w:pStyle w:val="TableParagraph"/>
              <w:rPr>
                <w:sz w:val="16"/>
              </w:rPr>
            </w:pPr>
          </w:p>
        </w:tc>
        <w:tc>
          <w:tcPr>
            <w:tcW w:w="709" w:type="dxa"/>
            <w:tcBorders>
              <w:top w:val="nil"/>
            </w:tcBorders>
          </w:tcPr>
          <w:p w:rsidR="00D7034F" w:rsidRPr="002D43EA" w:rsidRDefault="00D7034F" w:rsidP="00FF6C1F">
            <w:pPr>
              <w:pStyle w:val="TableParagraph"/>
              <w:rPr>
                <w:sz w:val="16"/>
              </w:rPr>
            </w:pPr>
          </w:p>
        </w:tc>
        <w:tc>
          <w:tcPr>
            <w:tcW w:w="580" w:type="dxa"/>
            <w:gridSpan w:val="2"/>
            <w:tcBorders>
              <w:top w:val="nil"/>
            </w:tcBorders>
          </w:tcPr>
          <w:p w:rsidR="00D7034F" w:rsidRPr="002D43EA" w:rsidRDefault="00D7034F" w:rsidP="00FF6C1F">
            <w:pPr>
              <w:pStyle w:val="TableParagraph"/>
              <w:rPr>
                <w:sz w:val="16"/>
              </w:rPr>
            </w:pPr>
          </w:p>
        </w:tc>
      </w:tr>
      <w:tr w:rsidR="00D7034F" w:rsidRPr="002D43EA" w:rsidTr="001319DE">
        <w:trPr>
          <w:trHeight w:hRule="exact" w:val="239"/>
        </w:trPr>
        <w:tc>
          <w:tcPr>
            <w:tcW w:w="1634" w:type="dxa"/>
            <w:gridSpan w:val="2"/>
            <w:tcBorders>
              <w:top w:val="nil"/>
              <w:bottom w:val="nil"/>
            </w:tcBorders>
          </w:tcPr>
          <w:p w:rsidR="00D7034F" w:rsidRPr="002D43EA" w:rsidRDefault="00D7034F" w:rsidP="00FF6C1F">
            <w:pPr>
              <w:pStyle w:val="TableParagraph"/>
              <w:rPr>
                <w:sz w:val="16"/>
              </w:rPr>
            </w:pPr>
          </w:p>
        </w:tc>
        <w:tc>
          <w:tcPr>
            <w:tcW w:w="1347" w:type="dxa"/>
            <w:gridSpan w:val="2"/>
            <w:tcBorders>
              <w:bottom w:val="nil"/>
              <w:right w:val="nil"/>
            </w:tcBorders>
          </w:tcPr>
          <w:p w:rsidR="00D7034F" w:rsidRPr="002D43EA" w:rsidRDefault="00D7034F" w:rsidP="00FF6C1F">
            <w:pPr>
              <w:pStyle w:val="TableParagraph"/>
              <w:tabs>
                <w:tab w:val="left" w:pos="1024"/>
              </w:tabs>
              <w:spacing w:line="215" w:lineRule="exact"/>
              <w:ind w:left="95"/>
              <w:rPr>
                <w:sz w:val="20"/>
              </w:rPr>
            </w:pPr>
            <w:r w:rsidRPr="002D43EA">
              <w:rPr>
                <w:spacing w:val="-4"/>
                <w:sz w:val="20"/>
              </w:rPr>
              <w:t>игра</w:t>
            </w:r>
            <w:r w:rsidRPr="002D43EA">
              <w:rPr>
                <w:sz w:val="20"/>
              </w:rPr>
              <w:tab/>
            </w:r>
            <w:r w:rsidRPr="002D43EA">
              <w:rPr>
                <w:spacing w:val="-5"/>
                <w:sz w:val="20"/>
              </w:rPr>
              <w:t>на</w:t>
            </w:r>
          </w:p>
        </w:tc>
        <w:tc>
          <w:tcPr>
            <w:tcW w:w="295" w:type="dxa"/>
            <w:tcBorders>
              <w:left w:val="nil"/>
              <w:bottom w:val="nil"/>
              <w:right w:val="nil"/>
            </w:tcBorders>
          </w:tcPr>
          <w:p w:rsidR="00D7034F" w:rsidRPr="002D43EA" w:rsidRDefault="00D7034F" w:rsidP="00FF6C1F">
            <w:pPr>
              <w:pStyle w:val="TableParagraph"/>
              <w:rPr>
                <w:sz w:val="16"/>
              </w:rPr>
            </w:pPr>
          </w:p>
        </w:tc>
        <w:tc>
          <w:tcPr>
            <w:tcW w:w="922" w:type="dxa"/>
            <w:tcBorders>
              <w:left w:val="nil"/>
              <w:bottom w:val="nil"/>
            </w:tcBorders>
          </w:tcPr>
          <w:p w:rsidR="00D7034F" w:rsidRPr="002D43EA" w:rsidRDefault="00D7034F" w:rsidP="00FF6C1F">
            <w:pPr>
              <w:pStyle w:val="TableParagraph"/>
              <w:spacing w:line="215" w:lineRule="exact"/>
              <w:ind w:left="32" w:right="3"/>
              <w:jc w:val="center"/>
              <w:rPr>
                <w:sz w:val="20"/>
              </w:rPr>
            </w:pPr>
            <w:r w:rsidRPr="002D43EA">
              <w:rPr>
                <w:spacing w:val="-2"/>
                <w:sz w:val="20"/>
              </w:rPr>
              <w:t>детских</w:t>
            </w:r>
          </w:p>
        </w:tc>
        <w:tc>
          <w:tcPr>
            <w:tcW w:w="2292" w:type="dxa"/>
            <w:gridSpan w:val="2"/>
            <w:tcBorders>
              <w:top w:val="nil"/>
              <w:bottom w:val="nil"/>
            </w:tcBorders>
          </w:tcPr>
          <w:p w:rsidR="00D7034F" w:rsidRPr="002D43EA" w:rsidRDefault="00D7034F" w:rsidP="00FF6C1F">
            <w:pPr>
              <w:pStyle w:val="TableParagraph"/>
              <w:rPr>
                <w:sz w:val="16"/>
              </w:rPr>
            </w:pPr>
          </w:p>
        </w:tc>
        <w:tc>
          <w:tcPr>
            <w:tcW w:w="709" w:type="dxa"/>
            <w:vMerge w:val="restart"/>
          </w:tcPr>
          <w:p w:rsidR="00D7034F" w:rsidRPr="002D43EA" w:rsidRDefault="00D7034F" w:rsidP="00FF6C1F">
            <w:pPr>
              <w:pStyle w:val="TableParagraph"/>
              <w:rPr>
                <w:sz w:val="24"/>
              </w:rPr>
            </w:pPr>
          </w:p>
        </w:tc>
        <w:tc>
          <w:tcPr>
            <w:tcW w:w="710" w:type="dxa"/>
            <w:tcBorders>
              <w:bottom w:val="nil"/>
            </w:tcBorders>
          </w:tcPr>
          <w:p w:rsidR="00D7034F" w:rsidRPr="002D43EA" w:rsidRDefault="00D7034F" w:rsidP="00FF6C1F">
            <w:pPr>
              <w:pStyle w:val="TableParagraph"/>
              <w:spacing w:line="215" w:lineRule="exact"/>
              <w:ind w:left="100"/>
              <w:rPr>
                <w:sz w:val="20"/>
              </w:rPr>
            </w:pPr>
            <w:r w:rsidRPr="002D43EA">
              <w:rPr>
                <w:spacing w:val="-10"/>
                <w:sz w:val="20"/>
              </w:rPr>
              <w:t>+</w:t>
            </w:r>
          </w:p>
        </w:tc>
        <w:tc>
          <w:tcPr>
            <w:tcW w:w="570" w:type="dxa"/>
            <w:tcBorders>
              <w:bottom w:val="nil"/>
            </w:tcBorders>
          </w:tcPr>
          <w:p w:rsidR="00D7034F" w:rsidRPr="002D43EA" w:rsidRDefault="00D7034F" w:rsidP="00FF6C1F">
            <w:pPr>
              <w:pStyle w:val="TableParagraph"/>
              <w:spacing w:line="215" w:lineRule="exact"/>
              <w:ind w:left="103"/>
              <w:rPr>
                <w:sz w:val="20"/>
              </w:rPr>
            </w:pPr>
            <w:r w:rsidRPr="002D43EA">
              <w:rPr>
                <w:spacing w:val="-10"/>
                <w:sz w:val="20"/>
              </w:rPr>
              <w:t>+</w:t>
            </w:r>
          </w:p>
        </w:tc>
        <w:tc>
          <w:tcPr>
            <w:tcW w:w="709" w:type="dxa"/>
            <w:tcBorders>
              <w:bottom w:val="nil"/>
            </w:tcBorders>
          </w:tcPr>
          <w:p w:rsidR="00D7034F" w:rsidRPr="002D43EA" w:rsidRDefault="00D7034F" w:rsidP="00FF6C1F">
            <w:pPr>
              <w:pStyle w:val="TableParagraph"/>
              <w:spacing w:line="215" w:lineRule="exact"/>
              <w:ind w:left="102"/>
              <w:rPr>
                <w:sz w:val="20"/>
              </w:rPr>
            </w:pPr>
            <w:r w:rsidRPr="002D43EA">
              <w:rPr>
                <w:spacing w:val="-10"/>
                <w:sz w:val="20"/>
              </w:rPr>
              <w:t>+</w:t>
            </w:r>
          </w:p>
        </w:tc>
        <w:tc>
          <w:tcPr>
            <w:tcW w:w="580" w:type="dxa"/>
            <w:gridSpan w:val="2"/>
            <w:tcBorders>
              <w:bottom w:val="nil"/>
            </w:tcBorders>
          </w:tcPr>
          <w:p w:rsidR="00D7034F" w:rsidRPr="002D43EA" w:rsidRDefault="00D7034F" w:rsidP="00FF6C1F">
            <w:pPr>
              <w:pStyle w:val="TableParagraph"/>
              <w:spacing w:line="215" w:lineRule="exact"/>
              <w:ind w:left="100"/>
              <w:rPr>
                <w:sz w:val="20"/>
              </w:rPr>
            </w:pPr>
            <w:r w:rsidRPr="002D43EA">
              <w:rPr>
                <w:spacing w:val="-10"/>
                <w:sz w:val="20"/>
              </w:rPr>
              <w:t>+</w:t>
            </w:r>
          </w:p>
        </w:tc>
      </w:tr>
      <w:tr w:rsidR="00D7034F" w:rsidRPr="002D43EA" w:rsidTr="001319DE">
        <w:trPr>
          <w:trHeight w:hRule="exact" w:val="230"/>
        </w:trPr>
        <w:tc>
          <w:tcPr>
            <w:tcW w:w="1634" w:type="dxa"/>
            <w:gridSpan w:val="2"/>
            <w:tcBorders>
              <w:top w:val="nil"/>
            </w:tcBorders>
          </w:tcPr>
          <w:p w:rsidR="00D7034F" w:rsidRPr="002D43EA" w:rsidRDefault="00D7034F" w:rsidP="00FF6C1F">
            <w:pPr>
              <w:pStyle w:val="TableParagraph"/>
              <w:rPr>
                <w:sz w:val="16"/>
              </w:rPr>
            </w:pPr>
          </w:p>
        </w:tc>
        <w:tc>
          <w:tcPr>
            <w:tcW w:w="1347" w:type="dxa"/>
            <w:gridSpan w:val="2"/>
            <w:tcBorders>
              <w:top w:val="nil"/>
              <w:right w:val="nil"/>
            </w:tcBorders>
          </w:tcPr>
          <w:p w:rsidR="00D7034F" w:rsidRPr="002D43EA" w:rsidRDefault="00D7034F" w:rsidP="00FF6C1F">
            <w:pPr>
              <w:pStyle w:val="TableParagraph"/>
              <w:spacing w:line="205" w:lineRule="exact"/>
              <w:ind w:left="95"/>
              <w:rPr>
                <w:sz w:val="20"/>
              </w:rPr>
            </w:pPr>
            <w:r w:rsidRPr="002D43EA">
              <w:rPr>
                <w:spacing w:val="-2"/>
                <w:sz w:val="20"/>
              </w:rPr>
              <w:t>музыкальных</w:t>
            </w:r>
          </w:p>
        </w:tc>
        <w:tc>
          <w:tcPr>
            <w:tcW w:w="295" w:type="dxa"/>
            <w:tcBorders>
              <w:top w:val="nil"/>
              <w:left w:val="nil"/>
              <w:right w:val="nil"/>
            </w:tcBorders>
          </w:tcPr>
          <w:p w:rsidR="00D7034F" w:rsidRPr="002D43EA" w:rsidRDefault="00D7034F" w:rsidP="00FF6C1F">
            <w:pPr>
              <w:pStyle w:val="TableParagraph"/>
              <w:rPr>
                <w:sz w:val="16"/>
              </w:rPr>
            </w:pPr>
          </w:p>
        </w:tc>
        <w:tc>
          <w:tcPr>
            <w:tcW w:w="922" w:type="dxa"/>
            <w:tcBorders>
              <w:top w:val="nil"/>
              <w:left w:val="nil"/>
            </w:tcBorders>
          </w:tcPr>
          <w:p w:rsidR="00D7034F" w:rsidRPr="002D43EA" w:rsidRDefault="00D7034F" w:rsidP="00FF6C1F">
            <w:pPr>
              <w:pStyle w:val="TableParagraph"/>
              <w:rPr>
                <w:sz w:val="16"/>
              </w:rPr>
            </w:pPr>
          </w:p>
        </w:tc>
        <w:tc>
          <w:tcPr>
            <w:tcW w:w="2292" w:type="dxa"/>
            <w:gridSpan w:val="2"/>
            <w:tcBorders>
              <w:top w:val="nil"/>
            </w:tcBorders>
          </w:tcPr>
          <w:p w:rsidR="00D7034F" w:rsidRPr="002D43EA" w:rsidRDefault="00D7034F" w:rsidP="00FF6C1F">
            <w:pPr>
              <w:pStyle w:val="TableParagraph"/>
              <w:rPr>
                <w:sz w:val="16"/>
              </w:rPr>
            </w:pP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710" w:type="dxa"/>
            <w:tcBorders>
              <w:top w:val="nil"/>
            </w:tcBorders>
          </w:tcPr>
          <w:p w:rsidR="00D7034F" w:rsidRPr="002D43EA" w:rsidRDefault="00D7034F" w:rsidP="00FF6C1F">
            <w:pPr>
              <w:pStyle w:val="TableParagraph"/>
              <w:rPr>
                <w:sz w:val="16"/>
              </w:rPr>
            </w:pPr>
          </w:p>
        </w:tc>
        <w:tc>
          <w:tcPr>
            <w:tcW w:w="570" w:type="dxa"/>
            <w:tcBorders>
              <w:top w:val="nil"/>
            </w:tcBorders>
          </w:tcPr>
          <w:p w:rsidR="00D7034F" w:rsidRPr="002D43EA" w:rsidRDefault="00D7034F" w:rsidP="00FF6C1F">
            <w:pPr>
              <w:pStyle w:val="TableParagraph"/>
              <w:rPr>
                <w:sz w:val="16"/>
              </w:rPr>
            </w:pPr>
          </w:p>
        </w:tc>
        <w:tc>
          <w:tcPr>
            <w:tcW w:w="709" w:type="dxa"/>
            <w:tcBorders>
              <w:top w:val="nil"/>
            </w:tcBorders>
          </w:tcPr>
          <w:p w:rsidR="00D7034F" w:rsidRPr="002D43EA" w:rsidRDefault="00D7034F" w:rsidP="00FF6C1F">
            <w:pPr>
              <w:pStyle w:val="TableParagraph"/>
              <w:rPr>
                <w:sz w:val="16"/>
              </w:rPr>
            </w:pPr>
          </w:p>
        </w:tc>
        <w:tc>
          <w:tcPr>
            <w:tcW w:w="580" w:type="dxa"/>
            <w:gridSpan w:val="2"/>
            <w:tcBorders>
              <w:top w:val="nil"/>
            </w:tcBorders>
          </w:tcPr>
          <w:p w:rsidR="00D7034F" w:rsidRPr="002D43EA" w:rsidRDefault="00D7034F" w:rsidP="00FF6C1F">
            <w:pPr>
              <w:pStyle w:val="TableParagraph"/>
              <w:rPr>
                <w:sz w:val="16"/>
              </w:rPr>
            </w:pPr>
          </w:p>
        </w:tc>
      </w:tr>
      <w:tr w:rsidR="00D7034F" w:rsidRPr="002D43EA" w:rsidTr="001319DE">
        <w:trPr>
          <w:gridAfter w:val="1"/>
          <w:wAfter w:w="15" w:type="dxa"/>
          <w:trHeight w:val="230"/>
        </w:trPr>
        <w:tc>
          <w:tcPr>
            <w:tcW w:w="1626" w:type="dxa"/>
          </w:tcPr>
          <w:p w:rsidR="00D7034F" w:rsidRPr="002D43EA" w:rsidRDefault="00D7034F" w:rsidP="00FF6C1F">
            <w:pPr>
              <w:pStyle w:val="TableParagraph"/>
              <w:rPr>
                <w:sz w:val="16"/>
              </w:rPr>
            </w:pPr>
          </w:p>
        </w:tc>
        <w:tc>
          <w:tcPr>
            <w:tcW w:w="2572" w:type="dxa"/>
            <w:gridSpan w:val="5"/>
          </w:tcPr>
          <w:p w:rsidR="00D7034F" w:rsidRPr="002D43EA" w:rsidRDefault="00D7034F" w:rsidP="00FF6C1F">
            <w:pPr>
              <w:pStyle w:val="TableParagraph"/>
              <w:spacing w:line="210" w:lineRule="exact"/>
              <w:ind w:left="108"/>
              <w:rPr>
                <w:sz w:val="20"/>
              </w:rPr>
            </w:pPr>
            <w:r w:rsidRPr="002D43EA">
              <w:rPr>
                <w:spacing w:val="-2"/>
                <w:sz w:val="20"/>
              </w:rPr>
              <w:t>инструментах</w:t>
            </w:r>
          </w:p>
        </w:tc>
        <w:tc>
          <w:tcPr>
            <w:tcW w:w="2292" w:type="dxa"/>
            <w:gridSpan w:val="2"/>
            <w:vMerge w:val="restart"/>
          </w:tcPr>
          <w:p w:rsidR="00D7034F" w:rsidRPr="002D43EA" w:rsidRDefault="00D7034F" w:rsidP="00FF6C1F">
            <w:pPr>
              <w:pStyle w:val="TableParagraph"/>
              <w:rPr>
                <w:sz w:val="24"/>
              </w:rPr>
            </w:pPr>
          </w:p>
        </w:tc>
        <w:tc>
          <w:tcPr>
            <w:tcW w:w="709" w:type="dxa"/>
          </w:tcPr>
          <w:p w:rsidR="00D7034F" w:rsidRPr="002D43EA" w:rsidRDefault="00D7034F" w:rsidP="00FF6C1F">
            <w:pPr>
              <w:pStyle w:val="TableParagraph"/>
              <w:rPr>
                <w:sz w:val="16"/>
              </w:rPr>
            </w:pPr>
          </w:p>
        </w:tc>
        <w:tc>
          <w:tcPr>
            <w:tcW w:w="710" w:type="dxa"/>
          </w:tcPr>
          <w:p w:rsidR="00D7034F" w:rsidRPr="002D43EA" w:rsidRDefault="00D7034F" w:rsidP="00FF6C1F">
            <w:pPr>
              <w:pStyle w:val="TableParagraph"/>
              <w:rPr>
                <w:sz w:val="16"/>
              </w:rPr>
            </w:pPr>
          </w:p>
        </w:tc>
        <w:tc>
          <w:tcPr>
            <w:tcW w:w="570" w:type="dxa"/>
          </w:tcPr>
          <w:p w:rsidR="00D7034F" w:rsidRPr="002D43EA" w:rsidRDefault="00D7034F" w:rsidP="00FF6C1F">
            <w:pPr>
              <w:pStyle w:val="TableParagraph"/>
              <w:rPr>
                <w:sz w:val="16"/>
              </w:rPr>
            </w:pPr>
          </w:p>
        </w:tc>
        <w:tc>
          <w:tcPr>
            <w:tcW w:w="709" w:type="dxa"/>
          </w:tcPr>
          <w:p w:rsidR="00D7034F" w:rsidRPr="002D43EA" w:rsidRDefault="00D7034F" w:rsidP="00FF6C1F">
            <w:pPr>
              <w:pStyle w:val="TableParagraph"/>
              <w:rPr>
                <w:sz w:val="16"/>
              </w:rPr>
            </w:pPr>
          </w:p>
        </w:tc>
        <w:tc>
          <w:tcPr>
            <w:tcW w:w="565" w:type="dxa"/>
          </w:tcPr>
          <w:p w:rsidR="00D7034F" w:rsidRPr="002D43EA" w:rsidRDefault="00D7034F" w:rsidP="00FF6C1F">
            <w:pPr>
              <w:pStyle w:val="TableParagraph"/>
              <w:rPr>
                <w:sz w:val="16"/>
              </w:rPr>
            </w:pPr>
          </w:p>
        </w:tc>
      </w:tr>
      <w:tr w:rsidR="00D7034F" w:rsidRPr="002D43EA" w:rsidTr="001319DE">
        <w:trPr>
          <w:gridAfter w:val="1"/>
          <w:wAfter w:w="15" w:type="dxa"/>
          <w:trHeight w:val="230"/>
        </w:trPr>
        <w:tc>
          <w:tcPr>
            <w:tcW w:w="4198" w:type="dxa"/>
            <w:gridSpan w:val="6"/>
          </w:tcPr>
          <w:p w:rsidR="00D7034F" w:rsidRPr="002D43EA" w:rsidRDefault="00D7034F" w:rsidP="00FF6C1F">
            <w:pPr>
              <w:pStyle w:val="TableParagraph"/>
              <w:spacing w:line="210" w:lineRule="exact"/>
              <w:ind w:left="108"/>
              <w:rPr>
                <w:sz w:val="20"/>
              </w:rPr>
            </w:pPr>
            <w:r w:rsidRPr="002D43EA">
              <w:rPr>
                <w:spacing w:val="-2"/>
                <w:sz w:val="20"/>
              </w:rPr>
              <w:t>Театрализованная</w:t>
            </w:r>
            <w:r>
              <w:rPr>
                <w:spacing w:val="-2"/>
                <w:sz w:val="20"/>
              </w:rPr>
              <w:t xml:space="preserve"> </w:t>
            </w:r>
            <w:r w:rsidRPr="002D43EA">
              <w:rPr>
                <w:spacing w:val="-2"/>
                <w:sz w:val="20"/>
              </w:rPr>
              <w:t>деятельность</w:t>
            </w:r>
          </w:p>
        </w:tc>
        <w:tc>
          <w:tcPr>
            <w:tcW w:w="2292" w:type="dxa"/>
            <w:gridSpan w:val="2"/>
            <w:vMerge/>
            <w:tcBorders>
              <w:top w:val="nil"/>
            </w:tcBorders>
          </w:tcPr>
          <w:p w:rsidR="00D7034F" w:rsidRPr="002D43EA" w:rsidRDefault="00D7034F" w:rsidP="00FF6C1F">
            <w:pPr>
              <w:rPr>
                <w:rFonts w:ascii="Times New Roman" w:hAnsi="Times New Roman" w:cs="Times New Roman"/>
                <w:sz w:val="2"/>
                <w:szCs w:val="2"/>
              </w:rPr>
            </w:pPr>
          </w:p>
        </w:tc>
        <w:tc>
          <w:tcPr>
            <w:tcW w:w="709" w:type="dxa"/>
          </w:tcPr>
          <w:p w:rsidR="00D7034F" w:rsidRPr="002D43EA" w:rsidRDefault="00D7034F" w:rsidP="00FF6C1F">
            <w:pPr>
              <w:pStyle w:val="TableParagraph"/>
              <w:spacing w:line="210" w:lineRule="exact"/>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70" w:type="dxa"/>
          </w:tcPr>
          <w:p w:rsidR="00D7034F" w:rsidRPr="002D43EA" w:rsidRDefault="00D7034F" w:rsidP="00FF6C1F">
            <w:pPr>
              <w:pStyle w:val="TableParagraph"/>
              <w:spacing w:line="210" w:lineRule="exact"/>
              <w:ind w:left="111"/>
              <w:rPr>
                <w:sz w:val="20"/>
              </w:rPr>
            </w:pPr>
            <w:r w:rsidRPr="002D43EA">
              <w:rPr>
                <w:spacing w:val="-10"/>
                <w:sz w:val="20"/>
              </w:rPr>
              <w:t>+</w:t>
            </w:r>
          </w:p>
        </w:tc>
        <w:tc>
          <w:tcPr>
            <w:tcW w:w="709" w:type="dxa"/>
          </w:tcPr>
          <w:p w:rsidR="00D7034F" w:rsidRPr="002D43EA" w:rsidRDefault="00D7034F" w:rsidP="00FF6C1F">
            <w:pPr>
              <w:pStyle w:val="TableParagraph"/>
              <w:spacing w:line="210" w:lineRule="exact"/>
              <w:ind w:left="112"/>
              <w:rPr>
                <w:sz w:val="20"/>
              </w:rPr>
            </w:pPr>
            <w:r w:rsidRPr="002D43EA">
              <w:rPr>
                <w:spacing w:val="-10"/>
                <w:sz w:val="20"/>
              </w:rPr>
              <w:t>+</w:t>
            </w:r>
          </w:p>
        </w:tc>
        <w:tc>
          <w:tcPr>
            <w:tcW w:w="565"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rPr>
          <w:gridAfter w:val="1"/>
          <w:wAfter w:w="15" w:type="dxa"/>
          <w:trHeight w:val="230"/>
        </w:trPr>
        <w:tc>
          <w:tcPr>
            <w:tcW w:w="4198" w:type="dxa"/>
            <w:gridSpan w:val="6"/>
          </w:tcPr>
          <w:p w:rsidR="00D7034F" w:rsidRPr="002D43EA" w:rsidRDefault="00D7034F" w:rsidP="00FF6C1F">
            <w:pPr>
              <w:pStyle w:val="TableParagraph"/>
              <w:spacing w:line="210" w:lineRule="exact"/>
              <w:ind w:left="108"/>
              <w:rPr>
                <w:sz w:val="20"/>
              </w:rPr>
            </w:pPr>
            <w:r w:rsidRPr="002D43EA">
              <w:rPr>
                <w:spacing w:val="-2"/>
                <w:sz w:val="20"/>
              </w:rPr>
              <w:t>культурно-досуговая</w:t>
            </w:r>
            <w:r>
              <w:rPr>
                <w:spacing w:val="-2"/>
                <w:sz w:val="20"/>
              </w:rPr>
              <w:t xml:space="preserve"> </w:t>
            </w:r>
            <w:r w:rsidRPr="002D43EA">
              <w:rPr>
                <w:spacing w:val="-2"/>
                <w:sz w:val="20"/>
              </w:rPr>
              <w:t>деятельность</w:t>
            </w:r>
          </w:p>
        </w:tc>
        <w:tc>
          <w:tcPr>
            <w:tcW w:w="2292" w:type="dxa"/>
            <w:gridSpan w:val="2"/>
            <w:vMerge/>
            <w:tcBorders>
              <w:top w:val="nil"/>
            </w:tcBorders>
          </w:tcPr>
          <w:p w:rsidR="00D7034F" w:rsidRPr="002D43EA" w:rsidRDefault="00D7034F" w:rsidP="00FF6C1F">
            <w:pPr>
              <w:rPr>
                <w:rFonts w:ascii="Times New Roman" w:hAnsi="Times New Roman" w:cs="Times New Roman"/>
                <w:sz w:val="2"/>
                <w:szCs w:val="2"/>
              </w:rPr>
            </w:pPr>
          </w:p>
        </w:tc>
        <w:tc>
          <w:tcPr>
            <w:tcW w:w="709" w:type="dxa"/>
          </w:tcPr>
          <w:p w:rsidR="00D7034F" w:rsidRPr="002D43EA" w:rsidRDefault="00D7034F" w:rsidP="00FF6C1F">
            <w:pPr>
              <w:pStyle w:val="TableParagraph"/>
              <w:spacing w:line="210" w:lineRule="exact"/>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70" w:type="dxa"/>
          </w:tcPr>
          <w:p w:rsidR="00D7034F" w:rsidRPr="002D43EA" w:rsidRDefault="00D7034F" w:rsidP="00FF6C1F">
            <w:pPr>
              <w:pStyle w:val="TableParagraph"/>
              <w:spacing w:line="210" w:lineRule="exact"/>
              <w:ind w:left="111"/>
              <w:rPr>
                <w:sz w:val="20"/>
              </w:rPr>
            </w:pPr>
            <w:r w:rsidRPr="002D43EA">
              <w:rPr>
                <w:spacing w:val="-10"/>
                <w:sz w:val="20"/>
              </w:rPr>
              <w:t>+</w:t>
            </w:r>
          </w:p>
        </w:tc>
        <w:tc>
          <w:tcPr>
            <w:tcW w:w="709" w:type="dxa"/>
          </w:tcPr>
          <w:p w:rsidR="00D7034F" w:rsidRPr="002D43EA" w:rsidRDefault="00D7034F" w:rsidP="00FF6C1F">
            <w:pPr>
              <w:pStyle w:val="TableParagraph"/>
              <w:spacing w:line="210" w:lineRule="exact"/>
              <w:ind w:left="112"/>
              <w:rPr>
                <w:sz w:val="20"/>
              </w:rPr>
            </w:pPr>
            <w:r w:rsidRPr="002D43EA">
              <w:rPr>
                <w:spacing w:val="-10"/>
                <w:sz w:val="20"/>
              </w:rPr>
              <w:t>+</w:t>
            </w:r>
          </w:p>
        </w:tc>
        <w:tc>
          <w:tcPr>
            <w:tcW w:w="565" w:type="dxa"/>
          </w:tcPr>
          <w:p w:rsidR="00D7034F" w:rsidRPr="002D43EA" w:rsidRDefault="00D7034F" w:rsidP="00FF6C1F">
            <w:pPr>
              <w:pStyle w:val="TableParagraph"/>
              <w:spacing w:line="210" w:lineRule="exact"/>
              <w:ind w:left="110"/>
              <w:rPr>
                <w:sz w:val="20"/>
              </w:rPr>
            </w:pPr>
            <w:r w:rsidRPr="002D43EA">
              <w:rPr>
                <w:spacing w:val="-10"/>
                <w:sz w:val="20"/>
              </w:rPr>
              <w:t>+</w:t>
            </w:r>
          </w:p>
        </w:tc>
      </w:tr>
    </w:tbl>
    <w:p w:rsidR="00D7034F" w:rsidRDefault="00D7034F" w:rsidP="00D7034F">
      <w:pPr>
        <w:rPr>
          <w:rFonts w:ascii="Times New Roman" w:hAnsi="Times New Roman" w:cs="Times New Roman"/>
          <w:sz w:val="16"/>
        </w:rPr>
      </w:pPr>
    </w:p>
    <w:p w:rsidR="00D7034F" w:rsidRDefault="00D7034F" w:rsidP="00D7034F">
      <w:pPr>
        <w:rPr>
          <w:rFonts w:ascii="Times New Roman" w:hAnsi="Times New Roman" w:cs="Times New Roman"/>
          <w:sz w:val="16"/>
        </w:rPr>
      </w:pPr>
    </w:p>
    <w:tbl>
      <w:tblPr>
        <w:tblStyle w:val="af9"/>
        <w:tblW w:w="9781" w:type="dxa"/>
        <w:tblInd w:w="1242" w:type="dxa"/>
        <w:tblLook w:val="04A0"/>
      </w:tblPr>
      <w:tblGrid>
        <w:gridCol w:w="1622"/>
        <w:gridCol w:w="8159"/>
      </w:tblGrid>
      <w:tr w:rsidR="00D7034F" w:rsidTr="001319DE">
        <w:tc>
          <w:tcPr>
            <w:tcW w:w="9781" w:type="dxa"/>
            <w:gridSpan w:val="2"/>
          </w:tcPr>
          <w:p w:rsidR="00D7034F" w:rsidRPr="001319DE" w:rsidRDefault="00D7034F" w:rsidP="00FF6C1F">
            <w:pPr>
              <w:pStyle w:val="af0"/>
              <w:spacing w:before="93"/>
              <w:rPr>
                <w:b/>
                <w:sz w:val="20"/>
              </w:rPr>
            </w:pPr>
            <w:r w:rsidRPr="001319DE">
              <w:rPr>
                <w:b/>
                <w:sz w:val="28"/>
              </w:rPr>
              <w:t>2-3</w:t>
            </w:r>
            <w:r w:rsidRPr="001319DE">
              <w:rPr>
                <w:b/>
                <w:spacing w:val="-4"/>
                <w:sz w:val="28"/>
              </w:rPr>
              <w:t>года</w:t>
            </w:r>
          </w:p>
        </w:tc>
      </w:tr>
      <w:tr w:rsidR="00D7034F" w:rsidTr="001319DE">
        <w:tc>
          <w:tcPr>
            <w:tcW w:w="1560" w:type="dxa"/>
          </w:tcPr>
          <w:p w:rsidR="00D7034F" w:rsidRPr="002D43EA" w:rsidRDefault="00D7034F" w:rsidP="00FF6C1F">
            <w:pPr>
              <w:pStyle w:val="TableParagraph"/>
              <w:spacing w:line="322" w:lineRule="exact"/>
              <w:ind w:left="264"/>
              <w:rPr>
                <w:b/>
                <w:sz w:val="28"/>
              </w:rPr>
            </w:pPr>
            <w:r w:rsidRPr="002D43EA">
              <w:rPr>
                <w:b/>
                <w:sz w:val="28"/>
              </w:rPr>
              <w:t>ФОП</w:t>
            </w:r>
            <w:r w:rsidRPr="002D43EA">
              <w:rPr>
                <w:b/>
                <w:spacing w:val="-5"/>
                <w:sz w:val="28"/>
              </w:rPr>
              <w:t>ДО,</w:t>
            </w:r>
          </w:p>
          <w:p w:rsidR="00D7034F" w:rsidRDefault="00D7034F" w:rsidP="00FF6C1F">
            <w:pPr>
              <w:pStyle w:val="af0"/>
              <w:spacing w:before="93"/>
              <w:rPr>
                <w:sz w:val="20"/>
              </w:rPr>
            </w:pPr>
            <w:r w:rsidRPr="002D43EA">
              <w:rPr>
                <w:b/>
                <w:sz w:val="28"/>
              </w:rPr>
              <w:lastRenderedPageBreak/>
              <w:t>стр.</w:t>
            </w:r>
            <w:r w:rsidRPr="002D43EA">
              <w:rPr>
                <w:b/>
                <w:spacing w:val="-5"/>
                <w:sz w:val="28"/>
              </w:rPr>
              <w:t>пп/</w:t>
            </w:r>
          </w:p>
        </w:tc>
        <w:tc>
          <w:tcPr>
            <w:tcW w:w="8221" w:type="dxa"/>
          </w:tcPr>
          <w:p w:rsidR="00D7034F" w:rsidRDefault="00D7034F" w:rsidP="00FF6C1F">
            <w:pPr>
              <w:pStyle w:val="af0"/>
              <w:spacing w:before="93"/>
              <w:rPr>
                <w:spacing w:val="-2"/>
                <w:sz w:val="20"/>
              </w:rPr>
            </w:pPr>
            <w:r w:rsidRPr="002D43EA">
              <w:rPr>
                <w:sz w:val="20"/>
              </w:rPr>
              <w:lastRenderedPageBreak/>
              <w:t>Методические пособия, обеспечивающие</w:t>
            </w:r>
            <w:r>
              <w:rPr>
                <w:sz w:val="20"/>
              </w:rPr>
              <w:t xml:space="preserve"> </w:t>
            </w:r>
            <w:r w:rsidRPr="002D43EA">
              <w:rPr>
                <w:sz w:val="20"/>
              </w:rPr>
              <w:t xml:space="preserve">реализацию </w:t>
            </w:r>
            <w:r w:rsidRPr="002D43EA">
              <w:rPr>
                <w:spacing w:val="-2"/>
                <w:sz w:val="20"/>
              </w:rPr>
              <w:t>содержания</w:t>
            </w:r>
          </w:p>
          <w:p w:rsidR="00D7034F" w:rsidRDefault="00D7034F" w:rsidP="00FF6C1F">
            <w:pPr>
              <w:pStyle w:val="af0"/>
              <w:spacing w:before="93"/>
              <w:rPr>
                <w:sz w:val="20"/>
              </w:rPr>
            </w:pPr>
            <w:r>
              <w:rPr>
                <w:spacing w:val="-2"/>
                <w:sz w:val="20"/>
              </w:rPr>
              <w:t>(инструментарий)</w:t>
            </w:r>
          </w:p>
        </w:tc>
      </w:tr>
      <w:tr w:rsidR="00D7034F" w:rsidRPr="00CC023F" w:rsidTr="001319DE">
        <w:tc>
          <w:tcPr>
            <w:tcW w:w="1560" w:type="dxa"/>
          </w:tcPr>
          <w:p w:rsidR="00D7034F" w:rsidRDefault="00D7034F" w:rsidP="00FF6C1F">
            <w:pPr>
              <w:pStyle w:val="af0"/>
              <w:spacing w:before="93"/>
              <w:rPr>
                <w:spacing w:val="-7"/>
                <w:sz w:val="28"/>
              </w:rPr>
            </w:pPr>
            <w:r w:rsidRPr="002D43EA">
              <w:rPr>
                <w:sz w:val="28"/>
              </w:rPr>
              <w:lastRenderedPageBreak/>
              <w:t>стр.78-</w:t>
            </w:r>
            <w:r w:rsidRPr="002D43EA">
              <w:rPr>
                <w:spacing w:val="-7"/>
                <w:sz w:val="28"/>
              </w:rPr>
              <w:t>82</w:t>
            </w:r>
          </w:p>
          <w:p w:rsidR="00D7034F" w:rsidRDefault="00D7034F" w:rsidP="00FF6C1F">
            <w:pPr>
              <w:pStyle w:val="af0"/>
              <w:spacing w:before="93"/>
              <w:rPr>
                <w:sz w:val="20"/>
              </w:rPr>
            </w:pPr>
            <w:r w:rsidRPr="002D43EA">
              <w:rPr>
                <w:sz w:val="28"/>
              </w:rPr>
              <w:t>п.</w:t>
            </w:r>
            <w:hyperlink r:id="rId46">
              <w:r w:rsidRPr="002D43EA">
                <w:rPr>
                  <w:color w:val="0000FF"/>
                  <w:spacing w:val="-4"/>
                  <w:sz w:val="28"/>
                  <w:u w:val="single" w:color="0000FF"/>
                </w:rPr>
                <w:t>21.3</w:t>
              </w:r>
            </w:hyperlink>
          </w:p>
        </w:tc>
        <w:tc>
          <w:tcPr>
            <w:tcW w:w="8221" w:type="dxa"/>
          </w:tcPr>
          <w:p w:rsidR="00D7034F" w:rsidRPr="009A427F" w:rsidRDefault="00D7034F" w:rsidP="001319DE">
            <w:pPr>
              <w:pStyle w:val="af0"/>
              <w:numPr>
                <w:ilvl w:val="0"/>
                <w:numId w:val="91"/>
              </w:numPr>
              <w:jc w:val="left"/>
              <w:rPr>
                <w:sz w:val="20"/>
              </w:rPr>
            </w:pPr>
            <w:r>
              <w:rPr>
                <w:sz w:val="28"/>
                <w:szCs w:val="28"/>
              </w:rPr>
              <w:t>И.М. Петрова «Волшебные полоски» - ручной труд для самых маленьких. Издательство «Детство-Пресс», 2004</w:t>
            </w:r>
          </w:p>
          <w:p w:rsidR="00D7034F" w:rsidRPr="005842B5" w:rsidRDefault="00D7034F" w:rsidP="001319DE">
            <w:pPr>
              <w:pStyle w:val="af0"/>
              <w:numPr>
                <w:ilvl w:val="0"/>
                <w:numId w:val="91"/>
              </w:numPr>
              <w:jc w:val="left"/>
              <w:rPr>
                <w:sz w:val="20"/>
              </w:rPr>
            </w:pPr>
            <w:r w:rsidRPr="009A427F">
              <w:rPr>
                <w:sz w:val="28"/>
                <w:szCs w:val="28"/>
              </w:rPr>
              <w:t>И.Б. Ярославцева «Кукольный театр для малышей» - учебно-методическое пособие. Издательство «ТЦ Сфера», 2018</w:t>
            </w:r>
            <w:r>
              <w:rPr>
                <w:sz w:val="28"/>
                <w:szCs w:val="28"/>
              </w:rPr>
              <w:t>г.</w:t>
            </w:r>
          </w:p>
          <w:p w:rsidR="00D7034F" w:rsidRDefault="00D7034F" w:rsidP="001319DE">
            <w:pPr>
              <w:pStyle w:val="af0"/>
              <w:numPr>
                <w:ilvl w:val="0"/>
                <w:numId w:val="91"/>
              </w:numPr>
              <w:jc w:val="left"/>
              <w:rPr>
                <w:sz w:val="20"/>
              </w:rPr>
            </w:pPr>
            <w:r w:rsidRPr="005842B5">
              <w:rPr>
                <w:sz w:val="28"/>
                <w:szCs w:val="28"/>
              </w:rPr>
              <w:t>В.А.Петрова. Музыка – малышам 2-3 года</w:t>
            </w:r>
            <w:r>
              <w:rPr>
                <w:sz w:val="28"/>
                <w:szCs w:val="28"/>
              </w:rPr>
              <w:t xml:space="preserve"> </w:t>
            </w:r>
            <w:r w:rsidRPr="005842B5">
              <w:rPr>
                <w:sz w:val="28"/>
                <w:szCs w:val="28"/>
              </w:rPr>
              <w:t>Издательство «Мозаика-Синтез», Москва 2023</w:t>
            </w:r>
          </w:p>
          <w:p w:rsidR="00D7034F" w:rsidRPr="005842B5" w:rsidRDefault="00D7034F" w:rsidP="001319DE">
            <w:pPr>
              <w:pStyle w:val="af0"/>
              <w:numPr>
                <w:ilvl w:val="0"/>
                <w:numId w:val="91"/>
              </w:numPr>
              <w:jc w:val="left"/>
              <w:rPr>
                <w:sz w:val="20"/>
              </w:rPr>
            </w:pPr>
            <w:r w:rsidRPr="005842B5">
              <w:rPr>
                <w:sz w:val="28"/>
                <w:szCs w:val="28"/>
              </w:rPr>
              <w:t>Т.Н.Сауко, А.И.Буренина «Топ-хлоп, малыши»</w:t>
            </w:r>
            <w:r>
              <w:rPr>
                <w:sz w:val="28"/>
                <w:szCs w:val="28"/>
              </w:rPr>
              <w:t xml:space="preserve">. </w:t>
            </w:r>
            <w:r w:rsidRPr="005842B5">
              <w:rPr>
                <w:sz w:val="28"/>
                <w:szCs w:val="28"/>
              </w:rPr>
              <w:t>Программа музыкально-ритмического воспитания детей 2-3 лет. ООО «Редакция журнала «Музыкальная палитра» Санкт-Петербург, 2001.</w:t>
            </w:r>
          </w:p>
          <w:p w:rsidR="00D7034F" w:rsidRPr="005842B5" w:rsidRDefault="00D7034F" w:rsidP="001319DE">
            <w:pPr>
              <w:pStyle w:val="af0"/>
              <w:numPr>
                <w:ilvl w:val="0"/>
                <w:numId w:val="91"/>
              </w:numPr>
              <w:jc w:val="left"/>
              <w:rPr>
                <w:sz w:val="20"/>
              </w:rPr>
            </w:pPr>
            <w:r w:rsidRPr="005842B5">
              <w:rPr>
                <w:sz w:val="28"/>
                <w:szCs w:val="28"/>
              </w:rPr>
              <w:t>Э.П.Костина. Программа музыкального развития и воспитания ребенка до трех лет в условиях общественного воспитания и семьи.</w:t>
            </w:r>
            <w:r>
              <w:rPr>
                <w:sz w:val="28"/>
                <w:szCs w:val="28"/>
              </w:rPr>
              <w:t xml:space="preserve"> </w:t>
            </w:r>
            <w:r w:rsidRPr="005842B5">
              <w:rPr>
                <w:sz w:val="28"/>
                <w:szCs w:val="28"/>
              </w:rPr>
              <w:t>Издательство «Нижегородский гуманитарный центр» 1999</w:t>
            </w:r>
          </w:p>
          <w:p w:rsidR="00D7034F" w:rsidRPr="005842B5" w:rsidRDefault="00D7034F" w:rsidP="001319DE">
            <w:pPr>
              <w:pStyle w:val="af0"/>
              <w:numPr>
                <w:ilvl w:val="0"/>
                <w:numId w:val="91"/>
              </w:numPr>
              <w:jc w:val="left"/>
              <w:rPr>
                <w:sz w:val="20"/>
              </w:rPr>
            </w:pPr>
            <w:r w:rsidRPr="005842B5">
              <w:rPr>
                <w:sz w:val="28"/>
                <w:szCs w:val="28"/>
              </w:rPr>
              <w:t>Э.П.Костина «Хрестоматия к программе музыкального развития и воспитания ребенка до трех лет «Камертон»</w:t>
            </w:r>
            <w:r>
              <w:rPr>
                <w:sz w:val="28"/>
                <w:szCs w:val="28"/>
              </w:rPr>
              <w:t xml:space="preserve">. </w:t>
            </w:r>
            <w:r w:rsidRPr="005842B5">
              <w:rPr>
                <w:sz w:val="28"/>
                <w:szCs w:val="28"/>
              </w:rPr>
              <w:t>Часть 1. Музыка образов и настроений. Выпуск 1. Издательство Талам. Нижний Новгород 2000</w:t>
            </w:r>
          </w:p>
          <w:p w:rsidR="00D7034F" w:rsidRPr="005842B5" w:rsidRDefault="00D7034F" w:rsidP="001319DE">
            <w:pPr>
              <w:pStyle w:val="af0"/>
              <w:numPr>
                <w:ilvl w:val="0"/>
                <w:numId w:val="91"/>
              </w:numPr>
              <w:jc w:val="left"/>
              <w:rPr>
                <w:sz w:val="20"/>
              </w:rPr>
            </w:pPr>
            <w:r w:rsidRPr="005842B5">
              <w:rPr>
                <w:sz w:val="28"/>
                <w:szCs w:val="28"/>
              </w:rPr>
              <w:t>Э.П.Костина Хрестоматия к программе музыкального развития и воспитания ребенка до трех лет «Камертон»</w:t>
            </w:r>
            <w:r>
              <w:rPr>
                <w:sz w:val="28"/>
                <w:szCs w:val="28"/>
              </w:rPr>
              <w:t xml:space="preserve"> </w:t>
            </w:r>
            <w:r w:rsidRPr="005842B5">
              <w:rPr>
                <w:sz w:val="28"/>
                <w:szCs w:val="28"/>
              </w:rPr>
              <w:t>Часть 1. Музыка образов и настроений. Выпуск 2. Издательство Талам. Нижний Новгород 2000</w:t>
            </w:r>
          </w:p>
          <w:p w:rsidR="00D7034F" w:rsidRPr="005842B5" w:rsidRDefault="00D7034F" w:rsidP="001319DE">
            <w:pPr>
              <w:pStyle w:val="af0"/>
              <w:numPr>
                <w:ilvl w:val="0"/>
                <w:numId w:val="91"/>
              </w:numPr>
              <w:jc w:val="left"/>
              <w:rPr>
                <w:sz w:val="20"/>
              </w:rPr>
            </w:pPr>
            <w:r w:rsidRPr="005842B5">
              <w:rPr>
                <w:sz w:val="28"/>
                <w:szCs w:val="28"/>
              </w:rPr>
              <w:t>Э.П.Костина Хрестоматия к программе «Камертон»</w:t>
            </w:r>
            <w:r>
              <w:rPr>
                <w:sz w:val="28"/>
                <w:szCs w:val="28"/>
              </w:rPr>
              <w:t>.</w:t>
            </w:r>
            <w:r w:rsidRPr="005842B5">
              <w:rPr>
                <w:sz w:val="28"/>
                <w:szCs w:val="28"/>
              </w:rPr>
              <w:t xml:space="preserve">Часть </w:t>
            </w:r>
            <w:r w:rsidRPr="005842B5">
              <w:rPr>
                <w:sz w:val="28"/>
                <w:szCs w:val="28"/>
                <w:lang w:val="en-US"/>
              </w:rPr>
              <w:t>II</w:t>
            </w:r>
            <w:r w:rsidRPr="005842B5">
              <w:rPr>
                <w:sz w:val="28"/>
                <w:szCs w:val="28"/>
              </w:rPr>
              <w:t>. Музыка для движения. Выпуск 3. Музыкальные игры и упражнения.</w:t>
            </w:r>
            <w:r>
              <w:rPr>
                <w:sz w:val="28"/>
                <w:szCs w:val="28"/>
              </w:rPr>
              <w:t xml:space="preserve"> </w:t>
            </w:r>
            <w:r w:rsidRPr="005842B5">
              <w:rPr>
                <w:sz w:val="28"/>
                <w:szCs w:val="28"/>
              </w:rPr>
              <w:t>Издательство Талам. Нижний Новгород 2000</w:t>
            </w:r>
          </w:p>
          <w:p w:rsidR="00D7034F" w:rsidRPr="005842B5" w:rsidRDefault="00D7034F" w:rsidP="001319DE">
            <w:pPr>
              <w:pStyle w:val="af0"/>
              <w:numPr>
                <w:ilvl w:val="0"/>
                <w:numId w:val="91"/>
              </w:numPr>
              <w:jc w:val="left"/>
              <w:rPr>
                <w:sz w:val="20"/>
              </w:rPr>
            </w:pPr>
            <w:r w:rsidRPr="005842B5">
              <w:rPr>
                <w:sz w:val="28"/>
                <w:szCs w:val="28"/>
              </w:rPr>
              <w:t>Э.П.Костина Хрестоматия к программе «Камертон»</w:t>
            </w:r>
            <w:r>
              <w:rPr>
                <w:sz w:val="28"/>
                <w:szCs w:val="28"/>
              </w:rPr>
              <w:t>.</w:t>
            </w:r>
            <w:r w:rsidRPr="005842B5">
              <w:rPr>
                <w:sz w:val="28"/>
                <w:szCs w:val="28"/>
              </w:rPr>
              <w:t xml:space="preserve">Часть </w:t>
            </w:r>
            <w:r w:rsidRPr="005842B5">
              <w:rPr>
                <w:sz w:val="28"/>
                <w:szCs w:val="28"/>
                <w:lang w:val="en-US"/>
              </w:rPr>
              <w:t>II</w:t>
            </w:r>
            <w:r w:rsidRPr="005842B5">
              <w:rPr>
                <w:sz w:val="28"/>
                <w:szCs w:val="28"/>
              </w:rPr>
              <w:t>. Музыка для движения.</w:t>
            </w:r>
            <w:r>
              <w:rPr>
                <w:sz w:val="28"/>
                <w:szCs w:val="28"/>
              </w:rPr>
              <w:t xml:space="preserve"> </w:t>
            </w:r>
            <w:r w:rsidRPr="005842B5">
              <w:rPr>
                <w:sz w:val="28"/>
                <w:szCs w:val="28"/>
              </w:rPr>
              <w:t>Выпуск 4. Танцы, хороводы и развлечения.</w:t>
            </w:r>
            <w:r>
              <w:rPr>
                <w:sz w:val="28"/>
                <w:szCs w:val="28"/>
              </w:rPr>
              <w:t xml:space="preserve"> </w:t>
            </w:r>
            <w:r w:rsidRPr="005842B5">
              <w:rPr>
                <w:sz w:val="28"/>
                <w:szCs w:val="28"/>
              </w:rPr>
              <w:t>Издательство Талам. Нижний Новгород 2000</w:t>
            </w:r>
          </w:p>
          <w:p w:rsidR="00D7034F" w:rsidRPr="005842B5" w:rsidRDefault="00D7034F" w:rsidP="001319DE">
            <w:pPr>
              <w:pStyle w:val="af0"/>
              <w:numPr>
                <w:ilvl w:val="0"/>
                <w:numId w:val="91"/>
              </w:numPr>
              <w:jc w:val="left"/>
              <w:rPr>
                <w:sz w:val="20"/>
              </w:rPr>
            </w:pPr>
            <w:r w:rsidRPr="005842B5">
              <w:rPr>
                <w:sz w:val="28"/>
                <w:szCs w:val="28"/>
              </w:rPr>
              <w:t>Е.Д.Макшанцева. Детские забавы</w:t>
            </w:r>
          </w:p>
          <w:p w:rsidR="00D7034F" w:rsidRPr="00973C50" w:rsidRDefault="00D7034F" w:rsidP="001319DE">
            <w:pPr>
              <w:pStyle w:val="a6"/>
              <w:numPr>
                <w:ilvl w:val="1"/>
                <w:numId w:val="91"/>
              </w:numPr>
              <w:spacing w:after="0"/>
              <w:rPr>
                <w:rFonts w:ascii="Times New Roman" w:hAnsi="Times New Roman" w:cs="Times New Roman"/>
                <w:sz w:val="28"/>
                <w:szCs w:val="28"/>
              </w:rPr>
            </w:pPr>
            <w:r w:rsidRPr="00973C50">
              <w:rPr>
                <w:rFonts w:ascii="Times New Roman" w:hAnsi="Times New Roman" w:cs="Times New Roman"/>
                <w:sz w:val="28"/>
                <w:szCs w:val="28"/>
              </w:rPr>
              <w:t>М.: Просвещение 1991</w:t>
            </w:r>
          </w:p>
          <w:p w:rsidR="00D7034F" w:rsidRPr="00CC023F" w:rsidRDefault="00D7034F" w:rsidP="001319DE">
            <w:pPr>
              <w:pStyle w:val="af0"/>
              <w:ind w:left="720"/>
              <w:jc w:val="left"/>
              <w:rPr>
                <w:sz w:val="20"/>
              </w:rPr>
            </w:pPr>
          </w:p>
        </w:tc>
      </w:tr>
      <w:tr w:rsidR="00D7034F" w:rsidTr="001319DE">
        <w:tc>
          <w:tcPr>
            <w:tcW w:w="9781" w:type="dxa"/>
            <w:gridSpan w:val="2"/>
          </w:tcPr>
          <w:p w:rsidR="00D7034F" w:rsidRPr="001319DE" w:rsidRDefault="00D7034F" w:rsidP="001319DE">
            <w:pPr>
              <w:pStyle w:val="af0"/>
              <w:rPr>
                <w:b/>
                <w:sz w:val="20"/>
              </w:rPr>
            </w:pPr>
            <w:r w:rsidRPr="001319DE">
              <w:rPr>
                <w:b/>
                <w:sz w:val="28"/>
              </w:rPr>
              <w:t xml:space="preserve">3-4 </w:t>
            </w:r>
            <w:r w:rsidRPr="001319DE">
              <w:rPr>
                <w:b/>
                <w:spacing w:val="-4"/>
                <w:sz w:val="28"/>
              </w:rPr>
              <w:t>года</w:t>
            </w:r>
          </w:p>
        </w:tc>
      </w:tr>
      <w:tr w:rsidR="00D7034F" w:rsidRPr="00A24148" w:rsidTr="001319DE">
        <w:tc>
          <w:tcPr>
            <w:tcW w:w="1560" w:type="dxa"/>
          </w:tcPr>
          <w:p w:rsidR="00D7034F" w:rsidRPr="005E25ED" w:rsidRDefault="00D7034F" w:rsidP="00FF6C1F">
            <w:pPr>
              <w:pStyle w:val="TableParagraph"/>
              <w:ind w:left="108"/>
              <w:jc w:val="center"/>
              <w:rPr>
                <w:sz w:val="28"/>
                <w:szCs w:val="28"/>
              </w:rPr>
            </w:pPr>
            <w:r w:rsidRPr="005E25ED">
              <w:rPr>
                <w:sz w:val="28"/>
                <w:szCs w:val="28"/>
              </w:rPr>
              <w:t>стр.90-</w:t>
            </w:r>
            <w:r w:rsidRPr="005E25ED">
              <w:rPr>
                <w:spacing w:val="-7"/>
                <w:sz w:val="28"/>
                <w:szCs w:val="28"/>
              </w:rPr>
              <w:t>98</w:t>
            </w:r>
          </w:p>
          <w:p w:rsidR="00D7034F" w:rsidRPr="005E25ED" w:rsidRDefault="00D7034F" w:rsidP="00FF6C1F">
            <w:pPr>
              <w:pStyle w:val="af0"/>
              <w:spacing w:before="93"/>
              <w:rPr>
                <w:sz w:val="28"/>
                <w:szCs w:val="28"/>
              </w:rPr>
            </w:pPr>
            <w:r w:rsidRPr="005E25ED">
              <w:rPr>
                <w:sz w:val="28"/>
                <w:szCs w:val="28"/>
              </w:rPr>
              <w:t>п.</w:t>
            </w:r>
            <w:hyperlink r:id="rId47">
              <w:r w:rsidRPr="005E25ED">
                <w:rPr>
                  <w:color w:val="0000FF"/>
                  <w:spacing w:val="-4"/>
                  <w:sz w:val="28"/>
                  <w:szCs w:val="28"/>
                  <w:u w:val="single" w:color="0000FF"/>
                </w:rPr>
                <w:t>21.5</w:t>
              </w:r>
            </w:hyperlink>
          </w:p>
        </w:tc>
        <w:tc>
          <w:tcPr>
            <w:tcW w:w="8221" w:type="dxa"/>
          </w:tcPr>
          <w:p w:rsidR="00D7034F" w:rsidRPr="00973C50" w:rsidRDefault="00D7034F" w:rsidP="001319DE">
            <w:pPr>
              <w:pStyle w:val="a6"/>
              <w:numPr>
                <w:ilvl w:val="0"/>
                <w:numId w:val="90"/>
              </w:numPr>
              <w:spacing w:after="0"/>
              <w:contextualSpacing/>
              <w:rPr>
                <w:rFonts w:ascii="Times New Roman" w:hAnsi="Times New Roman" w:cs="Times New Roman"/>
                <w:sz w:val="28"/>
                <w:szCs w:val="28"/>
              </w:rPr>
            </w:pPr>
            <w:r w:rsidRPr="00973C50">
              <w:rPr>
                <w:rFonts w:ascii="Times New Roman" w:hAnsi="Times New Roman" w:cs="Times New Roman"/>
                <w:sz w:val="28"/>
                <w:szCs w:val="28"/>
              </w:rPr>
              <w:t>Под ред. А.А. Грибовской «Коллективное творчество дошкольников» - конспекты занятий с детьми 3-4 лет. Издательство «ТЦ Сфера», 2004</w:t>
            </w:r>
          </w:p>
          <w:p w:rsidR="00D7034F" w:rsidRPr="00973C50" w:rsidRDefault="00D7034F" w:rsidP="001319DE">
            <w:pPr>
              <w:pStyle w:val="a6"/>
              <w:numPr>
                <w:ilvl w:val="0"/>
                <w:numId w:val="90"/>
              </w:numPr>
              <w:spacing w:after="0"/>
              <w:contextualSpacing/>
              <w:rPr>
                <w:rFonts w:ascii="Times New Roman" w:hAnsi="Times New Roman" w:cs="Times New Roman"/>
                <w:sz w:val="28"/>
                <w:szCs w:val="28"/>
              </w:rPr>
            </w:pPr>
            <w:r w:rsidRPr="00973C50">
              <w:rPr>
                <w:rFonts w:ascii="Times New Roman" w:hAnsi="Times New Roman" w:cs="Times New Roman"/>
                <w:sz w:val="28"/>
                <w:szCs w:val="28"/>
              </w:rPr>
              <w:t>О.А. Никологорская «Игры с красками и бумагой». Издательство «Школьная пресса», 2003г</w:t>
            </w:r>
          </w:p>
          <w:p w:rsidR="00D7034F" w:rsidRPr="00973C50" w:rsidRDefault="00D7034F" w:rsidP="001319DE">
            <w:pPr>
              <w:pStyle w:val="a6"/>
              <w:numPr>
                <w:ilvl w:val="0"/>
                <w:numId w:val="90"/>
              </w:numPr>
              <w:spacing w:after="0"/>
              <w:contextualSpacing/>
              <w:rPr>
                <w:rFonts w:ascii="Times New Roman" w:hAnsi="Times New Roman" w:cs="Times New Roman"/>
                <w:sz w:val="28"/>
                <w:szCs w:val="28"/>
              </w:rPr>
            </w:pPr>
            <w:r w:rsidRPr="00973C50">
              <w:rPr>
                <w:rFonts w:ascii="Times New Roman" w:hAnsi="Times New Roman" w:cs="Times New Roman"/>
                <w:sz w:val="28"/>
                <w:szCs w:val="28"/>
              </w:rPr>
              <w:t>К.К. Утробина, Г.Ф. Утробин «Увлекательное рисование методом «тычка» с детьми 3-7 лет» - конспекты занятий, образцы детских рисунков. Издательство «ГНОМ и Д», 2004 год.</w:t>
            </w:r>
          </w:p>
          <w:p w:rsidR="00D7034F" w:rsidRPr="00973C50" w:rsidRDefault="00D7034F" w:rsidP="001319DE">
            <w:pPr>
              <w:pStyle w:val="a6"/>
              <w:numPr>
                <w:ilvl w:val="0"/>
                <w:numId w:val="90"/>
              </w:numPr>
              <w:spacing w:after="0"/>
              <w:contextualSpacing/>
              <w:rPr>
                <w:rFonts w:ascii="Times New Roman" w:hAnsi="Times New Roman" w:cs="Times New Roman"/>
                <w:sz w:val="28"/>
                <w:szCs w:val="28"/>
              </w:rPr>
            </w:pPr>
            <w:r w:rsidRPr="00973C50">
              <w:rPr>
                <w:rFonts w:ascii="Times New Roman" w:hAnsi="Times New Roman" w:cs="Times New Roman"/>
                <w:sz w:val="28"/>
                <w:szCs w:val="28"/>
              </w:rPr>
              <w:t xml:space="preserve">Л.С. Барсукова «Детям о профессиях». Издательство </w:t>
            </w:r>
            <w:r w:rsidRPr="00973C50">
              <w:rPr>
                <w:rFonts w:ascii="Times New Roman" w:hAnsi="Times New Roman" w:cs="Times New Roman"/>
                <w:sz w:val="28"/>
                <w:szCs w:val="28"/>
              </w:rPr>
              <w:lastRenderedPageBreak/>
              <w:t>«Советский художник», 1983г</w:t>
            </w:r>
          </w:p>
          <w:p w:rsidR="00D7034F" w:rsidRPr="00973C50" w:rsidRDefault="00D7034F" w:rsidP="001319DE">
            <w:pPr>
              <w:pStyle w:val="a6"/>
              <w:numPr>
                <w:ilvl w:val="0"/>
                <w:numId w:val="90"/>
              </w:numPr>
              <w:spacing w:after="0"/>
              <w:ind w:left="714" w:hanging="357"/>
              <w:contextualSpacing/>
              <w:rPr>
                <w:rFonts w:ascii="Times New Roman" w:hAnsi="Times New Roman" w:cs="Times New Roman"/>
                <w:sz w:val="28"/>
                <w:szCs w:val="28"/>
              </w:rPr>
            </w:pPr>
            <w:r w:rsidRPr="00973C50">
              <w:rPr>
                <w:rFonts w:ascii="Times New Roman" w:hAnsi="Times New Roman" w:cs="Times New Roman"/>
                <w:sz w:val="28"/>
                <w:szCs w:val="28"/>
              </w:rPr>
              <w:t>М.Б.Зацепина, Г.Е.Жукова «Музыкальное воспитание в детском саду  3-4года     Издательство «Мозаика-Синтез», Москва 2022</w:t>
            </w:r>
          </w:p>
          <w:p w:rsidR="00D7034F" w:rsidRPr="00973C50" w:rsidRDefault="00D7034F" w:rsidP="001319DE">
            <w:pPr>
              <w:pStyle w:val="a6"/>
              <w:numPr>
                <w:ilvl w:val="0"/>
                <w:numId w:val="90"/>
              </w:numPr>
              <w:spacing w:after="0"/>
              <w:ind w:left="714" w:hanging="357"/>
              <w:contextualSpacing/>
              <w:rPr>
                <w:rFonts w:ascii="Times New Roman" w:hAnsi="Times New Roman" w:cs="Times New Roman"/>
                <w:sz w:val="28"/>
                <w:szCs w:val="28"/>
              </w:rPr>
            </w:pPr>
            <w:r w:rsidRPr="00973C50">
              <w:rPr>
                <w:rFonts w:ascii="Times New Roman" w:hAnsi="Times New Roman" w:cs="Times New Roman"/>
                <w:sz w:val="28"/>
                <w:szCs w:val="28"/>
              </w:rPr>
              <w:t>Е.А.Судакова «Логоритмические музыкально-игровые упражнения для дошкольников». Издательство «ДЕТСТВО-ПРЕСС» Санкт-Петербург, 2017</w:t>
            </w:r>
          </w:p>
          <w:p w:rsidR="00D7034F" w:rsidRPr="00A24148" w:rsidRDefault="00D7034F" w:rsidP="001319DE">
            <w:pPr>
              <w:pStyle w:val="a6"/>
              <w:spacing w:after="0"/>
              <w:ind w:left="742"/>
              <w:contextualSpacing/>
              <w:rPr>
                <w:rFonts w:ascii="Times New Roman" w:hAnsi="Times New Roman" w:cs="Times New Roman"/>
                <w:sz w:val="28"/>
                <w:szCs w:val="28"/>
              </w:rPr>
            </w:pPr>
          </w:p>
        </w:tc>
      </w:tr>
      <w:tr w:rsidR="00D7034F" w:rsidTr="001319DE">
        <w:tc>
          <w:tcPr>
            <w:tcW w:w="9781" w:type="dxa"/>
            <w:gridSpan w:val="2"/>
          </w:tcPr>
          <w:p w:rsidR="00D7034F" w:rsidRPr="001319DE" w:rsidRDefault="00D7034F" w:rsidP="00FF6C1F">
            <w:pPr>
              <w:pStyle w:val="af0"/>
              <w:spacing w:before="93"/>
              <w:rPr>
                <w:b/>
                <w:sz w:val="20"/>
              </w:rPr>
            </w:pPr>
            <w:r w:rsidRPr="001319DE">
              <w:rPr>
                <w:b/>
                <w:sz w:val="28"/>
              </w:rPr>
              <w:lastRenderedPageBreak/>
              <w:t xml:space="preserve">4-5 </w:t>
            </w:r>
            <w:r w:rsidRPr="001319DE">
              <w:rPr>
                <w:b/>
                <w:spacing w:val="-5"/>
                <w:sz w:val="28"/>
              </w:rPr>
              <w:t>лет</w:t>
            </w:r>
          </w:p>
        </w:tc>
      </w:tr>
      <w:tr w:rsidR="00D7034F" w:rsidTr="001319DE">
        <w:trPr>
          <w:trHeight w:val="1502"/>
        </w:trPr>
        <w:tc>
          <w:tcPr>
            <w:tcW w:w="1560" w:type="dxa"/>
          </w:tcPr>
          <w:p w:rsidR="00D7034F" w:rsidRPr="001319DE" w:rsidRDefault="001319DE" w:rsidP="001319DE">
            <w:pPr>
              <w:pStyle w:val="af0"/>
              <w:spacing w:before="93"/>
              <w:rPr>
                <w:sz w:val="28"/>
                <w:szCs w:val="28"/>
              </w:rPr>
            </w:pPr>
            <w:r w:rsidRPr="001319DE">
              <w:rPr>
                <w:sz w:val="28"/>
                <w:szCs w:val="28"/>
              </w:rPr>
              <w:t>Стр.81-89</w:t>
            </w:r>
          </w:p>
          <w:p w:rsidR="001319DE" w:rsidRDefault="001319DE" w:rsidP="001319DE">
            <w:pPr>
              <w:pStyle w:val="af0"/>
              <w:spacing w:before="93"/>
              <w:rPr>
                <w:sz w:val="20"/>
              </w:rPr>
            </w:pPr>
            <w:hyperlink r:id="rId48" w:history="1">
              <w:r w:rsidRPr="001319DE">
                <w:rPr>
                  <w:rStyle w:val="a7"/>
                  <w:sz w:val="28"/>
                  <w:szCs w:val="28"/>
                </w:rPr>
                <w:t>п.21.5</w:t>
              </w:r>
            </w:hyperlink>
          </w:p>
        </w:tc>
        <w:tc>
          <w:tcPr>
            <w:tcW w:w="8221" w:type="dxa"/>
          </w:tcPr>
          <w:p w:rsidR="00D7034F" w:rsidRPr="00FA6E33" w:rsidRDefault="00D7034F" w:rsidP="001319DE">
            <w:pPr>
              <w:pStyle w:val="a6"/>
              <w:numPr>
                <w:ilvl w:val="0"/>
                <w:numId w:val="92"/>
              </w:numPr>
              <w:spacing w:after="0" w:line="240" w:lineRule="auto"/>
              <w:ind w:left="397" w:hanging="28"/>
              <w:contextualSpacing/>
              <w:rPr>
                <w:rFonts w:ascii="Times New Roman" w:hAnsi="Times New Roman" w:cs="Times New Roman"/>
                <w:sz w:val="28"/>
                <w:szCs w:val="28"/>
              </w:rPr>
            </w:pPr>
            <w:r w:rsidRPr="00FA6E33">
              <w:rPr>
                <w:rFonts w:ascii="Times New Roman" w:hAnsi="Times New Roman" w:cs="Times New Roman"/>
                <w:sz w:val="28"/>
                <w:szCs w:val="28"/>
              </w:rPr>
              <w:t>Куцакова Л.В. Занятия по конструированию из строительного материала в средней группе детского сада. Конспекты занятий.— М.: Мозаика-Синтез, 2006.</w:t>
            </w:r>
          </w:p>
          <w:p w:rsidR="00D7034F" w:rsidRPr="00FA6E33" w:rsidRDefault="00D7034F" w:rsidP="001319DE">
            <w:pPr>
              <w:pStyle w:val="a6"/>
              <w:numPr>
                <w:ilvl w:val="0"/>
                <w:numId w:val="92"/>
              </w:numPr>
              <w:spacing w:after="0" w:line="240" w:lineRule="auto"/>
              <w:ind w:left="397" w:hanging="28"/>
              <w:contextualSpacing/>
              <w:rPr>
                <w:rFonts w:ascii="Times New Roman" w:hAnsi="Times New Roman" w:cs="Times New Roman"/>
                <w:sz w:val="28"/>
                <w:szCs w:val="28"/>
              </w:rPr>
            </w:pPr>
            <w:r w:rsidRPr="00FA6E33">
              <w:rPr>
                <w:rFonts w:ascii="Times New Roman" w:hAnsi="Times New Roman" w:cs="Times New Roman"/>
                <w:sz w:val="28"/>
                <w:szCs w:val="28"/>
              </w:rPr>
              <w:t xml:space="preserve">Куцакова Л.В. Конструирование и ручной труд в детском саду. Программа и методические рекомендации: МОЗАИКА-С </w:t>
            </w:r>
          </w:p>
          <w:p w:rsidR="00D7034F" w:rsidRPr="00FA6E33" w:rsidRDefault="00D7034F" w:rsidP="001319DE">
            <w:pPr>
              <w:pStyle w:val="a6"/>
              <w:numPr>
                <w:ilvl w:val="0"/>
                <w:numId w:val="92"/>
              </w:numPr>
              <w:spacing w:after="0" w:line="240" w:lineRule="auto"/>
              <w:ind w:left="397" w:hanging="28"/>
              <w:contextualSpacing/>
              <w:rPr>
                <w:rFonts w:ascii="Times New Roman" w:hAnsi="Times New Roman" w:cs="Times New Roman"/>
                <w:sz w:val="28"/>
                <w:szCs w:val="28"/>
              </w:rPr>
            </w:pPr>
            <w:r w:rsidRPr="00FA6E33">
              <w:rPr>
                <w:rFonts w:ascii="Times New Roman" w:hAnsi="Times New Roman" w:cs="Times New Roman"/>
                <w:sz w:val="28"/>
                <w:szCs w:val="28"/>
              </w:rPr>
              <w:t>Комарова Т.С. Изобразительная деятельность в детском саду. Конспекты занятий с детьми 4-5 лет. – 2-е изд., испр. и доп. - М.: МОЗАИКА-СИНТЕЗ, 2020.</w:t>
            </w:r>
          </w:p>
          <w:p w:rsidR="00D7034F" w:rsidRPr="00FA6E33" w:rsidRDefault="00D7034F" w:rsidP="001319DE">
            <w:pPr>
              <w:pStyle w:val="a6"/>
              <w:numPr>
                <w:ilvl w:val="0"/>
                <w:numId w:val="92"/>
              </w:numPr>
              <w:spacing w:after="0" w:line="240" w:lineRule="auto"/>
              <w:ind w:left="397" w:hanging="28"/>
              <w:contextualSpacing/>
              <w:rPr>
                <w:rFonts w:ascii="Times New Roman" w:hAnsi="Times New Roman" w:cs="Times New Roman"/>
                <w:sz w:val="28"/>
                <w:szCs w:val="28"/>
              </w:rPr>
            </w:pPr>
            <w:r w:rsidRPr="00FA6E33">
              <w:rPr>
                <w:rFonts w:ascii="Times New Roman" w:hAnsi="Times New Roman" w:cs="Times New Roman"/>
                <w:sz w:val="28"/>
                <w:szCs w:val="28"/>
              </w:rPr>
              <w:t>Колдина Д.Н. Лепка в детском саду. Конспекты занятий с детьми 4-5 лет. – 2-е изд., испр. и доп. – М.: МОЗАИКА-СИНТЕЗ, 2021.</w:t>
            </w:r>
          </w:p>
          <w:p w:rsidR="00D7034F" w:rsidRDefault="00D7034F" w:rsidP="001319DE">
            <w:pPr>
              <w:pStyle w:val="a6"/>
              <w:numPr>
                <w:ilvl w:val="0"/>
                <w:numId w:val="92"/>
              </w:numPr>
              <w:spacing w:after="0" w:line="240" w:lineRule="auto"/>
              <w:ind w:left="397" w:hanging="28"/>
              <w:contextualSpacing/>
              <w:rPr>
                <w:rFonts w:ascii="Times New Roman" w:hAnsi="Times New Roman" w:cs="Times New Roman"/>
                <w:sz w:val="28"/>
                <w:szCs w:val="28"/>
              </w:rPr>
            </w:pPr>
            <w:r w:rsidRPr="00FA6E33">
              <w:rPr>
                <w:rFonts w:ascii="Times New Roman" w:hAnsi="Times New Roman" w:cs="Times New Roman"/>
                <w:sz w:val="28"/>
                <w:szCs w:val="28"/>
              </w:rPr>
              <w:t>Колдина Д.Н. Аппликация в детском саду. Конспекты занятий с детьми 4-5 лет. – 2-е изд., испр. и доп. – М.: МОЗАИКА-СИНТЕЗ, 2021.ИНТЕЗ; Москва; 2010.</w:t>
            </w:r>
          </w:p>
          <w:p w:rsidR="00D7034F" w:rsidRDefault="00D7034F" w:rsidP="001319DE">
            <w:pPr>
              <w:pStyle w:val="a6"/>
              <w:numPr>
                <w:ilvl w:val="0"/>
                <w:numId w:val="92"/>
              </w:numPr>
              <w:spacing w:after="0" w:line="240" w:lineRule="auto"/>
              <w:ind w:left="397" w:hanging="28"/>
              <w:contextualSpacing/>
              <w:rPr>
                <w:rFonts w:ascii="Times New Roman" w:hAnsi="Times New Roman" w:cs="Times New Roman"/>
                <w:sz w:val="28"/>
                <w:szCs w:val="28"/>
              </w:rPr>
            </w:pPr>
            <w:r>
              <w:rPr>
                <w:rFonts w:ascii="Times New Roman" w:hAnsi="Times New Roman" w:cs="Times New Roman"/>
                <w:sz w:val="28"/>
                <w:szCs w:val="28"/>
              </w:rPr>
              <w:t>Д.Н. Колдина «Аппликация с детьми 4-5 лет». Издательство «Мозаика-синтез», 2009</w:t>
            </w:r>
          </w:p>
          <w:p w:rsidR="00D7034F" w:rsidRDefault="00D7034F" w:rsidP="001319DE">
            <w:pPr>
              <w:pStyle w:val="a6"/>
              <w:numPr>
                <w:ilvl w:val="0"/>
                <w:numId w:val="92"/>
              </w:numPr>
              <w:spacing w:after="0" w:line="240" w:lineRule="auto"/>
              <w:ind w:left="397" w:hanging="28"/>
              <w:contextualSpacing/>
              <w:rPr>
                <w:rFonts w:ascii="Times New Roman" w:hAnsi="Times New Roman" w:cs="Times New Roman"/>
                <w:sz w:val="28"/>
                <w:szCs w:val="28"/>
              </w:rPr>
            </w:pPr>
            <w:r>
              <w:rPr>
                <w:rFonts w:ascii="Times New Roman" w:hAnsi="Times New Roman" w:cs="Times New Roman"/>
                <w:sz w:val="28"/>
                <w:szCs w:val="28"/>
              </w:rPr>
              <w:t>Е.В. Краснушкин «Пейзаж» - методические рекомендации к наглядно-дидактическому пособию для детей 4-7 лет. Издательство «Мозаика-синтез», 2013г.</w:t>
            </w:r>
          </w:p>
          <w:p w:rsidR="00D7034F" w:rsidRDefault="00D7034F" w:rsidP="001319DE">
            <w:pPr>
              <w:pStyle w:val="a6"/>
              <w:numPr>
                <w:ilvl w:val="0"/>
                <w:numId w:val="92"/>
              </w:numPr>
              <w:spacing w:after="0" w:line="240" w:lineRule="auto"/>
              <w:ind w:left="397" w:hanging="28"/>
              <w:contextualSpacing/>
              <w:rPr>
                <w:rFonts w:ascii="Times New Roman" w:hAnsi="Times New Roman" w:cs="Times New Roman"/>
                <w:sz w:val="28"/>
                <w:szCs w:val="28"/>
              </w:rPr>
            </w:pPr>
            <w:r w:rsidRPr="005842B5">
              <w:rPr>
                <w:rFonts w:ascii="Times New Roman" w:hAnsi="Times New Roman" w:cs="Times New Roman"/>
                <w:sz w:val="28"/>
                <w:szCs w:val="28"/>
              </w:rPr>
              <w:t>М.Б.Зацепина, Г.Е.Жукова</w:t>
            </w:r>
            <w:r>
              <w:rPr>
                <w:rFonts w:ascii="Times New Roman" w:hAnsi="Times New Roman" w:cs="Times New Roman"/>
                <w:sz w:val="28"/>
                <w:szCs w:val="28"/>
              </w:rPr>
              <w:t xml:space="preserve">. </w:t>
            </w:r>
            <w:r w:rsidRPr="005842B5">
              <w:rPr>
                <w:rFonts w:ascii="Times New Roman" w:hAnsi="Times New Roman" w:cs="Times New Roman"/>
                <w:sz w:val="28"/>
                <w:szCs w:val="28"/>
              </w:rPr>
              <w:t>Музыкальное воспитание в детском саду. 4-5лет.</w:t>
            </w:r>
            <w:r>
              <w:rPr>
                <w:rFonts w:ascii="Times New Roman" w:hAnsi="Times New Roman" w:cs="Times New Roman"/>
                <w:sz w:val="28"/>
                <w:szCs w:val="28"/>
              </w:rPr>
              <w:t xml:space="preserve"> </w:t>
            </w:r>
            <w:r w:rsidRPr="005842B5">
              <w:rPr>
                <w:rFonts w:ascii="Times New Roman" w:hAnsi="Times New Roman" w:cs="Times New Roman"/>
                <w:sz w:val="28"/>
                <w:szCs w:val="28"/>
              </w:rPr>
              <w:t>Издательство Мозаика-Синтез. Москва, 2021</w:t>
            </w:r>
          </w:p>
          <w:p w:rsidR="00973C50" w:rsidRDefault="00D7034F" w:rsidP="001319DE">
            <w:pPr>
              <w:pStyle w:val="a6"/>
              <w:numPr>
                <w:ilvl w:val="0"/>
                <w:numId w:val="92"/>
              </w:numPr>
              <w:spacing w:after="0" w:line="240" w:lineRule="auto"/>
              <w:ind w:left="397" w:hanging="28"/>
              <w:contextualSpacing/>
              <w:rPr>
                <w:rFonts w:ascii="Times New Roman" w:hAnsi="Times New Roman" w:cs="Times New Roman"/>
                <w:sz w:val="28"/>
                <w:szCs w:val="28"/>
              </w:rPr>
            </w:pPr>
            <w:r w:rsidRPr="005842B5">
              <w:rPr>
                <w:rFonts w:ascii="Times New Roman" w:hAnsi="Times New Roman" w:cs="Times New Roman"/>
                <w:sz w:val="28"/>
                <w:szCs w:val="28"/>
              </w:rPr>
              <w:t>О.П.Власенко. Театр кукол и игрушек в детском саду.</w:t>
            </w:r>
          </w:p>
          <w:p w:rsidR="00D7034F" w:rsidRPr="00973C50" w:rsidRDefault="00D7034F" w:rsidP="001319DE">
            <w:pPr>
              <w:pStyle w:val="a6"/>
              <w:numPr>
                <w:ilvl w:val="0"/>
                <w:numId w:val="92"/>
              </w:numPr>
              <w:spacing w:after="0" w:line="240" w:lineRule="auto"/>
              <w:ind w:left="397" w:hanging="28"/>
              <w:contextualSpacing/>
              <w:rPr>
                <w:rFonts w:ascii="Times New Roman" w:hAnsi="Times New Roman" w:cs="Times New Roman"/>
                <w:sz w:val="28"/>
                <w:szCs w:val="28"/>
              </w:rPr>
            </w:pPr>
            <w:r w:rsidRPr="00973C50">
              <w:rPr>
                <w:rFonts w:ascii="Times New Roman" w:hAnsi="Times New Roman" w:cs="Times New Roman"/>
                <w:sz w:val="28"/>
                <w:szCs w:val="28"/>
              </w:rPr>
              <w:t>Кукольные спектакли, эстрадные миниатюры для детей 3-7лет. Издательство «Учитель». Волгоград 2009</w:t>
            </w:r>
          </w:p>
        </w:tc>
      </w:tr>
      <w:tr w:rsidR="00D7034F" w:rsidTr="001319DE">
        <w:tc>
          <w:tcPr>
            <w:tcW w:w="9781" w:type="dxa"/>
            <w:gridSpan w:val="2"/>
          </w:tcPr>
          <w:p w:rsidR="00D7034F" w:rsidRPr="001319DE" w:rsidRDefault="00D7034F" w:rsidP="001319DE">
            <w:pPr>
              <w:pStyle w:val="af0"/>
              <w:ind w:left="397" w:hanging="28"/>
              <w:rPr>
                <w:b/>
                <w:sz w:val="20"/>
              </w:rPr>
            </w:pPr>
            <w:r w:rsidRPr="001319DE">
              <w:rPr>
                <w:b/>
                <w:sz w:val="28"/>
              </w:rPr>
              <w:t xml:space="preserve">5-6 </w:t>
            </w:r>
            <w:r w:rsidRPr="001319DE">
              <w:rPr>
                <w:b/>
                <w:spacing w:val="-5"/>
                <w:sz w:val="28"/>
              </w:rPr>
              <w:t>лет</w:t>
            </w:r>
          </w:p>
        </w:tc>
      </w:tr>
      <w:tr w:rsidR="00D7034F" w:rsidRPr="006C13A9" w:rsidTr="001319DE">
        <w:tc>
          <w:tcPr>
            <w:tcW w:w="1560" w:type="dxa"/>
          </w:tcPr>
          <w:p w:rsidR="00D7034F" w:rsidRPr="002D43EA" w:rsidRDefault="00D7034F" w:rsidP="00FF6C1F">
            <w:pPr>
              <w:pStyle w:val="TableParagraph"/>
              <w:ind w:left="108"/>
              <w:jc w:val="center"/>
              <w:rPr>
                <w:sz w:val="28"/>
              </w:rPr>
            </w:pPr>
            <w:r w:rsidRPr="002D43EA">
              <w:rPr>
                <w:sz w:val="28"/>
              </w:rPr>
              <w:t>стр.99-</w:t>
            </w:r>
            <w:r w:rsidRPr="002D43EA">
              <w:rPr>
                <w:spacing w:val="-5"/>
                <w:sz w:val="28"/>
              </w:rPr>
              <w:t>109</w:t>
            </w:r>
          </w:p>
          <w:p w:rsidR="00D7034F" w:rsidRDefault="00D7034F" w:rsidP="00FF6C1F">
            <w:pPr>
              <w:pStyle w:val="af0"/>
              <w:spacing w:before="93"/>
              <w:rPr>
                <w:sz w:val="20"/>
              </w:rPr>
            </w:pPr>
            <w:r w:rsidRPr="002D43EA">
              <w:rPr>
                <w:sz w:val="28"/>
              </w:rPr>
              <w:t>п.</w:t>
            </w:r>
            <w:hyperlink r:id="rId49">
              <w:r w:rsidRPr="002D43EA">
                <w:rPr>
                  <w:color w:val="0000FF"/>
                  <w:spacing w:val="-4"/>
                  <w:sz w:val="28"/>
                  <w:u w:val="single" w:color="0000FF"/>
                </w:rPr>
                <w:t>21.6</w:t>
              </w:r>
            </w:hyperlink>
          </w:p>
        </w:tc>
        <w:tc>
          <w:tcPr>
            <w:tcW w:w="8221" w:type="dxa"/>
          </w:tcPr>
          <w:p w:rsidR="00D7034F" w:rsidRPr="005E25ED" w:rsidRDefault="00D7034F" w:rsidP="001319DE">
            <w:pPr>
              <w:pStyle w:val="af0"/>
              <w:numPr>
                <w:ilvl w:val="0"/>
                <w:numId w:val="93"/>
              </w:numPr>
              <w:ind w:left="397" w:hanging="28"/>
              <w:jc w:val="left"/>
              <w:rPr>
                <w:sz w:val="20"/>
              </w:rPr>
            </w:pPr>
            <w:r>
              <w:rPr>
                <w:sz w:val="28"/>
                <w:szCs w:val="28"/>
              </w:rPr>
              <w:t>И.Е. Наумова «Мы играем в сказку» - развитие креативности у детей в музыкально-художественной деятельности (для старших дошкольников 5-6 лет). Издательство «ТЦ Сфера», 2020 год.</w:t>
            </w:r>
          </w:p>
          <w:p w:rsidR="00D7034F" w:rsidRPr="00A24148" w:rsidRDefault="00D7034F" w:rsidP="001319DE">
            <w:pPr>
              <w:pStyle w:val="af0"/>
              <w:numPr>
                <w:ilvl w:val="0"/>
                <w:numId w:val="93"/>
              </w:numPr>
              <w:ind w:left="397" w:hanging="28"/>
              <w:jc w:val="left"/>
              <w:rPr>
                <w:sz w:val="20"/>
              </w:rPr>
            </w:pPr>
            <w:r>
              <w:rPr>
                <w:sz w:val="28"/>
                <w:szCs w:val="28"/>
              </w:rPr>
              <w:t>эксперименты с веществами и материалами» - комплект технологических карт с методикой для занятий с детьми 5-6 лет.  Издательство «Учитель», 2006</w:t>
            </w:r>
          </w:p>
          <w:p w:rsidR="00D7034F" w:rsidRPr="00A24148" w:rsidRDefault="00D7034F" w:rsidP="001319DE">
            <w:pPr>
              <w:pStyle w:val="af0"/>
              <w:numPr>
                <w:ilvl w:val="0"/>
                <w:numId w:val="93"/>
              </w:numPr>
              <w:ind w:left="397" w:hanging="28"/>
              <w:jc w:val="left"/>
              <w:rPr>
                <w:sz w:val="20"/>
              </w:rPr>
            </w:pPr>
            <w:r w:rsidRPr="00A24148">
              <w:rPr>
                <w:sz w:val="28"/>
                <w:szCs w:val="28"/>
              </w:rPr>
              <w:t xml:space="preserve">Н.М. Савельева «В мире красок» - программа </w:t>
            </w:r>
            <w:r w:rsidRPr="00A24148">
              <w:rPr>
                <w:sz w:val="28"/>
                <w:szCs w:val="28"/>
              </w:rPr>
              <w:lastRenderedPageBreak/>
              <w:t>дополнительного образования для детей старшего дошкольного возраста (5-6 лет). Издательство «Детство-пресс», 2019 год.</w:t>
            </w:r>
          </w:p>
          <w:p w:rsidR="00D7034F" w:rsidRPr="00A24148" w:rsidRDefault="00D7034F" w:rsidP="001319DE">
            <w:pPr>
              <w:pStyle w:val="af0"/>
              <w:numPr>
                <w:ilvl w:val="0"/>
                <w:numId w:val="93"/>
              </w:numPr>
              <w:ind w:left="397" w:hanging="28"/>
              <w:jc w:val="left"/>
              <w:rPr>
                <w:sz w:val="20"/>
              </w:rPr>
            </w:pPr>
            <w:r w:rsidRPr="00A24148">
              <w:rPr>
                <w:sz w:val="28"/>
                <w:szCs w:val="28"/>
              </w:rPr>
              <w:t>Е.В. Шакирова «Цветные чудеса» - дополнительная образовательная программа по изобразительной деятельности в старшей группе. Издательство «ТЦ Сфера», 2020 год</w:t>
            </w:r>
          </w:p>
          <w:p w:rsidR="00D7034F" w:rsidRPr="00A24148" w:rsidRDefault="00D7034F" w:rsidP="001319DE">
            <w:pPr>
              <w:pStyle w:val="af0"/>
              <w:numPr>
                <w:ilvl w:val="0"/>
                <w:numId w:val="93"/>
              </w:numPr>
              <w:ind w:left="397" w:hanging="28"/>
              <w:jc w:val="left"/>
              <w:rPr>
                <w:sz w:val="20"/>
              </w:rPr>
            </w:pPr>
            <w:r w:rsidRPr="00A24148">
              <w:rPr>
                <w:sz w:val="28"/>
                <w:szCs w:val="28"/>
              </w:rPr>
              <w:t>Т.Н. Доронова «Дошкольникам об искусстве»- учебно-наглядное пособие для детей старшего дошкольного возраста. Издательство «Просвещение», 2002г</w:t>
            </w:r>
          </w:p>
          <w:p w:rsidR="00D7034F" w:rsidRPr="00B9118E" w:rsidRDefault="00D7034F" w:rsidP="001319DE">
            <w:pPr>
              <w:pStyle w:val="af0"/>
              <w:numPr>
                <w:ilvl w:val="0"/>
                <w:numId w:val="93"/>
              </w:numPr>
              <w:ind w:left="397" w:hanging="28"/>
              <w:jc w:val="left"/>
              <w:rPr>
                <w:sz w:val="20"/>
              </w:rPr>
            </w:pPr>
            <w:r w:rsidRPr="00A24148">
              <w:rPr>
                <w:sz w:val="28"/>
                <w:szCs w:val="28"/>
              </w:rPr>
              <w:t xml:space="preserve">Е.В. Краснушкин «Сказка в русской живописи» - методические рекомендации к наглядно-дидактическому пособию для занятий с детьми 5-9 лет. Издательство «Мозаика-синтез», 2013г. </w:t>
            </w:r>
          </w:p>
          <w:p w:rsidR="00D7034F" w:rsidRPr="005842B5" w:rsidRDefault="00D7034F" w:rsidP="001319DE">
            <w:pPr>
              <w:pStyle w:val="af0"/>
              <w:numPr>
                <w:ilvl w:val="0"/>
                <w:numId w:val="93"/>
              </w:numPr>
              <w:ind w:left="397" w:hanging="28"/>
              <w:jc w:val="left"/>
              <w:rPr>
                <w:sz w:val="20"/>
              </w:rPr>
            </w:pPr>
            <w:r w:rsidRPr="00B9118E">
              <w:rPr>
                <w:sz w:val="28"/>
                <w:szCs w:val="28"/>
              </w:rPr>
              <w:t xml:space="preserve">Е.В. Краснушкин «Детский портрет» - методические рекомендации к наглядно-дидактическому пособию для детей 5-9 лет. Издательство «Мозаика-синтез», 2013г. </w:t>
            </w:r>
          </w:p>
          <w:p w:rsidR="00D7034F" w:rsidRPr="006C13A9" w:rsidRDefault="00D7034F" w:rsidP="001319DE">
            <w:pPr>
              <w:pStyle w:val="af0"/>
              <w:numPr>
                <w:ilvl w:val="0"/>
                <w:numId w:val="93"/>
              </w:numPr>
              <w:ind w:left="397" w:hanging="28"/>
              <w:jc w:val="left"/>
              <w:rPr>
                <w:sz w:val="20"/>
              </w:rPr>
            </w:pPr>
            <w:r w:rsidRPr="005842B5">
              <w:rPr>
                <w:sz w:val="28"/>
                <w:szCs w:val="28"/>
              </w:rPr>
              <w:t>М.Б.Зацепина, Г.Е.Жукова</w:t>
            </w:r>
            <w:r>
              <w:rPr>
                <w:sz w:val="28"/>
                <w:szCs w:val="28"/>
              </w:rPr>
              <w:t xml:space="preserve">. </w:t>
            </w:r>
            <w:r w:rsidRPr="005842B5">
              <w:rPr>
                <w:sz w:val="28"/>
                <w:szCs w:val="28"/>
              </w:rPr>
              <w:t>Музыкальное воспитание в детском саду 5-6 лет</w:t>
            </w:r>
            <w:r>
              <w:rPr>
                <w:sz w:val="28"/>
                <w:szCs w:val="28"/>
              </w:rPr>
              <w:t xml:space="preserve">. </w:t>
            </w:r>
            <w:r w:rsidRPr="005842B5">
              <w:rPr>
                <w:sz w:val="28"/>
                <w:szCs w:val="28"/>
              </w:rPr>
              <w:t>Издательство «Мозаика-Синтез» Москва, 2022</w:t>
            </w:r>
          </w:p>
          <w:p w:rsidR="00D7034F" w:rsidRPr="006C13A9" w:rsidRDefault="00D7034F" w:rsidP="001319DE">
            <w:pPr>
              <w:pStyle w:val="af0"/>
              <w:numPr>
                <w:ilvl w:val="0"/>
                <w:numId w:val="93"/>
              </w:numPr>
              <w:ind w:left="397" w:hanging="28"/>
              <w:jc w:val="left"/>
              <w:rPr>
                <w:sz w:val="20"/>
              </w:rPr>
            </w:pPr>
            <w:r w:rsidRPr="006C13A9">
              <w:rPr>
                <w:sz w:val="28"/>
                <w:szCs w:val="28"/>
              </w:rPr>
              <w:t>Ю.А.Вакуленко, О.Л.Власенко</w:t>
            </w:r>
            <w:r>
              <w:rPr>
                <w:sz w:val="28"/>
                <w:szCs w:val="28"/>
              </w:rPr>
              <w:t xml:space="preserve">. </w:t>
            </w:r>
            <w:r w:rsidRPr="006C13A9">
              <w:rPr>
                <w:sz w:val="28"/>
                <w:szCs w:val="28"/>
              </w:rPr>
              <w:t>Театрализованные инсценировки сказок в детском саду</w:t>
            </w:r>
            <w:r>
              <w:rPr>
                <w:sz w:val="28"/>
                <w:szCs w:val="28"/>
              </w:rPr>
              <w:t xml:space="preserve">. Издательство </w:t>
            </w:r>
            <w:r w:rsidRPr="006C13A9">
              <w:rPr>
                <w:sz w:val="28"/>
                <w:szCs w:val="28"/>
              </w:rPr>
              <w:t>«Учитель</w:t>
            </w:r>
            <w:r>
              <w:rPr>
                <w:sz w:val="28"/>
                <w:szCs w:val="28"/>
              </w:rPr>
              <w:t xml:space="preserve">» </w:t>
            </w:r>
            <w:r w:rsidRPr="006C13A9">
              <w:rPr>
                <w:sz w:val="28"/>
                <w:szCs w:val="28"/>
              </w:rPr>
              <w:t>№ Волгоград, 2008</w:t>
            </w:r>
          </w:p>
          <w:p w:rsidR="00D7034F" w:rsidRPr="006C13A9" w:rsidRDefault="00D7034F" w:rsidP="001319DE">
            <w:pPr>
              <w:pStyle w:val="af0"/>
              <w:numPr>
                <w:ilvl w:val="0"/>
                <w:numId w:val="93"/>
              </w:numPr>
              <w:ind w:left="397" w:hanging="28"/>
              <w:jc w:val="left"/>
              <w:rPr>
                <w:sz w:val="20"/>
              </w:rPr>
            </w:pPr>
            <w:r w:rsidRPr="006C13A9">
              <w:rPr>
                <w:sz w:val="28"/>
                <w:szCs w:val="28"/>
              </w:rPr>
              <w:t>Е.А.Гальцова «Забавные истории обо всем на свете»</w:t>
            </w:r>
            <w:r>
              <w:rPr>
                <w:sz w:val="28"/>
                <w:szCs w:val="28"/>
              </w:rPr>
              <w:t xml:space="preserve">. </w:t>
            </w:r>
            <w:r w:rsidRPr="006C13A9">
              <w:rPr>
                <w:sz w:val="28"/>
                <w:szCs w:val="28"/>
              </w:rPr>
              <w:t>Театрализованные и игровые занятия с детьми. Издательство «Учитель» Волгоград, 2007</w:t>
            </w:r>
          </w:p>
          <w:p w:rsidR="00D7034F" w:rsidRPr="00973C50" w:rsidRDefault="00D7034F" w:rsidP="001319DE">
            <w:pPr>
              <w:pStyle w:val="af0"/>
              <w:numPr>
                <w:ilvl w:val="0"/>
                <w:numId w:val="93"/>
              </w:numPr>
              <w:ind w:left="397" w:hanging="28"/>
              <w:jc w:val="left"/>
              <w:rPr>
                <w:sz w:val="20"/>
              </w:rPr>
            </w:pPr>
            <w:r w:rsidRPr="006C13A9">
              <w:rPr>
                <w:sz w:val="28"/>
                <w:szCs w:val="28"/>
              </w:rPr>
              <w:t>В.Л.Ватаман Воспитание детей на традициях народной культуры</w:t>
            </w:r>
            <w:r w:rsidR="00973C50">
              <w:rPr>
                <w:sz w:val="28"/>
                <w:szCs w:val="28"/>
              </w:rPr>
              <w:t xml:space="preserve">. </w:t>
            </w:r>
            <w:r w:rsidRPr="00973C50">
              <w:rPr>
                <w:sz w:val="28"/>
                <w:szCs w:val="28"/>
              </w:rPr>
              <w:t>Издательство «Учитель» Волгоград, 2008</w:t>
            </w:r>
          </w:p>
          <w:p w:rsidR="00D7034F" w:rsidRPr="00973C50" w:rsidRDefault="00D7034F" w:rsidP="001319DE">
            <w:pPr>
              <w:pStyle w:val="a6"/>
              <w:numPr>
                <w:ilvl w:val="0"/>
                <w:numId w:val="93"/>
              </w:numPr>
              <w:spacing w:after="0" w:line="240" w:lineRule="auto"/>
              <w:ind w:left="397" w:hanging="28"/>
              <w:contextualSpacing/>
              <w:rPr>
                <w:rFonts w:ascii="Times New Roman" w:hAnsi="Times New Roman" w:cs="Times New Roman"/>
                <w:sz w:val="28"/>
                <w:szCs w:val="28"/>
              </w:rPr>
            </w:pPr>
            <w:r>
              <w:rPr>
                <w:rFonts w:ascii="Times New Roman" w:hAnsi="Times New Roman" w:cs="Times New Roman"/>
                <w:sz w:val="28"/>
                <w:szCs w:val="28"/>
              </w:rPr>
              <w:t xml:space="preserve">А.Н.Зимина «Мы играем, сочиняем!» </w:t>
            </w:r>
            <w:r w:rsidRPr="00973C50">
              <w:rPr>
                <w:rFonts w:ascii="Times New Roman" w:hAnsi="Times New Roman" w:cs="Times New Roman"/>
                <w:sz w:val="28"/>
                <w:szCs w:val="28"/>
              </w:rPr>
              <w:t>Издательство «Ювента», Москва, 2002</w:t>
            </w:r>
          </w:p>
          <w:p w:rsidR="00D7034F" w:rsidRPr="00973C50" w:rsidRDefault="00D7034F" w:rsidP="001319DE">
            <w:pPr>
              <w:pStyle w:val="a6"/>
              <w:numPr>
                <w:ilvl w:val="0"/>
                <w:numId w:val="93"/>
              </w:numPr>
              <w:spacing w:after="0" w:line="240" w:lineRule="auto"/>
              <w:ind w:left="397" w:hanging="28"/>
              <w:contextualSpacing/>
              <w:rPr>
                <w:rFonts w:ascii="Times New Roman" w:hAnsi="Times New Roman" w:cs="Times New Roman"/>
                <w:sz w:val="28"/>
                <w:szCs w:val="28"/>
              </w:rPr>
            </w:pPr>
            <w:r>
              <w:rPr>
                <w:rFonts w:ascii="Times New Roman" w:hAnsi="Times New Roman" w:cs="Times New Roman"/>
                <w:sz w:val="28"/>
                <w:szCs w:val="28"/>
              </w:rPr>
              <w:t>Е.В.Горбина, М.В.Михайлова «В театре нашем для вас поем и пляшем»</w:t>
            </w:r>
            <w:r w:rsidR="00973C50">
              <w:rPr>
                <w:rFonts w:ascii="Times New Roman" w:hAnsi="Times New Roman" w:cs="Times New Roman"/>
                <w:sz w:val="28"/>
                <w:szCs w:val="28"/>
              </w:rPr>
              <w:t>.</w:t>
            </w:r>
            <w:r w:rsidRPr="00973C50">
              <w:rPr>
                <w:rFonts w:ascii="Times New Roman" w:hAnsi="Times New Roman" w:cs="Times New Roman"/>
                <w:sz w:val="28"/>
                <w:szCs w:val="28"/>
              </w:rPr>
              <w:t>Издательство Академия развития, Академия, К, Академия-Холдинг, Ярославль, 2000</w:t>
            </w:r>
          </w:p>
        </w:tc>
      </w:tr>
      <w:tr w:rsidR="00D7034F" w:rsidTr="001319DE">
        <w:trPr>
          <w:trHeight w:val="813"/>
        </w:trPr>
        <w:tc>
          <w:tcPr>
            <w:tcW w:w="9781" w:type="dxa"/>
            <w:gridSpan w:val="2"/>
          </w:tcPr>
          <w:p w:rsidR="00D7034F" w:rsidRPr="001319DE" w:rsidRDefault="00D7034F" w:rsidP="00853827">
            <w:pPr>
              <w:pStyle w:val="af0"/>
              <w:spacing w:before="93"/>
              <w:rPr>
                <w:b/>
                <w:sz w:val="20"/>
              </w:rPr>
            </w:pPr>
            <w:r w:rsidRPr="001319DE">
              <w:rPr>
                <w:b/>
                <w:sz w:val="28"/>
              </w:rPr>
              <w:lastRenderedPageBreak/>
              <w:t xml:space="preserve">6-7 </w:t>
            </w:r>
            <w:r w:rsidRPr="001319DE">
              <w:rPr>
                <w:b/>
                <w:spacing w:val="-5"/>
                <w:sz w:val="28"/>
              </w:rPr>
              <w:t>лет</w:t>
            </w:r>
          </w:p>
        </w:tc>
      </w:tr>
      <w:tr w:rsidR="00D7034F" w:rsidRPr="00B9118E" w:rsidTr="001319DE">
        <w:trPr>
          <w:trHeight w:val="7598"/>
        </w:trPr>
        <w:tc>
          <w:tcPr>
            <w:tcW w:w="1560" w:type="dxa"/>
          </w:tcPr>
          <w:p w:rsidR="00D7034F" w:rsidRDefault="00D7034F" w:rsidP="00FF6C1F">
            <w:pPr>
              <w:pStyle w:val="TableParagraph"/>
              <w:ind w:left="108"/>
              <w:jc w:val="center"/>
              <w:rPr>
                <w:spacing w:val="-5"/>
                <w:sz w:val="28"/>
              </w:rPr>
            </w:pPr>
            <w:r w:rsidRPr="002D43EA">
              <w:rPr>
                <w:sz w:val="28"/>
              </w:rPr>
              <w:lastRenderedPageBreak/>
              <w:t>стр.109-</w:t>
            </w:r>
            <w:r w:rsidRPr="002D43EA">
              <w:rPr>
                <w:spacing w:val="-5"/>
                <w:sz w:val="28"/>
              </w:rPr>
              <w:t>121</w:t>
            </w:r>
          </w:p>
          <w:p w:rsidR="00D7034F" w:rsidRPr="002D43EA" w:rsidRDefault="00D7034F" w:rsidP="00FF6C1F">
            <w:pPr>
              <w:pStyle w:val="TableParagraph"/>
              <w:ind w:left="108"/>
              <w:jc w:val="center"/>
              <w:rPr>
                <w:sz w:val="28"/>
              </w:rPr>
            </w:pPr>
            <w:r w:rsidRPr="002D43EA">
              <w:rPr>
                <w:sz w:val="28"/>
              </w:rPr>
              <w:t>п.</w:t>
            </w:r>
            <w:hyperlink r:id="rId50">
              <w:r w:rsidRPr="002D43EA">
                <w:rPr>
                  <w:color w:val="0000FF"/>
                  <w:spacing w:val="-4"/>
                  <w:sz w:val="28"/>
                  <w:u w:val="single" w:color="0000FF"/>
                </w:rPr>
                <w:t>21.7</w:t>
              </w:r>
            </w:hyperlink>
          </w:p>
        </w:tc>
        <w:tc>
          <w:tcPr>
            <w:tcW w:w="8221" w:type="dxa"/>
          </w:tcPr>
          <w:p w:rsidR="00D7034F" w:rsidRPr="001E36EF" w:rsidRDefault="00D7034F" w:rsidP="0009397B">
            <w:pPr>
              <w:pStyle w:val="af0"/>
              <w:numPr>
                <w:ilvl w:val="0"/>
                <w:numId w:val="94"/>
              </w:numPr>
              <w:spacing w:before="93"/>
              <w:ind w:left="459"/>
              <w:jc w:val="left"/>
              <w:rPr>
                <w:sz w:val="20"/>
              </w:rPr>
            </w:pPr>
            <w:r>
              <w:rPr>
                <w:sz w:val="28"/>
                <w:szCs w:val="28"/>
              </w:rPr>
              <w:t>Т.И. Бобкова, В.Б. Красносельская, Н.Н. Прудыус «Художественное развитие детей 6-7 лет». Издательство «ТЦ Сфера», 2014 год.</w:t>
            </w:r>
          </w:p>
          <w:p w:rsidR="00D7034F" w:rsidRPr="001E36EF" w:rsidRDefault="00D7034F" w:rsidP="0009397B">
            <w:pPr>
              <w:pStyle w:val="af0"/>
              <w:numPr>
                <w:ilvl w:val="0"/>
                <w:numId w:val="94"/>
              </w:numPr>
              <w:spacing w:before="93"/>
              <w:ind w:left="459"/>
              <w:jc w:val="left"/>
              <w:rPr>
                <w:sz w:val="20"/>
              </w:rPr>
            </w:pPr>
            <w:r>
              <w:rPr>
                <w:sz w:val="28"/>
                <w:szCs w:val="28"/>
              </w:rPr>
              <w:t>Конструирование и экспериментирование с детьми 5-8 лет» - методическое пособие. Издательство «ТЦ Сфера», 2015 год.</w:t>
            </w:r>
          </w:p>
          <w:p w:rsidR="00D7034F" w:rsidRPr="009A427F" w:rsidRDefault="00D7034F" w:rsidP="0009397B">
            <w:pPr>
              <w:pStyle w:val="af0"/>
              <w:numPr>
                <w:ilvl w:val="0"/>
                <w:numId w:val="94"/>
              </w:numPr>
              <w:spacing w:before="93"/>
              <w:ind w:left="459"/>
              <w:jc w:val="left"/>
              <w:rPr>
                <w:sz w:val="20"/>
              </w:rPr>
            </w:pPr>
            <w:r>
              <w:rPr>
                <w:sz w:val="28"/>
                <w:szCs w:val="28"/>
              </w:rPr>
              <w:t>Е.А. Алябьева «Что такое цирк?» - рассказы, сказки, игры, сценарии для детей 5-7 лет.</w:t>
            </w:r>
          </w:p>
          <w:p w:rsidR="00D7034F" w:rsidRPr="009A427F" w:rsidRDefault="00D7034F" w:rsidP="0009397B">
            <w:pPr>
              <w:pStyle w:val="af0"/>
              <w:numPr>
                <w:ilvl w:val="0"/>
                <w:numId w:val="94"/>
              </w:numPr>
              <w:spacing w:before="93"/>
              <w:ind w:left="459"/>
              <w:jc w:val="left"/>
              <w:rPr>
                <w:sz w:val="20"/>
              </w:rPr>
            </w:pPr>
            <w:r w:rsidRPr="009A427F">
              <w:rPr>
                <w:sz w:val="28"/>
                <w:szCs w:val="28"/>
              </w:rPr>
              <w:t>И.А. Рябкова, О.А. Дюрлюкова  «Художественно-творческая деятельность. Оригами» - тематические, сюжетные, игровые занятия с детьми 5-7 лет. Издательство «Учитель».</w:t>
            </w:r>
          </w:p>
          <w:p w:rsidR="00D7034F" w:rsidRPr="001424E1" w:rsidRDefault="00D7034F" w:rsidP="0009397B">
            <w:pPr>
              <w:pStyle w:val="af0"/>
              <w:numPr>
                <w:ilvl w:val="0"/>
                <w:numId w:val="94"/>
              </w:numPr>
              <w:spacing w:before="93"/>
              <w:ind w:left="459"/>
              <w:jc w:val="left"/>
              <w:rPr>
                <w:sz w:val="20"/>
              </w:rPr>
            </w:pPr>
            <w:r>
              <w:rPr>
                <w:sz w:val="28"/>
                <w:szCs w:val="28"/>
              </w:rPr>
              <w:t>И.Е. Наумова «Мы играем в сказку» - развитие креативности у детей в музыкально-художественной деятельности (для старших дошкольников). Издательство «ТЦ Сфера», 2020 год</w:t>
            </w:r>
          </w:p>
          <w:p w:rsidR="00D7034F" w:rsidRPr="00B9118E" w:rsidRDefault="00D7034F" w:rsidP="0009397B">
            <w:pPr>
              <w:pStyle w:val="af0"/>
              <w:numPr>
                <w:ilvl w:val="0"/>
                <w:numId w:val="94"/>
              </w:numPr>
              <w:spacing w:before="93"/>
              <w:ind w:left="459"/>
              <w:jc w:val="left"/>
              <w:rPr>
                <w:sz w:val="20"/>
              </w:rPr>
            </w:pPr>
            <w:r w:rsidRPr="001424E1">
              <w:rPr>
                <w:sz w:val="28"/>
                <w:szCs w:val="28"/>
              </w:rPr>
              <w:t xml:space="preserve">Е.В. Краснушкин «Натюрморт в русской живописи» - методические рекомендации к наглядно-дидактическому пособию для занятий с детьми 4-7 лет. Издательство «Мозаика-синтез», 2014г. </w:t>
            </w:r>
          </w:p>
          <w:p w:rsidR="00D7034F" w:rsidRPr="00B9118E" w:rsidRDefault="00D7034F" w:rsidP="0009397B">
            <w:pPr>
              <w:pStyle w:val="af0"/>
              <w:numPr>
                <w:ilvl w:val="0"/>
                <w:numId w:val="94"/>
              </w:numPr>
              <w:spacing w:before="93"/>
              <w:ind w:left="459"/>
              <w:jc w:val="left"/>
              <w:rPr>
                <w:sz w:val="20"/>
              </w:rPr>
            </w:pPr>
            <w:r w:rsidRPr="00B9118E">
              <w:rPr>
                <w:sz w:val="28"/>
                <w:szCs w:val="28"/>
              </w:rPr>
              <w:t xml:space="preserve">Е.В. Краснушкин «Сказка в русской живописи» - методические рекомендации к наглядно-дидактическому пособию для занятий с детьми 5-9 лет. Издательство «Мозаика-синтез», 2013г. </w:t>
            </w:r>
          </w:p>
          <w:p w:rsidR="00D7034F" w:rsidRPr="00CC023F" w:rsidRDefault="00D7034F" w:rsidP="0009397B">
            <w:pPr>
              <w:pStyle w:val="af0"/>
              <w:numPr>
                <w:ilvl w:val="0"/>
                <w:numId w:val="94"/>
              </w:numPr>
              <w:spacing w:before="93"/>
              <w:ind w:left="459"/>
              <w:jc w:val="left"/>
              <w:rPr>
                <w:sz w:val="20"/>
              </w:rPr>
            </w:pPr>
            <w:r w:rsidRPr="00B9118E">
              <w:rPr>
                <w:sz w:val="28"/>
                <w:szCs w:val="28"/>
              </w:rPr>
              <w:t xml:space="preserve">Е.В. Краснушкин «Детский портрет» - методические рекомендации к наглядно-дидактическому пособию для детей 5-9 лет. Издательство «Мозаика-синтез», 2013г. </w:t>
            </w:r>
          </w:p>
          <w:p w:rsidR="00D7034F" w:rsidRPr="006C13A9" w:rsidRDefault="00D7034F" w:rsidP="0009397B">
            <w:pPr>
              <w:pStyle w:val="af0"/>
              <w:numPr>
                <w:ilvl w:val="0"/>
                <w:numId w:val="94"/>
              </w:numPr>
              <w:spacing w:before="93"/>
              <w:ind w:left="459"/>
              <w:jc w:val="left"/>
              <w:rPr>
                <w:sz w:val="20"/>
              </w:rPr>
            </w:pPr>
            <w:r>
              <w:rPr>
                <w:sz w:val="28"/>
                <w:szCs w:val="28"/>
              </w:rPr>
              <w:t>Л.Б. Фесюкова «Уроки великих. Встречи с художниками мира»  наглядно-демонстрационное пособие для детей 6-7 лет. Издательство «Ранок», 2008г.</w:t>
            </w:r>
          </w:p>
          <w:p w:rsidR="00D7034F" w:rsidRPr="006C13A9" w:rsidRDefault="00D7034F" w:rsidP="0009397B">
            <w:pPr>
              <w:pStyle w:val="af0"/>
              <w:numPr>
                <w:ilvl w:val="0"/>
                <w:numId w:val="94"/>
              </w:numPr>
              <w:spacing w:before="93"/>
              <w:ind w:left="459"/>
              <w:jc w:val="left"/>
              <w:rPr>
                <w:sz w:val="20"/>
              </w:rPr>
            </w:pPr>
            <w:r w:rsidRPr="006C13A9">
              <w:rPr>
                <w:sz w:val="28"/>
                <w:szCs w:val="28"/>
              </w:rPr>
              <w:t>М.Б.Зацепина. Музыкальное воспитание в детском саду</w:t>
            </w:r>
            <w:r>
              <w:rPr>
                <w:sz w:val="28"/>
                <w:szCs w:val="28"/>
              </w:rPr>
              <w:t xml:space="preserve">. </w:t>
            </w:r>
            <w:r w:rsidRPr="006C13A9">
              <w:rPr>
                <w:sz w:val="28"/>
                <w:szCs w:val="28"/>
              </w:rPr>
              <w:t>Программа музыкального воспитания в детском саду и методические рекомендации</w:t>
            </w:r>
            <w:r>
              <w:rPr>
                <w:sz w:val="28"/>
                <w:szCs w:val="28"/>
              </w:rPr>
              <w:t xml:space="preserve">. </w:t>
            </w:r>
            <w:r w:rsidRPr="006C13A9">
              <w:rPr>
                <w:sz w:val="28"/>
                <w:szCs w:val="28"/>
              </w:rPr>
              <w:t>Издательство «Мозаика</w:t>
            </w:r>
            <w:r>
              <w:rPr>
                <w:sz w:val="28"/>
                <w:szCs w:val="28"/>
              </w:rPr>
              <w:t xml:space="preserve"> - </w:t>
            </w:r>
            <w:r w:rsidRPr="006C13A9">
              <w:rPr>
                <w:sz w:val="28"/>
                <w:szCs w:val="28"/>
              </w:rPr>
              <w:t>Синтез», Москва, 2018</w:t>
            </w:r>
          </w:p>
          <w:p w:rsidR="00973C50" w:rsidRPr="00973C50" w:rsidRDefault="00D7034F" w:rsidP="0009397B">
            <w:pPr>
              <w:pStyle w:val="af0"/>
              <w:numPr>
                <w:ilvl w:val="0"/>
                <w:numId w:val="94"/>
              </w:numPr>
              <w:spacing w:before="93"/>
              <w:ind w:left="459"/>
              <w:jc w:val="left"/>
              <w:rPr>
                <w:sz w:val="20"/>
              </w:rPr>
            </w:pPr>
            <w:r w:rsidRPr="006C13A9">
              <w:rPr>
                <w:sz w:val="28"/>
                <w:szCs w:val="28"/>
              </w:rPr>
              <w:t>М.Б.Зацепина, Г.Е.Жукова</w:t>
            </w:r>
            <w:r>
              <w:rPr>
                <w:sz w:val="28"/>
                <w:szCs w:val="28"/>
              </w:rPr>
              <w:t xml:space="preserve">. </w:t>
            </w:r>
            <w:r w:rsidRPr="006C13A9">
              <w:rPr>
                <w:sz w:val="28"/>
                <w:szCs w:val="28"/>
              </w:rPr>
              <w:t>Музыкальное воспитание в детском саду 6-7 лет.</w:t>
            </w:r>
            <w:r>
              <w:rPr>
                <w:sz w:val="28"/>
                <w:szCs w:val="28"/>
              </w:rPr>
              <w:t xml:space="preserve"> </w:t>
            </w:r>
            <w:r w:rsidRPr="006C13A9">
              <w:rPr>
                <w:sz w:val="28"/>
                <w:szCs w:val="28"/>
              </w:rPr>
              <w:t>Издательство «Мозаика-Синтез», Москва, 2022</w:t>
            </w:r>
          </w:p>
          <w:p w:rsidR="00D7034F" w:rsidRPr="00973C50" w:rsidRDefault="00D7034F" w:rsidP="0009397B">
            <w:pPr>
              <w:pStyle w:val="af0"/>
              <w:numPr>
                <w:ilvl w:val="0"/>
                <w:numId w:val="94"/>
              </w:numPr>
              <w:spacing w:before="93"/>
              <w:ind w:left="459"/>
              <w:jc w:val="left"/>
              <w:rPr>
                <w:sz w:val="20"/>
              </w:rPr>
            </w:pPr>
            <w:r w:rsidRPr="00973C50">
              <w:rPr>
                <w:sz w:val="28"/>
                <w:szCs w:val="28"/>
              </w:rPr>
              <w:t>А.И.Буренина. Ритмическая мозаика. Программа по ритмической пластике для детей. Издательство «Ленинградский областной институт развития образования» г.Санкт-Петербург, 1999г.</w:t>
            </w:r>
          </w:p>
          <w:p w:rsidR="00D7034F" w:rsidRPr="006C13A9" w:rsidRDefault="00D7034F" w:rsidP="0009397B">
            <w:pPr>
              <w:pStyle w:val="a6"/>
              <w:numPr>
                <w:ilvl w:val="0"/>
                <w:numId w:val="94"/>
              </w:numPr>
              <w:ind w:left="459"/>
              <w:contextualSpacing/>
              <w:rPr>
                <w:rFonts w:ascii="Times New Roman" w:hAnsi="Times New Roman" w:cs="Times New Roman"/>
                <w:sz w:val="28"/>
                <w:szCs w:val="28"/>
              </w:rPr>
            </w:pPr>
            <w:r w:rsidRPr="00A862CB">
              <w:rPr>
                <w:rFonts w:ascii="Times New Roman" w:hAnsi="Times New Roman" w:cs="Times New Roman"/>
                <w:sz w:val="28"/>
                <w:szCs w:val="28"/>
              </w:rPr>
              <w:t>А.И.Буренина «Ритмическая пластика для дошкольников»</w:t>
            </w:r>
            <w:r>
              <w:rPr>
                <w:rFonts w:ascii="Times New Roman" w:hAnsi="Times New Roman" w:cs="Times New Roman"/>
                <w:sz w:val="28"/>
                <w:szCs w:val="28"/>
              </w:rPr>
              <w:t xml:space="preserve">. </w:t>
            </w:r>
            <w:r w:rsidRPr="006C13A9">
              <w:rPr>
                <w:rFonts w:ascii="Times New Roman" w:hAnsi="Times New Roman" w:cs="Times New Roman"/>
                <w:sz w:val="28"/>
                <w:szCs w:val="28"/>
              </w:rPr>
              <w:t>Издательские права принадлежат ВП «Камертон» Санкт-Петербург, 1994г</w:t>
            </w:r>
          </w:p>
          <w:p w:rsidR="00D7034F" w:rsidRPr="006C13A9" w:rsidRDefault="00D7034F" w:rsidP="0009397B">
            <w:pPr>
              <w:pStyle w:val="a6"/>
              <w:numPr>
                <w:ilvl w:val="0"/>
                <w:numId w:val="94"/>
              </w:numPr>
              <w:ind w:left="459"/>
              <w:contextualSpacing/>
              <w:rPr>
                <w:rFonts w:ascii="Times New Roman" w:hAnsi="Times New Roman" w:cs="Times New Roman"/>
                <w:sz w:val="28"/>
                <w:szCs w:val="28"/>
              </w:rPr>
            </w:pPr>
            <w:r>
              <w:rPr>
                <w:rFonts w:ascii="Times New Roman" w:hAnsi="Times New Roman" w:cs="Times New Roman"/>
                <w:sz w:val="28"/>
                <w:szCs w:val="28"/>
              </w:rPr>
              <w:t xml:space="preserve">М.Ю.Картушина. </w:t>
            </w:r>
            <w:r w:rsidRPr="006C13A9">
              <w:rPr>
                <w:rFonts w:ascii="Times New Roman" w:hAnsi="Times New Roman" w:cs="Times New Roman"/>
                <w:sz w:val="28"/>
                <w:szCs w:val="28"/>
              </w:rPr>
              <w:t>Вокально-хоровая работа в детском саду</w:t>
            </w:r>
            <w:r>
              <w:rPr>
                <w:rFonts w:ascii="Times New Roman" w:hAnsi="Times New Roman" w:cs="Times New Roman"/>
                <w:sz w:val="28"/>
                <w:szCs w:val="28"/>
              </w:rPr>
              <w:t xml:space="preserve">. </w:t>
            </w:r>
            <w:r w:rsidRPr="006C13A9">
              <w:rPr>
                <w:rFonts w:ascii="Times New Roman" w:hAnsi="Times New Roman" w:cs="Times New Roman"/>
                <w:sz w:val="28"/>
                <w:szCs w:val="28"/>
              </w:rPr>
              <w:lastRenderedPageBreak/>
              <w:t>М.: Издательство «Скрипторий 2003», 2013</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sidRPr="006C13A9">
              <w:rPr>
                <w:rFonts w:ascii="Times New Roman" w:hAnsi="Times New Roman" w:cs="Times New Roman"/>
                <w:sz w:val="28"/>
                <w:szCs w:val="28"/>
              </w:rPr>
              <w:t>О.П.Радынова «Настроение, чувство в музык</w:t>
            </w:r>
            <w:r>
              <w:rPr>
                <w:rFonts w:ascii="Times New Roman" w:hAnsi="Times New Roman" w:cs="Times New Roman"/>
                <w:sz w:val="28"/>
                <w:szCs w:val="28"/>
              </w:rPr>
              <w:t>е»</w:t>
            </w:r>
            <w:r w:rsidRPr="006C13A9">
              <w:rPr>
                <w:rFonts w:ascii="Times New Roman" w:hAnsi="Times New Roman" w:cs="Times New Roman"/>
                <w:sz w:val="28"/>
                <w:szCs w:val="28"/>
              </w:rPr>
              <w:t xml:space="preserve">   Программа «Музыкальные шедевры»</w:t>
            </w:r>
          </w:p>
          <w:p w:rsidR="00D7034F" w:rsidRPr="00973C50" w:rsidRDefault="00D7034F" w:rsidP="0009397B">
            <w:pPr>
              <w:pStyle w:val="a6"/>
              <w:numPr>
                <w:ilvl w:val="0"/>
                <w:numId w:val="94"/>
              </w:numPr>
              <w:spacing w:after="0" w:line="240" w:lineRule="auto"/>
              <w:ind w:left="459"/>
              <w:rPr>
                <w:rFonts w:ascii="Times New Roman" w:hAnsi="Times New Roman" w:cs="Times New Roman"/>
                <w:sz w:val="28"/>
                <w:szCs w:val="28"/>
              </w:rPr>
            </w:pPr>
            <w:r w:rsidRPr="00973C50">
              <w:rPr>
                <w:rFonts w:ascii="Times New Roman" w:hAnsi="Times New Roman" w:cs="Times New Roman"/>
                <w:sz w:val="28"/>
                <w:szCs w:val="28"/>
              </w:rPr>
              <w:t>Издательство «Творческий Центр Сфера» г.Москва, 2019</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sidRPr="006C13A9">
              <w:rPr>
                <w:rFonts w:ascii="Times New Roman" w:hAnsi="Times New Roman" w:cs="Times New Roman"/>
                <w:sz w:val="28"/>
                <w:szCs w:val="28"/>
              </w:rPr>
              <w:t xml:space="preserve"> О.П.Радынова «Музыка о животных и птицах</w:t>
            </w:r>
            <w:r>
              <w:rPr>
                <w:rFonts w:ascii="Times New Roman" w:hAnsi="Times New Roman" w:cs="Times New Roman"/>
                <w:sz w:val="28"/>
                <w:szCs w:val="28"/>
              </w:rPr>
              <w:t>»</w:t>
            </w:r>
            <w:r w:rsidRPr="006C13A9">
              <w:rPr>
                <w:rFonts w:ascii="Times New Roman" w:hAnsi="Times New Roman" w:cs="Times New Roman"/>
                <w:sz w:val="28"/>
                <w:szCs w:val="28"/>
              </w:rPr>
              <w:t xml:space="preserve">          Издательство «Творческий Центр Сфера» г.Москва, 2021</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sidRPr="006C13A9">
              <w:rPr>
                <w:rFonts w:ascii="Times New Roman" w:hAnsi="Times New Roman" w:cs="Times New Roman"/>
                <w:sz w:val="28"/>
                <w:szCs w:val="28"/>
              </w:rPr>
              <w:t>О.П.Радынова «Сказка в музыке. Музыкальные инструменты»     Издательство «Творческий Центр Сфера» г.Москва, 2019</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Pr>
                <w:rFonts w:ascii="Times New Roman" w:hAnsi="Times New Roman" w:cs="Times New Roman"/>
                <w:sz w:val="28"/>
                <w:szCs w:val="28"/>
              </w:rPr>
              <w:t>О.П.Радынова. «Песня. Танец, марш»</w:t>
            </w:r>
            <w:r w:rsidRPr="006C13A9">
              <w:rPr>
                <w:rFonts w:ascii="Times New Roman" w:hAnsi="Times New Roman" w:cs="Times New Roman"/>
                <w:sz w:val="28"/>
                <w:szCs w:val="28"/>
              </w:rPr>
              <w:t xml:space="preserve">               Издательство «Творческий Центр Сфера» г.Москва, 2019</w:t>
            </w:r>
          </w:p>
          <w:p w:rsidR="00D7034F" w:rsidRPr="00973C50" w:rsidRDefault="00D7034F" w:rsidP="0009397B">
            <w:pPr>
              <w:pStyle w:val="a6"/>
              <w:numPr>
                <w:ilvl w:val="0"/>
                <w:numId w:val="94"/>
              </w:numPr>
              <w:spacing w:after="0" w:line="240" w:lineRule="auto"/>
              <w:ind w:left="459"/>
              <w:rPr>
                <w:rFonts w:ascii="Times New Roman" w:hAnsi="Times New Roman" w:cs="Times New Roman"/>
                <w:sz w:val="28"/>
                <w:szCs w:val="28"/>
              </w:rPr>
            </w:pPr>
            <w:r>
              <w:rPr>
                <w:rFonts w:ascii="Times New Roman" w:hAnsi="Times New Roman" w:cs="Times New Roman"/>
                <w:sz w:val="28"/>
                <w:szCs w:val="28"/>
              </w:rPr>
              <w:t>О.П.Радынова «Природа и музыка»</w:t>
            </w:r>
            <w:r w:rsidRPr="006C13A9">
              <w:rPr>
                <w:rFonts w:ascii="Times New Roman" w:hAnsi="Times New Roman" w:cs="Times New Roman"/>
                <w:sz w:val="28"/>
                <w:szCs w:val="28"/>
              </w:rPr>
              <w:t xml:space="preserve">                Издательство «Творческий Центр Сфера» г.Москва, 2021</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sidRPr="006C13A9">
              <w:rPr>
                <w:rFonts w:ascii="Times New Roman" w:hAnsi="Times New Roman" w:cs="Times New Roman"/>
                <w:sz w:val="28"/>
                <w:szCs w:val="28"/>
              </w:rPr>
              <w:t>Н.Зарецкая, З.Роот «Танцы в детском саду»                 Издательство «АЙРИС-пресс» г.Москва, 2008</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Pr>
                <w:rFonts w:ascii="Times New Roman" w:hAnsi="Times New Roman" w:cs="Times New Roman"/>
                <w:sz w:val="28"/>
                <w:szCs w:val="28"/>
              </w:rPr>
              <w:t xml:space="preserve">Н.В.Зарецкая «Танцы для детей старшего дошкольного </w:t>
            </w:r>
            <w:r w:rsidRPr="006C13A9">
              <w:rPr>
                <w:rFonts w:ascii="Times New Roman" w:hAnsi="Times New Roman" w:cs="Times New Roman"/>
                <w:sz w:val="28"/>
                <w:szCs w:val="28"/>
              </w:rPr>
              <w:t xml:space="preserve">   возраста» Издательство «АЙРИС-пресс» г.Москва, 2007</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Pr>
                <w:rFonts w:ascii="Times New Roman" w:hAnsi="Times New Roman" w:cs="Times New Roman"/>
                <w:sz w:val="28"/>
                <w:szCs w:val="28"/>
              </w:rPr>
              <w:t>Н.В.Зарецкая «Музыкальные сказки в детском саду»</w:t>
            </w:r>
            <w:r w:rsidRPr="006C13A9">
              <w:rPr>
                <w:rFonts w:ascii="Times New Roman" w:hAnsi="Times New Roman" w:cs="Times New Roman"/>
                <w:sz w:val="28"/>
                <w:szCs w:val="28"/>
              </w:rPr>
              <w:t xml:space="preserve">  Издательство «АЙРИС-пресс» г.Москва, 2004</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Pr>
                <w:rFonts w:ascii="Times New Roman" w:hAnsi="Times New Roman" w:cs="Times New Roman"/>
                <w:sz w:val="28"/>
                <w:szCs w:val="28"/>
              </w:rPr>
              <w:t xml:space="preserve">М.Ю.Картушина «Коммуникативные игры для  </w:t>
            </w:r>
            <w:r w:rsidRPr="006C13A9">
              <w:rPr>
                <w:rFonts w:ascii="Times New Roman" w:hAnsi="Times New Roman" w:cs="Times New Roman"/>
                <w:sz w:val="28"/>
                <w:szCs w:val="28"/>
              </w:rPr>
              <w:t xml:space="preserve">    дошкольников»</w:t>
            </w:r>
            <w:r>
              <w:rPr>
                <w:rFonts w:ascii="Times New Roman" w:hAnsi="Times New Roman" w:cs="Times New Roman"/>
                <w:sz w:val="28"/>
                <w:szCs w:val="28"/>
              </w:rPr>
              <w:t xml:space="preserve">  </w:t>
            </w:r>
            <w:r w:rsidRPr="006C13A9">
              <w:rPr>
                <w:rFonts w:ascii="Times New Roman" w:hAnsi="Times New Roman" w:cs="Times New Roman"/>
                <w:sz w:val="28"/>
                <w:szCs w:val="28"/>
              </w:rPr>
              <w:t xml:space="preserve"> Издательство «СКРИПТОРИЙ 2003» г.Москва, 2013</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Pr>
                <w:rFonts w:ascii="Times New Roman" w:hAnsi="Times New Roman" w:cs="Times New Roman"/>
                <w:sz w:val="28"/>
                <w:szCs w:val="28"/>
              </w:rPr>
              <w:t xml:space="preserve">Г.И.Анисимова «100 музыкальных игр для развития </w:t>
            </w:r>
            <w:r w:rsidRPr="006C13A9">
              <w:rPr>
                <w:rFonts w:ascii="Times New Roman" w:hAnsi="Times New Roman" w:cs="Times New Roman"/>
                <w:sz w:val="28"/>
                <w:szCs w:val="28"/>
              </w:rPr>
              <w:t xml:space="preserve">       Дошкольников»</w:t>
            </w:r>
            <w:r>
              <w:rPr>
                <w:rFonts w:ascii="Times New Roman" w:hAnsi="Times New Roman" w:cs="Times New Roman"/>
                <w:sz w:val="28"/>
                <w:szCs w:val="28"/>
              </w:rPr>
              <w:t xml:space="preserve">    </w:t>
            </w:r>
            <w:r w:rsidRPr="006C13A9">
              <w:rPr>
                <w:rFonts w:ascii="Times New Roman" w:hAnsi="Times New Roman" w:cs="Times New Roman"/>
                <w:sz w:val="28"/>
                <w:szCs w:val="28"/>
              </w:rPr>
              <w:t>Издательство»</w:t>
            </w:r>
            <w:r>
              <w:rPr>
                <w:rFonts w:ascii="Times New Roman" w:hAnsi="Times New Roman" w:cs="Times New Roman"/>
                <w:sz w:val="28"/>
                <w:szCs w:val="28"/>
              </w:rPr>
              <w:t xml:space="preserve"> </w:t>
            </w:r>
            <w:r w:rsidRPr="006C13A9">
              <w:rPr>
                <w:rFonts w:ascii="Times New Roman" w:hAnsi="Times New Roman" w:cs="Times New Roman"/>
                <w:sz w:val="28"/>
                <w:szCs w:val="28"/>
              </w:rPr>
              <w:t>Академия развития» г.Ярославль, 2005</w:t>
            </w:r>
          </w:p>
          <w:p w:rsidR="00D7034F" w:rsidRPr="00B9118E" w:rsidRDefault="00D7034F" w:rsidP="00FF6C1F">
            <w:pPr>
              <w:pStyle w:val="af0"/>
              <w:spacing w:before="93"/>
              <w:ind w:left="720"/>
              <w:jc w:val="left"/>
              <w:rPr>
                <w:sz w:val="20"/>
              </w:rPr>
            </w:pPr>
          </w:p>
        </w:tc>
      </w:tr>
      <w:tr w:rsidR="00D7034F" w:rsidRPr="00373EF2" w:rsidTr="001319DE">
        <w:tc>
          <w:tcPr>
            <w:tcW w:w="9781" w:type="dxa"/>
            <w:gridSpan w:val="2"/>
          </w:tcPr>
          <w:p w:rsidR="00D7034F" w:rsidRPr="001319DE" w:rsidRDefault="00D7034F" w:rsidP="00FF6C1F">
            <w:pPr>
              <w:pStyle w:val="TableParagraph"/>
              <w:jc w:val="center"/>
              <w:rPr>
                <w:b/>
                <w:sz w:val="28"/>
              </w:rPr>
            </w:pPr>
            <w:r w:rsidRPr="001319DE">
              <w:rPr>
                <w:b/>
                <w:spacing w:val="-2"/>
                <w:sz w:val="28"/>
              </w:rPr>
              <w:lastRenderedPageBreak/>
              <w:t>решение совокупных задач воспитания</w:t>
            </w:r>
          </w:p>
        </w:tc>
      </w:tr>
      <w:tr w:rsidR="00D7034F" w:rsidTr="001319DE">
        <w:tc>
          <w:tcPr>
            <w:tcW w:w="1560" w:type="dxa"/>
          </w:tcPr>
          <w:p w:rsidR="00D7034F" w:rsidRDefault="00D7034F" w:rsidP="00FF6C1F">
            <w:pPr>
              <w:pStyle w:val="TableParagraph"/>
              <w:spacing w:line="322" w:lineRule="exact"/>
              <w:ind w:left="108"/>
              <w:jc w:val="center"/>
              <w:rPr>
                <w:sz w:val="28"/>
              </w:rPr>
            </w:pPr>
            <w:r w:rsidRPr="002D43EA">
              <w:rPr>
                <w:sz w:val="28"/>
              </w:rPr>
              <w:t xml:space="preserve">стр.121 </w:t>
            </w:r>
            <w:r w:rsidRPr="002D43EA">
              <w:rPr>
                <w:spacing w:val="-2"/>
                <w:sz w:val="28"/>
              </w:rPr>
              <w:t>п.</w:t>
            </w:r>
            <w:hyperlink r:id="rId51">
              <w:r w:rsidRPr="002D43EA">
                <w:rPr>
                  <w:color w:val="0000FF"/>
                  <w:spacing w:val="-2"/>
                  <w:sz w:val="28"/>
                  <w:u w:val="single" w:color="0000FF"/>
                </w:rPr>
                <w:t>21.8</w:t>
              </w:r>
            </w:hyperlink>
          </w:p>
        </w:tc>
        <w:tc>
          <w:tcPr>
            <w:tcW w:w="8221" w:type="dxa"/>
          </w:tcPr>
          <w:p w:rsidR="00D7034F" w:rsidRDefault="00D7034F" w:rsidP="00FF6C1F">
            <w:pPr>
              <w:pStyle w:val="af0"/>
              <w:spacing w:before="93"/>
              <w:rPr>
                <w:sz w:val="20"/>
              </w:rPr>
            </w:pPr>
            <w:r w:rsidRPr="002D43EA">
              <w:rPr>
                <w:spacing w:val="-2"/>
                <w:sz w:val="20"/>
              </w:rPr>
              <w:t>Методические</w:t>
            </w:r>
            <w:r>
              <w:rPr>
                <w:spacing w:val="-2"/>
                <w:sz w:val="20"/>
              </w:rPr>
              <w:t xml:space="preserve"> </w:t>
            </w:r>
            <w:r w:rsidRPr="002D43EA">
              <w:rPr>
                <w:spacing w:val="-2"/>
                <w:sz w:val="20"/>
              </w:rPr>
              <w:t>пособия, обеспечивающие</w:t>
            </w:r>
            <w:r>
              <w:rPr>
                <w:spacing w:val="-2"/>
                <w:sz w:val="20"/>
              </w:rPr>
              <w:t xml:space="preserve"> </w:t>
            </w:r>
            <w:r w:rsidRPr="002D43EA">
              <w:rPr>
                <w:spacing w:val="-2"/>
                <w:sz w:val="20"/>
              </w:rPr>
              <w:t xml:space="preserve">реализацию </w:t>
            </w:r>
            <w:r w:rsidRPr="002D43EA">
              <w:rPr>
                <w:sz w:val="20"/>
              </w:rPr>
              <w:t>содержания интегрированы в реализацию образовательных областей</w:t>
            </w:r>
          </w:p>
        </w:tc>
      </w:tr>
    </w:tbl>
    <w:p w:rsidR="00D7034F" w:rsidRDefault="00D7034F" w:rsidP="00D7034F">
      <w:pPr>
        <w:rPr>
          <w:rFonts w:ascii="Times New Roman" w:hAnsi="Times New Roman" w:cs="Times New Roman"/>
          <w:sz w:val="16"/>
        </w:rPr>
      </w:pPr>
    </w:p>
    <w:p w:rsidR="00D7034F" w:rsidRDefault="00D7034F" w:rsidP="00D7034F">
      <w:pPr>
        <w:rPr>
          <w:rFonts w:ascii="Times New Roman" w:hAnsi="Times New Roman" w:cs="Times New Roman"/>
          <w:sz w:val="16"/>
        </w:rPr>
      </w:pPr>
    </w:p>
    <w:p w:rsidR="00D7034F" w:rsidRPr="0039676B" w:rsidRDefault="00D7034F" w:rsidP="00D7034F">
      <w:pPr>
        <w:pStyle w:val="af0"/>
        <w:spacing w:line="322" w:lineRule="exact"/>
        <w:ind w:left="937"/>
        <w:rPr>
          <w:sz w:val="28"/>
        </w:rPr>
      </w:pPr>
      <w:r w:rsidRPr="001319DE">
        <w:rPr>
          <w:b/>
          <w:sz w:val="28"/>
        </w:rPr>
        <w:t>Образовательная область «Физическое развитие»</w:t>
      </w:r>
      <w:r w:rsidR="001319DE" w:rsidRPr="001319DE">
        <w:rPr>
          <w:sz w:val="28"/>
        </w:rPr>
        <w:t xml:space="preserve"> п</w:t>
      </w:r>
      <w:r w:rsidRPr="001319DE">
        <w:rPr>
          <w:spacing w:val="-2"/>
          <w:sz w:val="28"/>
        </w:rPr>
        <w:t>редусматривает</w:t>
      </w:r>
      <w:r w:rsidRPr="0039676B">
        <w:rPr>
          <w:spacing w:val="-2"/>
          <w:sz w:val="28"/>
        </w:rPr>
        <w:t>:</w:t>
      </w:r>
      <w:bookmarkStart w:id="0" w:name="_GoBack"/>
      <w:bookmarkEnd w:id="0"/>
    </w:p>
    <w:p w:rsidR="00D7034F" w:rsidRPr="002D43EA" w:rsidRDefault="00D7034F" w:rsidP="001319DE">
      <w:pPr>
        <w:pStyle w:val="a6"/>
        <w:widowControl w:val="0"/>
        <w:numPr>
          <w:ilvl w:val="0"/>
          <w:numId w:val="7"/>
        </w:numPr>
        <w:tabs>
          <w:tab w:val="left" w:pos="1140"/>
        </w:tabs>
        <w:autoSpaceDE w:val="0"/>
        <w:autoSpaceDN w:val="0"/>
        <w:spacing w:after="0" w:line="240" w:lineRule="auto"/>
        <w:ind w:left="1134" w:right="557" w:firstLine="0"/>
        <w:jc w:val="both"/>
        <w:rPr>
          <w:rFonts w:ascii="Times New Roman" w:hAnsi="Times New Roman" w:cs="Times New Roman"/>
          <w:sz w:val="28"/>
        </w:rPr>
      </w:pPr>
      <w:r w:rsidRPr="002D43EA">
        <w:rPr>
          <w:rFonts w:ascii="Times New Roman" w:hAnsi="Times New Roman" w:cs="Times New Roman"/>
          <w:sz w:val="28"/>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D7034F" w:rsidRPr="002D43EA" w:rsidRDefault="00D7034F" w:rsidP="001319DE">
      <w:pPr>
        <w:pStyle w:val="a6"/>
        <w:widowControl w:val="0"/>
        <w:numPr>
          <w:ilvl w:val="0"/>
          <w:numId w:val="7"/>
        </w:numPr>
        <w:tabs>
          <w:tab w:val="left" w:pos="1118"/>
        </w:tabs>
        <w:autoSpaceDE w:val="0"/>
        <w:autoSpaceDN w:val="0"/>
        <w:spacing w:after="0" w:line="242" w:lineRule="auto"/>
        <w:ind w:left="1134" w:right="558" w:firstLine="0"/>
        <w:jc w:val="both"/>
        <w:rPr>
          <w:rFonts w:ascii="Times New Roman" w:hAnsi="Times New Roman" w:cs="Times New Roman"/>
          <w:sz w:val="28"/>
        </w:rPr>
      </w:pPr>
      <w:r w:rsidRPr="002D43EA">
        <w:rPr>
          <w:rFonts w:ascii="Times New Roman" w:hAnsi="Times New Roman" w:cs="Times New Roman"/>
          <w:sz w:val="28"/>
        </w:rPr>
        <w:t>формирование опорно-двигательного аппарата, развитие равновесия, глазомера, ориентировки в пространстве;</w:t>
      </w:r>
    </w:p>
    <w:p w:rsidR="00D7034F" w:rsidRPr="002D43EA" w:rsidRDefault="00D7034F" w:rsidP="001319DE">
      <w:pPr>
        <w:pStyle w:val="a6"/>
        <w:widowControl w:val="0"/>
        <w:numPr>
          <w:ilvl w:val="0"/>
          <w:numId w:val="7"/>
        </w:numPr>
        <w:tabs>
          <w:tab w:val="left" w:pos="1171"/>
        </w:tabs>
        <w:autoSpaceDE w:val="0"/>
        <w:autoSpaceDN w:val="0"/>
        <w:spacing w:after="0" w:line="240" w:lineRule="auto"/>
        <w:ind w:left="1134" w:right="557" w:firstLine="0"/>
        <w:jc w:val="both"/>
        <w:rPr>
          <w:rFonts w:ascii="Times New Roman" w:hAnsi="Times New Roman" w:cs="Times New Roman"/>
          <w:sz w:val="28"/>
        </w:rPr>
      </w:pPr>
      <w:r w:rsidRPr="002D43EA">
        <w:rPr>
          <w:rFonts w:ascii="Times New Roman" w:hAnsi="Times New Roman" w:cs="Times New Roman"/>
          <w:sz w:val="28"/>
        </w:rPr>
        <w:t xml:space="preserve">овладение основными движениями (метание, ползание, лазанье, ходьба, бег, </w:t>
      </w:r>
      <w:r w:rsidRPr="002D43EA">
        <w:rPr>
          <w:rFonts w:ascii="Times New Roman" w:hAnsi="Times New Roman" w:cs="Times New Roman"/>
          <w:spacing w:val="-2"/>
          <w:sz w:val="28"/>
        </w:rPr>
        <w:t>прыжки);</w:t>
      </w:r>
    </w:p>
    <w:p w:rsidR="00D7034F" w:rsidRPr="002D43EA" w:rsidRDefault="00D7034F" w:rsidP="001319DE">
      <w:pPr>
        <w:pStyle w:val="a6"/>
        <w:widowControl w:val="0"/>
        <w:numPr>
          <w:ilvl w:val="0"/>
          <w:numId w:val="7"/>
        </w:numPr>
        <w:tabs>
          <w:tab w:val="left" w:pos="1430"/>
        </w:tabs>
        <w:autoSpaceDE w:val="0"/>
        <w:autoSpaceDN w:val="0"/>
        <w:spacing w:after="0" w:line="240" w:lineRule="auto"/>
        <w:ind w:left="1134" w:right="557" w:firstLine="0"/>
        <w:jc w:val="both"/>
        <w:rPr>
          <w:rFonts w:ascii="Times New Roman" w:hAnsi="Times New Roman" w:cs="Times New Roman"/>
          <w:sz w:val="28"/>
        </w:rPr>
      </w:pPr>
      <w:r w:rsidRPr="002D43EA">
        <w:rPr>
          <w:rFonts w:ascii="Times New Roman" w:hAnsi="Times New Roman" w:cs="Times New Roman"/>
          <w:sz w:val="28"/>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D7034F" w:rsidRPr="002D43EA" w:rsidRDefault="00D7034F" w:rsidP="001319DE">
      <w:pPr>
        <w:pStyle w:val="a6"/>
        <w:widowControl w:val="0"/>
        <w:numPr>
          <w:ilvl w:val="0"/>
          <w:numId w:val="7"/>
        </w:numPr>
        <w:tabs>
          <w:tab w:val="left" w:pos="1099"/>
        </w:tabs>
        <w:autoSpaceDE w:val="0"/>
        <w:autoSpaceDN w:val="0"/>
        <w:spacing w:after="0" w:line="322" w:lineRule="exact"/>
        <w:ind w:left="1134" w:hanging="162"/>
        <w:jc w:val="both"/>
        <w:rPr>
          <w:rFonts w:ascii="Times New Roman" w:hAnsi="Times New Roman" w:cs="Times New Roman"/>
          <w:sz w:val="28"/>
        </w:rPr>
      </w:pPr>
      <w:r w:rsidRPr="002D43EA">
        <w:rPr>
          <w:rFonts w:ascii="Times New Roman" w:hAnsi="Times New Roman" w:cs="Times New Roman"/>
          <w:sz w:val="28"/>
        </w:rPr>
        <w:t>воспитание</w:t>
      </w:r>
      <w:r>
        <w:rPr>
          <w:rFonts w:ascii="Times New Roman" w:hAnsi="Times New Roman" w:cs="Times New Roman"/>
          <w:sz w:val="28"/>
        </w:rPr>
        <w:t xml:space="preserve"> </w:t>
      </w:r>
      <w:r w:rsidRPr="002D43EA">
        <w:rPr>
          <w:rFonts w:ascii="Times New Roman" w:hAnsi="Times New Roman" w:cs="Times New Roman"/>
          <w:sz w:val="28"/>
        </w:rPr>
        <w:t>нравственно-волевых</w:t>
      </w:r>
      <w:r>
        <w:rPr>
          <w:rFonts w:ascii="Times New Roman" w:hAnsi="Times New Roman" w:cs="Times New Roman"/>
          <w:sz w:val="28"/>
        </w:rPr>
        <w:t xml:space="preserve"> </w:t>
      </w:r>
      <w:r w:rsidRPr="002D43EA">
        <w:rPr>
          <w:rFonts w:ascii="Times New Roman" w:hAnsi="Times New Roman" w:cs="Times New Roman"/>
          <w:sz w:val="28"/>
        </w:rPr>
        <w:t>качеств</w:t>
      </w:r>
      <w:r>
        <w:rPr>
          <w:rFonts w:ascii="Times New Roman" w:hAnsi="Times New Roman" w:cs="Times New Roman"/>
          <w:sz w:val="28"/>
        </w:rPr>
        <w:t xml:space="preserve"> </w:t>
      </w:r>
      <w:r w:rsidRPr="002D43EA">
        <w:rPr>
          <w:rFonts w:ascii="Times New Roman" w:hAnsi="Times New Roman" w:cs="Times New Roman"/>
          <w:sz w:val="28"/>
        </w:rPr>
        <w:t>(воля,</w:t>
      </w:r>
      <w:r>
        <w:rPr>
          <w:rFonts w:ascii="Times New Roman" w:hAnsi="Times New Roman" w:cs="Times New Roman"/>
          <w:sz w:val="28"/>
        </w:rPr>
        <w:t xml:space="preserve"> </w:t>
      </w:r>
      <w:r w:rsidRPr="002D43EA">
        <w:rPr>
          <w:rFonts w:ascii="Times New Roman" w:hAnsi="Times New Roman" w:cs="Times New Roman"/>
          <w:sz w:val="28"/>
        </w:rPr>
        <w:t>смелость,</w:t>
      </w:r>
      <w:r>
        <w:rPr>
          <w:rFonts w:ascii="Times New Roman" w:hAnsi="Times New Roman" w:cs="Times New Roman"/>
          <w:sz w:val="28"/>
        </w:rPr>
        <w:t xml:space="preserve"> </w:t>
      </w:r>
      <w:r w:rsidRPr="002D43EA">
        <w:rPr>
          <w:rFonts w:ascii="Times New Roman" w:hAnsi="Times New Roman" w:cs="Times New Roman"/>
          <w:sz w:val="28"/>
        </w:rPr>
        <w:t>выдержка</w:t>
      </w:r>
      <w:r>
        <w:rPr>
          <w:rFonts w:ascii="Times New Roman" w:hAnsi="Times New Roman" w:cs="Times New Roman"/>
          <w:sz w:val="28"/>
        </w:rPr>
        <w:t xml:space="preserve"> </w:t>
      </w:r>
      <w:r w:rsidRPr="002D43EA">
        <w:rPr>
          <w:rFonts w:ascii="Times New Roman" w:hAnsi="Times New Roman" w:cs="Times New Roman"/>
          <w:sz w:val="28"/>
        </w:rPr>
        <w:t>и</w:t>
      </w:r>
      <w:r>
        <w:rPr>
          <w:rFonts w:ascii="Times New Roman" w:hAnsi="Times New Roman" w:cs="Times New Roman"/>
          <w:sz w:val="28"/>
        </w:rPr>
        <w:t xml:space="preserve"> </w:t>
      </w:r>
      <w:r w:rsidRPr="002D43EA">
        <w:rPr>
          <w:rFonts w:ascii="Times New Roman" w:hAnsi="Times New Roman" w:cs="Times New Roman"/>
          <w:spacing w:val="-2"/>
          <w:sz w:val="28"/>
        </w:rPr>
        <w:t>другое);</w:t>
      </w:r>
    </w:p>
    <w:p w:rsidR="00D7034F" w:rsidRPr="002D43EA" w:rsidRDefault="00D7034F" w:rsidP="001319DE">
      <w:pPr>
        <w:pStyle w:val="a6"/>
        <w:widowControl w:val="0"/>
        <w:numPr>
          <w:ilvl w:val="0"/>
          <w:numId w:val="7"/>
        </w:numPr>
        <w:tabs>
          <w:tab w:val="left" w:pos="1234"/>
        </w:tabs>
        <w:autoSpaceDE w:val="0"/>
        <w:autoSpaceDN w:val="0"/>
        <w:spacing w:after="0" w:line="240" w:lineRule="auto"/>
        <w:ind w:left="1134" w:right="563" w:firstLine="0"/>
        <w:jc w:val="both"/>
        <w:rPr>
          <w:rFonts w:ascii="Times New Roman" w:hAnsi="Times New Roman" w:cs="Times New Roman"/>
          <w:sz w:val="28"/>
        </w:rPr>
      </w:pPr>
      <w:r w:rsidRPr="002D43EA">
        <w:rPr>
          <w:rFonts w:ascii="Times New Roman" w:hAnsi="Times New Roman" w:cs="Times New Roman"/>
          <w:sz w:val="28"/>
        </w:rPr>
        <w:lastRenderedPageBreak/>
        <w:t>воспитание интереса к различным видам спорта и чувства гордости за выдающиеся достижения российских спортсменов;</w:t>
      </w:r>
    </w:p>
    <w:p w:rsidR="00D7034F" w:rsidRPr="002D43EA" w:rsidRDefault="00D7034F" w:rsidP="001319DE">
      <w:pPr>
        <w:pStyle w:val="a6"/>
        <w:widowControl w:val="0"/>
        <w:numPr>
          <w:ilvl w:val="0"/>
          <w:numId w:val="7"/>
        </w:numPr>
        <w:tabs>
          <w:tab w:val="left" w:pos="1171"/>
        </w:tabs>
        <w:autoSpaceDE w:val="0"/>
        <w:autoSpaceDN w:val="0"/>
        <w:spacing w:after="0" w:line="240" w:lineRule="auto"/>
        <w:ind w:left="1134" w:right="554" w:firstLine="0"/>
        <w:jc w:val="both"/>
        <w:rPr>
          <w:rFonts w:ascii="Times New Roman" w:hAnsi="Times New Roman" w:cs="Times New Roman"/>
          <w:sz w:val="28"/>
        </w:rPr>
      </w:pPr>
      <w:r w:rsidRPr="002D43EA">
        <w:rPr>
          <w:rFonts w:ascii="Times New Roman" w:hAnsi="Times New Roman" w:cs="Times New Roman"/>
          <w:sz w:val="28"/>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D7034F" w:rsidRPr="002D43EA" w:rsidRDefault="00D7034F" w:rsidP="00D7034F">
      <w:pPr>
        <w:pStyle w:val="af0"/>
        <w:spacing w:before="316"/>
        <w:ind w:left="1357"/>
      </w:pPr>
      <w:r w:rsidRPr="002D43EA">
        <w:t>Направления</w:t>
      </w:r>
      <w:r>
        <w:t xml:space="preserve"> </w:t>
      </w:r>
      <w:r w:rsidRPr="002D43EA">
        <w:t>физического</w:t>
      </w:r>
      <w:r>
        <w:t xml:space="preserve"> </w:t>
      </w:r>
      <w:r w:rsidRPr="002D43EA">
        <w:rPr>
          <w:spacing w:val="-2"/>
        </w:rPr>
        <w:t>развития</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1417"/>
        <w:gridCol w:w="2356"/>
        <w:gridCol w:w="1132"/>
        <w:gridCol w:w="710"/>
        <w:gridCol w:w="708"/>
        <w:gridCol w:w="566"/>
        <w:gridCol w:w="708"/>
        <w:gridCol w:w="566"/>
      </w:tblGrid>
      <w:tr w:rsidR="00D7034F" w:rsidRPr="002D43EA" w:rsidTr="001319DE">
        <w:trPr>
          <w:trHeight w:val="583"/>
        </w:trPr>
        <w:tc>
          <w:tcPr>
            <w:tcW w:w="5191" w:type="dxa"/>
            <w:gridSpan w:val="3"/>
            <w:tcBorders>
              <w:bottom w:val="single" w:sz="4" w:space="0" w:color="auto"/>
            </w:tcBorders>
          </w:tcPr>
          <w:p w:rsidR="00D7034F" w:rsidRPr="002D43EA" w:rsidRDefault="00D7034F" w:rsidP="00FF6C1F">
            <w:pPr>
              <w:pStyle w:val="TableParagraph"/>
              <w:ind w:left="105"/>
              <w:rPr>
                <w:sz w:val="20"/>
              </w:rPr>
            </w:pPr>
            <w:r w:rsidRPr="002D43EA">
              <w:rPr>
                <w:sz w:val="20"/>
              </w:rPr>
              <w:t>Выделенные</w:t>
            </w:r>
            <w:r>
              <w:rPr>
                <w:sz w:val="20"/>
              </w:rPr>
              <w:t xml:space="preserve"> </w:t>
            </w:r>
            <w:r w:rsidRPr="002D43EA">
              <w:rPr>
                <w:sz w:val="20"/>
              </w:rPr>
              <w:t>направления</w:t>
            </w:r>
            <w:r>
              <w:rPr>
                <w:sz w:val="20"/>
              </w:rPr>
              <w:t xml:space="preserve"> </w:t>
            </w:r>
            <w:r w:rsidRPr="002D43EA">
              <w:rPr>
                <w:sz w:val="20"/>
              </w:rPr>
              <w:t>(сферы,</w:t>
            </w:r>
            <w:r w:rsidRPr="002D43EA">
              <w:rPr>
                <w:spacing w:val="-2"/>
                <w:sz w:val="20"/>
              </w:rPr>
              <w:t>области)</w:t>
            </w:r>
          </w:p>
        </w:tc>
        <w:tc>
          <w:tcPr>
            <w:tcW w:w="1132" w:type="dxa"/>
          </w:tcPr>
          <w:p w:rsidR="00D7034F" w:rsidRPr="002D43EA" w:rsidRDefault="00D7034F" w:rsidP="00FF6C1F">
            <w:pPr>
              <w:pStyle w:val="TableParagraph"/>
              <w:ind w:left="161"/>
              <w:rPr>
                <w:sz w:val="20"/>
              </w:rPr>
            </w:pPr>
            <w:r w:rsidRPr="002D43EA">
              <w:rPr>
                <w:sz w:val="20"/>
              </w:rPr>
              <w:t>От1</w:t>
            </w:r>
            <w:r w:rsidRPr="002D43EA">
              <w:rPr>
                <w:spacing w:val="-4"/>
                <w:sz w:val="20"/>
              </w:rPr>
              <w:t>года</w:t>
            </w:r>
          </w:p>
          <w:p w:rsidR="00D7034F" w:rsidRPr="002D43EA" w:rsidRDefault="00D7034F" w:rsidP="00FF6C1F">
            <w:pPr>
              <w:pStyle w:val="TableParagraph"/>
              <w:spacing w:before="1"/>
              <w:ind w:left="226"/>
              <w:rPr>
                <w:sz w:val="20"/>
              </w:rPr>
            </w:pPr>
            <w:r w:rsidRPr="002D43EA">
              <w:rPr>
                <w:sz w:val="20"/>
              </w:rPr>
              <w:t>до2</w:t>
            </w:r>
            <w:r w:rsidRPr="002D43EA">
              <w:rPr>
                <w:spacing w:val="-5"/>
                <w:sz w:val="20"/>
              </w:rPr>
              <w:t>лет</w:t>
            </w:r>
          </w:p>
        </w:tc>
        <w:tc>
          <w:tcPr>
            <w:tcW w:w="710" w:type="dxa"/>
          </w:tcPr>
          <w:p w:rsidR="00D7034F" w:rsidRPr="002D43EA" w:rsidRDefault="00D7034F" w:rsidP="00FF6C1F">
            <w:pPr>
              <w:pStyle w:val="TableParagraph"/>
              <w:ind w:left="109"/>
              <w:rPr>
                <w:sz w:val="20"/>
              </w:rPr>
            </w:pPr>
            <w:r w:rsidRPr="002D43EA">
              <w:rPr>
                <w:spacing w:val="-2"/>
                <w:sz w:val="20"/>
              </w:rPr>
              <w:t>2-</w:t>
            </w:r>
            <w:r w:rsidRPr="002D43EA">
              <w:rPr>
                <w:spacing w:val="-10"/>
                <w:sz w:val="20"/>
              </w:rPr>
              <w:t>3</w:t>
            </w:r>
          </w:p>
          <w:p w:rsidR="00D7034F" w:rsidRPr="002D43EA" w:rsidRDefault="00D7034F" w:rsidP="00FF6C1F">
            <w:pPr>
              <w:pStyle w:val="TableParagraph"/>
              <w:spacing w:before="1"/>
              <w:ind w:left="109"/>
              <w:rPr>
                <w:sz w:val="20"/>
              </w:rPr>
            </w:pPr>
            <w:r w:rsidRPr="002D43EA">
              <w:rPr>
                <w:spacing w:val="-4"/>
                <w:sz w:val="20"/>
              </w:rPr>
              <w:t>года</w:t>
            </w:r>
          </w:p>
        </w:tc>
        <w:tc>
          <w:tcPr>
            <w:tcW w:w="708" w:type="dxa"/>
          </w:tcPr>
          <w:p w:rsidR="00D7034F" w:rsidRPr="002D43EA" w:rsidRDefault="00D7034F" w:rsidP="00FF6C1F">
            <w:pPr>
              <w:pStyle w:val="TableParagraph"/>
              <w:rPr>
                <w:sz w:val="20"/>
              </w:rPr>
            </w:pPr>
            <w:r w:rsidRPr="002D43EA">
              <w:rPr>
                <w:spacing w:val="-2"/>
                <w:sz w:val="20"/>
              </w:rPr>
              <w:t>3-</w:t>
            </w:r>
            <w:r w:rsidRPr="002D43EA">
              <w:rPr>
                <w:spacing w:val="-10"/>
                <w:sz w:val="20"/>
              </w:rPr>
              <w:t>4</w:t>
            </w:r>
          </w:p>
          <w:p w:rsidR="00D7034F" w:rsidRPr="002D43EA" w:rsidRDefault="00D7034F" w:rsidP="00FF6C1F">
            <w:pPr>
              <w:pStyle w:val="TableParagraph"/>
              <w:spacing w:before="1"/>
              <w:rPr>
                <w:sz w:val="20"/>
              </w:rPr>
            </w:pPr>
            <w:r w:rsidRPr="002D43EA">
              <w:rPr>
                <w:spacing w:val="-4"/>
                <w:sz w:val="20"/>
              </w:rPr>
              <w:t>года</w:t>
            </w:r>
          </w:p>
        </w:tc>
        <w:tc>
          <w:tcPr>
            <w:tcW w:w="566" w:type="dxa"/>
          </w:tcPr>
          <w:p w:rsidR="00D7034F" w:rsidRPr="002D43EA" w:rsidRDefault="00D7034F" w:rsidP="00FF6C1F">
            <w:pPr>
              <w:pStyle w:val="TableParagraph"/>
              <w:rPr>
                <w:sz w:val="20"/>
              </w:rPr>
            </w:pPr>
            <w:r w:rsidRPr="002D43EA">
              <w:rPr>
                <w:spacing w:val="-2"/>
                <w:sz w:val="20"/>
              </w:rPr>
              <w:t>4-</w:t>
            </w:r>
            <w:r w:rsidRPr="002D43EA">
              <w:rPr>
                <w:spacing w:val="-10"/>
                <w:sz w:val="20"/>
              </w:rPr>
              <w:t>5</w:t>
            </w:r>
          </w:p>
          <w:p w:rsidR="00D7034F" w:rsidRPr="002D43EA" w:rsidRDefault="00D7034F" w:rsidP="00FF6C1F">
            <w:pPr>
              <w:pStyle w:val="TableParagraph"/>
              <w:spacing w:before="1"/>
              <w:rPr>
                <w:sz w:val="20"/>
              </w:rPr>
            </w:pPr>
            <w:r w:rsidRPr="002D43EA">
              <w:rPr>
                <w:spacing w:val="-5"/>
                <w:sz w:val="20"/>
              </w:rPr>
              <w:t>лет</w:t>
            </w:r>
          </w:p>
        </w:tc>
        <w:tc>
          <w:tcPr>
            <w:tcW w:w="708" w:type="dxa"/>
          </w:tcPr>
          <w:p w:rsidR="00D7034F" w:rsidRPr="002D43EA" w:rsidRDefault="00D7034F" w:rsidP="00FF6C1F">
            <w:pPr>
              <w:pStyle w:val="TableParagraph"/>
              <w:ind w:left="108"/>
              <w:rPr>
                <w:sz w:val="20"/>
              </w:rPr>
            </w:pPr>
            <w:r w:rsidRPr="002D43EA">
              <w:rPr>
                <w:spacing w:val="-2"/>
                <w:sz w:val="20"/>
              </w:rPr>
              <w:t>5-</w:t>
            </w:r>
            <w:r w:rsidRPr="002D43EA">
              <w:rPr>
                <w:spacing w:val="-10"/>
                <w:sz w:val="20"/>
              </w:rPr>
              <w:t>6</w:t>
            </w:r>
          </w:p>
          <w:p w:rsidR="00D7034F" w:rsidRPr="002D43EA" w:rsidRDefault="00D7034F" w:rsidP="00FF6C1F">
            <w:pPr>
              <w:pStyle w:val="TableParagraph"/>
              <w:spacing w:before="1"/>
              <w:ind w:left="108"/>
              <w:rPr>
                <w:sz w:val="20"/>
              </w:rPr>
            </w:pPr>
            <w:r w:rsidRPr="002D43EA">
              <w:rPr>
                <w:spacing w:val="-5"/>
                <w:sz w:val="20"/>
              </w:rPr>
              <w:t>лет</w:t>
            </w:r>
          </w:p>
        </w:tc>
        <w:tc>
          <w:tcPr>
            <w:tcW w:w="566" w:type="dxa"/>
          </w:tcPr>
          <w:p w:rsidR="00D7034F" w:rsidRPr="002D43EA" w:rsidRDefault="00D7034F" w:rsidP="00FF6C1F">
            <w:pPr>
              <w:pStyle w:val="TableParagraph"/>
              <w:ind w:left="110"/>
              <w:rPr>
                <w:sz w:val="20"/>
              </w:rPr>
            </w:pPr>
            <w:r w:rsidRPr="002D43EA">
              <w:rPr>
                <w:spacing w:val="-2"/>
                <w:sz w:val="20"/>
              </w:rPr>
              <w:t>6-</w:t>
            </w:r>
            <w:r w:rsidRPr="002D43EA">
              <w:rPr>
                <w:spacing w:val="-10"/>
                <w:sz w:val="20"/>
              </w:rPr>
              <w:t>7</w:t>
            </w:r>
          </w:p>
          <w:p w:rsidR="00D7034F" w:rsidRPr="002D43EA" w:rsidRDefault="00F12A30" w:rsidP="00FF6C1F">
            <w:pPr>
              <w:pStyle w:val="TableParagraph"/>
              <w:spacing w:before="1"/>
              <w:ind w:left="110"/>
              <w:rPr>
                <w:sz w:val="20"/>
              </w:rPr>
            </w:pPr>
            <w:r w:rsidRPr="002D43EA">
              <w:rPr>
                <w:spacing w:val="-5"/>
                <w:sz w:val="20"/>
              </w:rPr>
              <w:t>Л</w:t>
            </w:r>
            <w:r w:rsidR="00D7034F" w:rsidRPr="002D43EA">
              <w:rPr>
                <w:spacing w:val="-5"/>
                <w:sz w:val="20"/>
              </w:rPr>
              <w:t>ет</w:t>
            </w:r>
          </w:p>
        </w:tc>
      </w:tr>
      <w:tr w:rsidR="00D7034F" w:rsidRPr="002D43EA" w:rsidTr="001319DE">
        <w:trPr>
          <w:trHeight w:val="460"/>
        </w:trPr>
        <w:tc>
          <w:tcPr>
            <w:tcW w:w="1418" w:type="dxa"/>
            <w:vMerge w:val="restart"/>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20"/>
              </w:rPr>
            </w:pPr>
          </w:p>
          <w:p w:rsidR="00D7034F" w:rsidRPr="002D43EA" w:rsidRDefault="00D7034F" w:rsidP="00FF6C1F">
            <w:pPr>
              <w:pStyle w:val="TableParagraph"/>
              <w:rPr>
                <w:sz w:val="20"/>
              </w:rPr>
            </w:pPr>
          </w:p>
          <w:p w:rsidR="00D7034F" w:rsidRPr="002D43EA" w:rsidRDefault="00D7034F" w:rsidP="00FF6C1F">
            <w:pPr>
              <w:pStyle w:val="TableParagraph"/>
              <w:rPr>
                <w:sz w:val="20"/>
              </w:rPr>
            </w:pPr>
          </w:p>
          <w:p w:rsidR="00D7034F" w:rsidRPr="002D43EA" w:rsidRDefault="00D7034F" w:rsidP="00FF6C1F">
            <w:pPr>
              <w:pStyle w:val="TableParagraph"/>
              <w:spacing w:before="160"/>
              <w:rPr>
                <w:sz w:val="20"/>
              </w:rPr>
            </w:pPr>
          </w:p>
          <w:p w:rsidR="00D7034F" w:rsidRPr="002D43EA" w:rsidRDefault="00D7034F" w:rsidP="00FF6C1F">
            <w:pPr>
              <w:pStyle w:val="TableParagraph"/>
              <w:ind w:left="105" w:right="181"/>
              <w:rPr>
                <w:sz w:val="20"/>
              </w:rPr>
            </w:pPr>
            <w:r w:rsidRPr="002D43EA">
              <w:rPr>
                <w:spacing w:val="-2"/>
                <w:sz w:val="20"/>
              </w:rPr>
              <w:t>основная гимнастика</w:t>
            </w:r>
          </w:p>
        </w:tc>
        <w:tc>
          <w:tcPr>
            <w:tcW w:w="1417" w:type="dxa"/>
            <w:vMerge w:val="restart"/>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20"/>
              </w:rPr>
            </w:pPr>
          </w:p>
          <w:p w:rsidR="00D7034F" w:rsidRPr="002D43EA" w:rsidRDefault="00D7034F" w:rsidP="00FF6C1F">
            <w:pPr>
              <w:pStyle w:val="TableParagraph"/>
              <w:rPr>
                <w:sz w:val="20"/>
              </w:rPr>
            </w:pPr>
          </w:p>
          <w:p w:rsidR="00D7034F" w:rsidRPr="002D43EA" w:rsidRDefault="00D7034F" w:rsidP="00FF6C1F">
            <w:pPr>
              <w:pStyle w:val="TableParagraph"/>
              <w:spacing w:before="30"/>
              <w:rPr>
                <w:sz w:val="20"/>
              </w:rPr>
            </w:pPr>
          </w:p>
          <w:p w:rsidR="00D7034F" w:rsidRPr="002D43EA" w:rsidRDefault="00D7034F" w:rsidP="00FF6C1F">
            <w:pPr>
              <w:pStyle w:val="TableParagraph"/>
              <w:ind w:left="105" w:right="460"/>
              <w:rPr>
                <w:sz w:val="20"/>
              </w:rPr>
            </w:pPr>
            <w:r w:rsidRPr="002D43EA">
              <w:rPr>
                <w:spacing w:val="-2"/>
                <w:sz w:val="20"/>
              </w:rPr>
              <w:t>основные движения</w:t>
            </w:r>
          </w:p>
        </w:tc>
        <w:tc>
          <w:tcPr>
            <w:tcW w:w="235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30" w:lineRule="atLeast"/>
              <w:ind w:left="108" w:right="49"/>
              <w:rPr>
                <w:sz w:val="20"/>
              </w:rPr>
            </w:pPr>
            <w:r>
              <w:rPr>
                <w:sz w:val="20"/>
              </w:rPr>
              <w:t>б</w:t>
            </w:r>
            <w:r w:rsidRPr="002D43EA">
              <w:rPr>
                <w:sz w:val="20"/>
              </w:rPr>
              <w:t>росание</w:t>
            </w:r>
            <w:r>
              <w:rPr>
                <w:sz w:val="20"/>
              </w:rPr>
              <w:t xml:space="preserve"> </w:t>
            </w:r>
            <w:r w:rsidRPr="002D43EA">
              <w:rPr>
                <w:sz w:val="20"/>
              </w:rPr>
              <w:t>и</w:t>
            </w:r>
            <w:r>
              <w:rPr>
                <w:sz w:val="20"/>
              </w:rPr>
              <w:t xml:space="preserve"> </w:t>
            </w:r>
            <w:r w:rsidRPr="002D43EA">
              <w:rPr>
                <w:sz w:val="20"/>
              </w:rPr>
              <w:t>катание</w:t>
            </w:r>
            <w:r>
              <w:rPr>
                <w:sz w:val="20"/>
              </w:rPr>
              <w:t xml:space="preserve"> </w:t>
            </w:r>
            <w:r w:rsidRPr="002D43EA">
              <w:rPr>
                <w:sz w:val="20"/>
              </w:rPr>
              <w:t>(ловля</w:t>
            </w:r>
            <w:r>
              <w:rPr>
                <w:sz w:val="20"/>
              </w:rPr>
              <w:t xml:space="preserve"> </w:t>
            </w:r>
            <w:r w:rsidRPr="002D43EA">
              <w:rPr>
                <w:sz w:val="20"/>
              </w:rPr>
              <w:t>с</w:t>
            </w:r>
            <w:r>
              <w:rPr>
                <w:sz w:val="20"/>
              </w:rPr>
              <w:t xml:space="preserve"> </w:t>
            </w:r>
            <w:r w:rsidRPr="002D43EA">
              <w:rPr>
                <w:sz w:val="20"/>
              </w:rPr>
              <w:t>2 лет, метание с 3 лет)</w:t>
            </w:r>
          </w:p>
        </w:tc>
        <w:tc>
          <w:tcPr>
            <w:tcW w:w="1132" w:type="dxa"/>
            <w:tcBorders>
              <w:left w:val="single" w:sz="4" w:space="0" w:color="auto"/>
            </w:tcBorders>
          </w:tcPr>
          <w:p w:rsidR="00D7034F" w:rsidRPr="002D43EA" w:rsidRDefault="00D7034F" w:rsidP="00FF6C1F">
            <w:pPr>
              <w:pStyle w:val="TableParagraph"/>
              <w:ind w:left="106"/>
              <w:rPr>
                <w:sz w:val="20"/>
              </w:rPr>
            </w:pPr>
            <w:r w:rsidRPr="002D43EA">
              <w:rPr>
                <w:spacing w:val="-10"/>
                <w:sz w:val="20"/>
              </w:rPr>
              <w:t>+</w:t>
            </w:r>
          </w:p>
        </w:tc>
        <w:tc>
          <w:tcPr>
            <w:tcW w:w="710" w:type="dxa"/>
          </w:tcPr>
          <w:p w:rsidR="00D7034F" w:rsidRPr="002D43EA" w:rsidRDefault="00D7034F" w:rsidP="00FF6C1F">
            <w:pPr>
              <w:pStyle w:val="TableParagraph"/>
              <w:ind w:left="109"/>
              <w:rPr>
                <w:sz w:val="20"/>
              </w:rPr>
            </w:pPr>
            <w:r w:rsidRPr="002D43EA">
              <w:rPr>
                <w:spacing w:val="-10"/>
                <w:sz w:val="20"/>
              </w:rPr>
              <w:t>+</w:t>
            </w:r>
          </w:p>
        </w:tc>
        <w:tc>
          <w:tcPr>
            <w:tcW w:w="708" w:type="dxa"/>
          </w:tcPr>
          <w:p w:rsidR="00D7034F" w:rsidRPr="002D43EA" w:rsidRDefault="00D7034F" w:rsidP="00FF6C1F">
            <w:pPr>
              <w:pStyle w:val="TableParagraph"/>
              <w:rPr>
                <w:sz w:val="20"/>
              </w:rPr>
            </w:pPr>
            <w:r w:rsidRPr="002D43EA">
              <w:rPr>
                <w:spacing w:val="-10"/>
                <w:sz w:val="20"/>
              </w:rPr>
              <w:t>+</w:t>
            </w:r>
          </w:p>
        </w:tc>
        <w:tc>
          <w:tcPr>
            <w:tcW w:w="566" w:type="dxa"/>
          </w:tcPr>
          <w:p w:rsidR="00D7034F" w:rsidRPr="002D43EA" w:rsidRDefault="00D7034F" w:rsidP="00FF6C1F">
            <w:pPr>
              <w:pStyle w:val="TableParagraph"/>
              <w:rPr>
                <w:sz w:val="20"/>
              </w:rPr>
            </w:pPr>
            <w:r w:rsidRPr="002D43EA">
              <w:rPr>
                <w:spacing w:val="-10"/>
                <w:sz w:val="20"/>
              </w:rPr>
              <w:t>+</w:t>
            </w:r>
          </w:p>
        </w:tc>
        <w:tc>
          <w:tcPr>
            <w:tcW w:w="708" w:type="dxa"/>
          </w:tcPr>
          <w:p w:rsidR="00D7034F" w:rsidRPr="002D43EA" w:rsidRDefault="00D7034F" w:rsidP="00FF6C1F">
            <w:pPr>
              <w:pStyle w:val="TableParagraph"/>
              <w:ind w:left="108"/>
              <w:rPr>
                <w:sz w:val="20"/>
              </w:rPr>
            </w:pPr>
            <w:r w:rsidRPr="002D43EA">
              <w:rPr>
                <w:spacing w:val="-10"/>
                <w:sz w:val="20"/>
              </w:rPr>
              <w:t>+</w:t>
            </w:r>
          </w:p>
        </w:tc>
        <w:tc>
          <w:tcPr>
            <w:tcW w:w="566" w:type="dxa"/>
          </w:tcPr>
          <w:p w:rsidR="00D7034F" w:rsidRPr="002D43EA" w:rsidRDefault="00D7034F" w:rsidP="00FF6C1F">
            <w:pPr>
              <w:pStyle w:val="TableParagraph"/>
              <w:ind w:left="110"/>
              <w:rPr>
                <w:sz w:val="20"/>
              </w:rPr>
            </w:pPr>
            <w:r w:rsidRPr="002D43EA">
              <w:rPr>
                <w:spacing w:val="-10"/>
                <w:sz w:val="20"/>
              </w:rPr>
              <w:t>+</w:t>
            </w:r>
          </w:p>
        </w:tc>
      </w:tr>
      <w:tr w:rsidR="00D7034F" w:rsidRPr="002D43EA" w:rsidTr="001319DE">
        <w:trPr>
          <w:trHeight w:val="230"/>
        </w:trPr>
        <w:tc>
          <w:tcPr>
            <w:tcW w:w="1418"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141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235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z w:val="20"/>
              </w:rPr>
              <w:t>ползанье,</w:t>
            </w:r>
            <w:r>
              <w:rPr>
                <w:sz w:val="20"/>
              </w:rPr>
              <w:t xml:space="preserve"> </w:t>
            </w:r>
            <w:r w:rsidRPr="002D43EA">
              <w:rPr>
                <w:spacing w:val="-2"/>
                <w:sz w:val="20"/>
              </w:rPr>
              <w:t>лазанье</w:t>
            </w:r>
          </w:p>
        </w:tc>
        <w:tc>
          <w:tcPr>
            <w:tcW w:w="1132" w:type="dxa"/>
            <w:tcBorders>
              <w:left w:val="single" w:sz="4" w:space="0" w:color="auto"/>
            </w:tcBorders>
          </w:tcPr>
          <w:p w:rsidR="00D7034F" w:rsidRPr="002D43EA" w:rsidRDefault="00D7034F" w:rsidP="00FF6C1F">
            <w:pPr>
              <w:pStyle w:val="TableParagraph"/>
              <w:spacing w:line="210" w:lineRule="exact"/>
              <w:ind w:left="106"/>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9"/>
              <w:rPr>
                <w:sz w:val="20"/>
              </w:rPr>
            </w:pPr>
            <w:r w:rsidRPr="002D43EA">
              <w:rPr>
                <w:spacing w:val="-10"/>
                <w:sz w:val="20"/>
              </w:rPr>
              <w:t>+</w:t>
            </w:r>
          </w:p>
        </w:tc>
        <w:tc>
          <w:tcPr>
            <w:tcW w:w="708" w:type="dxa"/>
          </w:tcPr>
          <w:p w:rsidR="00D7034F" w:rsidRPr="002D43EA" w:rsidRDefault="00D7034F" w:rsidP="00FF6C1F">
            <w:pPr>
              <w:pStyle w:val="TableParagraph"/>
              <w:spacing w:line="210" w:lineRule="exact"/>
              <w:rPr>
                <w:sz w:val="20"/>
              </w:rPr>
            </w:pPr>
            <w:r w:rsidRPr="002D43EA">
              <w:rPr>
                <w:spacing w:val="-10"/>
                <w:sz w:val="20"/>
              </w:rPr>
              <w:t>+</w:t>
            </w: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rPr>
          <w:trHeight w:val="230"/>
        </w:trPr>
        <w:tc>
          <w:tcPr>
            <w:tcW w:w="1418"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141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235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pacing w:val="-2"/>
                <w:sz w:val="20"/>
              </w:rPr>
              <w:t>ходьба</w:t>
            </w:r>
          </w:p>
        </w:tc>
        <w:tc>
          <w:tcPr>
            <w:tcW w:w="1132" w:type="dxa"/>
            <w:tcBorders>
              <w:left w:val="single" w:sz="4" w:space="0" w:color="auto"/>
            </w:tcBorders>
          </w:tcPr>
          <w:p w:rsidR="00D7034F" w:rsidRPr="002D43EA" w:rsidRDefault="00D7034F" w:rsidP="00FF6C1F">
            <w:pPr>
              <w:pStyle w:val="TableParagraph"/>
              <w:spacing w:line="210" w:lineRule="exact"/>
              <w:ind w:left="106"/>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9"/>
              <w:rPr>
                <w:sz w:val="20"/>
              </w:rPr>
            </w:pPr>
            <w:r w:rsidRPr="002D43EA">
              <w:rPr>
                <w:spacing w:val="-10"/>
                <w:sz w:val="20"/>
              </w:rPr>
              <w:t>+</w:t>
            </w:r>
          </w:p>
        </w:tc>
        <w:tc>
          <w:tcPr>
            <w:tcW w:w="708" w:type="dxa"/>
          </w:tcPr>
          <w:p w:rsidR="00D7034F" w:rsidRPr="002D43EA" w:rsidRDefault="00D7034F" w:rsidP="00FF6C1F">
            <w:pPr>
              <w:pStyle w:val="TableParagraph"/>
              <w:spacing w:line="210" w:lineRule="exact"/>
              <w:rPr>
                <w:sz w:val="20"/>
              </w:rPr>
            </w:pPr>
            <w:r w:rsidRPr="002D43EA">
              <w:rPr>
                <w:spacing w:val="-10"/>
                <w:sz w:val="20"/>
              </w:rPr>
              <w:t>+</w:t>
            </w: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rPr>
          <w:trHeight w:val="230"/>
        </w:trPr>
        <w:tc>
          <w:tcPr>
            <w:tcW w:w="1418"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141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235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pacing w:val="-5"/>
                <w:sz w:val="20"/>
              </w:rPr>
              <w:t>бег</w:t>
            </w:r>
          </w:p>
        </w:tc>
        <w:tc>
          <w:tcPr>
            <w:tcW w:w="1132" w:type="dxa"/>
            <w:tcBorders>
              <w:left w:val="single" w:sz="4" w:space="0" w:color="auto"/>
            </w:tcBorders>
          </w:tcPr>
          <w:p w:rsidR="00D7034F" w:rsidRPr="002D43EA" w:rsidRDefault="00D7034F" w:rsidP="00FF6C1F">
            <w:pPr>
              <w:pStyle w:val="TableParagraph"/>
              <w:rPr>
                <w:sz w:val="16"/>
              </w:rPr>
            </w:pPr>
          </w:p>
        </w:tc>
        <w:tc>
          <w:tcPr>
            <w:tcW w:w="710" w:type="dxa"/>
          </w:tcPr>
          <w:p w:rsidR="00D7034F" w:rsidRPr="002D43EA" w:rsidRDefault="00D7034F" w:rsidP="00FF6C1F">
            <w:pPr>
              <w:pStyle w:val="TableParagraph"/>
              <w:spacing w:line="210" w:lineRule="exact"/>
              <w:ind w:left="109"/>
              <w:rPr>
                <w:sz w:val="20"/>
              </w:rPr>
            </w:pPr>
            <w:r w:rsidRPr="002D43EA">
              <w:rPr>
                <w:spacing w:val="-10"/>
                <w:sz w:val="20"/>
              </w:rPr>
              <w:t>+</w:t>
            </w:r>
          </w:p>
        </w:tc>
        <w:tc>
          <w:tcPr>
            <w:tcW w:w="708" w:type="dxa"/>
          </w:tcPr>
          <w:p w:rsidR="00D7034F" w:rsidRPr="002D43EA" w:rsidRDefault="00D7034F" w:rsidP="00FF6C1F">
            <w:pPr>
              <w:pStyle w:val="TableParagraph"/>
              <w:spacing w:line="210" w:lineRule="exact"/>
              <w:rPr>
                <w:sz w:val="20"/>
              </w:rPr>
            </w:pPr>
            <w:r w:rsidRPr="002D43EA">
              <w:rPr>
                <w:spacing w:val="-10"/>
                <w:sz w:val="20"/>
              </w:rPr>
              <w:t>+</w:t>
            </w: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rPr>
          <w:trHeight w:val="230"/>
        </w:trPr>
        <w:tc>
          <w:tcPr>
            <w:tcW w:w="1418"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141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235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pacing w:val="-2"/>
                <w:sz w:val="20"/>
              </w:rPr>
              <w:t>прыжки</w:t>
            </w:r>
          </w:p>
        </w:tc>
        <w:tc>
          <w:tcPr>
            <w:tcW w:w="1132" w:type="dxa"/>
            <w:tcBorders>
              <w:left w:val="single" w:sz="4" w:space="0" w:color="auto"/>
            </w:tcBorders>
          </w:tcPr>
          <w:p w:rsidR="00D7034F" w:rsidRPr="002D43EA" w:rsidRDefault="00D7034F" w:rsidP="00FF6C1F">
            <w:pPr>
              <w:pStyle w:val="TableParagraph"/>
              <w:rPr>
                <w:sz w:val="16"/>
              </w:rPr>
            </w:pPr>
          </w:p>
        </w:tc>
        <w:tc>
          <w:tcPr>
            <w:tcW w:w="710" w:type="dxa"/>
          </w:tcPr>
          <w:p w:rsidR="00D7034F" w:rsidRPr="002D43EA" w:rsidRDefault="00D7034F" w:rsidP="00FF6C1F">
            <w:pPr>
              <w:pStyle w:val="TableParagraph"/>
              <w:spacing w:line="210" w:lineRule="exact"/>
              <w:ind w:left="109"/>
              <w:rPr>
                <w:sz w:val="20"/>
              </w:rPr>
            </w:pPr>
            <w:r w:rsidRPr="002D43EA">
              <w:rPr>
                <w:spacing w:val="-10"/>
                <w:sz w:val="20"/>
              </w:rPr>
              <w:t>+</w:t>
            </w:r>
          </w:p>
        </w:tc>
        <w:tc>
          <w:tcPr>
            <w:tcW w:w="708" w:type="dxa"/>
          </w:tcPr>
          <w:p w:rsidR="00D7034F" w:rsidRPr="002D43EA" w:rsidRDefault="00D7034F" w:rsidP="00FF6C1F">
            <w:pPr>
              <w:pStyle w:val="TableParagraph"/>
              <w:spacing w:line="210" w:lineRule="exact"/>
              <w:rPr>
                <w:sz w:val="20"/>
              </w:rPr>
            </w:pPr>
            <w:r w:rsidRPr="002D43EA">
              <w:rPr>
                <w:spacing w:val="-10"/>
                <w:sz w:val="20"/>
              </w:rPr>
              <w:t>+</w:t>
            </w: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rPr>
          <w:trHeight w:val="230"/>
        </w:trPr>
        <w:tc>
          <w:tcPr>
            <w:tcW w:w="1418"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141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235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Pr>
                <w:sz w:val="20"/>
              </w:rPr>
              <w:t>п</w:t>
            </w:r>
            <w:r w:rsidRPr="002D43EA">
              <w:rPr>
                <w:sz w:val="20"/>
              </w:rPr>
              <w:t>рыжки</w:t>
            </w:r>
            <w:r>
              <w:rPr>
                <w:sz w:val="20"/>
              </w:rPr>
              <w:t xml:space="preserve"> </w:t>
            </w:r>
            <w:r w:rsidRPr="002D43EA">
              <w:rPr>
                <w:sz w:val="20"/>
              </w:rPr>
              <w:t>со</w:t>
            </w:r>
            <w:r>
              <w:rPr>
                <w:sz w:val="20"/>
              </w:rPr>
              <w:t xml:space="preserve"> </w:t>
            </w:r>
            <w:r w:rsidRPr="002D43EA">
              <w:rPr>
                <w:spacing w:val="-2"/>
                <w:sz w:val="20"/>
              </w:rPr>
              <w:t>скакалкой</w:t>
            </w:r>
          </w:p>
        </w:tc>
        <w:tc>
          <w:tcPr>
            <w:tcW w:w="1132" w:type="dxa"/>
            <w:tcBorders>
              <w:left w:val="single" w:sz="4" w:space="0" w:color="auto"/>
            </w:tcBorders>
          </w:tcPr>
          <w:p w:rsidR="00D7034F" w:rsidRPr="002D43EA" w:rsidRDefault="00D7034F" w:rsidP="00FF6C1F">
            <w:pPr>
              <w:pStyle w:val="TableParagraph"/>
              <w:rPr>
                <w:sz w:val="16"/>
              </w:rPr>
            </w:pPr>
          </w:p>
        </w:tc>
        <w:tc>
          <w:tcPr>
            <w:tcW w:w="710" w:type="dxa"/>
          </w:tcPr>
          <w:p w:rsidR="00D7034F" w:rsidRPr="002D43EA" w:rsidRDefault="00D7034F" w:rsidP="00FF6C1F">
            <w:pPr>
              <w:pStyle w:val="TableParagraph"/>
              <w:rPr>
                <w:sz w:val="16"/>
              </w:rPr>
            </w:pPr>
          </w:p>
        </w:tc>
        <w:tc>
          <w:tcPr>
            <w:tcW w:w="708" w:type="dxa"/>
          </w:tcPr>
          <w:p w:rsidR="00D7034F" w:rsidRPr="002D43EA" w:rsidRDefault="00D7034F" w:rsidP="00FF6C1F">
            <w:pPr>
              <w:pStyle w:val="TableParagraph"/>
              <w:rPr>
                <w:sz w:val="16"/>
              </w:rPr>
            </w:pPr>
          </w:p>
        </w:tc>
        <w:tc>
          <w:tcPr>
            <w:tcW w:w="566" w:type="dxa"/>
          </w:tcPr>
          <w:p w:rsidR="00D7034F" w:rsidRPr="002D43EA" w:rsidRDefault="00D7034F" w:rsidP="00FF6C1F">
            <w:pPr>
              <w:pStyle w:val="TableParagraph"/>
              <w:rPr>
                <w:sz w:val="16"/>
              </w:rPr>
            </w:pP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rPr>
          <w:trHeight w:val="230"/>
        </w:trPr>
        <w:tc>
          <w:tcPr>
            <w:tcW w:w="1418"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141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235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Pr>
                <w:sz w:val="20"/>
              </w:rPr>
              <w:t>у</w:t>
            </w:r>
            <w:r w:rsidRPr="002D43EA">
              <w:rPr>
                <w:sz w:val="20"/>
              </w:rPr>
              <w:t>пражнения</w:t>
            </w:r>
            <w:r>
              <w:rPr>
                <w:sz w:val="20"/>
              </w:rPr>
              <w:t xml:space="preserve"> </w:t>
            </w:r>
            <w:r w:rsidRPr="002D43EA">
              <w:rPr>
                <w:sz w:val="20"/>
              </w:rPr>
              <w:t>в</w:t>
            </w:r>
            <w:r>
              <w:rPr>
                <w:sz w:val="20"/>
              </w:rPr>
              <w:t xml:space="preserve"> </w:t>
            </w:r>
            <w:r w:rsidRPr="002D43EA">
              <w:rPr>
                <w:spacing w:val="-2"/>
                <w:sz w:val="20"/>
              </w:rPr>
              <w:t>равновесии</w:t>
            </w:r>
          </w:p>
        </w:tc>
        <w:tc>
          <w:tcPr>
            <w:tcW w:w="1132" w:type="dxa"/>
            <w:tcBorders>
              <w:left w:val="single" w:sz="4" w:space="0" w:color="auto"/>
            </w:tcBorders>
          </w:tcPr>
          <w:p w:rsidR="00D7034F" w:rsidRPr="002D43EA" w:rsidRDefault="00D7034F" w:rsidP="00FF6C1F">
            <w:pPr>
              <w:pStyle w:val="TableParagraph"/>
              <w:spacing w:line="210" w:lineRule="exact"/>
              <w:ind w:left="106"/>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9"/>
              <w:rPr>
                <w:sz w:val="20"/>
              </w:rPr>
            </w:pPr>
            <w:r w:rsidRPr="002D43EA">
              <w:rPr>
                <w:spacing w:val="-10"/>
                <w:sz w:val="20"/>
              </w:rPr>
              <w:t>+</w:t>
            </w:r>
          </w:p>
        </w:tc>
        <w:tc>
          <w:tcPr>
            <w:tcW w:w="708" w:type="dxa"/>
          </w:tcPr>
          <w:p w:rsidR="00D7034F" w:rsidRPr="002D43EA" w:rsidRDefault="00D7034F" w:rsidP="00FF6C1F">
            <w:pPr>
              <w:pStyle w:val="TableParagraph"/>
              <w:spacing w:line="210" w:lineRule="exact"/>
              <w:rPr>
                <w:sz w:val="20"/>
              </w:rPr>
            </w:pPr>
            <w:r w:rsidRPr="002D43EA">
              <w:rPr>
                <w:spacing w:val="-10"/>
                <w:sz w:val="20"/>
              </w:rPr>
              <w:t>+</w:t>
            </w: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rPr>
          <w:trHeight w:val="229"/>
        </w:trPr>
        <w:tc>
          <w:tcPr>
            <w:tcW w:w="1418"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3773"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Pr>
                <w:spacing w:val="-2"/>
                <w:sz w:val="20"/>
              </w:rPr>
              <w:t>о</w:t>
            </w:r>
            <w:r w:rsidRPr="002D43EA">
              <w:rPr>
                <w:spacing w:val="-2"/>
                <w:sz w:val="20"/>
              </w:rPr>
              <w:t>бщеразвивающие</w:t>
            </w:r>
            <w:r>
              <w:rPr>
                <w:spacing w:val="-2"/>
                <w:sz w:val="20"/>
              </w:rPr>
              <w:t xml:space="preserve"> </w:t>
            </w:r>
            <w:r w:rsidRPr="002D43EA">
              <w:rPr>
                <w:spacing w:val="-2"/>
                <w:sz w:val="20"/>
              </w:rPr>
              <w:t>упражнения</w:t>
            </w:r>
          </w:p>
        </w:tc>
        <w:tc>
          <w:tcPr>
            <w:tcW w:w="1132" w:type="dxa"/>
            <w:tcBorders>
              <w:left w:val="single" w:sz="4" w:space="0" w:color="auto"/>
            </w:tcBorders>
          </w:tcPr>
          <w:p w:rsidR="00D7034F" w:rsidRPr="002D43EA" w:rsidRDefault="00D7034F" w:rsidP="00FF6C1F">
            <w:pPr>
              <w:pStyle w:val="TableParagraph"/>
              <w:spacing w:line="210" w:lineRule="exact"/>
              <w:ind w:left="106"/>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9"/>
              <w:rPr>
                <w:sz w:val="20"/>
              </w:rPr>
            </w:pPr>
            <w:r w:rsidRPr="002D43EA">
              <w:rPr>
                <w:spacing w:val="-10"/>
                <w:sz w:val="20"/>
              </w:rPr>
              <w:t>+</w:t>
            </w:r>
          </w:p>
        </w:tc>
        <w:tc>
          <w:tcPr>
            <w:tcW w:w="708" w:type="dxa"/>
          </w:tcPr>
          <w:p w:rsidR="00D7034F" w:rsidRPr="002D43EA" w:rsidRDefault="00D7034F" w:rsidP="00FF6C1F">
            <w:pPr>
              <w:pStyle w:val="TableParagraph"/>
              <w:spacing w:line="210" w:lineRule="exact"/>
              <w:rPr>
                <w:sz w:val="20"/>
              </w:rPr>
            </w:pPr>
            <w:r w:rsidRPr="002D43EA">
              <w:rPr>
                <w:spacing w:val="-10"/>
                <w:sz w:val="20"/>
              </w:rPr>
              <w:t>+</w:t>
            </w: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rPr>
          <w:trHeight w:val="230"/>
        </w:trPr>
        <w:tc>
          <w:tcPr>
            <w:tcW w:w="1418"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3773"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Pr>
                <w:spacing w:val="-2"/>
                <w:sz w:val="20"/>
              </w:rPr>
              <w:t>р</w:t>
            </w:r>
            <w:r w:rsidRPr="002D43EA">
              <w:rPr>
                <w:spacing w:val="-2"/>
                <w:sz w:val="20"/>
              </w:rPr>
              <w:t>итмическая</w:t>
            </w:r>
            <w:r>
              <w:rPr>
                <w:spacing w:val="-2"/>
                <w:sz w:val="20"/>
              </w:rPr>
              <w:t xml:space="preserve"> </w:t>
            </w:r>
            <w:r w:rsidRPr="002D43EA">
              <w:rPr>
                <w:spacing w:val="-2"/>
                <w:sz w:val="20"/>
              </w:rPr>
              <w:t>гимнастика</w:t>
            </w:r>
          </w:p>
        </w:tc>
        <w:tc>
          <w:tcPr>
            <w:tcW w:w="1132" w:type="dxa"/>
            <w:tcBorders>
              <w:left w:val="single" w:sz="4" w:space="0" w:color="auto"/>
            </w:tcBorders>
          </w:tcPr>
          <w:p w:rsidR="00D7034F" w:rsidRPr="002D43EA" w:rsidRDefault="00D7034F" w:rsidP="00FF6C1F">
            <w:pPr>
              <w:pStyle w:val="TableParagraph"/>
              <w:rPr>
                <w:sz w:val="16"/>
              </w:rPr>
            </w:pPr>
          </w:p>
        </w:tc>
        <w:tc>
          <w:tcPr>
            <w:tcW w:w="710" w:type="dxa"/>
          </w:tcPr>
          <w:p w:rsidR="00D7034F" w:rsidRPr="002D43EA" w:rsidRDefault="00D7034F" w:rsidP="00FF6C1F">
            <w:pPr>
              <w:pStyle w:val="TableParagraph"/>
              <w:rPr>
                <w:sz w:val="16"/>
              </w:rPr>
            </w:pPr>
          </w:p>
        </w:tc>
        <w:tc>
          <w:tcPr>
            <w:tcW w:w="708" w:type="dxa"/>
          </w:tcPr>
          <w:p w:rsidR="00D7034F" w:rsidRPr="002D43EA" w:rsidRDefault="00D7034F" w:rsidP="00FF6C1F">
            <w:pPr>
              <w:pStyle w:val="TableParagraph"/>
              <w:rPr>
                <w:sz w:val="16"/>
              </w:rPr>
            </w:pP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rPr>
          <w:trHeight w:val="574"/>
        </w:trPr>
        <w:tc>
          <w:tcPr>
            <w:tcW w:w="1418"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3773"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Pr>
                <w:sz w:val="20"/>
              </w:rPr>
              <w:t>с</w:t>
            </w:r>
            <w:r w:rsidRPr="002D43EA">
              <w:rPr>
                <w:sz w:val="20"/>
              </w:rPr>
              <w:t>троевые</w:t>
            </w:r>
            <w:r>
              <w:rPr>
                <w:sz w:val="20"/>
              </w:rPr>
              <w:t xml:space="preserve"> </w:t>
            </w:r>
            <w:r w:rsidRPr="002D43EA">
              <w:rPr>
                <w:spacing w:val="-2"/>
                <w:sz w:val="20"/>
              </w:rPr>
              <w:t>упражнения</w:t>
            </w:r>
          </w:p>
        </w:tc>
        <w:tc>
          <w:tcPr>
            <w:tcW w:w="1132" w:type="dxa"/>
            <w:tcBorders>
              <w:left w:val="single" w:sz="4" w:space="0" w:color="auto"/>
            </w:tcBorders>
          </w:tcPr>
          <w:p w:rsidR="00D7034F" w:rsidRPr="002D43EA" w:rsidRDefault="00D7034F" w:rsidP="00FF6C1F">
            <w:pPr>
              <w:pStyle w:val="TableParagraph"/>
              <w:rPr>
                <w:sz w:val="16"/>
              </w:rPr>
            </w:pPr>
          </w:p>
        </w:tc>
        <w:tc>
          <w:tcPr>
            <w:tcW w:w="710" w:type="dxa"/>
          </w:tcPr>
          <w:p w:rsidR="00D7034F" w:rsidRPr="002D43EA" w:rsidRDefault="00D7034F" w:rsidP="00FF6C1F">
            <w:pPr>
              <w:pStyle w:val="TableParagraph"/>
              <w:rPr>
                <w:sz w:val="16"/>
              </w:rPr>
            </w:pPr>
          </w:p>
        </w:tc>
        <w:tc>
          <w:tcPr>
            <w:tcW w:w="708" w:type="dxa"/>
          </w:tcPr>
          <w:p w:rsidR="00D7034F" w:rsidRPr="002D43EA" w:rsidRDefault="00D7034F" w:rsidP="00FF6C1F">
            <w:pPr>
              <w:pStyle w:val="TableParagraph"/>
              <w:spacing w:line="210" w:lineRule="exact"/>
              <w:rPr>
                <w:sz w:val="20"/>
              </w:rPr>
            </w:pPr>
            <w:r w:rsidRPr="002D43EA">
              <w:rPr>
                <w:spacing w:val="-10"/>
                <w:sz w:val="20"/>
              </w:rPr>
              <w:t>+</w:t>
            </w: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rPr>
          <w:trHeight w:val="230"/>
        </w:trPr>
        <w:tc>
          <w:tcPr>
            <w:tcW w:w="5191" w:type="dxa"/>
            <w:gridSpan w:val="3"/>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Pr>
                <w:spacing w:val="-2"/>
                <w:sz w:val="20"/>
              </w:rPr>
              <w:t>п</w:t>
            </w:r>
            <w:r w:rsidRPr="002D43EA">
              <w:rPr>
                <w:spacing w:val="-2"/>
                <w:sz w:val="20"/>
              </w:rPr>
              <w:t>одвижные</w:t>
            </w:r>
            <w:r>
              <w:rPr>
                <w:spacing w:val="-2"/>
                <w:sz w:val="20"/>
              </w:rPr>
              <w:t xml:space="preserve"> </w:t>
            </w:r>
            <w:r w:rsidRPr="002D43EA">
              <w:rPr>
                <w:spacing w:val="-4"/>
                <w:sz w:val="20"/>
              </w:rPr>
              <w:t>игры</w:t>
            </w:r>
          </w:p>
        </w:tc>
        <w:tc>
          <w:tcPr>
            <w:tcW w:w="1132" w:type="dxa"/>
            <w:tcBorders>
              <w:left w:val="single" w:sz="4" w:space="0" w:color="auto"/>
            </w:tcBorders>
          </w:tcPr>
          <w:p w:rsidR="00D7034F" w:rsidRPr="002D43EA" w:rsidRDefault="00D7034F" w:rsidP="00FF6C1F">
            <w:pPr>
              <w:pStyle w:val="TableParagraph"/>
              <w:rPr>
                <w:sz w:val="16"/>
              </w:rPr>
            </w:pPr>
          </w:p>
        </w:tc>
        <w:tc>
          <w:tcPr>
            <w:tcW w:w="710" w:type="dxa"/>
          </w:tcPr>
          <w:p w:rsidR="00D7034F" w:rsidRPr="002D43EA" w:rsidRDefault="00D7034F" w:rsidP="00FF6C1F">
            <w:pPr>
              <w:pStyle w:val="TableParagraph"/>
              <w:spacing w:line="210" w:lineRule="exact"/>
              <w:ind w:left="109"/>
              <w:rPr>
                <w:sz w:val="20"/>
              </w:rPr>
            </w:pPr>
            <w:r w:rsidRPr="002D43EA">
              <w:rPr>
                <w:spacing w:val="-10"/>
                <w:sz w:val="20"/>
              </w:rPr>
              <w:t>+</w:t>
            </w:r>
          </w:p>
        </w:tc>
        <w:tc>
          <w:tcPr>
            <w:tcW w:w="708" w:type="dxa"/>
          </w:tcPr>
          <w:p w:rsidR="00D7034F" w:rsidRPr="002D43EA" w:rsidRDefault="00D7034F" w:rsidP="00FF6C1F">
            <w:pPr>
              <w:pStyle w:val="TableParagraph"/>
              <w:spacing w:line="210" w:lineRule="exact"/>
              <w:rPr>
                <w:sz w:val="20"/>
              </w:rPr>
            </w:pPr>
            <w:r w:rsidRPr="002D43EA">
              <w:rPr>
                <w:spacing w:val="-10"/>
                <w:sz w:val="20"/>
              </w:rPr>
              <w:t>+</w:t>
            </w: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rPr>
          <w:trHeight w:val="230"/>
        </w:trPr>
        <w:tc>
          <w:tcPr>
            <w:tcW w:w="1418" w:type="dxa"/>
            <w:vMerge w:val="restart"/>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sidRPr="002D43EA">
              <w:rPr>
                <w:spacing w:val="-2"/>
                <w:sz w:val="20"/>
              </w:rPr>
              <w:t>спортивные</w:t>
            </w:r>
          </w:p>
          <w:p w:rsidR="00D7034F" w:rsidRPr="002D43EA" w:rsidRDefault="00D7034F" w:rsidP="00FF6C1F">
            <w:pPr>
              <w:pStyle w:val="TableParagraph"/>
              <w:ind w:left="105"/>
              <w:rPr>
                <w:sz w:val="20"/>
              </w:rPr>
            </w:pPr>
            <w:r w:rsidRPr="002D43EA">
              <w:rPr>
                <w:spacing w:val="-4"/>
                <w:sz w:val="20"/>
              </w:rPr>
              <w:t>игры</w:t>
            </w:r>
          </w:p>
        </w:tc>
        <w:tc>
          <w:tcPr>
            <w:tcW w:w="3773"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sidRPr="002D43EA">
              <w:rPr>
                <w:spacing w:val="-2"/>
                <w:sz w:val="20"/>
              </w:rPr>
              <w:t>городки</w:t>
            </w:r>
          </w:p>
        </w:tc>
        <w:tc>
          <w:tcPr>
            <w:tcW w:w="1132" w:type="dxa"/>
            <w:tcBorders>
              <w:left w:val="single" w:sz="4" w:space="0" w:color="auto"/>
              <w:bottom w:val="single" w:sz="4" w:space="0" w:color="auto"/>
            </w:tcBorders>
          </w:tcPr>
          <w:p w:rsidR="00D7034F" w:rsidRPr="002D43EA" w:rsidRDefault="00D7034F" w:rsidP="00FF6C1F">
            <w:pPr>
              <w:pStyle w:val="TableParagraph"/>
              <w:rPr>
                <w:sz w:val="16"/>
              </w:rPr>
            </w:pPr>
          </w:p>
        </w:tc>
        <w:tc>
          <w:tcPr>
            <w:tcW w:w="710" w:type="dxa"/>
            <w:tcBorders>
              <w:bottom w:val="single" w:sz="4" w:space="0" w:color="auto"/>
            </w:tcBorders>
          </w:tcPr>
          <w:p w:rsidR="00D7034F" w:rsidRPr="002D43EA" w:rsidRDefault="00D7034F" w:rsidP="00FF6C1F">
            <w:pPr>
              <w:pStyle w:val="TableParagraph"/>
              <w:rPr>
                <w:sz w:val="16"/>
              </w:rPr>
            </w:pPr>
          </w:p>
        </w:tc>
        <w:tc>
          <w:tcPr>
            <w:tcW w:w="708" w:type="dxa"/>
            <w:tcBorders>
              <w:bottom w:val="single" w:sz="4" w:space="0" w:color="auto"/>
            </w:tcBorders>
          </w:tcPr>
          <w:p w:rsidR="00D7034F" w:rsidRPr="002D43EA" w:rsidRDefault="00D7034F" w:rsidP="00FF6C1F">
            <w:pPr>
              <w:pStyle w:val="TableParagraph"/>
              <w:rPr>
                <w:sz w:val="16"/>
              </w:rPr>
            </w:pPr>
          </w:p>
        </w:tc>
        <w:tc>
          <w:tcPr>
            <w:tcW w:w="566" w:type="dxa"/>
            <w:tcBorders>
              <w:bottom w:val="single" w:sz="4" w:space="0" w:color="auto"/>
            </w:tcBorders>
          </w:tcPr>
          <w:p w:rsidR="00D7034F" w:rsidRPr="002D43EA" w:rsidRDefault="00D7034F" w:rsidP="00FF6C1F">
            <w:pPr>
              <w:pStyle w:val="TableParagraph"/>
              <w:rPr>
                <w:sz w:val="16"/>
              </w:rPr>
            </w:pPr>
          </w:p>
        </w:tc>
        <w:tc>
          <w:tcPr>
            <w:tcW w:w="708" w:type="dxa"/>
            <w:tcBorders>
              <w:bottom w:val="single" w:sz="4" w:space="0" w:color="auto"/>
            </w:tcBorders>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Borders>
              <w:bottom w:val="single" w:sz="4" w:space="0" w:color="auto"/>
            </w:tcBorders>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0"/>
        </w:trPr>
        <w:tc>
          <w:tcPr>
            <w:tcW w:w="1418"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ind w:left="105"/>
              <w:rPr>
                <w:sz w:val="20"/>
              </w:rPr>
            </w:pPr>
          </w:p>
        </w:tc>
        <w:tc>
          <w:tcPr>
            <w:tcW w:w="3773"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Pr>
                <w:sz w:val="20"/>
              </w:rPr>
              <w:t>э</w:t>
            </w:r>
            <w:r w:rsidRPr="002D43EA">
              <w:rPr>
                <w:sz w:val="20"/>
              </w:rPr>
              <w:t>лементы</w:t>
            </w:r>
            <w:r>
              <w:rPr>
                <w:sz w:val="20"/>
              </w:rPr>
              <w:t xml:space="preserve"> </w:t>
            </w:r>
            <w:r w:rsidRPr="002D43EA">
              <w:rPr>
                <w:spacing w:val="-2"/>
                <w:sz w:val="20"/>
              </w:rPr>
              <w:t>баскетбола</w:t>
            </w:r>
          </w:p>
        </w:tc>
        <w:tc>
          <w:tcPr>
            <w:tcW w:w="1132"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10"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0"/>
        </w:trPr>
        <w:tc>
          <w:tcPr>
            <w:tcW w:w="1418"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3773"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sidRPr="002D43EA">
              <w:rPr>
                <w:spacing w:val="-2"/>
                <w:sz w:val="20"/>
              </w:rPr>
              <w:t>бадминтон</w:t>
            </w:r>
          </w:p>
        </w:tc>
        <w:tc>
          <w:tcPr>
            <w:tcW w:w="1132"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10"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0"/>
        </w:trPr>
        <w:tc>
          <w:tcPr>
            <w:tcW w:w="1418"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3773"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Pr>
                <w:sz w:val="20"/>
              </w:rPr>
              <w:t>э</w:t>
            </w:r>
            <w:r w:rsidRPr="002D43EA">
              <w:rPr>
                <w:sz w:val="20"/>
              </w:rPr>
              <w:t>лементы</w:t>
            </w:r>
            <w:r>
              <w:rPr>
                <w:sz w:val="20"/>
              </w:rPr>
              <w:t xml:space="preserve"> </w:t>
            </w:r>
            <w:r w:rsidRPr="002D43EA">
              <w:rPr>
                <w:spacing w:val="-2"/>
                <w:sz w:val="20"/>
              </w:rPr>
              <w:t>хоккея</w:t>
            </w:r>
          </w:p>
        </w:tc>
        <w:tc>
          <w:tcPr>
            <w:tcW w:w="1132"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10"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0"/>
        </w:trPr>
        <w:tc>
          <w:tcPr>
            <w:tcW w:w="1418"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3773"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Pr>
                <w:sz w:val="20"/>
              </w:rPr>
              <w:t>э</w:t>
            </w:r>
            <w:r w:rsidRPr="002D43EA">
              <w:rPr>
                <w:sz w:val="20"/>
              </w:rPr>
              <w:t>лементы</w:t>
            </w:r>
            <w:r>
              <w:rPr>
                <w:sz w:val="20"/>
              </w:rPr>
              <w:t xml:space="preserve"> </w:t>
            </w:r>
            <w:r w:rsidRPr="002D43EA">
              <w:rPr>
                <w:sz w:val="20"/>
              </w:rPr>
              <w:t>настольного</w:t>
            </w:r>
            <w:r>
              <w:rPr>
                <w:sz w:val="20"/>
              </w:rPr>
              <w:t xml:space="preserve"> </w:t>
            </w:r>
            <w:r w:rsidRPr="002D43EA">
              <w:rPr>
                <w:spacing w:val="-2"/>
                <w:sz w:val="20"/>
              </w:rPr>
              <w:t>тенниса</w:t>
            </w:r>
          </w:p>
        </w:tc>
        <w:tc>
          <w:tcPr>
            <w:tcW w:w="1132"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10"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0"/>
        </w:trPr>
        <w:tc>
          <w:tcPr>
            <w:tcW w:w="1418"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3773"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Pr>
                <w:sz w:val="20"/>
              </w:rPr>
              <w:t>э</w:t>
            </w:r>
            <w:r w:rsidRPr="002D43EA">
              <w:rPr>
                <w:sz w:val="20"/>
              </w:rPr>
              <w:t>лементы</w:t>
            </w:r>
            <w:r>
              <w:rPr>
                <w:sz w:val="20"/>
              </w:rPr>
              <w:t xml:space="preserve"> </w:t>
            </w:r>
            <w:r w:rsidRPr="002D43EA">
              <w:rPr>
                <w:spacing w:val="-2"/>
                <w:sz w:val="20"/>
              </w:rPr>
              <w:t>футбола</w:t>
            </w:r>
          </w:p>
        </w:tc>
        <w:tc>
          <w:tcPr>
            <w:tcW w:w="1132"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10"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566" w:type="dxa"/>
          <w:trHeight w:val="230"/>
        </w:trPr>
        <w:tc>
          <w:tcPr>
            <w:tcW w:w="141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sidRPr="002D43EA">
              <w:rPr>
                <w:sz w:val="20"/>
              </w:rPr>
              <w:t>Формирование</w:t>
            </w:r>
            <w:r>
              <w:rPr>
                <w:sz w:val="20"/>
              </w:rPr>
              <w:t xml:space="preserve"> </w:t>
            </w:r>
            <w:r w:rsidRPr="002D43EA">
              <w:rPr>
                <w:sz w:val="20"/>
              </w:rPr>
              <w:t>основ</w:t>
            </w:r>
            <w:r>
              <w:rPr>
                <w:sz w:val="20"/>
              </w:rPr>
              <w:t xml:space="preserve"> </w:t>
            </w:r>
            <w:r w:rsidRPr="002D43EA">
              <w:rPr>
                <w:sz w:val="20"/>
              </w:rPr>
              <w:t>здорового</w:t>
            </w:r>
            <w:r>
              <w:rPr>
                <w:sz w:val="20"/>
              </w:rPr>
              <w:t xml:space="preserve"> </w:t>
            </w:r>
            <w:r w:rsidRPr="002D43EA">
              <w:rPr>
                <w:sz w:val="20"/>
              </w:rPr>
              <w:t>образа</w:t>
            </w:r>
            <w:r>
              <w:rPr>
                <w:sz w:val="20"/>
              </w:rPr>
              <w:t xml:space="preserve"> </w:t>
            </w:r>
            <w:r w:rsidRPr="002D43EA">
              <w:rPr>
                <w:spacing w:val="-2"/>
                <w:sz w:val="20"/>
              </w:rPr>
              <w:t>жизни</w:t>
            </w:r>
          </w:p>
        </w:tc>
        <w:tc>
          <w:tcPr>
            <w:tcW w:w="3773"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1132"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9"/>
              <w:rPr>
                <w:sz w:val="20"/>
              </w:rPr>
            </w:pPr>
            <w:r w:rsidRPr="002D43EA">
              <w:rPr>
                <w:spacing w:val="-10"/>
                <w:sz w:val="20"/>
              </w:rPr>
              <w:t>+</w:t>
            </w:r>
          </w:p>
        </w:tc>
        <w:tc>
          <w:tcPr>
            <w:tcW w:w="710"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rPr>
                <w:sz w:val="20"/>
              </w:rPr>
            </w:pPr>
            <w:r w:rsidRPr="002D43EA">
              <w:rPr>
                <w:spacing w:val="-10"/>
                <w:sz w:val="20"/>
              </w:rPr>
              <w:t>+</w:t>
            </w: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rPr>
                <w:sz w:val="20"/>
              </w:rPr>
            </w:pPr>
            <w:r w:rsidRPr="002D43EA">
              <w:rPr>
                <w:spacing w:val="-10"/>
                <w:sz w:val="20"/>
              </w:rPr>
              <w:t>+</w:t>
            </w: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pacing w:val="-10"/>
                <w:sz w:val="20"/>
              </w:rPr>
              <w:t>+</w:t>
            </w: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0"/>
        </w:trPr>
        <w:tc>
          <w:tcPr>
            <w:tcW w:w="1418" w:type="dxa"/>
            <w:vMerge w:val="restart"/>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ind w:left="105" w:right="334"/>
              <w:rPr>
                <w:sz w:val="20"/>
              </w:rPr>
            </w:pPr>
            <w:r w:rsidRPr="002D43EA">
              <w:rPr>
                <w:spacing w:val="-2"/>
                <w:sz w:val="20"/>
              </w:rPr>
              <w:t>активный</w:t>
            </w:r>
            <w:r w:rsidRPr="002D43EA">
              <w:rPr>
                <w:spacing w:val="-4"/>
                <w:sz w:val="20"/>
              </w:rPr>
              <w:t>отдых</w:t>
            </w:r>
          </w:p>
        </w:tc>
        <w:tc>
          <w:tcPr>
            <w:tcW w:w="3773"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sidRPr="002D43EA">
              <w:rPr>
                <w:sz w:val="20"/>
              </w:rPr>
              <w:t>Физкультурные</w:t>
            </w:r>
            <w:r>
              <w:rPr>
                <w:sz w:val="20"/>
              </w:rPr>
              <w:t xml:space="preserve"> </w:t>
            </w:r>
            <w:r w:rsidRPr="002D43EA">
              <w:rPr>
                <w:sz w:val="20"/>
              </w:rPr>
              <w:t>досуги</w:t>
            </w:r>
            <w:r>
              <w:rPr>
                <w:sz w:val="20"/>
              </w:rPr>
              <w:t xml:space="preserve"> </w:t>
            </w:r>
            <w:r w:rsidRPr="002D43EA">
              <w:rPr>
                <w:sz w:val="20"/>
              </w:rPr>
              <w:t>(с</w:t>
            </w:r>
            <w:r>
              <w:rPr>
                <w:sz w:val="20"/>
              </w:rPr>
              <w:t xml:space="preserve"> </w:t>
            </w:r>
            <w:r w:rsidRPr="002D43EA">
              <w:rPr>
                <w:sz w:val="20"/>
              </w:rPr>
              <w:t>4</w:t>
            </w:r>
            <w:r>
              <w:rPr>
                <w:sz w:val="20"/>
              </w:rPr>
              <w:t xml:space="preserve"> </w:t>
            </w:r>
            <w:r w:rsidRPr="002D43EA">
              <w:rPr>
                <w:sz w:val="20"/>
              </w:rPr>
              <w:t>лет</w:t>
            </w:r>
            <w:r>
              <w:rPr>
                <w:sz w:val="20"/>
              </w:rPr>
              <w:t xml:space="preserve"> </w:t>
            </w:r>
            <w:r w:rsidRPr="002D43EA">
              <w:rPr>
                <w:spacing w:val="-2"/>
                <w:sz w:val="20"/>
              </w:rPr>
              <w:t>праздники)</w:t>
            </w:r>
          </w:p>
        </w:tc>
        <w:tc>
          <w:tcPr>
            <w:tcW w:w="1132"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10"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rPr>
                <w:sz w:val="20"/>
              </w:rPr>
            </w:pPr>
            <w:r w:rsidRPr="002D43EA">
              <w:rPr>
                <w:spacing w:val="-10"/>
                <w:sz w:val="20"/>
              </w:rPr>
              <w:t>+</w:t>
            </w: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rPr>
                <w:sz w:val="20"/>
              </w:rPr>
            </w:pPr>
            <w:r w:rsidRPr="002D43EA">
              <w:rPr>
                <w:spacing w:val="-10"/>
                <w:sz w:val="20"/>
              </w:rPr>
              <w:t>+</w:t>
            </w: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131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418"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3773"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tabs>
                <w:tab w:val="left" w:pos="642"/>
                <w:tab w:val="left" w:pos="1623"/>
                <w:tab w:val="left" w:pos="3157"/>
                <w:tab w:val="left" w:pos="4172"/>
              </w:tabs>
              <w:spacing w:line="230" w:lineRule="atLeast"/>
              <w:ind w:left="105" w:right="104"/>
              <w:rPr>
                <w:sz w:val="20"/>
              </w:rPr>
            </w:pPr>
            <w:r w:rsidRPr="002D43EA">
              <w:rPr>
                <w:spacing w:val="-4"/>
                <w:sz w:val="20"/>
              </w:rPr>
              <w:t>дни</w:t>
            </w:r>
            <w:r w:rsidRPr="002D43EA">
              <w:rPr>
                <w:sz w:val="20"/>
              </w:rPr>
              <w:tab/>
            </w:r>
            <w:r w:rsidRPr="002D43EA">
              <w:rPr>
                <w:spacing w:val="-2"/>
                <w:sz w:val="20"/>
              </w:rPr>
              <w:t>здоровья</w:t>
            </w:r>
            <w:r w:rsidRPr="002D43EA">
              <w:rPr>
                <w:sz w:val="20"/>
              </w:rPr>
              <w:tab/>
            </w:r>
            <w:r w:rsidRPr="002D43EA">
              <w:rPr>
                <w:spacing w:val="-2"/>
                <w:sz w:val="20"/>
              </w:rPr>
              <w:t>(туристические</w:t>
            </w:r>
            <w:r w:rsidRPr="002D43EA">
              <w:rPr>
                <w:sz w:val="20"/>
              </w:rPr>
              <w:tab/>
            </w:r>
            <w:r w:rsidRPr="002D43EA">
              <w:rPr>
                <w:spacing w:val="-2"/>
                <w:sz w:val="20"/>
              </w:rPr>
              <w:t>прогулки</w:t>
            </w:r>
            <w:r w:rsidRPr="002D43EA">
              <w:rPr>
                <w:sz w:val="20"/>
              </w:rPr>
              <w:tab/>
            </w:r>
            <w:r w:rsidRPr="002D43EA">
              <w:rPr>
                <w:spacing w:val="-10"/>
                <w:sz w:val="20"/>
              </w:rPr>
              <w:t>и</w:t>
            </w:r>
            <w:r w:rsidRPr="002D43EA">
              <w:rPr>
                <w:sz w:val="20"/>
              </w:rPr>
              <w:t xml:space="preserve"> экскурсии с 5 лет)</w:t>
            </w:r>
          </w:p>
        </w:tc>
        <w:tc>
          <w:tcPr>
            <w:tcW w:w="1132"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24"/>
              </w:rPr>
            </w:pPr>
          </w:p>
        </w:tc>
        <w:tc>
          <w:tcPr>
            <w:tcW w:w="710"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24"/>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20"/>
              </w:rPr>
            </w:pPr>
            <w:r w:rsidRPr="002D43EA">
              <w:rPr>
                <w:spacing w:val="-10"/>
                <w:sz w:val="20"/>
              </w:rPr>
              <w:t>+</w:t>
            </w: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20"/>
              </w:rPr>
            </w:pPr>
            <w:r w:rsidRPr="002D43EA">
              <w:rPr>
                <w:spacing w:val="-10"/>
                <w:sz w:val="20"/>
              </w:rPr>
              <w:t>+</w:t>
            </w: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ind w:left="108"/>
              <w:rPr>
                <w:sz w:val="20"/>
              </w:rPr>
            </w:pPr>
            <w:r w:rsidRPr="002D43EA">
              <w:rPr>
                <w:spacing w:val="-10"/>
                <w:sz w:val="20"/>
              </w:rPr>
              <w:t>+</w:t>
            </w: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ind w:left="110"/>
              <w:rPr>
                <w:sz w:val="20"/>
              </w:rPr>
            </w:pPr>
            <w:r w:rsidRPr="002D43EA">
              <w:rPr>
                <w:spacing w:val="-10"/>
                <w:sz w:val="20"/>
              </w:rPr>
              <w:t>+</w:t>
            </w:r>
          </w:p>
        </w:tc>
      </w:tr>
      <w:tr w:rsidR="00D7034F" w:rsidRPr="002D43EA" w:rsidTr="00131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418" w:type="dxa"/>
            <w:tcBorders>
              <w:top w:val="single" w:sz="4" w:space="0" w:color="auto"/>
            </w:tcBorders>
          </w:tcPr>
          <w:p w:rsidR="00D7034F" w:rsidRPr="002D43EA" w:rsidRDefault="00D7034F" w:rsidP="00FF6C1F">
            <w:pPr>
              <w:rPr>
                <w:rFonts w:ascii="Times New Roman" w:hAnsi="Times New Roman" w:cs="Times New Roman"/>
                <w:sz w:val="2"/>
                <w:szCs w:val="2"/>
              </w:rPr>
            </w:pPr>
          </w:p>
        </w:tc>
        <w:tc>
          <w:tcPr>
            <w:tcW w:w="3773" w:type="dxa"/>
            <w:gridSpan w:val="2"/>
            <w:tcBorders>
              <w:top w:val="single" w:sz="4" w:space="0" w:color="auto"/>
            </w:tcBorders>
          </w:tcPr>
          <w:p w:rsidR="00D7034F" w:rsidRPr="002D43EA" w:rsidRDefault="00D7034F" w:rsidP="00FF6C1F">
            <w:pPr>
              <w:pStyle w:val="TableParagraph"/>
              <w:tabs>
                <w:tab w:val="left" w:pos="642"/>
                <w:tab w:val="left" w:pos="1623"/>
                <w:tab w:val="left" w:pos="3157"/>
                <w:tab w:val="left" w:pos="4172"/>
              </w:tabs>
              <w:spacing w:line="230" w:lineRule="atLeast"/>
              <w:ind w:left="105" w:right="104"/>
              <w:rPr>
                <w:spacing w:val="-4"/>
                <w:sz w:val="20"/>
              </w:rPr>
            </w:pPr>
          </w:p>
        </w:tc>
        <w:tc>
          <w:tcPr>
            <w:tcW w:w="1132" w:type="dxa"/>
            <w:tcBorders>
              <w:top w:val="single" w:sz="4" w:space="0" w:color="auto"/>
            </w:tcBorders>
          </w:tcPr>
          <w:p w:rsidR="00D7034F" w:rsidRPr="002D43EA" w:rsidRDefault="00D7034F" w:rsidP="00FF6C1F">
            <w:pPr>
              <w:pStyle w:val="TableParagraph"/>
              <w:rPr>
                <w:sz w:val="24"/>
              </w:rPr>
            </w:pPr>
          </w:p>
        </w:tc>
        <w:tc>
          <w:tcPr>
            <w:tcW w:w="710" w:type="dxa"/>
            <w:tcBorders>
              <w:top w:val="single" w:sz="4" w:space="0" w:color="auto"/>
            </w:tcBorders>
          </w:tcPr>
          <w:p w:rsidR="00D7034F" w:rsidRPr="002D43EA" w:rsidRDefault="00D7034F" w:rsidP="00FF6C1F">
            <w:pPr>
              <w:pStyle w:val="TableParagraph"/>
              <w:rPr>
                <w:sz w:val="24"/>
              </w:rPr>
            </w:pPr>
          </w:p>
        </w:tc>
        <w:tc>
          <w:tcPr>
            <w:tcW w:w="708" w:type="dxa"/>
            <w:tcBorders>
              <w:top w:val="single" w:sz="4" w:space="0" w:color="auto"/>
            </w:tcBorders>
          </w:tcPr>
          <w:p w:rsidR="00D7034F" w:rsidRPr="002D43EA" w:rsidRDefault="00D7034F" w:rsidP="00FF6C1F">
            <w:pPr>
              <w:pStyle w:val="TableParagraph"/>
              <w:rPr>
                <w:spacing w:val="-10"/>
                <w:sz w:val="20"/>
              </w:rPr>
            </w:pPr>
          </w:p>
        </w:tc>
        <w:tc>
          <w:tcPr>
            <w:tcW w:w="566" w:type="dxa"/>
            <w:tcBorders>
              <w:top w:val="single" w:sz="4" w:space="0" w:color="auto"/>
            </w:tcBorders>
          </w:tcPr>
          <w:p w:rsidR="00D7034F" w:rsidRPr="002D43EA" w:rsidRDefault="00D7034F" w:rsidP="00FF6C1F">
            <w:pPr>
              <w:pStyle w:val="TableParagraph"/>
              <w:rPr>
                <w:spacing w:val="-10"/>
                <w:sz w:val="20"/>
              </w:rPr>
            </w:pPr>
          </w:p>
        </w:tc>
        <w:tc>
          <w:tcPr>
            <w:tcW w:w="708" w:type="dxa"/>
            <w:tcBorders>
              <w:top w:val="single" w:sz="4" w:space="0" w:color="auto"/>
            </w:tcBorders>
          </w:tcPr>
          <w:p w:rsidR="00D7034F" w:rsidRPr="002D43EA" w:rsidRDefault="00D7034F" w:rsidP="00FF6C1F">
            <w:pPr>
              <w:pStyle w:val="TableParagraph"/>
              <w:ind w:left="108"/>
              <w:rPr>
                <w:spacing w:val="-10"/>
                <w:sz w:val="20"/>
              </w:rPr>
            </w:pPr>
          </w:p>
        </w:tc>
        <w:tc>
          <w:tcPr>
            <w:tcW w:w="566" w:type="dxa"/>
            <w:tcBorders>
              <w:top w:val="single" w:sz="4" w:space="0" w:color="auto"/>
            </w:tcBorders>
          </w:tcPr>
          <w:p w:rsidR="00D7034F" w:rsidRPr="002D43EA" w:rsidRDefault="00D7034F" w:rsidP="00FF6C1F">
            <w:pPr>
              <w:pStyle w:val="TableParagraph"/>
              <w:ind w:left="110"/>
              <w:rPr>
                <w:spacing w:val="-10"/>
                <w:sz w:val="20"/>
              </w:rPr>
            </w:pPr>
          </w:p>
        </w:tc>
      </w:tr>
    </w:tbl>
    <w:p w:rsidR="00D7034F" w:rsidRPr="002D43EA" w:rsidRDefault="00D7034F" w:rsidP="00D7034F">
      <w:pPr>
        <w:spacing w:line="210" w:lineRule="exact"/>
        <w:rPr>
          <w:rFonts w:ascii="Times New Roman" w:hAnsi="Times New Roman" w:cs="Times New Roman"/>
          <w:sz w:val="20"/>
        </w:rPr>
        <w:sectPr w:rsidR="00D7034F" w:rsidRPr="002D43EA">
          <w:pgSz w:w="11910" w:h="16840"/>
          <w:pgMar w:top="960" w:right="160" w:bottom="280" w:left="340" w:header="751" w:footer="0" w:gutter="0"/>
          <w:cols w:space="720"/>
        </w:sectPr>
      </w:pPr>
    </w:p>
    <w:p w:rsidR="00D7034F" w:rsidRPr="002D43EA" w:rsidRDefault="00D7034F" w:rsidP="00D7034F">
      <w:pPr>
        <w:pStyle w:val="af0"/>
        <w:spacing w:before="43"/>
        <w:rPr>
          <w:sz w:val="20"/>
        </w:rPr>
      </w:pPr>
    </w:p>
    <w:tbl>
      <w:tblPr>
        <w:tblStyle w:val="af9"/>
        <w:tblW w:w="9639" w:type="dxa"/>
        <w:tblInd w:w="1242" w:type="dxa"/>
        <w:tblLayout w:type="fixed"/>
        <w:tblLook w:val="04A0"/>
      </w:tblPr>
      <w:tblGrid>
        <w:gridCol w:w="1560"/>
        <w:gridCol w:w="8079"/>
      </w:tblGrid>
      <w:tr w:rsidR="00D7034F" w:rsidTr="001319DE">
        <w:tc>
          <w:tcPr>
            <w:tcW w:w="9639" w:type="dxa"/>
            <w:gridSpan w:val="2"/>
          </w:tcPr>
          <w:p w:rsidR="00D7034F" w:rsidRPr="001319DE" w:rsidRDefault="00D7034F" w:rsidP="00FF6C1F">
            <w:pPr>
              <w:pStyle w:val="af0"/>
              <w:spacing w:before="93"/>
              <w:rPr>
                <w:b/>
                <w:sz w:val="20"/>
              </w:rPr>
            </w:pPr>
            <w:r w:rsidRPr="001319DE">
              <w:rPr>
                <w:b/>
                <w:sz w:val="28"/>
              </w:rPr>
              <w:t>2-3</w:t>
            </w:r>
            <w:r w:rsidRPr="001319DE">
              <w:rPr>
                <w:b/>
                <w:spacing w:val="-4"/>
                <w:sz w:val="28"/>
              </w:rPr>
              <w:t>года</w:t>
            </w:r>
          </w:p>
        </w:tc>
      </w:tr>
      <w:tr w:rsidR="00D7034F" w:rsidTr="001319DE">
        <w:tc>
          <w:tcPr>
            <w:tcW w:w="1560" w:type="dxa"/>
          </w:tcPr>
          <w:p w:rsidR="00D7034F" w:rsidRPr="002D43EA" w:rsidRDefault="00D7034F" w:rsidP="00FF6C1F">
            <w:pPr>
              <w:pStyle w:val="TableParagraph"/>
              <w:spacing w:line="322" w:lineRule="exact"/>
              <w:ind w:left="264"/>
              <w:rPr>
                <w:b/>
                <w:sz w:val="28"/>
              </w:rPr>
            </w:pPr>
            <w:r w:rsidRPr="002D43EA">
              <w:rPr>
                <w:b/>
                <w:sz w:val="28"/>
              </w:rPr>
              <w:t>ФОП</w:t>
            </w:r>
            <w:r w:rsidR="001319DE">
              <w:rPr>
                <w:b/>
                <w:sz w:val="28"/>
              </w:rPr>
              <w:t xml:space="preserve"> </w:t>
            </w:r>
            <w:r w:rsidRPr="002D43EA">
              <w:rPr>
                <w:b/>
                <w:spacing w:val="-5"/>
                <w:sz w:val="28"/>
              </w:rPr>
              <w:t>ДО</w:t>
            </w:r>
          </w:p>
          <w:p w:rsidR="00D7034F" w:rsidRDefault="00D7034F" w:rsidP="00FF6C1F">
            <w:pPr>
              <w:pStyle w:val="af0"/>
              <w:spacing w:before="93"/>
              <w:rPr>
                <w:sz w:val="20"/>
              </w:rPr>
            </w:pPr>
            <w:r w:rsidRPr="002D43EA">
              <w:rPr>
                <w:b/>
                <w:sz w:val="28"/>
              </w:rPr>
              <w:t>стр.</w:t>
            </w:r>
            <w:r w:rsidRPr="002D43EA">
              <w:rPr>
                <w:b/>
                <w:spacing w:val="-5"/>
                <w:sz w:val="28"/>
              </w:rPr>
              <w:t>пп/</w:t>
            </w:r>
          </w:p>
        </w:tc>
        <w:tc>
          <w:tcPr>
            <w:tcW w:w="8079" w:type="dxa"/>
          </w:tcPr>
          <w:p w:rsidR="00D7034F" w:rsidRDefault="00D7034F" w:rsidP="00FF6C1F">
            <w:pPr>
              <w:pStyle w:val="af0"/>
              <w:spacing w:before="93"/>
              <w:rPr>
                <w:spacing w:val="-2"/>
                <w:sz w:val="20"/>
              </w:rPr>
            </w:pPr>
            <w:r w:rsidRPr="002D43EA">
              <w:rPr>
                <w:sz w:val="20"/>
              </w:rPr>
              <w:t>Методические пособия, обеспечивающие</w:t>
            </w:r>
            <w:r>
              <w:rPr>
                <w:sz w:val="20"/>
              </w:rPr>
              <w:t xml:space="preserve"> </w:t>
            </w:r>
            <w:r w:rsidRPr="002D43EA">
              <w:rPr>
                <w:sz w:val="20"/>
              </w:rPr>
              <w:t xml:space="preserve">реализацию </w:t>
            </w:r>
            <w:r w:rsidRPr="002D43EA">
              <w:rPr>
                <w:spacing w:val="-2"/>
                <w:sz w:val="20"/>
              </w:rPr>
              <w:t>содержания</w:t>
            </w:r>
          </w:p>
          <w:p w:rsidR="00D7034F" w:rsidRDefault="00D7034F" w:rsidP="00FF6C1F">
            <w:pPr>
              <w:pStyle w:val="af0"/>
              <w:spacing w:before="93"/>
              <w:rPr>
                <w:sz w:val="20"/>
              </w:rPr>
            </w:pPr>
            <w:r>
              <w:rPr>
                <w:spacing w:val="-2"/>
                <w:sz w:val="20"/>
              </w:rPr>
              <w:t>(инструментарий)</w:t>
            </w:r>
          </w:p>
        </w:tc>
      </w:tr>
      <w:tr w:rsidR="00D7034F" w:rsidTr="001319DE">
        <w:tc>
          <w:tcPr>
            <w:tcW w:w="1560" w:type="dxa"/>
          </w:tcPr>
          <w:p w:rsidR="00D7034F" w:rsidRPr="002D43EA" w:rsidRDefault="00D7034F" w:rsidP="00FF6C1F">
            <w:pPr>
              <w:pStyle w:val="TableParagraph"/>
              <w:spacing w:line="322" w:lineRule="exact"/>
              <w:ind w:left="105"/>
              <w:jc w:val="center"/>
              <w:rPr>
                <w:sz w:val="28"/>
              </w:rPr>
            </w:pPr>
            <w:r w:rsidRPr="002D43EA">
              <w:rPr>
                <w:sz w:val="28"/>
              </w:rPr>
              <w:t>стр.124-</w:t>
            </w:r>
            <w:r w:rsidRPr="002D43EA">
              <w:rPr>
                <w:spacing w:val="-5"/>
                <w:sz w:val="28"/>
              </w:rPr>
              <w:t>126</w:t>
            </w:r>
          </w:p>
          <w:p w:rsidR="00D7034F" w:rsidRDefault="00D7034F" w:rsidP="00FF6C1F">
            <w:pPr>
              <w:pStyle w:val="af0"/>
              <w:spacing w:before="93"/>
              <w:rPr>
                <w:sz w:val="20"/>
              </w:rPr>
            </w:pPr>
            <w:r w:rsidRPr="00973C50">
              <w:rPr>
                <w:sz w:val="28"/>
              </w:rPr>
              <w:t>п.</w:t>
            </w:r>
            <w:hyperlink r:id="rId52">
              <w:r w:rsidRPr="00973C50">
                <w:rPr>
                  <w:color w:val="0000FF"/>
                  <w:spacing w:val="-4"/>
                  <w:sz w:val="28"/>
                  <w:u w:val="single" w:color="0000FF"/>
                </w:rPr>
                <w:t>22.3</w:t>
              </w:r>
            </w:hyperlink>
          </w:p>
        </w:tc>
        <w:tc>
          <w:tcPr>
            <w:tcW w:w="8079" w:type="dxa"/>
          </w:tcPr>
          <w:p w:rsidR="00D7034F" w:rsidRPr="00783351" w:rsidRDefault="00D7034F" w:rsidP="0009397B">
            <w:pPr>
              <w:pStyle w:val="a6"/>
              <w:numPr>
                <w:ilvl w:val="0"/>
                <w:numId w:val="96"/>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Л.И.Пензулаева Физкультурные занятия с детьми 3-4 лет</w:t>
            </w:r>
            <w:r w:rsidR="00783351">
              <w:rPr>
                <w:rFonts w:ascii="Times New Roman" w:hAnsi="Times New Roman" w:cs="Times New Roman"/>
                <w:sz w:val="28"/>
                <w:szCs w:val="28"/>
              </w:rPr>
              <w:t>.</w:t>
            </w:r>
            <w:r w:rsidRPr="00783351">
              <w:rPr>
                <w:rFonts w:ascii="Times New Roman" w:hAnsi="Times New Roman" w:cs="Times New Roman"/>
                <w:sz w:val="28"/>
                <w:szCs w:val="28"/>
              </w:rPr>
              <w:t>Издательство «Мозаика-Синтез» Москва,2005</w:t>
            </w:r>
          </w:p>
          <w:p w:rsidR="00D7034F" w:rsidRDefault="00D7034F" w:rsidP="0009397B">
            <w:pPr>
              <w:pStyle w:val="a6"/>
              <w:numPr>
                <w:ilvl w:val="0"/>
                <w:numId w:val="96"/>
              </w:numPr>
              <w:spacing w:after="0" w:line="240" w:lineRule="auto"/>
              <w:contextualSpacing/>
              <w:jc w:val="both"/>
              <w:rPr>
                <w:rFonts w:ascii="Times New Roman" w:hAnsi="Times New Roman" w:cs="Times New Roman"/>
                <w:sz w:val="28"/>
                <w:szCs w:val="28"/>
              </w:rPr>
            </w:pPr>
            <w:r w:rsidRPr="00A862CB">
              <w:rPr>
                <w:rFonts w:ascii="Times New Roman" w:hAnsi="Times New Roman" w:cs="Times New Roman"/>
                <w:sz w:val="28"/>
                <w:szCs w:val="28"/>
              </w:rPr>
              <w:t xml:space="preserve">Е.А.Тимофеева </w:t>
            </w:r>
            <w:r>
              <w:rPr>
                <w:rFonts w:ascii="Times New Roman" w:hAnsi="Times New Roman" w:cs="Times New Roman"/>
                <w:sz w:val="28"/>
                <w:szCs w:val="28"/>
              </w:rPr>
              <w:t>«</w:t>
            </w:r>
            <w:r w:rsidRPr="00A862CB">
              <w:rPr>
                <w:rFonts w:ascii="Times New Roman" w:hAnsi="Times New Roman" w:cs="Times New Roman"/>
                <w:sz w:val="28"/>
                <w:szCs w:val="28"/>
              </w:rPr>
              <w:t xml:space="preserve">Подвижные игры с детьми младшего дошкольного  </w:t>
            </w:r>
            <w:r>
              <w:rPr>
                <w:rFonts w:ascii="Times New Roman" w:hAnsi="Times New Roman" w:cs="Times New Roman"/>
                <w:sz w:val="28"/>
                <w:szCs w:val="28"/>
              </w:rPr>
              <w:t>в</w:t>
            </w:r>
            <w:r w:rsidRPr="00851303">
              <w:rPr>
                <w:rFonts w:ascii="Times New Roman" w:hAnsi="Times New Roman" w:cs="Times New Roman"/>
                <w:sz w:val="28"/>
                <w:szCs w:val="28"/>
              </w:rPr>
              <w:t>озраста»</w:t>
            </w:r>
            <w:r>
              <w:rPr>
                <w:rFonts w:ascii="Times New Roman" w:hAnsi="Times New Roman" w:cs="Times New Roman"/>
                <w:sz w:val="28"/>
                <w:szCs w:val="28"/>
              </w:rPr>
              <w:t xml:space="preserve"> </w:t>
            </w:r>
            <w:r w:rsidRPr="00851303">
              <w:rPr>
                <w:rFonts w:ascii="Times New Roman" w:hAnsi="Times New Roman" w:cs="Times New Roman"/>
                <w:sz w:val="28"/>
                <w:szCs w:val="28"/>
              </w:rPr>
              <w:t>М.: Просвещение.1979</w:t>
            </w:r>
          </w:p>
          <w:p w:rsidR="00D7034F" w:rsidRDefault="00D7034F" w:rsidP="0009397B">
            <w:pPr>
              <w:pStyle w:val="a6"/>
              <w:numPr>
                <w:ilvl w:val="0"/>
                <w:numId w:val="96"/>
              </w:numPr>
              <w:spacing w:after="0" w:line="240" w:lineRule="auto"/>
              <w:contextualSpacing/>
              <w:jc w:val="both"/>
              <w:rPr>
                <w:rFonts w:ascii="Times New Roman" w:hAnsi="Times New Roman" w:cs="Times New Roman"/>
                <w:sz w:val="28"/>
                <w:szCs w:val="28"/>
              </w:rPr>
            </w:pPr>
            <w:r w:rsidRPr="00851303">
              <w:rPr>
                <w:rFonts w:ascii="Times New Roman" w:hAnsi="Times New Roman" w:cs="Times New Roman"/>
                <w:sz w:val="28"/>
                <w:szCs w:val="28"/>
              </w:rPr>
              <w:t>Э.Я.Степаненков «Сборник подвижных игр для детей 2-7лет»</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«Мозаика-Синтез» Москва, 2011</w:t>
            </w:r>
          </w:p>
          <w:p w:rsidR="00D7034F" w:rsidRDefault="00D7034F" w:rsidP="0009397B">
            <w:pPr>
              <w:pStyle w:val="a6"/>
              <w:numPr>
                <w:ilvl w:val="0"/>
                <w:numId w:val="96"/>
              </w:numPr>
              <w:spacing w:after="0" w:line="240" w:lineRule="auto"/>
              <w:contextualSpacing/>
              <w:jc w:val="both"/>
              <w:rPr>
                <w:rFonts w:ascii="Times New Roman" w:hAnsi="Times New Roman" w:cs="Times New Roman"/>
                <w:sz w:val="28"/>
                <w:szCs w:val="28"/>
              </w:rPr>
            </w:pPr>
            <w:r w:rsidRPr="00851303">
              <w:rPr>
                <w:rFonts w:ascii="Times New Roman" w:hAnsi="Times New Roman" w:cs="Times New Roman"/>
                <w:sz w:val="28"/>
                <w:szCs w:val="28"/>
              </w:rPr>
              <w:t>Э.Я.Степаненкова «Физич</w:t>
            </w:r>
            <w:r>
              <w:rPr>
                <w:rFonts w:ascii="Times New Roman" w:hAnsi="Times New Roman" w:cs="Times New Roman"/>
                <w:sz w:val="28"/>
                <w:szCs w:val="28"/>
              </w:rPr>
              <w:t>еское воспитание в детском саду» программа и методические рекомендации для занятий с детьми 2-7 лет. Издательство Мозаика-Синтез. Москва, 2008</w:t>
            </w:r>
          </w:p>
          <w:p w:rsidR="00D7034F" w:rsidRPr="00851303" w:rsidRDefault="00D7034F" w:rsidP="0009397B">
            <w:pPr>
              <w:pStyle w:val="a6"/>
              <w:numPr>
                <w:ilvl w:val="0"/>
                <w:numId w:val="96"/>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Т.Е. Харченко «Утренняя гимнастика в детском саду» - упражнения для детей 2-3 лет. Издательство «Мозаика-синтез», 2009</w:t>
            </w:r>
          </w:p>
          <w:p w:rsidR="00D7034F" w:rsidRDefault="00D7034F" w:rsidP="009B14BA">
            <w:pPr>
              <w:pStyle w:val="af0"/>
              <w:spacing w:before="93"/>
              <w:jc w:val="both"/>
              <w:rPr>
                <w:sz w:val="20"/>
              </w:rPr>
            </w:pPr>
          </w:p>
        </w:tc>
      </w:tr>
      <w:tr w:rsidR="00D7034F" w:rsidTr="001319DE">
        <w:tc>
          <w:tcPr>
            <w:tcW w:w="9639" w:type="dxa"/>
            <w:gridSpan w:val="2"/>
          </w:tcPr>
          <w:p w:rsidR="00D7034F" w:rsidRPr="001319DE" w:rsidRDefault="00D7034F" w:rsidP="001319DE">
            <w:pPr>
              <w:pStyle w:val="af0"/>
              <w:spacing w:before="93"/>
              <w:rPr>
                <w:b/>
                <w:sz w:val="20"/>
              </w:rPr>
            </w:pPr>
            <w:r w:rsidRPr="001319DE">
              <w:rPr>
                <w:b/>
                <w:sz w:val="28"/>
              </w:rPr>
              <w:t>3-4</w:t>
            </w:r>
            <w:r w:rsidRPr="001319DE">
              <w:rPr>
                <w:b/>
                <w:spacing w:val="-4"/>
                <w:sz w:val="28"/>
              </w:rPr>
              <w:t>года</w:t>
            </w:r>
          </w:p>
        </w:tc>
      </w:tr>
      <w:tr w:rsidR="00D7034F" w:rsidTr="001319DE">
        <w:tc>
          <w:tcPr>
            <w:tcW w:w="1560" w:type="dxa"/>
          </w:tcPr>
          <w:p w:rsidR="00D7034F" w:rsidRPr="002D43EA" w:rsidRDefault="00D7034F" w:rsidP="00FF6C1F">
            <w:pPr>
              <w:pStyle w:val="TableParagraph"/>
              <w:ind w:left="105"/>
              <w:jc w:val="center"/>
              <w:rPr>
                <w:sz w:val="28"/>
              </w:rPr>
            </w:pPr>
            <w:r w:rsidRPr="002D43EA">
              <w:rPr>
                <w:sz w:val="28"/>
              </w:rPr>
              <w:t>стр.126-</w:t>
            </w:r>
            <w:r w:rsidRPr="002D43EA">
              <w:rPr>
                <w:spacing w:val="-5"/>
                <w:sz w:val="28"/>
              </w:rPr>
              <w:t>130</w:t>
            </w:r>
          </w:p>
          <w:p w:rsidR="00D7034F" w:rsidRDefault="00D7034F" w:rsidP="00FF6C1F">
            <w:pPr>
              <w:pStyle w:val="af0"/>
              <w:spacing w:before="93"/>
              <w:rPr>
                <w:sz w:val="20"/>
              </w:rPr>
            </w:pPr>
            <w:r w:rsidRPr="00973C50">
              <w:rPr>
                <w:sz w:val="28"/>
              </w:rPr>
              <w:t>п.</w:t>
            </w:r>
            <w:hyperlink r:id="rId53">
              <w:r w:rsidRPr="00973C50">
                <w:rPr>
                  <w:color w:val="0000FF"/>
                  <w:spacing w:val="-4"/>
                  <w:sz w:val="28"/>
                  <w:u w:val="single" w:color="0000FF"/>
                </w:rPr>
                <w:t>22.4</w:t>
              </w:r>
            </w:hyperlink>
          </w:p>
        </w:tc>
        <w:tc>
          <w:tcPr>
            <w:tcW w:w="8079" w:type="dxa"/>
          </w:tcPr>
          <w:p w:rsidR="00D7034F" w:rsidRPr="00783351" w:rsidRDefault="00D7034F" w:rsidP="0009397B">
            <w:pPr>
              <w:pStyle w:val="a6"/>
              <w:numPr>
                <w:ilvl w:val="0"/>
                <w:numId w:val="9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Л.И.Пензулаева Физкультурные занятия в детском саду Средняя группа</w:t>
            </w:r>
            <w:r w:rsidR="00783351">
              <w:rPr>
                <w:rFonts w:ascii="Times New Roman" w:hAnsi="Times New Roman" w:cs="Times New Roman"/>
                <w:sz w:val="28"/>
                <w:szCs w:val="28"/>
              </w:rPr>
              <w:t>.</w:t>
            </w:r>
            <w:r w:rsidRPr="00783351">
              <w:rPr>
                <w:rFonts w:ascii="Times New Roman" w:hAnsi="Times New Roman" w:cs="Times New Roman"/>
                <w:sz w:val="28"/>
                <w:szCs w:val="28"/>
              </w:rPr>
              <w:t>Издательство «Мозаика-Синтез» Москва, 2009</w:t>
            </w:r>
          </w:p>
          <w:p w:rsidR="00D7034F" w:rsidRPr="00783351" w:rsidRDefault="00D7034F" w:rsidP="0009397B">
            <w:pPr>
              <w:pStyle w:val="a6"/>
              <w:numPr>
                <w:ilvl w:val="0"/>
                <w:numId w:val="9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Е.А.Сочеванова «Подвижные игры с бегом для детей 4-7 лет</w:t>
            </w:r>
            <w:r w:rsidR="00783351">
              <w:rPr>
                <w:rFonts w:ascii="Times New Roman" w:hAnsi="Times New Roman" w:cs="Times New Roman"/>
                <w:sz w:val="28"/>
                <w:szCs w:val="28"/>
              </w:rPr>
              <w:t>.</w:t>
            </w:r>
            <w:r w:rsidRPr="00783351">
              <w:rPr>
                <w:rFonts w:ascii="Times New Roman" w:hAnsi="Times New Roman" w:cs="Times New Roman"/>
                <w:sz w:val="28"/>
                <w:szCs w:val="28"/>
              </w:rPr>
              <w:t>Издательство «ДЕТСТВО-ПРЕСС» Санкт-Петербург, 2008</w:t>
            </w:r>
          </w:p>
          <w:p w:rsidR="00D7034F" w:rsidRDefault="00D7034F" w:rsidP="0009397B">
            <w:pPr>
              <w:pStyle w:val="a6"/>
              <w:numPr>
                <w:ilvl w:val="0"/>
                <w:numId w:val="9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Е.Н.Вавилова  «Развитие основеых движений у детей 3-7лет. </w:t>
            </w:r>
            <w:r w:rsidRPr="00851303">
              <w:rPr>
                <w:rFonts w:ascii="Times New Roman" w:hAnsi="Times New Roman" w:cs="Times New Roman"/>
                <w:sz w:val="28"/>
                <w:szCs w:val="28"/>
              </w:rPr>
              <w:t>М.: Издательство «Скрипторий 2003» Москва, 2008</w:t>
            </w:r>
          </w:p>
          <w:p w:rsidR="00D7034F" w:rsidRDefault="00D7034F" w:rsidP="0009397B">
            <w:pPr>
              <w:pStyle w:val="a6"/>
              <w:numPr>
                <w:ilvl w:val="0"/>
                <w:numId w:val="95"/>
              </w:numPr>
              <w:spacing w:after="0" w:line="240" w:lineRule="auto"/>
              <w:contextualSpacing/>
              <w:jc w:val="both"/>
              <w:rPr>
                <w:rFonts w:ascii="Times New Roman" w:hAnsi="Times New Roman" w:cs="Times New Roman"/>
                <w:sz w:val="28"/>
                <w:szCs w:val="28"/>
              </w:rPr>
            </w:pPr>
            <w:r w:rsidRPr="00851303">
              <w:rPr>
                <w:rFonts w:ascii="Times New Roman" w:hAnsi="Times New Roman" w:cs="Times New Roman"/>
                <w:sz w:val="28"/>
                <w:szCs w:val="28"/>
              </w:rPr>
              <w:t>Н.С.Голицына, Е.Е.Бухарова «Физкультурный калейдоскоп для</w:t>
            </w:r>
            <w:r>
              <w:rPr>
                <w:rFonts w:ascii="Times New Roman" w:hAnsi="Times New Roman" w:cs="Times New Roman"/>
                <w:sz w:val="28"/>
                <w:szCs w:val="28"/>
              </w:rPr>
              <w:t xml:space="preserve"> </w:t>
            </w:r>
            <w:r w:rsidRPr="00851303">
              <w:rPr>
                <w:rFonts w:ascii="Times New Roman" w:hAnsi="Times New Roman" w:cs="Times New Roman"/>
                <w:sz w:val="28"/>
                <w:szCs w:val="28"/>
              </w:rPr>
              <w:t xml:space="preserve"> дошкольников»</w:t>
            </w:r>
            <w:r>
              <w:rPr>
                <w:rFonts w:ascii="Times New Roman" w:hAnsi="Times New Roman" w:cs="Times New Roman"/>
                <w:sz w:val="28"/>
                <w:szCs w:val="28"/>
              </w:rPr>
              <w:t xml:space="preserve"> </w:t>
            </w:r>
            <w:r w:rsidRPr="00851303">
              <w:rPr>
                <w:rFonts w:ascii="Times New Roman" w:hAnsi="Times New Roman" w:cs="Times New Roman"/>
                <w:sz w:val="28"/>
                <w:szCs w:val="28"/>
              </w:rPr>
              <w:t>ООО издательство «Скрипторий 2003» Москва, 2008</w:t>
            </w:r>
          </w:p>
          <w:p w:rsidR="00D7034F" w:rsidRDefault="00D7034F" w:rsidP="0009397B">
            <w:pPr>
              <w:pStyle w:val="a6"/>
              <w:numPr>
                <w:ilvl w:val="0"/>
                <w:numId w:val="9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Л.И.Пензулаева Физкультурные занятия с детьми 3-4 лет</w:t>
            </w:r>
          </w:p>
          <w:p w:rsidR="00D7034F" w:rsidRDefault="00D7034F" w:rsidP="009B14BA">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Издательство «Мозаика-Синтез» Москва,2005</w:t>
            </w:r>
          </w:p>
          <w:p w:rsidR="00D7034F" w:rsidRDefault="00D7034F" w:rsidP="009B14BA">
            <w:pPr>
              <w:pStyle w:val="af0"/>
              <w:spacing w:before="93"/>
              <w:jc w:val="both"/>
              <w:rPr>
                <w:sz w:val="20"/>
              </w:rPr>
            </w:pPr>
          </w:p>
        </w:tc>
      </w:tr>
      <w:tr w:rsidR="00D7034F" w:rsidTr="001319DE">
        <w:tc>
          <w:tcPr>
            <w:tcW w:w="9639" w:type="dxa"/>
            <w:gridSpan w:val="2"/>
          </w:tcPr>
          <w:p w:rsidR="00D7034F" w:rsidRPr="001319DE" w:rsidRDefault="00D7034F" w:rsidP="001319DE">
            <w:pPr>
              <w:pStyle w:val="af0"/>
              <w:spacing w:before="93"/>
              <w:rPr>
                <w:b/>
                <w:sz w:val="20"/>
              </w:rPr>
            </w:pPr>
            <w:r w:rsidRPr="001319DE">
              <w:rPr>
                <w:b/>
                <w:sz w:val="28"/>
              </w:rPr>
              <w:t>4-5</w:t>
            </w:r>
            <w:r w:rsidRPr="001319DE">
              <w:rPr>
                <w:b/>
                <w:spacing w:val="-5"/>
                <w:sz w:val="28"/>
              </w:rPr>
              <w:t>лет</w:t>
            </w:r>
          </w:p>
        </w:tc>
      </w:tr>
      <w:tr w:rsidR="00D7034F" w:rsidTr="001319DE">
        <w:tc>
          <w:tcPr>
            <w:tcW w:w="1560" w:type="dxa"/>
          </w:tcPr>
          <w:p w:rsidR="00D7034F" w:rsidRPr="002D43EA" w:rsidRDefault="00D7034F" w:rsidP="00FF6C1F">
            <w:pPr>
              <w:pStyle w:val="TableParagraph"/>
              <w:spacing w:before="2"/>
              <w:ind w:left="105"/>
              <w:jc w:val="center"/>
              <w:rPr>
                <w:sz w:val="28"/>
              </w:rPr>
            </w:pPr>
            <w:r w:rsidRPr="002D43EA">
              <w:rPr>
                <w:sz w:val="28"/>
              </w:rPr>
              <w:t>стр.130-</w:t>
            </w:r>
            <w:r w:rsidRPr="002D43EA">
              <w:rPr>
                <w:spacing w:val="-5"/>
                <w:sz w:val="28"/>
              </w:rPr>
              <w:t>134</w:t>
            </w:r>
          </w:p>
          <w:p w:rsidR="00D7034F" w:rsidRDefault="00D7034F" w:rsidP="00FF6C1F">
            <w:pPr>
              <w:pStyle w:val="af0"/>
              <w:spacing w:before="93"/>
              <w:rPr>
                <w:sz w:val="20"/>
              </w:rPr>
            </w:pPr>
            <w:r w:rsidRPr="00973C50">
              <w:rPr>
                <w:sz w:val="28"/>
              </w:rPr>
              <w:t>п.</w:t>
            </w:r>
            <w:hyperlink r:id="rId54">
              <w:r w:rsidRPr="00973C50">
                <w:rPr>
                  <w:color w:val="0000FF"/>
                  <w:spacing w:val="-4"/>
                  <w:sz w:val="28"/>
                  <w:u w:val="single" w:color="0000FF"/>
                </w:rPr>
                <w:t>22.5</w:t>
              </w:r>
            </w:hyperlink>
          </w:p>
        </w:tc>
        <w:tc>
          <w:tcPr>
            <w:tcW w:w="8079" w:type="dxa"/>
          </w:tcPr>
          <w:p w:rsidR="00D7034F" w:rsidRPr="00783351" w:rsidRDefault="00D7034F" w:rsidP="0009397B">
            <w:pPr>
              <w:pStyle w:val="a6"/>
              <w:numPr>
                <w:ilvl w:val="0"/>
                <w:numId w:val="97"/>
              </w:numPr>
              <w:contextualSpacing/>
              <w:jc w:val="both"/>
              <w:rPr>
                <w:rFonts w:ascii="Times New Roman" w:hAnsi="Times New Roman" w:cs="Times New Roman"/>
                <w:sz w:val="28"/>
                <w:szCs w:val="28"/>
              </w:rPr>
            </w:pPr>
            <w:r w:rsidRPr="00783351">
              <w:rPr>
                <w:rFonts w:ascii="Times New Roman" w:hAnsi="Times New Roman" w:cs="Times New Roman"/>
                <w:sz w:val="28"/>
                <w:szCs w:val="28"/>
              </w:rPr>
              <w:t>Борисова М.М. Малоподвижные игры и игровые упражнения: Методическое пособие для занятий с детьми 3-7 лет. – 3-е изд., испр. и доп. – М.: МОЗАИКА-СИНТЕЗ, 2020.</w:t>
            </w:r>
          </w:p>
          <w:p w:rsidR="00D7034F" w:rsidRPr="00783351" w:rsidRDefault="00D7034F" w:rsidP="0009397B">
            <w:pPr>
              <w:pStyle w:val="a6"/>
              <w:numPr>
                <w:ilvl w:val="0"/>
                <w:numId w:val="97"/>
              </w:numPr>
              <w:contextualSpacing/>
              <w:jc w:val="both"/>
              <w:rPr>
                <w:rFonts w:ascii="Times New Roman" w:hAnsi="Times New Roman" w:cs="Times New Roman"/>
                <w:sz w:val="28"/>
                <w:szCs w:val="28"/>
              </w:rPr>
            </w:pPr>
            <w:r w:rsidRPr="00783351">
              <w:rPr>
                <w:rFonts w:ascii="Times New Roman" w:hAnsi="Times New Roman" w:cs="Times New Roman"/>
                <w:sz w:val="28"/>
                <w:szCs w:val="28"/>
              </w:rPr>
              <w:t>Степаненкова Э.Я.  Сборник подвижных игр. Для занятий с детьми 2-7 лет. – М.: МОЗАИКА-СИНТЕЗ, 2020</w:t>
            </w:r>
          </w:p>
          <w:p w:rsidR="00D7034F" w:rsidRPr="00783351" w:rsidRDefault="00D7034F" w:rsidP="0009397B">
            <w:pPr>
              <w:pStyle w:val="a6"/>
              <w:numPr>
                <w:ilvl w:val="0"/>
                <w:numId w:val="97"/>
              </w:numPr>
              <w:contextualSpacing/>
              <w:jc w:val="both"/>
              <w:rPr>
                <w:rFonts w:ascii="Times New Roman" w:hAnsi="Times New Roman" w:cs="Times New Roman"/>
                <w:sz w:val="28"/>
                <w:szCs w:val="28"/>
              </w:rPr>
            </w:pPr>
            <w:r w:rsidRPr="00783351">
              <w:rPr>
                <w:rFonts w:ascii="Times New Roman" w:hAnsi="Times New Roman" w:cs="Times New Roman"/>
                <w:sz w:val="28"/>
                <w:szCs w:val="28"/>
              </w:rPr>
              <w:t xml:space="preserve">Парная гимнастика для дошкольников и их родителей. Департамент образования и науки администрации Пермской области. Пермский государственный </w:t>
            </w:r>
            <w:r w:rsidRPr="00783351">
              <w:rPr>
                <w:rFonts w:ascii="Times New Roman" w:hAnsi="Times New Roman" w:cs="Times New Roman"/>
                <w:sz w:val="28"/>
                <w:szCs w:val="28"/>
              </w:rPr>
              <w:lastRenderedPageBreak/>
              <w:t>педагогический университет. Пермь, 1999г.</w:t>
            </w:r>
          </w:p>
          <w:p w:rsidR="00D7034F" w:rsidRPr="00783351" w:rsidRDefault="00D7034F" w:rsidP="0009397B">
            <w:pPr>
              <w:pStyle w:val="a6"/>
              <w:numPr>
                <w:ilvl w:val="0"/>
                <w:numId w:val="97"/>
              </w:numPr>
              <w:contextualSpacing/>
              <w:jc w:val="both"/>
              <w:rPr>
                <w:rFonts w:ascii="Times New Roman" w:hAnsi="Times New Roman" w:cs="Times New Roman"/>
                <w:sz w:val="28"/>
                <w:szCs w:val="28"/>
              </w:rPr>
            </w:pPr>
            <w:r w:rsidRPr="00783351">
              <w:rPr>
                <w:rFonts w:ascii="Times New Roman" w:hAnsi="Times New Roman" w:cs="Times New Roman"/>
                <w:sz w:val="28"/>
                <w:szCs w:val="28"/>
              </w:rPr>
              <w:t>Ю.А.Ермолаев, Ю.Ю.Ермолаева, Е.Е.Винникова, О.Э.Счастная «Народные подвижные игры». Москва «Просвещение» 1990</w:t>
            </w:r>
          </w:p>
          <w:p w:rsidR="00D7034F" w:rsidRPr="00783351" w:rsidRDefault="00D7034F" w:rsidP="0009397B">
            <w:pPr>
              <w:pStyle w:val="a6"/>
              <w:numPr>
                <w:ilvl w:val="0"/>
                <w:numId w:val="97"/>
              </w:numPr>
              <w:contextualSpacing/>
              <w:jc w:val="both"/>
              <w:rPr>
                <w:rFonts w:ascii="Times New Roman" w:hAnsi="Times New Roman" w:cs="Times New Roman"/>
                <w:sz w:val="28"/>
                <w:szCs w:val="28"/>
              </w:rPr>
            </w:pPr>
            <w:r w:rsidRPr="00783351">
              <w:rPr>
                <w:rFonts w:ascii="Times New Roman" w:hAnsi="Times New Roman" w:cs="Times New Roman"/>
                <w:sz w:val="28"/>
                <w:szCs w:val="28"/>
              </w:rPr>
              <w:t>М.Ф.Литвинова «Русские народные подвижные игры. Москва «Просвещение» 1989</w:t>
            </w:r>
          </w:p>
          <w:p w:rsidR="00D7034F" w:rsidRDefault="00D7034F" w:rsidP="009B14BA">
            <w:pPr>
              <w:pStyle w:val="af0"/>
              <w:spacing w:before="93"/>
              <w:jc w:val="both"/>
              <w:rPr>
                <w:sz w:val="20"/>
              </w:rPr>
            </w:pPr>
          </w:p>
        </w:tc>
      </w:tr>
      <w:tr w:rsidR="00D7034F" w:rsidTr="001319DE">
        <w:tc>
          <w:tcPr>
            <w:tcW w:w="9639" w:type="dxa"/>
            <w:gridSpan w:val="2"/>
          </w:tcPr>
          <w:p w:rsidR="00D7034F" w:rsidRDefault="00D7034F" w:rsidP="009B14BA">
            <w:pPr>
              <w:pStyle w:val="af0"/>
              <w:spacing w:before="93"/>
              <w:jc w:val="both"/>
              <w:rPr>
                <w:sz w:val="20"/>
              </w:rPr>
            </w:pPr>
            <w:r w:rsidRPr="002D43EA">
              <w:rPr>
                <w:sz w:val="28"/>
              </w:rPr>
              <w:lastRenderedPageBreak/>
              <w:t>5-6</w:t>
            </w:r>
            <w:r w:rsidRPr="002D43EA">
              <w:rPr>
                <w:spacing w:val="-5"/>
                <w:sz w:val="28"/>
              </w:rPr>
              <w:t>лет</w:t>
            </w:r>
          </w:p>
        </w:tc>
      </w:tr>
      <w:tr w:rsidR="00D7034F" w:rsidTr="001319DE">
        <w:tc>
          <w:tcPr>
            <w:tcW w:w="1560" w:type="dxa"/>
          </w:tcPr>
          <w:p w:rsidR="00D7034F" w:rsidRPr="002D43EA" w:rsidRDefault="00D7034F" w:rsidP="00FF6C1F">
            <w:pPr>
              <w:pStyle w:val="TableParagraph"/>
              <w:spacing w:line="322" w:lineRule="exact"/>
              <w:ind w:left="105"/>
              <w:jc w:val="center"/>
              <w:rPr>
                <w:sz w:val="28"/>
              </w:rPr>
            </w:pPr>
            <w:r w:rsidRPr="002D43EA">
              <w:rPr>
                <w:sz w:val="28"/>
              </w:rPr>
              <w:t>стр.134-</w:t>
            </w:r>
            <w:r w:rsidRPr="002D43EA">
              <w:rPr>
                <w:spacing w:val="-5"/>
                <w:sz w:val="28"/>
              </w:rPr>
              <w:t>140</w:t>
            </w:r>
          </w:p>
          <w:p w:rsidR="00D7034F" w:rsidRDefault="00D7034F" w:rsidP="00FF6C1F">
            <w:pPr>
              <w:pStyle w:val="af0"/>
              <w:spacing w:before="93"/>
              <w:rPr>
                <w:sz w:val="20"/>
              </w:rPr>
            </w:pPr>
            <w:r w:rsidRPr="00973C50">
              <w:rPr>
                <w:sz w:val="28"/>
              </w:rPr>
              <w:t>п.</w:t>
            </w:r>
            <w:hyperlink r:id="rId55">
              <w:r w:rsidRPr="00973C50">
                <w:rPr>
                  <w:color w:val="0000FF"/>
                  <w:spacing w:val="-4"/>
                  <w:sz w:val="28"/>
                  <w:u w:val="single" w:color="0000FF"/>
                </w:rPr>
                <w:t>22.6</w:t>
              </w:r>
            </w:hyperlink>
          </w:p>
        </w:tc>
        <w:tc>
          <w:tcPr>
            <w:tcW w:w="8079" w:type="dxa"/>
          </w:tcPr>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Л.И.Пензулаева «Подвижные игры и игровые упражнения для детей 5-7лет</w:t>
            </w:r>
            <w:r>
              <w:rPr>
                <w:rFonts w:ascii="Times New Roman" w:hAnsi="Times New Roman" w:cs="Times New Roman"/>
                <w:sz w:val="28"/>
                <w:szCs w:val="28"/>
              </w:rPr>
              <w:t xml:space="preserve">. </w:t>
            </w:r>
            <w:r w:rsidRPr="00851303">
              <w:rPr>
                <w:rFonts w:ascii="Times New Roman" w:hAnsi="Times New Roman" w:cs="Times New Roman"/>
                <w:sz w:val="28"/>
                <w:szCs w:val="28"/>
              </w:rPr>
              <w:t xml:space="preserve"> Издательский центр ВЛАДОС Москва, 2001</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Л.И.Пензулаева Физкультурные занятия в детском саду. Старшая группа</w:t>
            </w:r>
            <w:r>
              <w:rPr>
                <w:rFonts w:ascii="Times New Roman" w:hAnsi="Times New Roman" w:cs="Times New Roman"/>
                <w:sz w:val="28"/>
                <w:szCs w:val="28"/>
              </w:rPr>
              <w:t xml:space="preserve">. </w:t>
            </w:r>
            <w:r w:rsidRPr="00851303">
              <w:rPr>
                <w:rFonts w:ascii="Times New Roman" w:hAnsi="Times New Roman" w:cs="Times New Roman"/>
                <w:sz w:val="28"/>
                <w:szCs w:val="28"/>
              </w:rPr>
              <w:t>М.: Мозаика-Синтез, 2009</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Е.И.Подольская «Необычные физкультурные занятия для дошкольников</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«Учитель» , Волгоград, 2010</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Т.И.Кандала, О.А.Семкова, О.В.Уварова «Занимаемся, празднуем, играем»</w:t>
            </w:r>
            <w:r>
              <w:rPr>
                <w:rFonts w:ascii="Times New Roman" w:hAnsi="Times New Roman" w:cs="Times New Roman"/>
                <w:sz w:val="28"/>
                <w:szCs w:val="28"/>
              </w:rPr>
              <w:t xml:space="preserve">. </w:t>
            </w:r>
            <w:r w:rsidRPr="00851303">
              <w:rPr>
                <w:rFonts w:ascii="Times New Roman" w:hAnsi="Times New Roman" w:cs="Times New Roman"/>
                <w:sz w:val="28"/>
                <w:szCs w:val="28"/>
              </w:rPr>
              <w:t>Сценарий совместных мероприятий с родителями</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«Учитель» Волгоград,2010</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Е.Г.Сайкина, Ж.Е.Фирилева</w:t>
            </w:r>
            <w:r>
              <w:rPr>
                <w:rFonts w:ascii="Times New Roman" w:hAnsi="Times New Roman" w:cs="Times New Roman"/>
                <w:sz w:val="28"/>
                <w:szCs w:val="28"/>
              </w:rPr>
              <w:t xml:space="preserve">. </w:t>
            </w:r>
            <w:r w:rsidRPr="00851303">
              <w:rPr>
                <w:rFonts w:ascii="Times New Roman" w:hAnsi="Times New Roman" w:cs="Times New Roman"/>
                <w:sz w:val="28"/>
                <w:szCs w:val="28"/>
              </w:rPr>
              <w:t>«Физкульт-привет минуткам и паузам!»</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«ДЕТСТВО-ПРЕСС», Санкт-Петербург 2004</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М.А.Рунова «Дифференцированные занятия по физической культуре с детьми 5-7лет»</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«Просвещение» Москва,2006</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Т.Г.Анисимова, С.А.Ульянова «Формирование правильной осанки и коррекция плоскостопия у дошкольников»</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«Учитель» Волгоград, 2009</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М.Ю.Картушина «Здоровый огонек з</w:t>
            </w:r>
            <w:r>
              <w:rPr>
                <w:rFonts w:ascii="Times New Roman" w:hAnsi="Times New Roman" w:cs="Times New Roman"/>
                <w:sz w:val="28"/>
                <w:szCs w:val="28"/>
              </w:rPr>
              <w:t>д</w:t>
            </w:r>
            <w:r w:rsidRPr="00851303">
              <w:rPr>
                <w:rFonts w:ascii="Times New Roman" w:hAnsi="Times New Roman" w:cs="Times New Roman"/>
                <w:sz w:val="28"/>
                <w:szCs w:val="28"/>
              </w:rPr>
              <w:t>оровья»</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«ДЕТСТВО-ПРЕСС» Санкт-Петербург 2005</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Л.Н.Волошина, «Воспитание двигательной культуры дошкольников»</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«АРКТИ» Москва, 2005</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Л.И.Пензулаева «</w:t>
            </w:r>
            <w:r>
              <w:rPr>
                <w:rFonts w:ascii="Times New Roman" w:hAnsi="Times New Roman" w:cs="Times New Roman"/>
                <w:sz w:val="28"/>
                <w:szCs w:val="28"/>
              </w:rPr>
              <w:t xml:space="preserve">Физкультурные занятия в детском </w:t>
            </w:r>
            <w:r w:rsidRPr="00851303">
              <w:rPr>
                <w:rFonts w:ascii="Times New Roman" w:hAnsi="Times New Roman" w:cs="Times New Roman"/>
                <w:sz w:val="28"/>
                <w:szCs w:val="28"/>
              </w:rPr>
              <w:t>саду. Подготовительная к школе группа детского сада</w:t>
            </w:r>
            <w:r>
              <w:rPr>
                <w:rFonts w:ascii="Times New Roman" w:hAnsi="Times New Roman" w:cs="Times New Roman"/>
                <w:sz w:val="28"/>
                <w:szCs w:val="28"/>
              </w:rPr>
              <w:t xml:space="preserve">. </w:t>
            </w:r>
            <w:r w:rsidRPr="000649EC">
              <w:rPr>
                <w:rFonts w:ascii="Times New Roman" w:hAnsi="Times New Roman" w:cs="Times New Roman"/>
                <w:sz w:val="28"/>
                <w:szCs w:val="28"/>
              </w:rPr>
              <w:t>Издательство М.: Мозаика-Синтез, 2011</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Е.А.Алябьева «Нескучная гимнастика»</w:t>
            </w:r>
            <w:r>
              <w:rPr>
                <w:rFonts w:ascii="Times New Roman" w:hAnsi="Times New Roman" w:cs="Times New Roman"/>
                <w:sz w:val="28"/>
                <w:szCs w:val="28"/>
              </w:rPr>
              <w:t xml:space="preserve">. </w:t>
            </w:r>
            <w:r w:rsidRPr="000649EC">
              <w:rPr>
                <w:rFonts w:ascii="Times New Roman" w:hAnsi="Times New Roman" w:cs="Times New Roman"/>
                <w:sz w:val="28"/>
                <w:szCs w:val="28"/>
              </w:rPr>
              <w:t>Тематическая утренняя зарядка для детей 5-7 лет</w:t>
            </w:r>
            <w:r>
              <w:rPr>
                <w:rFonts w:ascii="Times New Roman" w:hAnsi="Times New Roman" w:cs="Times New Roman"/>
                <w:sz w:val="28"/>
                <w:szCs w:val="28"/>
              </w:rPr>
              <w:t xml:space="preserve">. </w:t>
            </w:r>
            <w:r w:rsidRPr="000649EC">
              <w:rPr>
                <w:rFonts w:ascii="Times New Roman" w:hAnsi="Times New Roman" w:cs="Times New Roman"/>
                <w:sz w:val="28"/>
                <w:szCs w:val="28"/>
              </w:rPr>
              <w:t>ООО «ТЦ Сфера» 2014</w:t>
            </w:r>
            <w:r>
              <w:rPr>
                <w:rFonts w:ascii="Times New Roman" w:hAnsi="Times New Roman" w:cs="Times New Roman"/>
                <w:sz w:val="28"/>
                <w:szCs w:val="28"/>
              </w:rPr>
              <w:t>.</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Н.А.Модель «Подвижные игры с геометрическими фигурами». «ТЦ Сфера» 2019</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 xml:space="preserve"> Л.П.Фатеева «300 подвижных игр для младших школьников»</w:t>
            </w:r>
            <w:r>
              <w:rPr>
                <w:rFonts w:ascii="Times New Roman" w:hAnsi="Times New Roman" w:cs="Times New Roman"/>
                <w:sz w:val="28"/>
                <w:szCs w:val="28"/>
              </w:rPr>
              <w:t xml:space="preserve">. </w:t>
            </w:r>
            <w:r w:rsidRPr="000649EC">
              <w:rPr>
                <w:rFonts w:ascii="Times New Roman" w:hAnsi="Times New Roman" w:cs="Times New Roman"/>
                <w:sz w:val="28"/>
                <w:szCs w:val="28"/>
              </w:rPr>
              <w:t>Академия развития, Академия, К, Академия</w:t>
            </w:r>
            <w:r>
              <w:rPr>
                <w:rFonts w:ascii="Times New Roman" w:hAnsi="Times New Roman" w:cs="Times New Roman"/>
                <w:sz w:val="28"/>
                <w:szCs w:val="28"/>
              </w:rPr>
              <w:t xml:space="preserve">. </w:t>
            </w:r>
            <w:r w:rsidRPr="000649EC">
              <w:rPr>
                <w:rFonts w:ascii="Times New Roman" w:hAnsi="Times New Roman" w:cs="Times New Roman"/>
                <w:sz w:val="28"/>
                <w:szCs w:val="28"/>
              </w:rPr>
              <w:t>Холдинг. Ярославль, 2000</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Т.Е.Харченко «Организация двигательной деятельности детей в детском саду»</w:t>
            </w:r>
            <w:r>
              <w:rPr>
                <w:rFonts w:ascii="Times New Roman" w:hAnsi="Times New Roman" w:cs="Times New Roman"/>
                <w:sz w:val="28"/>
                <w:szCs w:val="28"/>
              </w:rPr>
              <w:t xml:space="preserve">. Издательство. </w:t>
            </w:r>
            <w:r w:rsidRPr="000649EC">
              <w:rPr>
                <w:rFonts w:ascii="Times New Roman" w:hAnsi="Times New Roman" w:cs="Times New Roman"/>
                <w:sz w:val="28"/>
                <w:szCs w:val="28"/>
              </w:rPr>
              <w:t>«ДЕТСТВО-</w:t>
            </w:r>
            <w:r w:rsidRPr="000649EC">
              <w:rPr>
                <w:rFonts w:ascii="Times New Roman" w:hAnsi="Times New Roman" w:cs="Times New Roman"/>
                <w:sz w:val="28"/>
                <w:szCs w:val="28"/>
              </w:rPr>
              <w:lastRenderedPageBreak/>
              <w:t>ПРЕСС». Санкт-Петербург, 2010</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М.Ю.Картушина «Быть здоровыми хотим»</w:t>
            </w:r>
            <w:r>
              <w:rPr>
                <w:rFonts w:ascii="Times New Roman" w:hAnsi="Times New Roman" w:cs="Times New Roman"/>
                <w:sz w:val="28"/>
                <w:szCs w:val="28"/>
              </w:rPr>
              <w:t xml:space="preserve">. </w:t>
            </w:r>
            <w:r w:rsidRPr="000649EC">
              <w:rPr>
                <w:rFonts w:ascii="Times New Roman" w:hAnsi="Times New Roman" w:cs="Times New Roman"/>
                <w:sz w:val="28"/>
                <w:szCs w:val="28"/>
              </w:rPr>
              <w:t>Издательство «ТЦ Сфера» Москва,2004</w:t>
            </w:r>
          </w:p>
          <w:p w:rsidR="00D7034F" w:rsidRPr="000649EC" w:rsidRDefault="00D7034F" w:rsidP="0009397B">
            <w:pPr>
              <w:pStyle w:val="a6"/>
              <w:numPr>
                <w:ilvl w:val="0"/>
                <w:numId w:val="98"/>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 xml:space="preserve">С.О.Филипповой, Т.В.Волосниковой «Олимпийское образование дошкольников» </w:t>
            </w:r>
            <w:r>
              <w:rPr>
                <w:rFonts w:ascii="Times New Roman" w:hAnsi="Times New Roman" w:cs="Times New Roman"/>
                <w:sz w:val="28"/>
                <w:szCs w:val="28"/>
              </w:rPr>
              <w:t xml:space="preserve"> </w:t>
            </w:r>
            <w:r w:rsidRPr="000649EC">
              <w:rPr>
                <w:rFonts w:ascii="Times New Roman" w:hAnsi="Times New Roman" w:cs="Times New Roman"/>
                <w:sz w:val="28"/>
                <w:szCs w:val="28"/>
              </w:rPr>
              <w:t>Издательство «ДЕТСТВО-ПРЕСС» Санкт-Петербург, 2007</w:t>
            </w:r>
          </w:p>
          <w:p w:rsidR="00D7034F" w:rsidRDefault="00D7034F" w:rsidP="009B14BA">
            <w:pPr>
              <w:pStyle w:val="af0"/>
              <w:spacing w:before="93"/>
              <w:ind w:left="720"/>
              <w:jc w:val="both"/>
              <w:rPr>
                <w:sz w:val="20"/>
              </w:rPr>
            </w:pPr>
          </w:p>
        </w:tc>
      </w:tr>
      <w:tr w:rsidR="00D7034F" w:rsidTr="001319DE">
        <w:tc>
          <w:tcPr>
            <w:tcW w:w="9639" w:type="dxa"/>
            <w:gridSpan w:val="2"/>
          </w:tcPr>
          <w:p w:rsidR="00D7034F" w:rsidRDefault="00D7034F" w:rsidP="00FF6C1F">
            <w:pPr>
              <w:pStyle w:val="af0"/>
              <w:spacing w:before="93"/>
              <w:rPr>
                <w:sz w:val="20"/>
              </w:rPr>
            </w:pPr>
            <w:r>
              <w:rPr>
                <w:sz w:val="28"/>
              </w:rPr>
              <w:lastRenderedPageBreak/>
              <w:t>6-7</w:t>
            </w:r>
            <w:r>
              <w:rPr>
                <w:spacing w:val="-5"/>
                <w:sz w:val="28"/>
              </w:rPr>
              <w:t>лет</w:t>
            </w:r>
          </w:p>
        </w:tc>
      </w:tr>
      <w:tr w:rsidR="00D7034F" w:rsidTr="001319DE">
        <w:tc>
          <w:tcPr>
            <w:tcW w:w="1560" w:type="dxa"/>
          </w:tcPr>
          <w:p w:rsidR="00D7034F" w:rsidRPr="002D43EA" w:rsidRDefault="00D7034F" w:rsidP="00FF6C1F">
            <w:pPr>
              <w:pStyle w:val="TableParagraph"/>
              <w:spacing w:line="322" w:lineRule="exact"/>
              <w:ind w:left="105"/>
              <w:rPr>
                <w:sz w:val="28"/>
              </w:rPr>
            </w:pPr>
            <w:r w:rsidRPr="002D43EA">
              <w:rPr>
                <w:sz w:val="28"/>
              </w:rPr>
              <w:t>стр.140-</w:t>
            </w:r>
            <w:r w:rsidRPr="002D43EA">
              <w:rPr>
                <w:spacing w:val="-5"/>
                <w:sz w:val="28"/>
              </w:rPr>
              <w:t>147</w:t>
            </w:r>
          </w:p>
          <w:p w:rsidR="00D7034F" w:rsidRPr="002D43EA" w:rsidRDefault="00D7034F" w:rsidP="00FF6C1F">
            <w:pPr>
              <w:pStyle w:val="TableParagraph"/>
              <w:ind w:left="108"/>
              <w:jc w:val="center"/>
              <w:rPr>
                <w:sz w:val="28"/>
              </w:rPr>
            </w:pPr>
            <w:r w:rsidRPr="00973C50">
              <w:rPr>
                <w:sz w:val="28"/>
              </w:rPr>
              <w:t>п.</w:t>
            </w:r>
            <w:hyperlink r:id="rId56">
              <w:r w:rsidRPr="00973C50">
                <w:rPr>
                  <w:color w:val="0000FF"/>
                  <w:spacing w:val="-4"/>
                  <w:sz w:val="28"/>
                  <w:u w:val="single" w:color="0000FF"/>
                </w:rPr>
                <w:t>22.7</w:t>
              </w:r>
            </w:hyperlink>
          </w:p>
        </w:tc>
        <w:tc>
          <w:tcPr>
            <w:tcW w:w="8079" w:type="dxa"/>
          </w:tcPr>
          <w:p w:rsidR="00D7034F" w:rsidRDefault="00D7034F" w:rsidP="0009397B">
            <w:pPr>
              <w:pStyle w:val="a6"/>
              <w:numPr>
                <w:ilvl w:val="0"/>
                <w:numId w:val="99"/>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Э.Я.Степаненков «Сборник подвижных игр для детей 2-7лет»</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«Мозаика-Синтез» Москва, 2011</w:t>
            </w:r>
          </w:p>
          <w:p w:rsidR="00D7034F" w:rsidRDefault="00D7034F" w:rsidP="0009397B">
            <w:pPr>
              <w:pStyle w:val="a6"/>
              <w:numPr>
                <w:ilvl w:val="0"/>
                <w:numId w:val="99"/>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Л.Л.Соколова «Комплексы сюжетных утренних гимнастик дл</w:t>
            </w:r>
            <w:r>
              <w:rPr>
                <w:rFonts w:ascii="Times New Roman" w:hAnsi="Times New Roman" w:cs="Times New Roman"/>
                <w:sz w:val="28"/>
                <w:szCs w:val="28"/>
              </w:rPr>
              <w:t>я</w:t>
            </w:r>
            <w:r w:rsidRPr="00851303">
              <w:rPr>
                <w:rFonts w:ascii="Times New Roman" w:hAnsi="Times New Roman" w:cs="Times New Roman"/>
                <w:sz w:val="28"/>
                <w:szCs w:val="28"/>
              </w:rPr>
              <w:t xml:space="preserve">  дошкольников» ООО Издательство «ДЕТСТВО-ПРЕСС» Санкт-Петербург, 2016</w:t>
            </w:r>
          </w:p>
          <w:p w:rsidR="00D7034F" w:rsidRDefault="00D7034F" w:rsidP="0009397B">
            <w:pPr>
              <w:pStyle w:val="a6"/>
              <w:numPr>
                <w:ilvl w:val="0"/>
                <w:numId w:val="99"/>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О.Е.Громова «Спортивные игры для детей»</w:t>
            </w:r>
            <w:r>
              <w:rPr>
                <w:rFonts w:ascii="Times New Roman" w:hAnsi="Times New Roman" w:cs="Times New Roman"/>
                <w:sz w:val="28"/>
                <w:szCs w:val="28"/>
              </w:rPr>
              <w:t>О</w:t>
            </w:r>
            <w:r w:rsidRPr="000649EC">
              <w:rPr>
                <w:rFonts w:ascii="Times New Roman" w:hAnsi="Times New Roman" w:cs="Times New Roman"/>
                <w:sz w:val="28"/>
                <w:szCs w:val="28"/>
              </w:rPr>
              <w:t>ОО «ТЦ СФЕРА», 2002</w:t>
            </w:r>
          </w:p>
          <w:p w:rsidR="00D7034F" w:rsidRDefault="00D7034F" w:rsidP="0009397B">
            <w:pPr>
              <w:pStyle w:val="a6"/>
              <w:numPr>
                <w:ilvl w:val="0"/>
                <w:numId w:val="99"/>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Н.А.Фомина, Г.А.Зайцева, Е.Н.Игнатьева, С.С.Чернякина «Сказочный театр физической культуры»</w:t>
            </w:r>
            <w:r>
              <w:rPr>
                <w:rFonts w:ascii="Times New Roman" w:hAnsi="Times New Roman" w:cs="Times New Roman"/>
                <w:sz w:val="28"/>
                <w:szCs w:val="28"/>
              </w:rPr>
              <w:t xml:space="preserve">. </w:t>
            </w:r>
            <w:r w:rsidRPr="000649EC">
              <w:rPr>
                <w:rFonts w:ascii="Times New Roman" w:hAnsi="Times New Roman" w:cs="Times New Roman"/>
                <w:sz w:val="28"/>
                <w:szCs w:val="28"/>
              </w:rPr>
              <w:t>Издательство «Учитель» Волгоград, 2003</w:t>
            </w:r>
          </w:p>
          <w:p w:rsidR="00D7034F" w:rsidRPr="000649EC" w:rsidRDefault="00D7034F" w:rsidP="0009397B">
            <w:pPr>
              <w:pStyle w:val="a6"/>
              <w:numPr>
                <w:ilvl w:val="0"/>
                <w:numId w:val="99"/>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Ж.Е.Фирилева, Е.Г.Сайкина «Са-Фи-Дансе»</w:t>
            </w:r>
          </w:p>
          <w:p w:rsidR="00D7034F" w:rsidRPr="00783351" w:rsidRDefault="00D7034F" w:rsidP="0009397B">
            <w:pPr>
              <w:pStyle w:val="a6"/>
              <w:numPr>
                <w:ilvl w:val="0"/>
                <w:numId w:val="99"/>
              </w:numPr>
              <w:spacing w:after="0" w:line="240" w:lineRule="auto"/>
              <w:jc w:val="both"/>
              <w:rPr>
                <w:rFonts w:ascii="Times New Roman" w:hAnsi="Times New Roman" w:cs="Times New Roman"/>
                <w:sz w:val="28"/>
                <w:szCs w:val="28"/>
              </w:rPr>
            </w:pPr>
            <w:r w:rsidRPr="00783351">
              <w:rPr>
                <w:rFonts w:ascii="Times New Roman" w:hAnsi="Times New Roman" w:cs="Times New Roman"/>
                <w:sz w:val="28"/>
                <w:szCs w:val="28"/>
              </w:rPr>
              <w:t>Танцевально-игровая гимнастика для детей. Издательство «ДЕТСТВО-ПРЕСС» Санкт-Петербург, 2006</w:t>
            </w:r>
          </w:p>
          <w:p w:rsidR="00D7034F" w:rsidRDefault="00D7034F" w:rsidP="00FF6C1F">
            <w:pPr>
              <w:pStyle w:val="af0"/>
              <w:spacing w:before="93"/>
              <w:jc w:val="left"/>
              <w:rPr>
                <w:sz w:val="20"/>
              </w:rPr>
            </w:pPr>
          </w:p>
        </w:tc>
      </w:tr>
      <w:tr w:rsidR="00D7034F" w:rsidTr="001319DE">
        <w:tc>
          <w:tcPr>
            <w:tcW w:w="9639" w:type="dxa"/>
            <w:gridSpan w:val="2"/>
          </w:tcPr>
          <w:p w:rsidR="00D7034F" w:rsidRPr="00373EF2" w:rsidRDefault="00D7034F" w:rsidP="00FF6C1F">
            <w:pPr>
              <w:pStyle w:val="TableParagraph"/>
              <w:jc w:val="center"/>
              <w:rPr>
                <w:sz w:val="28"/>
              </w:rPr>
            </w:pPr>
            <w:r w:rsidRPr="002D43EA">
              <w:rPr>
                <w:spacing w:val="-2"/>
                <w:sz w:val="28"/>
              </w:rPr>
              <w:t>решение совокупных задач</w:t>
            </w:r>
            <w:r>
              <w:rPr>
                <w:spacing w:val="-2"/>
                <w:sz w:val="28"/>
              </w:rPr>
              <w:t xml:space="preserve"> </w:t>
            </w:r>
            <w:r w:rsidRPr="002D43EA">
              <w:rPr>
                <w:spacing w:val="-2"/>
                <w:sz w:val="28"/>
              </w:rPr>
              <w:t>воспитания</w:t>
            </w:r>
          </w:p>
        </w:tc>
      </w:tr>
      <w:tr w:rsidR="00D7034F" w:rsidTr="001319DE">
        <w:tc>
          <w:tcPr>
            <w:tcW w:w="1560" w:type="dxa"/>
          </w:tcPr>
          <w:p w:rsidR="00D7034F" w:rsidRPr="002D43EA" w:rsidRDefault="00D7034F" w:rsidP="00FF6C1F">
            <w:pPr>
              <w:pStyle w:val="TableParagraph"/>
              <w:spacing w:line="322" w:lineRule="exact"/>
              <w:ind w:left="105"/>
              <w:rPr>
                <w:sz w:val="28"/>
              </w:rPr>
            </w:pPr>
            <w:r w:rsidRPr="002D43EA">
              <w:rPr>
                <w:sz w:val="28"/>
              </w:rPr>
              <w:t>стр.147-</w:t>
            </w:r>
            <w:r w:rsidRPr="002D43EA">
              <w:rPr>
                <w:spacing w:val="-5"/>
                <w:sz w:val="28"/>
              </w:rPr>
              <w:t>148</w:t>
            </w:r>
          </w:p>
          <w:p w:rsidR="00D7034F" w:rsidRDefault="00D7034F" w:rsidP="00FF6C1F">
            <w:pPr>
              <w:pStyle w:val="TableParagraph"/>
              <w:spacing w:line="322" w:lineRule="exact"/>
              <w:ind w:left="108"/>
              <w:jc w:val="center"/>
              <w:rPr>
                <w:sz w:val="28"/>
              </w:rPr>
            </w:pPr>
            <w:r w:rsidRPr="00973C50">
              <w:rPr>
                <w:sz w:val="28"/>
              </w:rPr>
              <w:t>п.</w:t>
            </w:r>
            <w:hyperlink r:id="rId57">
              <w:r w:rsidRPr="00973C50">
                <w:rPr>
                  <w:color w:val="0000FF"/>
                  <w:spacing w:val="-4"/>
                  <w:sz w:val="28"/>
                  <w:u w:val="single" w:color="0000FF"/>
                </w:rPr>
                <w:t>22.8</w:t>
              </w:r>
            </w:hyperlink>
          </w:p>
        </w:tc>
        <w:tc>
          <w:tcPr>
            <w:tcW w:w="8079" w:type="dxa"/>
          </w:tcPr>
          <w:p w:rsidR="00D7034F" w:rsidRPr="00D7034F" w:rsidRDefault="00D7034F" w:rsidP="00FF6C1F">
            <w:pPr>
              <w:pStyle w:val="af0"/>
              <w:spacing w:before="93"/>
              <w:rPr>
                <w:sz w:val="28"/>
                <w:szCs w:val="28"/>
              </w:rPr>
            </w:pPr>
            <w:r w:rsidRPr="00D7034F">
              <w:rPr>
                <w:spacing w:val="-2"/>
                <w:sz w:val="28"/>
                <w:szCs w:val="28"/>
              </w:rPr>
              <w:t xml:space="preserve">Методические пособия, обеспечивающие реализацию </w:t>
            </w:r>
            <w:r w:rsidRPr="00D7034F">
              <w:rPr>
                <w:sz w:val="28"/>
                <w:szCs w:val="28"/>
              </w:rPr>
              <w:t>содержания интегрированы в реализацию образовательных областей</w:t>
            </w:r>
          </w:p>
        </w:tc>
      </w:tr>
    </w:tbl>
    <w:p w:rsidR="00783351" w:rsidRDefault="00783351" w:rsidP="00D7034F">
      <w:pPr>
        <w:rPr>
          <w:rFonts w:ascii="Times New Roman" w:hAnsi="Times New Roman" w:cs="Times New Roman"/>
          <w:sz w:val="16"/>
        </w:rPr>
      </w:pPr>
    </w:p>
    <w:p w:rsidR="00783351" w:rsidRDefault="00783351" w:rsidP="00D7034F">
      <w:pPr>
        <w:rPr>
          <w:rFonts w:ascii="Times New Roman" w:hAnsi="Times New Roman" w:cs="Times New Roman"/>
          <w:sz w:val="16"/>
        </w:rPr>
      </w:pPr>
    </w:p>
    <w:p w:rsidR="00D7034F" w:rsidRPr="002D43EA" w:rsidRDefault="00D7034F" w:rsidP="001319DE">
      <w:pPr>
        <w:pStyle w:val="2"/>
        <w:spacing w:before="273"/>
        <w:ind w:left="1134"/>
        <w:rPr>
          <w:rFonts w:ascii="Times New Roman" w:hAnsi="Times New Roman" w:cs="Times New Roman"/>
        </w:rPr>
      </w:pPr>
      <w:bookmarkStart w:id="1" w:name="_Часть__Программы,"/>
      <w:bookmarkEnd w:id="1"/>
      <w:r w:rsidRPr="002D43EA">
        <w:rPr>
          <w:rFonts w:ascii="Times New Roman" w:hAnsi="Times New Roman" w:cs="Times New Roman"/>
          <w:u w:val="single"/>
        </w:rPr>
        <w:t>Часть</w:t>
      </w:r>
      <w:r>
        <w:rPr>
          <w:rFonts w:ascii="Times New Roman" w:hAnsi="Times New Roman" w:cs="Times New Roman"/>
          <w:u w:val="single"/>
        </w:rPr>
        <w:t xml:space="preserve">  </w:t>
      </w:r>
      <w:r w:rsidRPr="002D43EA">
        <w:rPr>
          <w:rFonts w:ascii="Times New Roman" w:hAnsi="Times New Roman" w:cs="Times New Roman"/>
          <w:u w:val="single"/>
        </w:rPr>
        <w:t>Программы,</w:t>
      </w:r>
      <w:r>
        <w:rPr>
          <w:rFonts w:ascii="Times New Roman" w:hAnsi="Times New Roman" w:cs="Times New Roman"/>
          <w:u w:val="single"/>
        </w:rPr>
        <w:t xml:space="preserve">  </w:t>
      </w:r>
      <w:r w:rsidRPr="002D43EA">
        <w:rPr>
          <w:rFonts w:ascii="Times New Roman" w:hAnsi="Times New Roman" w:cs="Times New Roman"/>
          <w:u w:val="single"/>
        </w:rPr>
        <w:t>формируемая</w:t>
      </w:r>
      <w:r>
        <w:rPr>
          <w:rFonts w:ascii="Times New Roman" w:hAnsi="Times New Roman" w:cs="Times New Roman"/>
          <w:u w:val="single"/>
        </w:rPr>
        <w:t xml:space="preserve">  </w:t>
      </w:r>
      <w:r w:rsidRPr="002D43EA">
        <w:rPr>
          <w:rFonts w:ascii="Times New Roman" w:hAnsi="Times New Roman" w:cs="Times New Roman"/>
          <w:u w:val="single"/>
        </w:rPr>
        <w:t>участниками</w:t>
      </w:r>
      <w:r>
        <w:rPr>
          <w:rFonts w:ascii="Times New Roman" w:hAnsi="Times New Roman" w:cs="Times New Roman"/>
          <w:u w:val="single"/>
        </w:rPr>
        <w:t xml:space="preserve">  </w:t>
      </w:r>
      <w:r w:rsidRPr="002D43EA">
        <w:rPr>
          <w:rFonts w:ascii="Times New Roman" w:hAnsi="Times New Roman" w:cs="Times New Roman"/>
          <w:u w:val="single"/>
        </w:rPr>
        <w:t>образовательных</w:t>
      </w:r>
      <w:r>
        <w:rPr>
          <w:rFonts w:ascii="Times New Roman" w:hAnsi="Times New Roman" w:cs="Times New Roman"/>
          <w:u w:val="single"/>
        </w:rPr>
        <w:t xml:space="preserve"> </w:t>
      </w:r>
      <w:r w:rsidRPr="002D43EA">
        <w:rPr>
          <w:rFonts w:ascii="Times New Roman" w:hAnsi="Times New Roman" w:cs="Times New Roman"/>
          <w:spacing w:val="-2"/>
          <w:u w:val="single"/>
        </w:rPr>
        <w:t>отношений</w:t>
      </w:r>
    </w:p>
    <w:p w:rsidR="00D7034F" w:rsidRPr="002D43EA" w:rsidRDefault="00D7034F" w:rsidP="00D7034F">
      <w:pPr>
        <w:pStyle w:val="af0"/>
        <w:spacing w:before="2"/>
        <w:rPr>
          <w:b/>
          <w:i/>
        </w:rPr>
      </w:pPr>
    </w:p>
    <w:p w:rsidR="00D7034F" w:rsidRDefault="00D7034F" w:rsidP="001319DE">
      <w:pPr>
        <w:spacing w:before="1"/>
        <w:ind w:left="1134" w:right="561" w:firstLine="709"/>
        <w:jc w:val="both"/>
        <w:rPr>
          <w:rFonts w:ascii="Times New Roman" w:hAnsi="Times New Roman" w:cs="Times New Roman"/>
          <w:i/>
          <w:sz w:val="28"/>
        </w:rPr>
      </w:pPr>
      <w:r w:rsidRPr="002D43EA">
        <w:rPr>
          <w:rFonts w:ascii="Times New Roman" w:hAnsi="Times New Roman" w:cs="Times New Roman"/>
          <w:i/>
          <w:sz w:val="28"/>
        </w:rPr>
        <w:t>Парциальная программа Е.В. Колесниковой «От звука к букве. Формирование аналитико-синтетической активности как предпосылки обучения грамоте» дополняет содержание образовательной области «Речевое развитие»:</w:t>
      </w:r>
    </w:p>
    <w:tbl>
      <w:tblPr>
        <w:tblStyle w:val="af9"/>
        <w:tblW w:w="0" w:type="auto"/>
        <w:tblInd w:w="1242" w:type="dxa"/>
        <w:tblLayout w:type="fixed"/>
        <w:tblLook w:val="04A0"/>
      </w:tblPr>
      <w:tblGrid>
        <w:gridCol w:w="2690"/>
        <w:gridCol w:w="5318"/>
        <w:gridCol w:w="1773"/>
      </w:tblGrid>
      <w:tr w:rsidR="00D7034F" w:rsidTr="00DF1713">
        <w:tc>
          <w:tcPr>
            <w:tcW w:w="2690" w:type="dxa"/>
          </w:tcPr>
          <w:p w:rsidR="00D7034F" w:rsidRPr="006201E4" w:rsidRDefault="00D7034F" w:rsidP="00FF6C1F">
            <w:pPr>
              <w:spacing w:before="1"/>
              <w:ind w:right="561"/>
              <w:jc w:val="both"/>
              <w:rPr>
                <w:rFonts w:ascii="Times New Roman" w:hAnsi="Times New Roman"/>
                <w:i/>
                <w:sz w:val="28"/>
              </w:rPr>
            </w:pPr>
            <w:r w:rsidRPr="006201E4">
              <w:rPr>
                <w:rFonts w:ascii="Times New Roman" w:hAnsi="Times New Roman"/>
                <w:b/>
                <w:i/>
                <w:spacing w:val="-2"/>
                <w:sz w:val="28"/>
              </w:rPr>
              <w:t>Возраст/группа</w:t>
            </w:r>
          </w:p>
        </w:tc>
        <w:tc>
          <w:tcPr>
            <w:tcW w:w="5318" w:type="dxa"/>
          </w:tcPr>
          <w:p w:rsidR="00D7034F" w:rsidRPr="006201E4" w:rsidRDefault="00D7034F" w:rsidP="00FF6C1F">
            <w:pPr>
              <w:spacing w:before="1"/>
              <w:ind w:right="561"/>
              <w:jc w:val="both"/>
              <w:rPr>
                <w:rFonts w:ascii="Times New Roman" w:hAnsi="Times New Roman"/>
                <w:i/>
                <w:sz w:val="28"/>
              </w:rPr>
            </w:pPr>
            <w:r w:rsidRPr="006201E4">
              <w:rPr>
                <w:rFonts w:ascii="Times New Roman" w:hAnsi="Times New Roman"/>
                <w:b/>
                <w:i/>
                <w:spacing w:val="-2"/>
                <w:sz w:val="28"/>
              </w:rPr>
              <w:t>Стран</w:t>
            </w:r>
            <w:r w:rsidRPr="006201E4">
              <w:rPr>
                <w:rFonts w:ascii="Times New Roman" w:hAnsi="Times New Roman"/>
                <w:b/>
                <w:i/>
                <w:spacing w:val="-4"/>
                <w:sz w:val="28"/>
              </w:rPr>
              <w:t>ица</w:t>
            </w:r>
          </w:p>
        </w:tc>
        <w:tc>
          <w:tcPr>
            <w:tcW w:w="1773" w:type="dxa"/>
          </w:tcPr>
          <w:p w:rsidR="00D7034F" w:rsidRPr="006201E4" w:rsidRDefault="00D7034F" w:rsidP="00FF6C1F">
            <w:pPr>
              <w:pStyle w:val="TableParagraph"/>
              <w:ind w:right="320"/>
              <w:jc w:val="center"/>
              <w:rPr>
                <w:b/>
                <w:i/>
              </w:rPr>
            </w:pPr>
            <w:r w:rsidRPr="006A6D8A">
              <w:rPr>
                <w:b/>
                <w:i/>
              </w:rPr>
              <w:t xml:space="preserve">Методические пособия, обеспечивающие       реализацию </w:t>
            </w:r>
            <w:r w:rsidRPr="006A6D8A">
              <w:rPr>
                <w:b/>
                <w:i/>
                <w:spacing w:val="-2"/>
              </w:rPr>
              <w:t>содержания</w:t>
            </w:r>
          </w:p>
        </w:tc>
      </w:tr>
      <w:tr w:rsidR="00D7034F" w:rsidTr="00DF1713">
        <w:tc>
          <w:tcPr>
            <w:tcW w:w="9781" w:type="dxa"/>
            <w:gridSpan w:val="3"/>
          </w:tcPr>
          <w:p w:rsidR="00D7034F" w:rsidRPr="001311D0" w:rsidRDefault="009B0150" w:rsidP="00725A90">
            <w:pPr>
              <w:spacing w:before="1"/>
              <w:ind w:right="561"/>
              <w:jc w:val="both"/>
              <w:rPr>
                <w:rFonts w:ascii="Times New Roman" w:hAnsi="Times New Roman"/>
                <w:b/>
                <w:i/>
                <w:sz w:val="28"/>
              </w:rPr>
            </w:pPr>
            <w:hyperlink r:id="rId58" w:history="1">
              <w:r w:rsidR="00D7034F" w:rsidRPr="00725A90">
                <w:rPr>
                  <w:rStyle w:val="a7"/>
                  <w:rFonts w:ascii="Times New Roman" w:hAnsi="Times New Roman"/>
                  <w:i/>
                  <w:sz w:val="24"/>
                  <w:u w:color="944F71"/>
                </w:rPr>
                <w:t xml:space="preserve">Парциальная программа Е.В. Колесниковой «От звука к букве. Формирование аналитико-синтетической активности как предпосылки обучения грамоте» дополняет содержание образовательной области«Речевое развитие». Составляет примерно10% от общего объема </w:t>
              </w:r>
              <w:r w:rsidR="00D7034F" w:rsidRPr="00725A90">
                <w:rPr>
                  <w:rStyle w:val="a7"/>
                  <w:rFonts w:ascii="Times New Roman" w:hAnsi="Times New Roman"/>
                  <w:i/>
                  <w:spacing w:val="-2"/>
                  <w:sz w:val="24"/>
                  <w:u w:color="944F71"/>
                </w:rPr>
                <w:t>Программы</w:t>
              </w:r>
            </w:hyperlink>
            <w:r w:rsidR="00D7034F">
              <w:rPr>
                <w:rFonts w:ascii="Times New Roman" w:hAnsi="Times New Roman"/>
                <w:i/>
                <w:color w:val="944F71"/>
                <w:spacing w:val="-2"/>
                <w:sz w:val="24"/>
                <w:u w:val="single" w:color="944F71"/>
              </w:rPr>
              <w:t xml:space="preserve"> </w:t>
            </w:r>
          </w:p>
        </w:tc>
      </w:tr>
      <w:tr w:rsidR="00D7034F" w:rsidTr="00DF1713">
        <w:tc>
          <w:tcPr>
            <w:tcW w:w="9781" w:type="dxa"/>
            <w:gridSpan w:val="3"/>
          </w:tcPr>
          <w:p w:rsidR="00D7034F" w:rsidRPr="001319DE" w:rsidRDefault="00D7034F" w:rsidP="00FF6C1F">
            <w:pPr>
              <w:pStyle w:val="TableParagraph"/>
              <w:spacing w:before="1" w:line="322" w:lineRule="exact"/>
              <w:ind w:left="108"/>
              <w:jc w:val="center"/>
              <w:rPr>
                <w:b/>
                <w:i/>
                <w:sz w:val="28"/>
              </w:rPr>
            </w:pPr>
            <w:r w:rsidRPr="001319DE">
              <w:rPr>
                <w:b/>
                <w:i/>
                <w:sz w:val="28"/>
              </w:rPr>
              <w:t>2-3года (</w:t>
            </w:r>
            <w:r w:rsidRPr="001319DE">
              <w:rPr>
                <w:b/>
                <w:i/>
                <w:spacing w:val="-10"/>
                <w:sz w:val="28"/>
              </w:rPr>
              <w:t>1</w:t>
            </w:r>
            <w:r w:rsidRPr="001319DE">
              <w:rPr>
                <w:b/>
                <w:i/>
                <w:sz w:val="28"/>
              </w:rPr>
              <w:t xml:space="preserve">младшая </w:t>
            </w:r>
            <w:r w:rsidRPr="001319DE">
              <w:rPr>
                <w:b/>
                <w:i/>
                <w:spacing w:val="-2"/>
                <w:sz w:val="28"/>
              </w:rPr>
              <w:t>группа )</w:t>
            </w:r>
          </w:p>
          <w:p w:rsidR="00D7034F" w:rsidRPr="001146E1" w:rsidRDefault="009B0150" w:rsidP="00FF6C1F">
            <w:pPr>
              <w:pStyle w:val="TableParagraph"/>
              <w:spacing w:line="322" w:lineRule="exact"/>
              <w:ind w:left="0"/>
              <w:jc w:val="center"/>
              <w:rPr>
                <w:i/>
                <w:spacing w:val="-2"/>
                <w:sz w:val="28"/>
              </w:rPr>
            </w:pPr>
            <w:hyperlink r:id="rId59" w:history="1">
              <w:r w:rsidR="00D7034F" w:rsidRPr="00725A90">
                <w:rPr>
                  <w:rStyle w:val="a7"/>
                  <w:i/>
                  <w:spacing w:val="-2"/>
                  <w:sz w:val="28"/>
                </w:rPr>
                <w:t>(стр.18</w:t>
              </w:r>
              <w:r w:rsidR="00D7034F" w:rsidRPr="00725A90">
                <w:rPr>
                  <w:rStyle w:val="a7"/>
                  <w:i/>
                  <w:sz w:val="28"/>
                </w:rPr>
                <w:t>-</w:t>
              </w:r>
              <w:r w:rsidR="00D7034F" w:rsidRPr="00725A90">
                <w:rPr>
                  <w:rStyle w:val="a7"/>
                  <w:i/>
                  <w:spacing w:val="-5"/>
                  <w:sz w:val="28"/>
                </w:rPr>
                <w:t>21)</w:t>
              </w:r>
            </w:hyperlink>
          </w:p>
        </w:tc>
      </w:tr>
      <w:tr w:rsidR="00D7034F" w:rsidTr="00DF1713">
        <w:tc>
          <w:tcPr>
            <w:tcW w:w="9781" w:type="dxa"/>
            <w:gridSpan w:val="3"/>
          </w:tcPr>
          <w:p w:rsidR="00D7034F" w:rsidRPr="001146E1" w:rsidRDefault="00D7034F" w:rsidP="00FF6C1F">
            <w:pPr>
              <w:spacing w:after="0" w:line="240" w:lineRule="auto"/>
              <w:ind w:right="561"/>
              <w:rPr>
                <w:rFonts w:ascii="Times New Roman" w:hAnsi="Times New Roman"/>
                <w:b/>
                <w:sz w:val="24"/>
              </w:rPr>
            </w:pPr>
            <w:r w:rsidRPr="001146E1">
              <w:rPr>
                <w:rFonts w:ascii="Times New Roman" w:hAnsi="Times New Roman"/>
                <w:b/>
                <w:sz w:val="24"/>
              </w:rPr>
              <w:lastRenderedPageBreak/>
              <w:t>Произносительная сторона речи</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1146E1">
              <w:rPr>
                <w:rFonts w:ascii="Times New Roman" w:hAnsi="Times New Roman"/>
                <w:sz w:val="24"/>
              </w:rPr>
              <w:t xml:space="preserve">Правильно и четко произносят гласные звуки «А», «У», «И», «О», согласные «М», «П», «Б», «Т», «Д», «Н», «В», «Ф», «К», «Г», «Х», иногда заменяют звук «Х» звуком «К» («сакар»), смягченно произносят звуки «Т» и «Д» (там-«тям», дай-«дяй»). Твердые согласные к 3 годам произносят, как правило, все дети. Звук «Ц» отсутствует или заменяется звуками «ТЬ» или «С» («тьветок», «светок»). Некоторые дети начинают правильно произносить звук «ЛЬ», но часто заменяют им звуки «Л», «РЬ», «Р» («лека», «либа», «люка» вместо «река», «рыба», «рука»). При стечении 2–3 согласных иногда выпадают те звуки, которые дети произносят в простых сочетаниях. Характерен укороченный слабый выдох. Многие дети говорят очень громко, не умеют говорить шепотом, когда это нужно (спит мама, бабушка, </w:t>
            </w:r>
            <w:r>
              <w:rPr>
                <w:rFonts w:ascii="Times New Roman" w:hAnsi="Times New Roman"/>
                <w:sz w:val="24"/>
              </w:rPr>
              <w:t>в детском саду дети).</w:t>
            </w:r>
            <w:r w:rsidRPr="001146E1">
              <w:rPr>
                <w:rFonts w:ascii="Times New Roman" w:hAnsi="Times New Roman"/>
                <w:sz w:val="24"/>
              </w:rPr>
              <w:t xml:space="preserve"> К трем годам произносительная сторона речи у некоторых детей еще недостаточно сформирована. Многие из них не произносят сонорные звуки «Л»-«ЛЬ», «Р»-«РЬ», шипящие «Ш», «Ж», «Ч», «Щ», свистящие «Ц», «З»-«ЗЬ», «С»-«СЬ», поэтому речь еще недостаточно четкая.</w:t>
            </w:r>
          </w:p>
          <w:p w:rsidR="00D7034F" w:rsidRDefault="00D7034F" w:rsidP="00FF6C1F">
            <w:pPr>
              <w:spacing w:after="0" w:line="240" w:lineRule="auto"/>
              <w:ind w:right="561"/>
              <w:jc w:val="both"/>
              <w:rPr>
                <w:rFonts w:ascii="Times New Roman" w:hAnsi="Times New Roman"/>
                <w:b/>
                <w:sz w:val="24"/>
              </w:rPr>
            </w:pPr>
            <w:r w:rsidRPr="00B0530D">
              <w:rPr>
                <w:rFonts w:ascii="Times New Roman" w:hAnsi="Times New Roman"/>
                <w:b/>
                <w:sz w:val="24"/>
              </w:rPr>
              <w:t>Словарь</w:t>
            </w:r>
          </w:p>
          <w:p w:rsidR="00D7034F" w:rsidRDefault="00D7034F" w:rsidP="00FF6C1F">
            <w:pPr>
              <w:spacing w:after="0" w:line="240" w:lineRule="auto"/>
              <w:ind w:right="561"/>
              <w:jc w:val="both"/>
              <w:rPr>
                <w:rFonts w:ascii="Times New Roman" w:hAnsi="Times New Roman"/>
                <w:sz w:val="24"/>
              </w:rPr>
            </w:pPr>
            <w:r w:rsidRPr="001146E1">
              <w:rPr>
                <w:rFonts w:ascii="Times New Roman" w:hAnsi="Times New Roman"/>
                <w:sz w:val="24"/>
              </w:rPr>
              <w:t xml:space="preserve"> </w:t>
            </w:r>
            <w:r>
              <w:rPr>
                <w:rFonts w:ascii="Times New Roman" w:hAnsi="Times New Roman"/>
                <w:sz w:val="24"/>
              </w:rPr>
              <w:t xml:space="preserve">     </w:t>
            </w:r>
            <w:r w:rsidRPr="001146E1">
              <w:rPr>
                <w:rFonts w:ascii="Times New Roman" w:hAnsi="Times New Roman"/>
                <w:sz w:val="24"/>
              </w:rPr>
              <w:t xml:space="preserve">Различают пассивный и активный словарь ребенка, которые количественно не совпадают. Пассивный словарь гораздо больше, о чем свидетельствует понимание вопросов взрослого: где на картинке зайка, петушок, белочка, грибок? (Ребенок может показать, но не называет эти предметы.) От 2 до 3 лет словарный запас увеличивается в 3–4 раза по сравнению с предыдущим (1–2 года). В словаре преобладают существительные — предметы, которые окружают дома, на улице, в детском саду. Начинает малыш пользоваться глаголами (спать, гулять, лает, плавает и т. д.), местоимениями (я, мы, ты), предлогами (в, на, под), прилагательными (большой, маленький), называет некоторые цвета (красный, желтый и др.). </w:t>
            </w:r>
          </w:p>
          <w:p w:rsidR="00D7034F" w:rsidRDefault="00D7034F" w:rsidP="00FF6C1F">
            <w:pPr>
              <w:spacing w:after="0" w:line="240" w:lineRule="auto"/>
              <w:ind w:right="561"/>
              <w:jc w:val="both"/>
              <w:rPr>
                <w:rFonts w:ascii="Times New Roman" w:hAnsi="Times New Roman"/>
                <w:sz w:val="24"/>
              </w:rPr>
            </w:pPr>
            <w:r w:rsidRPr="00B0530D">
              <w:rPr>
                <w:rFonts w:ascii="Times New Roman" w:hAnsi="Times New Roman"/>
                <w:b/>
                <w:sz w:val="24"/>
              </w:rPr>
              <w:t>Грамматически правильная речь</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1146E1">
              <w:rPr>
                <w:rFonts w:ascii="Times New Roman" w:hAnsi="Times New Roman"/>
                <w:sz w:val="24"/>
              </w:rPr>
              <w:t>В грамматическом плане речь несовершенна. Многие дети не согласуют существительное с прилагательным («большой яблоко»), допускают ошибки в роде существительных («куда пошел мама?»).</w:t>
            </w:r>
          </w:p>
          <w:p w:rsidR="00D7034F" w:rsidRDefault="00D7034F" w:rsidP="00FF6C1F">
            <w:pPr>
              <w:spacing w:after="0" w:line="240" w:lineRule="auto"/>
              <w:ind w:right="561"/>
              <w:jc w:val="both"/>
              <w:rPr>
                <w:rFonts w:ascii="Times New Roman" w:hAnsi="Times New Roman"/>
                <w:b/>
                <w:sz w:val="24"/>
              </w:rPr>
            </w:pPr>
            <w:r w:rsidRPr="00B0530D">
              <w:rPr>
                <w:rFonts w:ascii="Times New Roman" w:hAnsi="Times New Roman"/>
                <w:b/>
                <w:sz w:val="24"/>
              </w:rPr>
              <w:t>Связная речь</w:t>
            </w:r>
          </w:p>
          <w:p w:rsidR="00D7034F" w:rsidRDefault="00D7034F" w:rsidP="00FF6C1F">
            <w:pPr>
              <w:spacing w:after="0" w:line="240" w:lineRule="auto"/>
              <w:ind w:right="561"/>
              <w:jc w:val="both"/>
              <w:rPr>
                <w:rFonts w:ascii="Times New Roman" w:hAnsi="Times New Roman"/>
                <w:sz w:val="24"/>
              </w:rPr>
            </w:pPr>
            <w:r w:rsidRPr="001146E1">
              <w:rPr>
                <w:rFonts w:ascii="Times New Roman" w:hAnsi="Times New Roman"/>
                <w:sz w:val="24"/>
              </w:rPr>
              <w:t xml:space="preserve"> </w:t>
            </w:r>
            <w:r>
              <w:rPr>
                <w:rFonts w:ascii="Times New Roman" w:hAnsi="Times New Roman"/>
                <w:sz w:val="24"/>
              </w:rPr>
              <w:t xml:space="preserve">     </w:t>
            </w:r>
            <w:r w:rsidRPr="001146E1">
              <w:rPr>
                <w:rFonts w:ascii="Times New Roman" w:hAnsi="Times New Roman"/>
                <w:sz w:val="24"/>
              </w:rPr>
              <w:t xml:space="preserve">Ребенок начинает понимать речь взрослых, воспринимать небольшие рассказы по картинкам, сказки, стихи. Отвечать на несложные вопросы: что делает собачка? (Собачка лает.) Начинает осваивать диалогические формы речи. Может договаривать фразы из знакомых сказок, строчки стихотворений. Доступно отгадывание простых загадок, если в их тексте есть звукоподражательные слова. Программа на учебный год (определяет путь речевого развития) </w:t>
            </w:r>
          </w:p>
          <w:p w:rsidR="00D7034F" w:rsidRDefault="00D7034F" w:rsidP="00FF6C1F">
            <w:pPr>
              <w:spacing w:after="0" w:line="240" w:lineRule="auto"/>
              <w:ind w:right="561"/>
              <w:jc w:val="both"/>
              <w:rPr>
                <w:rFonts w:ascii="Times New Roman" w:hAnsi="Times New Roman"/>
                <w:sz w:val="24"/>
              </w:rPr>
            </w:pPr>
            <w:r w:rsidRPr="00B0530D">
              <w:rPr>
                <w:rFonts w:ascii="Times New Roman" w:hAnsi="Times New Roman"/>
                <w:b/>
                <w:sz w:val="24"/>
              </w:rPr>
              <w:t>Развитие общей и мелкой моторики</w:t>
            </w:r>
            <w:r w:rsidRPr="001146E1">
              <w:rPr>
                <w:rFonts w:ascii="Times New Roman" w:hAnsi="Times New Roman"/>
                <w:sz w:val="24"/>
              </w:rPr>
              <w:t xml:space="preserve">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1146E1">
              <w:rPr>
                <w:rFonts w:ascii="Times New Roman" w:hAnsi="Times New Roman"/>
                <w:sz w:val="24"/>
              </w:rPr>
              <w:t xml:space="preserve">Стимулировать самостоятельную и двигательную активность в ситуации игры. Развивать умение согласовывать движения с текстом стихотворения. Способствовать развитию общей и мелкой моторики (движения кистей рук). </w:t>
            </w:r>
          </w:p>
          <w:p w:rsidR="00D7034F" w:rsidRDefault="00D7034F" w:rsidP="00FF6C1F">
            <w:pPr>
              <w:spacing w:after="0" w:line="240" w:lineRule="auto"/>
              <w:ind w:right="561"/>
              <w:jc w:val="both"/>
              <w:rPr>
                <w:rFonts w:ascii="Times New Roman" w:hAnsi="Times New Roman"/>
                <w:sz w:val="24"/>
              </w:rPr>
            </w:pPr>
            <w:r w:rsidRPr="00B0530D">
              <w:rPr>
                <w:rFonts w:ascii="Times New Roman" w:hAnsi="Times New Roman"/>
                <w:b/>
                <w:sz w:val="24"/>
              </w:rPr>
              <w:t>Звуковая культура речи</w:t>
            </w:r>
            <w:r w:rsidRPr="001146E1">
              <w:rPr>
                <w:rFonts w:ascii="Times New Roman" w:hAnsi="Times New Roman"/>
                <w:sz w:val="24"/>
              </w:rPr>
              <w:t xml:space="preserve">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1146E1">
              <w:rPr>
                <w:rFonts w:ascii="Times New Roman" w:hAnsi="Times New Roman"/>
                <w:sz w:val="24"/>
              </w:rPr>
              <w:t xml:space="preserve">Способствовать развитию артикуляционного, голосового, слухового аппарата, речевого дыхания, слухового внимания. Развивать способность отчетливо произносить гласные «А», «У», «И», «О», «Ы», «Э», согласные «М», «П», «Б», «Т», «Д», «Н», «В», «Ф», «К», «Г», «Х». Развивать способность воспроизводить звукоподражательные слова (ку-ку, мяу, ква-ква и др.). </w:t>
            </w:r>
          </w:p>
          <w:p w:rsidR="00D7034F" w:rsidRDefault="00D7034F" w:rsidP="00FF6C1F">
            <w:pPr>
              <w:spacing w:after="0" w:line="240" w:lineRule="auto"/>
              <w:ind w:right="561"/>
              <w:jc w:val="both"/>
              <w:rPr>
                <w:rFonts w:ascii="Times New Roman" w:hAnsi="Times New Roman"/>
                <w:sz w:val="24"/>
              </w:rPr>
            </w:pPr>
            <w:r w:rsidRPr="00B0530D">
              <w:rPr>
                <w:rFonts w:ascii="Times New Roman" w:hAnsi="Times New Roman"/>
                <w:b/>
                <w:sz w:val="24"/>
              </w:rPr>
              <w:t>Обогащение словаря</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1146E1">
              <w:rPr>
                <w:rFonts w:ascii="Times New Roman" w:hAnsi="Times New Roman"/>
                <w:sz w:val="24"/>
              </w:rPr>
              <w:t xml:space="preserve"> Развивать пассивный словарь. Находить в ближайшем окружении предметы по словесному заданию взрослого. Уточнить имеющийся словарь и расширять активный словарь, который есть в пассивном. В процессе ознакомления с окружающим в разных видах деятельности обогащать и активизировать словарь: – существительными, обозначающими названия предметов одежды, игрушек, посуды, мебели, растений (дерево, трава, цветы), овощей, фруктов, домашних и диких животных и их </w:t>
            </w:r>
            <w:r w:rsidRPr="001146E1">
              <w:rPr>
                <w:rFonts w:ascii="Times New Roman" w:hAnsi="Times New Roman"/>
                <w:sz w:val="24"/>
              </w:rPr>
              <w:lastRenderedPageBreak/>
              <w:t xml:space="preserve">детенышей; – глаголами, обозначающими действия (мыть, вытирать, гладить, стирать и т. д.); – прилагательными, обозначающими цвет, величину, вкус предметов (большой, маленький, красный, синий, сладкий и т. д.); – наречиями (сегодня, близко, высоко и т. д.); – предлогами (в, на, под). </w:t>
            </w:r>
            <w:r w:rsidRPr="00B0530D">
              <w:rPr>
                <w:rFonts w:ascii="Times New Roman" w:hAnsi="Times New Roman"/>
                <w:b/>
                <w:sz w:val="24"/>
              </w:rPr>
              <w:t>Грамматический строй речи</w:t>
            </w:r>
            <w:r w:rsidRPr="001146E1">
              <w:rPr>
                <w:rFonts w:ascii="Times New Roman" w:hAnsi="Times New Roman"/>
                <w:sz w:val="24"/>
              </w:rPr>
              <w:t xml:space="preserve">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1146E1">
              <w:rPr>
                <w:rFonts w:ascii="Times New Roman" w:hAnsi="Times New Roman"/>
                <w:sz w:val="24"/>
              </w:rPr>
              <w:t xml:space="preserve">Формировать умения: – согласовывать существительные с прилагательными в роде, числе и падеже (красный мяч, красные мячи и т. д.); – употреблять новые слова в разных падежах (котенок, котенку, котенка и т. д.). </w:t>
            </w:r>
          </w:p>
          <w:p w:rsidR="00D7034F" w:rsidRDefault="00D7034F" w:rsidP="00FF6C1F">
            <w:pPr>
              <w:spacing w:after="0" w:line="240" w:lineRule="auto"/>
              <w:ind w:right="561"/>
              <w:jc w:val="both"/>
              <w:rPr>
                <w:rFonts w:ascii="Times New Roman" w:hAnsi="Times New Roman"/>
                <w:sz w:val="24"/>
              </w:rPr>
            </w:pPr>
            <w:r w:rsidRPr="00B0530D">
              <w:rPr>
                <w:rFonts w:ascii="Times New Roman" w:hAnsi="Times New Roman"/>
                <w:b/>
                <w:sz w:val="24"/>
              </w:rPr>
              <w:t>Связная речь</w:t>
            </w:r>
            <w:r w:rsidRPr="001146E1">
              <w:rPr>
                <w:rFonts w:ascii="Times New Roman" w:hAnsi="Times New Roman"/>
                <w:sz w:val="24"/>
              </w:rPr>
              <w:t xml:space="preserve">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1146E1">
              <w:rPr>
                <w:rFonts w:ascii="Times New Roman" w:hAnsi="Times New Roman"/>
                <w:sz w:val="24"/>
              </w:rPr>
              <w:t xml:space="preserve">Формировать умения: – понимать речь взрослых, отвечать на вопросы «кто это?», «что это?» и т. д.; – слушать небольшие сказки, стихотворения, потешки; повторять знакомые стихотворения, строчки из них; – отвечать на вопросы по сюжетной картинке несложными фразами (Аня и Ваня кормят птиц. Птички летают. И т. д.). </w:t>
            </w:r>
          </w:p>
          <w:p w:rsidR="00D7034F" w:rsidRDefault="00D7034F" w:rsidP="00FF6C1F">
            <w:pPr>
              <w:spacing w:after="0" w:line="240" w:lineRule="auto"/>
              <w:ind w:right="561"/>
              <w:jc w:val="both"/>
              <w:rPr>
                <w:rFonts w:ascii="Times New Roman" w:hAnsi="Times New Roman"/>
                <w:sz w:val="24"/>
              </w:rPr>
            </w:pPr>
            <w:r w:rsidRPr="001146E1">
              <w:rPr>
                <w:rFonts w:ascii="Times New Roman" w:hAnsi="Times New Roman"/>
                <w:sz w:val="24"/>
              </w:rPr>
              <w:t xml:space="preserve"> </w:t>
            </w:r>
            <w:r w:rsidRPr="00B0530D">
              <w:rPr>
                <w:rFonts w:ascii="Times New Roman" w:hAnsi="Times New Roman"/>
                <w:b/>
                <w:sz w:val="24"/>
              </w:rPr>
              <w:t>Художественная литература</w:t>
            </w:r>
            <w:r w:rsidRPr="001146E1">
              <w:rPr>
                <w:rFonts w:ascii="Times New Roman" w:hAnsi="Times New Roman"/>
                <w:sz w:val="24"/>
              </w:rPr>
              <w:t xml:space="preserve">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1146E1">
              <w:rPr>
                <w:rFonts w:ascii="Times New Roman" w:hAnsi="Times New Roman"/>
                <w:sz w:val="24"/>
              </w:rPr>
              <w:t xml:space="preserve">Воспитывать желание слушать и эмоционально воспринимать художественные произведения разных жанров (потешки, стихи, сказки). Формировать умения договаривать отдельные слова, фразы при слушании знакомых произведений. Привлекать к рассматриванию иллюстраций, побуждать отвечать на вопросы «кто это?», «что это?», «что делает?» и т. д. Создавать условия для самостоятельного рассматривания книг, отдельных иллюстраций. </w:t>
            </w:r>
          </w:p>
          <w:p w:rsidR="00D7034F" w:rsidRDefault="00D7034F" w:rsidP="00FF6C1F">
            <w:pPr>
              <w:spacing w:after="0" w:line="240" w:lineRule="auto"/>
              <w:ind w:right="561"/>
              <w:jc w:val="both"/>
              <w:rPr>
                <w:rFonts w:ascii="Times New Roman" w:hAnsi="Times New Roman"/>
                <w:sz w:val="24"/>
              </w:rPr>
            </w:pPr>
            <w:r w:rsidRPr="00B0530D">
              <w:rPr>
                <w:rFonts w:ascii="Times New Roman" w:hAnsi="Times New Roman"/>
                <w:b/>
                <w:sz w:val="24"/>
              </w:rPr>
              <w:t>ПЛАНИРУЕМЫЕ РЕЗУЛЬТАТЫ</w:t>
            </w:r>
            <w:r w:rsidRPr="001146E1">
              <w:rPr>
                <w:rFonts w:ascii="Times New Roman" w:hAnsi="Times New Roman"/>
                <w:sz w:val="24"/>
              </w:rPr>
              <w:t xml:space="preserve"> </w:t>
            </w:r>
          </w:p>
          <w:p w:rsidR="00D7034F" w:rsidRPr="001146E1" w:rsidRDefault="00D7034F" w:rsidP="00FF6C1F">
            <w:pPr>
              <w:spacing w:after="0" w:line="240" w:lineRule="auto"/>
              <w:ind w:right="561"/>
              <w:jc w:val="both"/>
              <w:rPr>
                <w:rFonts w:ascii="Times New Roman" w:hAnsi="Times New Roman"/>
                <w:i/>
                <w:sz w:val="28"/>
              </w:rPr>
            </w:pPr>
            <w:r>
              <w:rPr>
                <w:rFonts w:ascii="Times New Roman" w:hAnsi="Times New Roman"/>
                <w:sz w:val="24"/>
              </w:rPr>
              <w:t xml:space="preserve">   </w:t>
            </w:r>
            <w:r w:rsidRPr="001146E1">
              <w:rPr>
                <w:rFonts w:ascii="Times New Roman" w:hAnsi="Times New Roman"/>
                <w:sz w:val="24"/>
              </w:rPr>
              <w:t>К 3 годам ребенок – имеет активный словарь из 1000–1200 слов; – проявляет интерес к слушанию литературных произведений; желание повторять строчки знакомых стихотворений, сказок; интерес к рассматриванию иллюстраций; – передает словом, действием содержание произведения (игры-забавы, стихотворения); – отвечает на вопросы взрослого «кто это?», «что это?», «что делает?». Пользуется речью как средством общения со взрослыми, сверстниками.</w:t>
            </w:r>
          </w:p>
        </w:tc>
      </w:tr>
      <w:tr w:rsidR="00D7034F" w:rsidTr="00DF1713">
        <w:tc>
          <w:tcPr>
            <w:tcW w:w="9781" w:type="dxa"/>
            <w:gridSpan w:val="3"/>
          </w:tcPr>
          <w:p w:rsidR="00D7034F" w:rsidRPr="001146E1" w:rsidRDefault="00D7034F" w:rsidP="00FF6C1F">
            <w:pPr>
              <w:spacing w:after="0" w:line="240" w:lineRule="auto"/>
              <w:ind w:right="561"/>
              <w:jc w:val="center"/>
              <w:rPr>
                <w:rFonts w:ascii="Times New Roman" w:hAnsi="Times New Roman"/>
                <w:b/>
                <w:sz w:val="24"/>
              </w:rPr>
            </w:pPr>
            <w:r>
              <w:rPr>
                <w:rFonts w:ascii="Times New Roman" w:hAnsi="Times New Roman"/>
                <w:b/>
                <w:sz w:val="24"/>
              </w:rPr>
              <w:lastRenderedPageBreak/>
              <w:t>Методические пособия</w:t>
            </w:r>
          </w:p>
        </w:tc>
      </w:tr>
      <w:tr w:rsidR="00D7034F" w:rsidTr="00DF1713">
        <w:tc>
          <w:tcPr>
            <w:tcW w:w="9781" w:type="dxa"/>
            <w:gridSpan w:val="3"/>
          </w:tcPr>
          <w:p w:rsidR="00D7034F" w:rsidRPr="001319DE" w:rsidRDefault="00D7034F" w:rsidP="00FF6C1F">
            <w:pPr>
              <w:pStyle w:val="TableParagraph"/>
              <w:ind w:left="108"/>
              <w:jc w:val="center"/>
              <w:rPr>
                <w:b/>
                <w:i/>
                <w:sz w:val="28"/>
              </w:rPr>
            </w:pPr>
            <w:r w:rsidRPr="001319DE">
              <w:rPr>
                <w:b/>
                <w:i/>
                <w:sz w:val="28"/>
              </w:rPr>
              <w:t>3-4года (</w:t>
            </w:r>
            <w:r w:rsidRPr="001319DE">
              <w:rPr>
                <w:b/>
                <w:i/>
                <w:spacing w:val="-10"/>
                <w:sz w:val="28"/>
              </w:rPr>
              <w:t>2</w:t>
            </w:r>
            <w:r w:rsidRPr="001319DE">
              <w:rPr>
                <w:b/>
                <w:i/>
                <w:sz w:val="28"/>
              </w:rPr>
              <w:t xml:space="preserve"> младшая </w:t>
            </w:r>
            <w:r w:rsidRPr="001319DE">
              <w:rPr>
                <w:b/>
                <w:i/>
                <w:spacing w:val="-2"/>
                <w:sz w:val="28"/>
              </w:rPr>
              <w:t>группа)</w:t>
            </w:r>
          </w:p>
          <w:p w:rsidR="00D7034F" w:rsidRPr="002811E9" w:rsidRDefault="009B0150" w:rsidP="00FF6C1F">
            <w:pPr>
              <w:spacing w:after="0" w:line="240" w:lineRule="auto"/>
              <w:ind w:right="561"/>
              <w:jc w:val="center"/>
              <w:rPr>
                <w:rFonts w:ascii="Times New Roman" w:hAnsi="Times New Roman"/>
                <w:i/>
                <w:sz w:val="28"/>
              </w:rPr>
            </w:pPr>
            <w:hyperlink r:id="rId60" w:history="1">
              <w:r w:rsidR="00D7034F" w:rsidRPr="00725A90">
                <w:rPr>
                  <w:rStyle w:val="a7"/>
                  <w:rFonts w:ascii="Times New Roman" w:hAnsi="Times New Roman"/>
                  <w:i/>
                  <w:spacing w:val="-4"/>
                  <w:sz w:val="28"/>
                </w:rPr>
                <w:t xml:space="preserve">(стр. </w:t>
              </w:r>
              <w:r w:rsidR="00D7034F" w:rsidRPr="00725A90">
                <w:rPr>
                  <w:rStyle w:val="a7"/>
                  <w:rFonts w:ascii="Times New Roman" w:hAnsi="Times New Roman"/>
                  <w:i/>
                  <w:spacing w:val="-2"/>
                  <w:sz w:val="28"/>
                </w:rPr>
                <w:t>21-28)</w:t>
              </w:r>
            </w:hyperlink>
          </w:p>
        </w:tc>
      </w:tr>
      <w:tr w:rsidR="00D7034F" w:rsidTr="00DF1713">
        <w:tc>
          <w:tcPr>
            <w:tcW w:w="9781" w:type="dxa"/>
            <w:gridSpan w:val="3"/>
          </w:tcPr>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DB1E4D">
              <w:rPr>
                <w:rFonts w:ascii="Times New Roman" w:hAnsi="Times New Roman"/>
                <w:sz w:val="24"/>
              </w:rPr>
              <w:t xml:space="preserve">В этом возрасте у ребенка накапливается определенный словарный запас, состоящий в основном из существительных и глаголов. Постепенно в речи дошкольников 3–4 лет появляются прилагательные, наречия и другие части речи. Активный словарный запас ребенка этого возраста составляет 1900 слов. Совершенствуется звукопроизношение. Начинает формироваться понятие об обобщающих словах. Дети овладевают грамматическими формами (употребляют множественное число, винительный и родительный падежи имен существительных, изменяют основу глагола и т. д.). Осваивают навыки разговорной речи, выражая свои мысли предложениями, как простыми, так и сложными. Дошкольникам доступна простая форма диалогической речи, но чаще эта речь ситуативна. Постепенно дети подводятся к составлению связных высказываний, к пересказу хорошо знакомых сказок с помощью взрослого («Курочка Ряба», «Колобок» и др.). К четырем годам при нормальных условиях развития ребенок осваивает звуковую систему языка: произносит многие звуки, слова, его речь становится понятна окружающим. Исследованиями установлено, что правильное произношение звуков очень важно для формирования полноценной личности, для подготовки к школе, а в дальнейшем и для выбора профессии. Ребенок с хорошей речью легко вступает в контакт со сверстниками и взрослыми, может понятно выразить свои мысли, желания. Дефекты в произношении затрудняют общение с окружающими; часто у детей с дефектами речи наблюдается задержка в психическом развитии. Правильное звукопроизношение очень важно при поступлении ребенка в школу. Одной из причин неуспеваемости по русскому языку в начальной школе является недостаточно четкое произношение звуков. Детям с дефектами речи трудно определить количество звуков в слове, их последовательность, назвать слова, начинающиеся на заданный звук. Дошкольники с </w:t>
            </w:r>
            <w:r w:rsidRPr="00DB1E4D">
              <w:rPr>
                <w:rFonts w:ascii="Times New Roman" w:hAnsi="Times New Roman"/>
                <w:sz w:val="24"/>
              </w:rPr>
              <w:lastRenderedPageBreak/>
              <w:t xml:space="preserve">плохим фонематическим слухом испытывают трудности в овладении навыками грамотного письма. Материалы обследования свидетельствуют о том, что 15– 20 % детей, поступающих в школу из детских садов, имеют нарушения в произношении звуков, что говорит о необходимости работы в этом направлении. </w:t>
            </w:r>
          </w:p>
          <w:p w:rsidR="00D7034F" w:rsidRPr="00DB1E4D"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Наблюдаются следующие особенности произношения.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1. Согласные произносятся смягченно («зюк» — жук, «сярик» — шарик).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2. Свистящие звуки «С», «З» и «Ц» произносятся недостаточно четко, часто совсем не произносятся («абака» — собака), заменяются: «С-Ф» («фолнце» — солнце), «З-В» («ваяц» — заяц), «Ц-Ф» («фапля» — цапля), «С-Т» («тобака» — собака), «З-Д» («донт» — зонт), «Ц-Т» («тветок» — цветок).</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 3. Шипящие звуки «Ш», «Ж», «Ч», «Щ» произносятся недостаточно четко, часто заменяются: «Ш-С-Ф» («сапка», «фапка» — шапка; «коска», «кофка» — кошка), «Ж-З-В» («зук», «вук» — жук), «Ч-ТЬ-Ц» («оцки», «отьки» — очки), «Щ-СЬ-ТЬ» («сетка», «тетка» — щетка).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4. Звуки «Л», «Р» пропускаются или заменяются на другие («лямпа», «ямпа» — лампа; «ыба», «лыба» — рыба). Имеются особенности и в словопроизношении: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 сокращение («тул» — стул; «весипед» — велосипед);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 перестановки («шапля» — шляпа; «корвик» — коврик);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 уподобление одного звука другим («бабака» — собака);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 слияние («Мафеда» вместо «Мария Федоровна»);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 добавление звуков («реблята» — ребята).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DB1E4D">
              <w:rPr>
                <w:rFonts w:ascii="Times New Roman" w:hAnsi="Times New Roman"/>
                <w:sz w:val="24"/>
              </w:rPr>
              <w:t xml:space="preserve">С учетом этих особенностей и строится работа с детьми 3– 4 лет по развитию звуковой культуры речи, с тем чтобы подготовить ребенка к следующему этапу обучения — развитию фонематического слуха. </w:t>
            </w:r>
          </w:p>
          <w:p w:rsidR="00D7034F" w:rsidRDefault="00D7034F" w:rsidP="00FF6C1F">
            <w:pPr>
              <w:spacing w:after="0" w:line="240" w:lineRule="auto"/>
              <w:ind w:right="561"/>
              <w:jc w:val="both"/>
              <w:rPr>
                <w:rFonts w:ascii="Times New Roman" w:hAnsi="Times New Roman"/>
                <w:b/>
                <w:sz w:val="24"/>
              </w:rPr>
            </w:pPr>
            <w:r w:rsidRPr="00DB1E4D">
              <w:rPr>
                <w:rFonts w:ascii="Times New Roman" w:hAnsi="Times New Roman"/>
                <w:b/>
                <w:sz w:val="24"/>
              </w:rPr>
              <w:t>Методические рекомендации</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 На данном этапе обучения выделены три задачи, которые решаются комплексно на каждом занятии в течение года.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1. Развитие звуковой культуры речи.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2. Развитие графических навыков с целью подготовки руки ребенка к письму.</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 3. Развитие основных движений (упражнения для рук, ног, туловища) и мелко</w:t>
            </w:r>
            <w:r>
              <w:rPr>
                <w:rFonts w:ascii="Times New Roman" w:hAnsi="Times New Roman"/>
                <w:sz w:val="24"/>
              </w:rPr>
              <w:t>й моторики (упражнения для паль</w:t>
            </w:r>
            <w:r w:rsidRPr="00DB1E4D">
              <w:rPr>
                <w:rFonts w:ascii="Times New Roman" w:hAnsi="Times New Roman"/>
                <w:sz w:val="24"/>
              </w:rPr>
              <w:t xml:space="preserve">цев и кистей рук).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DB1E4D">
              <w:rPr>
                <w:rFonts w:ascii="Times New Roman" w:hAnsi="Times New Roman"/>
                <w:sz w:val="24"/>
              </w:rPr>
              <w:t xml:space="preserve">Кроме того, решаются задачи, стоящие перед педагогом на современном этапе обучения: сочетание практической и игровой деятельности, обучение детей умению понимать предложенную задачу и решать ее самостоятельно. Большое внимание уделено эмоциональному состоянию ребенка, что способствует формированию прочных познавательных навыков. Речевой материал, предложенный в каждом занятии, способствует четкому и правильному произношению изучаемого звука изолированно, в звукоподражательных словах (ква-кваква, му-у-у, и-го-го), в словах и во фразовой речи. При работе с гласными звуками детям предлагаются те слова, в которых изучаемый звук находится в ударном слоге. Дошкольники учатся произносить его четко, длительно, то есть вырабатывается умение интонационно выделять звук. Способы произношения звуков демонстрируются ребенку взрослым. Это подготавливает дошкольника к интонационному выделению согласных звуков и умению управлять своей артикуляцией. Согласные, с которыми знакомятся дети, произносятся громче, четче, чем другие звуки. Каждое занятие содержит конкретные игры и упражнения для групповой и индивидуальной работы. Выполняя игровые упражнения со словами, ребенок развивает слух, укрепляет артикуляционный аппарат. Навыки правильного, четкого произношения звука в речи и умение выделить его в слове формируются не сразу; чем младше ребенок, тем меньше у него навыков и тем проще должен быть материал, с которым работает малыш. Усвоению программы «От звука к букве» на данном этапе обучения способствуют игровые упражнения, веселые рисунки, стихотворения, которые подобраны таким образом, чтобы отвечать основной цели каждого занятия и возрастным особенностям детей 3–4 лет. Игры «Подскажи словечко» приучают детей внимательно слушать стихотворение, подбирать слова не </w:t>
            </w:r>
            <w:r w:rsidRPr="00DB1E4D">
              <w:rPr>
                <w:rFonts w:ascii="Times New Roman" w:hAnsi="Times New Roman"/>
                <w:sz w:val="24"/>
              </w:rPr>
              <w:lastRenderedPageBreak/>
              <w:t xml:space="preserve">просто близкие по звучанию, но и подходящие по смыслу; способствуют развитию фонематического слуха, произношению заданного звука в словах. Заучивание коротких стихотворений, в которых заданный звук встречается чаще, чем другие, способствует не только его лучшему произношению, но и развитию произвольной памяти, дикции, темпа и выразительности речи. Сюжетные рисунки помогают ребенку лучше понять и запомнить содержание стихотворения. Не каждый дошкольник может запомнить стихотворный текст на занятии, поэтому желательно привлекать родителей к тому, чтобы они повторяли стихотворение дома с детьми. Задания «Найди похожие картинки», «Найди различия в двух похожих рисунках» способствуют развитию умения сравнивать, анализировать, распределять и переключать внимание. У детей 3–4 лет начинает активно развиваться внимание, память, которая становится наглядно-образной, формируется воображение, благодаря чему на основе словесного описания ребенок может создать образ предмета. Это позволяет включать в занятия загадки. Их тематика ограничена и определяется жизненным опытом и знаниями о предметах окружающего мира: игрушки, овощи, фрукты, домашние и дикие животные. Большое количество тематических рисунков (игрушки, овощи, фрукты) способствует расширению представлений ребенка о предметах и явлениях окружающего мира, обогащает его словарный запас. На занятиях проводятся физкультминутки (упражнения), направленные на развитие общей моторики, двигательных функций рук, зрительно-моторной координации. Кроме того, эти упражнения развивают память, четкое произношение, содействуют плавности и выразительности речи. В игровой ситуации слова и движения запоминаются лучше. Задания по развитию графических навыков с целью подготовки руки ребенка к письму («Проведи дорожку», «Обведи», «Соедини») создают основу произвольности движений пальцев рук для последующего овладения навыками письма. В целях лучшего усвоения Программы имеется дополнительный речевой и игровой материал для работы вне занятий, однако по усмотрению педагога он может быть использован и на занятиях. Обучение происходит в определенной системе и последовательности, что очень важно не только для усвоения Программы, но и для развития способностей ребенка. Занятия, предложенные в сценариях, носят комплексный характер и направлены на развитие речи и психики ребенка: разгадывание загадок развивает мышление, заучивание стихотворений — слуховую память, нахождение различий в двух похожих рисунках — зрительное внимание. Однако основной задачей каждого занятия остается развитие звуковой культуры речи с целью подготовки детей к обучению грамоте. Предложенные сценарии являются одним из возможных вариантов проведения занятия. Выбор содержания занятия зависит от уровня подготовленности детей и от их количества в группе. Педагог может использовать конспект целиком или частично по своему усмотрению. При работе по данной технологии (методике) к концу года у детей значительно повышается уровень знаний о звуковой стороне слова и создаются предпосылки для перехода к следующему этапу обучения — развитию фонематического слуха. </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b/>
                <w:sz w:val="24"/>
              </w:rPr>
              <w:t>Программа на учебный год</w:t>
            </w:r>
            <w:r w:rsidRPr="00DB1E4D">
              <w:rPr>
                <w:rFonts w:ascii="Times New Roman" w:hAnsi="Times New Roman"/>
                <w:sz w:val="24"/>
              </w:rPr>
              <w:t xml:space="preserve"> </w:t>
            </w:r>
          </w:p>
          <w:p w:rsidR="00D7034F" w:rsidRPr="00DA5C2F" w:rsidRDefault="00D7034F" w:rsidP="0009397B">
            <w:pPr>
              <w:pStyle w:val="a6"/>
              <w:numPr>
                <w:ilvl w:val="0"/>
                <w:numId w:val="10"/>
              </w:numPr>
              <w:spacing w:after="0" w:line="240" w:lineRule="auto"/>
              <w:ind w:right="561"/>
              <w:jc w:val="both"/>
              <w:rPr>
                <w:rFonts w:ascii="Times New Roman" w:hAnsi="Times New Roman" w:cs="Times New Roman"/>
                <w:sz w:val="24"/>
              </w:rPr>
            </w:pPr>
            <w:r w:rsidRPr="00DA5C2F">
              <w:rPr>
                <w:rFonts w:ascii="Times New Roman" w:hAnsi="Times New Roman" w:cs="Times New Roman"/>
                <w:b/>
                <w:sz w:val="24"/>
              </w:rPr>
              <w:t>Развитие звуковой культуры речи</w:t>
            </w:r>
            <w:r w:rsidRPr="00DA5C2F">
              <w:rPr>
                <w:rFonts w:ascii="Times New Roman" w:hAnsi="Times New Roman" w:cs="Times New Roman"/>
                <w:sz w:val="24"/>
              </w:rPr>
              <w:t xml:space="preserve">.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DA5C2F">
              <w:rPr>
                <w:rFonts w:ascii="Times New Roman" w:hAnsi="Times New Roman"/>
                <w:sz w:val="24"/>
              </w:rPr>
              <w:t>Формировать умения:</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 Правильно и четко произносить гласные звуки «А», «О», «У», «Ы», «Э», «И» изолированно, в словах и во фразовой речи. </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Правильно и четко произносить согласные звуки «М», «Б», «П», «Т», «Д», «Н», «К», «Г», «Х», «Ф», «В», «Л», «С», «З», «Ц» изолированно, в словах и во фразовой речи.</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 Готовить артикуляционный аппарат к произношению шипящих звуков.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DA5C2F">
              <w:rPr>
                <w:rFonts w:ascii="Times New Roman" w:hAnsi="Times New Roman"/>
                <w:sz w:val="24"/>
              </w:rPr>
              <w:t xml:space="preserve">Способствовать развитию интонационной стороны речи: умение произвольно регулировать темп речи, силу голоса, речевое дыхание. </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Формировать умение говорить согласно нормам литературного произношения. </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Формировать выразительность речи: умение пользоваться паузами, разнообразными интонациями. </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lastRenderedPageBreak/>
              <w:t xml:space="preserve">• Знакомить с терминами «звук», «слово». </w:t>
            </w:r>
          </w:p>
          <w:p w:rsidR="00D7034F" w:rsidRPr="00DA5C2F" w:rsidRDefault="00D7034F" w:rsidP="0009397B">
            <w:pPr>
              <w:pStyle w:val="a6"/>
              <w:numPr>
                <w:ilvl w:val="0"/>
                <w:numId w:val="10"/>
              </w:numPr>
              <w:spacing w:after="0" w:line="240" w:lineRule="auto"/>
              <w:ind w:right="561"/>
              <w:jc w:val="both"/>
              <w:rPr>
                <w:rFonts w:ascii="Times New Roman" w:hAnsi="Times New Roman" w:cs="Times New Roman"/>
                <w:sz w:val="24"/>
              </w:rPr>
            </w:pPr>
            <w:r w:rsidRPr="00DA5C2F">
              <w:rPr>
                <w:rFonts w:ascii="Times New Roman" w:hAnsi="Times New Roman" w:cs="Times New Roman"/>
                <w:b/>
                <w:sz w:val="24"/>
              </w:rPr>
              <w:t>Развитие графических навыков</w:t>
            </w:r>
            <w:r w:rsidRPr="00DA5C2F">
              <w:rPr>
                <w:rFonts w:ascii="Times New Roman" w:hAnsi="Times New Roman" w:cs="Times New Roman"/>
                <w:sz w:val="24"/>
              </w:rPr>
              <w:t xml:space="preserve"> </w:t>
            </w:r>
            <w:r w:rsidRPr="00DA5C2F">
              <w:rPr>
                <w:rFonts w:ascii="Times New Roman" w:hAnsi="Times New Roman" w:cs="Times New Roman"/>
                <w:b/>
                <w:sz w:val="24"/>
              </w:rPr>
              <w:t>(с целью подготовки руки ребенка к письму).</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 Формировать умения: </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рисовать вертикальные и горизонтальные линии; </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рисовать округлые линии; </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закрашивать контуры предметов. </w:t>
            </w:r>
          </w:p>
          <w:p w:rsidR="00D7034F" w:rsidRPr="00DA5C2F" w:rsidRDefault="00D7034F" w:rsidP="0009397B">
            <w:pPr>
              <w:pStyle w:val="a6"/>
              <w:numPr>
                <w:ilvl w:val="0"/>
                <w:numId w:val="10"/>
              </w:numPr>
              <w:spacing w:after="0" w:line="240" w:lineRule="auto"/>
              <w:ind w:right="561"/>
              <w:jc w:val="both"/>
              <w:rPr>
                <w:rFonts w:ascii="Times New Roman" w:hAnsi="Times New Roman" w:cs="Times New Roman"/>
                <w:b/>
                <w:sz w:val="24"/>
              </w:rPr>
            </w:pPr>
            <w:r w:rsidRPr="00DA5C2F">
              <w:rPr>
                <w:rFonts w:ascii="Times New Roman" w:hAnsi="Times New Roman" w:cs="Times New Roman"/>
                <w:b/>
                <w:sz w:val="24"/>
              </w:rPr>
              <w:t>Развитие основных движений</w:t>
            </w:r>
            <w:r w:rsidRPr="00DA5C2F">
              <w:rPr>
                <w:rFonts w:ascii="Times New Roman" w:hAnsi="Times New Roman" w:cs="Times New Roman"/>
                <w:sz w:val="24"/>
              </w:rPr>
              <w:t xml:space="preserve"> </w:t>
            </w:r>
            <w:r w:rsidRPr="00DA5C2F">
              <w:rPr>
                <w:rFonts w:ascii="Times New Roman" w:hAnsi="Times New Roman" w:cs="Times New Roman"/>
                <w:b/>
                <w:sz w:val="24"/>
              </w:rPr>
              <w:t xml:space="preserve">(упражнения для рук, ног, туловища) и мелкой моторики (упражнения для пальцев и кистей рук).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b/>
                <w:sz w:val="24"/>
              </w:rPr>
              <w:t>Сентябрь</w:t>
            </w:r>
            <w:r w:rsidRPr="00DA5C2F">
              <w:rPr>
                <w:rFonts w:ascii="Times New Roman" w:hAnsi="Times New Roman"/>
                <w:sz w:val="24"/>
              </w:rPr>
              <w:t xml:space="preserve">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 Звук «А». Рисование дорожек, заучивание потешки.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 Звук «У». Игра «Узнай, какой игрушки не стало», заучивание потешки. Занятие 3. Звук «О». Рисование дождика из тучки, заучивание потешки. </w:t>
            </w:r>
          </w:p>
          <w:p w:rsidR="00D7034F" w:rsidRDefault="00D7034F" w:rsidP="00FF6C1F">
            <w:pPr>
              <w:spacing w:after="0" w:line="240" w:lineRule="auto"/>
              <w:ind w:left="360" w:right="561"/>
              <w:jc w:val="both"/>
              <w:rPr>
                <w:rFonts w:ascii="Times New Roman" w:hAnsi="Times New Roman"/>
                <w:b/>
                <w:sz w:val="24"/>
              </w:rPr>
            </w:pPr>
            <w:r w:rsidRPr="00DA5C2F">
              <w:rPr>
                <w:rFonts w:ascii="Times New Roman" w:hAnsi="Times New Roman"/>
                <w:sz w:val="24"/>
              </w:rPr>
              <w:t xml:space="preserve">Занятие 4. Звуки «А», «У», «О» (закрепление). Развитие моторики, повторение потешек. </w:t>
            </w:r>
            <w:r w:rsidRPr="00DA5C2F">
              <w:rPr>
                <w:rFonts w:ascii="Times New Roman" w:hAnsi="Times New Roman"/>
                <w:b/>
                <w:sz w:val="24"/>
              </w:rPr>
              <w:t xml:space="preserve">Октябрь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5. Звук «Ы». Заучивание стихотворения, рисование дорожек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6. Звук «Э». Рисование дорожки,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7. Звук «И». Рисование зернышек,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8. Звуки «Ы», «Э», «И» (закрепление). Развитие моторики, повторение стихотворений.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b/>
                <w:sz w:val="24"/>
              </w:rPr>
              <w:t>Ноябрь</w:t>
            </w:r>
            <w:r w:rsidRPr="00DA5C2F">
              <w:rPr>
                <w:rFonts w:ascii="Times New Roman" w:hAnsi="Times New Roman"/>
                <w:sz w:val="24"/>
              </w:rPr>
              <w:t xml:space="preserve">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9. Звуки «М-МЬ».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10. Звуки «Н-НЬ». Рисование ниточек к шарикам, заучивание стихотворения. Занятие 11. Звуки «Б-БЬ». Развитие моторики, заучивание потешки.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12. Звуки «П-ПЬ». Рисование колес к вагончикам, заучивание стихотворения. </w:t>
            </w:r>
            <w:r w:rsidRPr="00DA5C2F">
              <w:rPr>
                <w:rFonts w:ascii="Times New Roman" w:hAnsi="Times New Roman"/>
                <w:b/>
                <w:sz w:val="24"/>
              </w:rPr>
              <w:t>Декабрь</w:t>
            </w:r>
            <w:r w:rsidRPr="00DA5C2F">
              <w:rPr>
                <w:rFonts w:ascii="Times New Roman" w:hAnsi="Times New Roman"/>
                <w:sz w:val="24"/>
              </w:rPr>
              <w:t xml:space="preserve">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13. Звуки «Б-БЬ», «П-ПЬ» (закрепление). Рисование окошек в вагончиках, игра «Кто внимательный?».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14. Звуки «Д-ДЬ». Рисование домика,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15. Звуки «Т-ТЬ».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16. Звуки «Д-ДЬ», «Т-ТЬ» (закрепление). Рисование шариков на елке, повторение стихотворений.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b/>
                <w:sz w:val="24"/>
              </w:rPr>
              <w:t>Январь</w:t>
            </w:r>
            <w:r w:rsidRPr="00DA5C2F">
              <w:rPr>
                <w:rFonts w:ascii="Times New Roman" w:hAnsi="Times New Roman"/>
                <w:sz w:val="24"/>
              </w:rPr>
              <w:t xml:space="preserve">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17. Звук «Г». Игра «Кто внимательный?»,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18. Звук «К».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19. Звуки «Г», «К» (закрепление). Рисование дорожек, игра «Кто внимательный?»,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20. Звуки «В-ВЬ». Заучивание стихотворения, рисование ручек к ведеркам. </w:t>
            </w:r>
            <w:r w:rsidRPr="00DA5C2F">
              <w:rPr>
                <w:rFonts w:ascii="Times New Roman" w:hAnsi="Times New Roman"/>
                <w:b/>
                <w:sz w:val="24"/>
              </w:rPr>
              <w:t>Февраль</w:t>
            </w:r>
            <w:r w:rsidRPr="00DA5C2F">
              <w:rPr>
                <w:rFonts w:ascii="Times New Roman" w:hAnsi="Times New Roman"/>
                <w:sz w:val="24"/>
              </w:rPr>
              <w:t xml:space="preserve">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21. Звуки «Ф-ФЬ». Заучивание стихотворения, закрашивание предметов одежды. Занятие 22. Звуки «В-ВЬ», «Ф-ФЬ» (закрепление). Повторение стихотворений, рисование дорожек.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23. Звук «Х». Рисование дорожек,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24. Звуки «Л-ЛЬ». Заучивание стихотворения, рисование клубочков для котят. </w:t>
            </w:r>
            <w:r w:rsidRPr="00DA5C2F">
              <w:rPr>
                <w:rFonts w:ascii="Times New Roman" w:hAnsi="Times New Roman"/>
                <w:b/>
                <w:sz w:val="24"/>
              </w:rPr>
              <w:t>Март</w:t>
            </w:r>
            <w:r w:rsidRPr="00DA5C2F">
              <w:rPr>
                <w:rFonts w:ascii="Times New Roman" w:hAnsi="Times New Roman"/>
                <w:sz w:val="24"/>
              </w:rPr>
              <w:t xml:space="preserve">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25. Звуки «С-СЬ». Рисование дорожек,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26. Звуки «З-ЗЬ». Рисование ручек к корзинкам, заучивание стихотворения. Занятие 27. Звуки «С-СЬ», «З-ЗЬ» (закрепление). Игра «Кто внимательный?», повторение стихотворений.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28. Звук «Ц». Развитие моторики, рисование зернышек цыплятам.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b/>
                <w:sz w:val="24"/>
              </w:rPr>
              <w:t>Апрель</w:t>
            </w:r>
            <w:r w:rsidRPr="00DA5C2F">
              <w:rPr>
                <w:rFonts w:ascii="Times New Roman" w:hAnsi="Times New Roman"/>
                <w:sz w:val="24"/>
              </w:rPr>
              <w:t xml:space="preserve">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29. Закрепление пройденного материала (гласные звуки). Штриховка предметов.  Занятие 30. Закрепление пройденного материала (согласные звуки). Штриховка предметов, повторение стихотворений.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lastRenderedPageBreak/>
              <w:t xml:space="preserve">Занятие 31. Закрепление пройденного материала (согласные звуки). Рисование листочков на березе, игра «Кто внимательный?».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32. Закрепление пройденного материала (согласные звуки). Штриховка предметов, рисование дорожек. </w:t>
            </w:r>
          </w:p>
          <w:p w:rsidR="00D7034F" w:rsidRDefault="00D7034F" w:rsidP="00FF6C1F">
            <w:pPr>
              <w:spacing w:after="0" w:line="240" w:lineRule="auto"/>
              <w:ind w:left="360" w:right="561"/>
              <w:jc w:val="both"/>
              <w:rPr>
                <w:rFonts w:ascii="Times New Roman" w:hAnsi="Times New Roman"/>
                <w:sz w:val="24"/>
              </w:rPr>
            </w:pPr>
            <w:r w:rsidRPr="0006483B">
              <w:rPr>
                <w:rFonts w:ascii="Times New Roman" w:hAnsi="Times New Roman"/>
                <w:b/>
                <w:sz w:val="24"/>
              </w:rPr>
              <w:t>Май</w:t>
            </w:r>
            <w:r w:rsidRPr="00DA5C2F">
              <w:rPr>
                <w:rFonts w:ascii="Times New Roman" w:hAnsi="Times New Roman"/>
                <w:sz w:val="24"/>
              </w:rPr>
              <w:t xml:space="preserve"> Закрепление пройденного материала. </w:t>
            </w:r>
          </w:p>
          <w:p w:rsidR="00D7034F" w:rsidRDefault="00D7034F" w:rsidP="00FF6C1F">
            <w:pPr>
              <w:spacing w:after="0" w:line="240" w:lineRule="auto"/>
              <w:ind w:left="360" w:right="561"/>
              <w:jc w:val="both"/>
              <w:rPr>
                <w:rFonts w:ascii="Times New Roman" w:hAnsi="Times New Roman"/>
                <w:sz w:val="24"/>
              </w:rPr>
            </w:pPr>
            <w:r w:rsidRPr="0006483B">
              <w:rPr>
                <w:rFonts w:ascii="Times New Roman" w:hAnsi="Times New Roman"/>
                <w:b/>
                <w:sz w:val="24"/>
              </w:rPr>
              <w:t>ПЛАНИРУЕМЫЕ РЕЗУЛЬТАТЫ</w:t>
            </w:r>
            <w:r w:rsidRPr="00DA5C2F">
              <w:rPr>
                <w:rFonts w:ascii="Times New Roman" w:hAnsi="Times New Roman"/>
                <w:sz w:val="24"/>
              </w:rPr>
              <w:t xml:space="preserve"> К концу года ребенок: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 правильно и четко произносит гласные звуки «А», «О», «У», «Ы», «И» изолированно, в словах и фразовой речи;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правильно и четко произносит согласные звуки «М», «Б», «П», «Т», «Д», «Н», «К», «Г», «Х», «Ф», «В», «Л», «С», «Ц» изолированно, в словах и фразовой речи;</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 – может произвольно регулировать силу голоса (громко — тихо), темп (быстро — медленно) речи, речевое дыхание;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 использует выразительные средства речи — темп и ритм, паузы, разнообразные интонации;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 понимает значение терминов «звук» и «слово»; </w:t>
            </w:r>
          </w:p>
          <w:p w:rsidR="00D7034F" w:rsidRPr="00DA5C2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умеет выполнять упражнения для пальцев и кистей рук; рисовать вертикальные, горизонтальные, округлые линии, штриховать несложные предметы.</w:t>
            </w:r>
          </w:p>
        </w:tc>
      </w:tr>
      <w:tr w:rsidR="00D7034F" w:rsidTr="00DF1713">
        <w:tc>
          <w:tcPr>
            <w:tcW w:w="9781" w:type="dxa"/>
            <w:gridSpan w:val="3"/>
          </w:tcPr>
          <w:p w:rsidR="00D7034F" w:rsidRDefault="00D7034F" w:rsidP="00FF6C1F">
            <w:pPr>
              <w:spacing w:after="0" w:line="240" w:lineRule="auto"/>
              <w:ind w:right="561"/>
              <w:jc w:val="center"/>
              <w:rPr>
                <w:rFonts w:ascii="Times New Roman" w:hAnsi="Times New Roman"/>
                <w:b/>
                <w:sz w:val="24"/>
              </w:rPr>
            </w:pPr>
            <w:r w:rsidRPr="001311D0">
              <w:rPr>
                <w:rFonts w:ascii="Times New Roman" w:hAnsi="Times New Roman"/>
                <w:b/>
                <w:sz w:val="24"/>
              </w:rPr>
              <w:lastRenderedPageBreak/>
              <w:t>Методические пособия</w:t>
            </w:r>
          </w:p>
          <w:p w:rsidR="00D7034F" w:rsidRPr="00973C50" w:rsidRDefault="00D7034F" w:rsidP="00FF6C1F">
            <w:pPr>
              <w:pStyle w:val="TableParagraph"/>
              <w:ind w:left="108"/>
              <w:rPr>
                <w:i/>
                <w:sz w:val="24"/>
              </w:rPr>
            </w:pPr>
            <w:r w:rsidRPr="00973C50">
              <w:rPr>
                <w:i/>
                <w:sz w:val="24"/>
              </w:rPr>
              <w:t>«Развитие речи детей2–3 лет». Методическое</w:t>
            </w:r>
          </w:p>
          <w:p w:rsidR="00D7034F" w:rsidRPr="00973C50" w:rsidRDefault="00D7034F" w:rsidP="00FF6C1F">
            <w:pPr>
              <w:pStyle w:val="TableParagraph"/>
              <w:ind w:left="108"/>
              <w:rPr>
                <w:i/>
                <w:sz w:val="24"/>
              </w:rPr>
            </w:pPr>
            <w:r w:rsidRPr="00973C50">
              <w:rPr>
                <w:i/>
                <w:sz w:val="24"/>
              </w:rPr>
              <w:t>пособие.М.,</w:t>
            </w:r>
            <w:r w:rsidRPr="00973C50">
              <w:rPr>
                <w:i/>
                <w:spacing w:val="-2"/>
                <w:sz w:val="24"/>
              </w:rPr>
              <w:t xml:space="preserve"> 2010–2019.</w:t>
            </w:r>
          </w:p>
          <w:p w:rsidR="00D7034F" w:rsidRPr="00973C50" w:rsidRDefault="00D7034F" w:rsidP="00FF6C1F">
            <w:pPr>
              <w:pStyle w:val="TableParagraph"/>
              <w:ind w:left="108" w:right="320"/>
              <w:rPr>
                <w:i/>
                <w:sz w:val="24"/>
              </w:rPr>
            </w:pPr>
            <w:r w:rsidRPr="00973C50">
              <w:rPr>
                <w:i/>
                <w:sz w:val="24"/>
              </w:rPr>
              <w:t>«От звукоподражаний к словам».Иллюстративный материал. М., 2010–2019.</w:t>
            </w:r>
          </w:p>
          <w:p w:rsidR="00D7034F" w:rsidRPr="00973C50" w:rsidRDefault="00D7034F" w:rsidP="00FF6C1F">
            <w:pPr>
              <w:pStyle w:val="TableParagraph"/>
              <w:ind w:left="108"/>
              <w:rPr>
                <w:i/>
                <w:sz w:val="24"/>
              </w:rPr>
            </w:pPr>
            <w:r w:rsidRPr="00973C50">
              <w:rPr>
                <w:i/>
                <w:sz w:val="24"/>
              </w:rPr>
              <w:t>«Литературные тексты для детей 2–3 лет». М., 2011–</w:t>
            </w:r>
          </w:p>
          <w:p w:rsidR="00D7034F" w:rsidRPr="00973C50" w:rsidRDefault="00D7034F" w:rsidP="00FF6C1F">
            <w:pPr>
              <w:pStyle w:val="TableParagraph"/>
              <w:ind w:left="108"/>
              <w:rPr>
                <w:i/>
                <w:sz w:val="24"/>
              </w:rPr>
            </w:pPr>
            <w:r w:rsidRPr="00973C50">
              <w:rPr>
                <w:i/>
                <w:spacing w:val="-2"/>
                <w:sz w:val="24"/>
              </w:rPr>
              <w:t>2019.</w:t>
            </w:r>
          </w:p>
          <w:p w:rsidR="00D7034F" w:rsidRPr="00973C50" w:rsidRDefault="00D7034F" w:rsidP="00FF6C1F">
            <w:pPr>
              <w:pStyle w:val="TableParagraph"/>
              <w:ind w:left="108"/>
              <w:rPr>
                <w:i/>
                <w:sz w:val="24"/>
              </w:rPr>
            </w:pPr>
            <w:r w:rsidRPr="00973C50">
              <w:rPr>
                <w:i/>
                <w:sz w:val="24"/>
              </w:rPr>
              <w:t xml:space="preserve">«Развитие </w:t>
            </w:r>
            <w:r w:rsidRPr="00973C50">
              <w:rPr>
                <w:i/>
                <w:spacing w:val="-2"/>
                <w:sz w:val="24"/>
              </w:rPr>
              <w:t>звуковой</w:t>
            </w:r>
          </w:p>
          <w:p w:rsidR="00D7034F" w:rsidRPr="00973C50" w:rsidRDefault="00D7034F" w:rsidP="00FF6C1F">
            <w:pPr>
              <w:pStyle w:val="TableParagraph"/>
              <w:ind w:left="108"/>
              <w:rPr>
                <w:i/>
                <w:sz w:val="24"/>
              </w:rPr>
            </w:pPr>
            <w:r w:rsidRPr="00973C50">
              <w:rPr>
                <w:i/>
                <w:sz w:val="24"/>
              </w:rPr>
              <w:t>Культуры речи у детей 3–4 лет». Методическое</w:t>
            </w:r>
          </w:p>
          <w:p w:rsidR="00D7034F" w:rsidRPr="00973C50" w:rsidRDefault="00D7034F" w:rsidP="00FF6C1F">
            <w:pPr>
              <w:pStyle w:val="TableParagraph"/>
              <w:ind w:left="108"/>
              <w:rPr>
                <w:i/>
                <w:sz w:val="24"/>
              </w:rPr>
            </w:pPr>
            <w:r w:rsidRPr="00973C50">
              <w:rPr>
                <w:i/>
                <w:sz w:val="24"/>
              </w:rPr>
              <w:t>пособие.</w:t>
            </w:r>
            <w:r w:rsidRPr="00973C50">
              <w:rPr>
                <w:i/>
                <w:spacing w:val="-2"/>
                <w:sz w:val="24"/>
              </w:rPr>
              <w:t>М.,1996–2019.</w:t>
            </w:r>
          </w:p>
          <w:p w:rsidR="00D7034F" w:rsidRPr="002D43EA" w:rsidRDefault="00D7034F" w:rsidP="00FF6C1F">
            <w:pPr>
              <w:pStyle w:val="TableParagraph"/>
              <w:ind w:left="108" w:right="150"/>
              <w:rPr>
                <w:i/>
                <w:sz w:val="24"/>
              </w:rPr>
            </w:pPr>
            <w:r w:rsidRPr="00973C50">
              <w:rPr>
                <w:i/>
                <w:sz w:val="24"/>
              </w:rPr>
              <w:t>«Раз — словечко, два — словечко».Рабочая тетрадь для детей 3–4лет.М.,</w:t>
            </w:r>
            <w:r w:rsidRPr="00973C50">
              <w:rPr>
                <w:i/>
                <w:spacing w:val="-2"/>
                <w:sz w:val="24"/>
              </w:rPr>
              <w:t>1996–</w:t>
            </w:r>
          </w:p>
          <w:p w:rsidR="00D7034F" w:rsidRPr="001311D0" w:rsidRDefault="00D7034F" w:rsidP="00FF6C1F">
            <w:pPr>
              <w:spacing w:after="0" w:line="240" w:lineRule="auto"/>
              <w:ind w:right="561"/>
              <w:jc w:val="center"/>
              <w:rPr>
                <w:rFonts w:ascii="Times New Roman" w:hAnsi="Times New Roman"/>
                <w:b/>
                <w:sz w:val="24"/>
              </w:rPr>
            </w:pPr>
            <w:r w:rsidRPr="002D43EA">
              <w:rPr>
                <w:i/>
                <w:spacing w:val="-2"/>
                <w:sz w:val="24"/>
              </w:rPr>
              <w:t>2019.</w:t>
            </w:r>
          </w:p>
        </w:tc>
      </w:tr>
      <w:tr w:rsidR="00D7034F" w:rsidTr="00DF1713">
        <w:tc>
          <w:tcPr>
            <w:tcW w:w="9781" w:type="dxa"/>
            <w:gridSpan w:val="3"/>
          </w:tcPr>
          <w:p w:rsidR="00D7034F" w:rsidRPr="00DF1713" w:rsidRDefault="00D7034F" w:rsidP="00FF6C1F">
            <w:pPr>
              <w:spacing w:after="0" w:line="240" w:lineRule="auto"/>
              <w:ind w:right="561"/>
              <w:jc w:val="center"/>
              <w:rPr>
                <w:rFonts w:ascii="Times New Roman" w:hAnsi="Times New Roman"/>
                <w:b/>
                <w:i/>
                <w:sz w:val="28"/>
              </w:rPr>
            </w:pPr>
            <w:r w:rsidRPr="00DF1713">
              <w:rPr>
                <w:rFonts w:ascii="Times New Roman" w:hAnsi="Times New Roman"/>
                <w:b/>
                <w:i/>
                <w:sz w:val="28"/>
              </w:rPr>
              <w:t xml:space="preserve">4-5лет (средняя </w:t>
            </w:r>
            <w:r w:rsidRPr="00DF1713">
              <w:rPr>
                <w:rFonts w:ascii="Times New Roman" w:hAnsi="Times New Roman"/>
                <w:b/>
                <w:i/>
                <w:spacing w:val="-2"/>
                <w:sz w:val="28"/>
              </w:rPr>
              <w:t>группа)</w:t>
            </w:r>
          </w:p>
          <w:p w:rsidR="00D7034F" w:rsidRPr="002811E9" w:rsidRDefault="00D7034F" w:rsidP="00FF6C1F">
            <w:pPr>
              <w:spacing w:after="0" w:line="240" w:lineRule="auto"/>
              <w:ind w:right="561"/>
              <w:jc w:val="both"/>
              <w:rPr>
                <w:rFonts w:ascii="Times New Roman" w:hAnsi="Times New Roman"/>
                <w:i/>
                <w:sz w:val="28"/>
              </w:rPr>
            </w:pPr>
            <w:r>
              <w:rPr>
                <w:rFonts w:ascii="Times New Roman" w:hAnsi="Times New Roman"/>
                <w:i/>
                <w:spacing w:val="-4"/>
                <w:sz w:val="28"/>
              </w:rPr>
              <w:t xml:space="preserve">                                                              </w:t>
            </w:r>
            <w:hyperlink r:id="rId61" w:history="1">
              <w:r w:rsidRPr="00725A90">
                <w:rPr>
                  <w:rStyle w:val="a7"/>
                  <w:rFonts w:ascii="Times New Roman" w:hAnsi="Times New Roman"/>
                  <w:i/>
                  <w:spacing w:val="-4"/>
                  <w:sz w:val="28"/>
                </w:rPr>
                <w:t xml:space="preserve">(стр. </w:t>
              </w:r>
              <w:r w:rsidRPr="00725A90">
                <w:rPr>
                  <w:rStyle w:val="a7"/>
                  <w:rFonts w:ascii="Times New Roman" w:hAnsi="Times New Roman"/>
                  <w:i/>
                  <w:spacing w:val="-2"/>
                  <w:sz w:val="28"/>
                </w:rPr>
                <w:t>28-35)</w:t>
              </w:r>
            </w:hyperlink>
          </w:p>
        </w:tc>
      </w:tr>
      <w:tr w:rsidR="00D7034F" w:rsidTr="00DF1713">
        <w:tc>
          <w:tcPr>
            <w:tcW w:w="9781" w:type="dxa"/>
            <w:gridSpan w:val="3"/>
          </w:tcPr>
          <w:p w:rsidR="00D7034F" w:rsidRDefault="00D7034F" w:rsidP="00FF6C1F">
            <w:pPr>
              <w:spacing w:after="0" w:line="240" w:lineRule="auto"/>
              <w:ind w:right="561"/>
              <w:jc w:val="both"/>
              <w:rPr>
                <w:rFonts w:ascii="Times New Roman" w:hAnsi="Times New Roman"/>
                <w:sz w:val="24"/>
                <w:szCs w:val="24"/>
              </w:rPr>
            </w:pPr>
            <w:r>
              <w:rPr>
                <w:rFonts w:ascii="Times New Roman" w:hAnsi="Times New Roman"/>
                <w:sz w:val="24"/>
                <w:szCs w:val="24"/>
              </w:rPr>
              <w:t xml:space="preserve">     </w:t>
            </w:r>
            <w:r w:rsidRPr="006F452D">
              <w:rPr>
                <w:rFonts w:ascii="Times New Roman" w:hAnsi="Times New Roman"/>
                <w:sz w:val="24"/>
                <w:szCs w:val="24"/>
              </w:rPr>
              <w:t>В этом возрасте заметно увеличивается активный словарь детей за счет слов, обозна</w:t>
            </w:r>
            <w:r>
              <w:rPr>
                <w:rFonts w:ascii="Times New Roman" w:hAnsi="Times New Roman"/>
                <w:sz w:val="24"/>
                <w:szCs w:val="24"/>
              </w:rPr>
              <w:t>чающих свойства и качества пред</w:t>
            </w:r>
            <w:r w:rsidRPr="006F452D">
              <w:rPr>
                <w:rFonts w:ascii="Times New Roman" w:hAnsi="Times New Roman"/>
                <w:sz w:val="24"/>
                <w:szCs w:val="24"/>
              </w:rPr>
              <w:t>метов. Дошкольники начин</w:t>
            </w:r>
            <w:r>
              <w:rPr>
                <w:rFonts w:ascii="Times New Roman" w:hAnsi="Times New Roman"/>
                <w:sz w:val="24"/>
                <w:szCs w:val="24"/>
              </w:rPr>
              <w:t>ают подбирать слова с противопо</w:t>
            </w:r>
            <w:r w:rsidRPr="006F452D">
              <w:rPr>
                <w:rFonts w:ascii="Times New Roman" w:hAnsi="Times New Roman"/>
                <w:sz w:val="24"/>
                <w:szCs w:val="24"/>
              </w:rPr>
              <w:t>ложным значением (анто</w:t>
            </w:r>
            <w:r>
              <w:rPr>
                <w:rFonts w:ascii="Times New Roman" w:hAnsi="Times New Roman"/>
                <w:sz w:val="24"/>
                <w:szCs w:val="24"/>
              </w:rPr>
              <w:t>нимы) и близким (синонимы), упо</w:t>
            </w:r>
            <w:r w:rsidRPr="006F452D">
              <w:rPr>
                <w:rFonts w:ascii="Times New Roman" w:hAnsi="Times New Roman"/>
                <w:sz w:val="24"/>
                <w:szCs w:val="24"/>
              </w:rPr>
              <w:t>требляют обобщающие слова. К пяти годам количеств</w:t>
            </w:r>
            <w:r>
              <w:rPr>
                <w:rFonts w:ascii="Times New Roman" w:hAnsi="Times New Roman"/>
                <w:sz w:val="24"/>
                <w:szCs w:val="24"/>
              </w:rPr>
              <w:t>о слов, которыми оперирует ребе</w:t>
            </w:r>
            <w:r w:rsidRPr="006F452D">
              <w:rPr>
                <w:rFonts w:ascii="Times New Roman" w:hAnsi="Times New Roman"/>
                <w:sz w:val="24"/>
                <w:szCs w:val="24"/>
              </w:rPr>
              <w:t>нок, составляет 2000–2500. Наблюдаются индивидуа</w:t>
            </w:r>
            <w:r>
              <w:rPr>
                <w:rFonts w:ascii="Times New Roman" w:hAnsi="Times New Roman"/>
                <w:sz w:val="24"/>
                <w:szCs w:val="24"/>
              </w:rPr>
              <w:t>льные различия в словарном запа</w:t>
            </w:r>
            <w:r w:rsidRPr="006F452D">
              <w:rPr>
                <w:rFonts w:ascii="Times New Roman" w:hAnsi="Times New Roman"/>
                <w:sz w:val="24"/>
                <w:szCs w:val="24"/>
              </w:rPr>
              <w:t xml:space="preserve">се, что обусловлено рядом факторов, в том числе и средой, в которой живет, воспитывается и обучается ребенок. </w:t>
            </w:r>
            <w:r>
              <w:rPr>
                <w:rFonts w:ascii="Times New Roman" w:hAnsi="Times New Roman"/>
                <w:sz w:val="24"/>
                <w:szCs w:val="24"/>
              </w:rPr>
              <w:t xml:space="preserve">    </w:t>
            </w:r>
            <w:r w:rsidRPr="006F452D">
              <w:rPr>
                <w:rFonts w:ascii="Times New Roman" w:hAnsi="Times New Roman"/>
                <w:sz w:val="24"/>
                <w:szCs w:val="24"/>
              </w:rPr>
              <w:t>Некоторые дети неправильно сог</w:t>
            </w:r>
            <w:r>
              <w:rPr>
                <w:rFonts w:ascii="Times New Roman" w:hAnsi="Times New Roman"/>
                <w:sz w:val="24"/>
                <w:szCs w:val="24"/>
              </w:rPr>
              <w:t>ласовывают существитель</w:t>
            </w:r>
            <w:r w:rsidRPr="006F452D">
              <w:rPr>
                <w:rFonts w:ascii="Times New Roman" w:hAnsi="Times New Roman"/>
                <w:sz w:val="24"/>
                <w:szCs w:val="24"/>
              </w:rPr>
              <w:t xml:space="preserve">ные с прилагательными в роде, числе, падеже; употребляют существительные в родительном падеже множественного числа. Для детей этого возраста </w:t>
            </w:r>
            <w:r>
              <w:rPr>
                <w:rFonts w:ascii="Times New Roman" w:hAnsi="Times New Roman"/>
                <w:sz w:val="24"/>
                <w:szCs w:val="24"/>
              </w:rPr>
              <w:t>характерна неустойчивость произ</w:t>
            </w:r>
            <w:r w:rsidRPr="006F452D">
              <w:rPr>
                <w:rFonts w:ascii="Times New Roman" w:hAnsi="Times New Roman"/>
                <w:sz w:val="24"/>
                <w:szCs w:val="24"/>
              </w:rPr>
              <w:t>ношения, которая заключается в том, что ребенок в одном звукосочетании правильно произносит звуки, а в другом — неправильно. Типична и обратная замена звуков (шапка — «сапка», жук — «шук»). У многих наблюдается несовершенное произношение сонорных звуков («Р», «Л»), что обусловлено недостаточным развитием речедвигательных механизмов. Вместе с тем дошкольник</w:t>
            </w:r>
            <w:r>
              <w:rPr>
                <w:rFonts w:ascii="Times New Roman" w:hAnsi="Times New Roman"/>
                <w:sz w:val="24"/>
                <w:szCs w:val="24"/>
              </w:rPr>
              <w:t>и 4–5 лет отличаются особой чув</w:t>
            </w:r>
            <w:r w:rsidRPr="006F452D">
              <w:rPr>
                <w:rFonts w:ascii="Times New Roman" w:hAnsi="Times New Roman"/>
                <w:sz w:val="24"/>
                <w:szCs w:val="24"/>
              </w:rPr>
              <w:t>ствительностью, восприимчивостью к звукам речи, что очень важно для обучения элементам грамоты. В усвоении грамматическ</w:t>
            </w:r>
            <w:r>
              <w:rPr>
                <w:rFonts w:ascii="Times New Roman" w:hAnsi="Times New Roman"/>
                <w:sz w:val="24"/>
                <w:szCs w:val="24"/>
              </w:rPr>
              <w:t>ого строя речи происходят значи</w:t>
            </w:r>
            <w:r w:rsidRPr="006F452D">
              <w:rPr>
                <w:rFonts w:ascii="Times New Roman" w:hAnsi="Times New Roman"/>
                <w:sz w:val="24"/>
                <w:szCs w:val="24"/>
              </w:rPr>
              <w:t>тельные изменения: дети учатся</w:t>
            </w:r>
            <w:r>
              <w:rPr>
                <w:rFonts w:ascii="Times New Roman" w:hAnsi="Times New Roman"/>
                <w:sz w:val="24"/>
                <w:szCs w:val="24"/>
              </w:rPr>
              <w:t xml:space="preserve"> согласовывать названия пред</w:t>
            </w:r>
            <w:r w:rsidRPr="006F452D">
              <w:rPr>
                <w:rFonts w:ascii="Times New Roman" w:hAnsi="Times New Roman"/>
                <w:sz w:val="24"/>
                <w:szCs w:val="24"/>
              </w:rPr>
              <w:t xml:space="preserve">метов с прилагательными в </w:t>
            </w:r>
            <w:r>
              <w:rPr>
                <w:rFonts w:ascii="Times New Roman" w:hAnsi="Times New Roman"/>
                <w:sz w:val="24"/>
                <w:szCs w:val="24"/>
              </w:rPr>
              <w:t>роде, числе и падеже, ориентиро</w:t>
            </w:r>
            <w:r w:rsidRPr="006F452D">
              <w:rPr>
                <w:rFonts w:ascii="Times New Roman" w:hAnsi="Times New Roman"/>
                <w:sz w:val="24"/>
                <w:szCs w:val="24"/>
              </w:rPr>
              <w:t>ваться на окончания слов (кр</w:t>
            </w:r>
            <w:r>
              <w:rPr>
                <w:rFonts w:ascii="Times New Roman" w:hAnsi="Times New Roman"/>
                <w:sz w:val="24"/>
                <w:szCs w:val="24"/>
              </w:rPr>
              <w:t>асный шар, красное платье, крас</w:t>
            </w:r>
            <w:r w:rsidRPr="006F452D">
              <w:rPr>
                <w:rFonts w:ascii="Times New Roman" w:hAnsi="Times New Roman"/>
                <w:sz w:val="24"/>
                <w:szCs w:val="24"/>
              </w:rPr>
              <w:t>ная шапка); начинают активно использовать в речи предлоги (в, над, под, между, около и т. д.). Речь становится связной и последовательной. Происходит переход от ситуативной речи к к</w:t>
            </w:r>
            <w:r>
              <w:rPr>
                <w:rFonts w:ascii="Times New Roman" w:hAnsi="Times New Roman"/>
                <w:sz w:val="24"/>
                <w:szCs w:val="24"/>
              </w:rPr>
              <w:t>онтекстной. Развивается как диа</w:t>
            </w:r>
            <w:r w:rsidRPr="006F452D">
              <w:rPr>
                <w:rFonts w:ascii="Times New Roman" w:hAnsi="Times New Roman"/>
                <w:sz w:val="24"/>
                <w:szCs w:val="24"/>
              </w:rPr>
              <w:t>логическая, так и монологическая речь. Дети могут участвовать в коллективной беседе, переска</w:t>
            </w:r>
            <w:r>
              <w:rPr>
                <w:rFonts w:ascii="Times New Roman" w:hAnsi="Times New Roman"/>
                <w:sz w:val="24"/>
                <w:szCs w:val="24"/>
              </w:rPr>
              <w:t>зывать сказки и короткие расска</w:t>
            </w:r>
            <w:r w:rsidRPr="006F452D">
              <w:rPr>
                <w:rFonts w:ascii="Times New Roman" w:hAnsi="Times New Roman"/>
                <w:sz w:val="24"/>
                <w:szCs w:val="24"/>
              </w:rPr>
              <w:t xml:space="preserve">зы, </w:t>
            </w:r>
            <w:r w:rsidRPr="006F452D">
              <w:rPr>
                <w:rFonts w:ascii="Times New Roman" w:hAnsi="Times New Roman"/>
                <w:sz w:val="24"/>
                <w:szCs w:val="24"/>
              </w:rPr>
              <w:lastRenderedPageBreak/>
              <w:t>составлять рассказы по картинкам или используя игрушки. Дошкольники овладевают правильным произношением практически всех звуков родного языка. Однако у некоторых из них наблюдается нечетк</w:t>
            </w:r>
            <w:r>
              <w:rPr>
                <w:rFonts w:ascii="Times New Roman" w:hAnsi="Times New Roman"/>
                <w:sz w:val="24"/>
                <w:szCs w:val="24"/>
              </w:rPr>
              <w:t>ое произношение свистящих, щипя</w:t>
            </w:r>
            <w:r w:rsidRPr="006F452D">
              <w:rPr>
                <w:rFonts w:ascii="Times New Roman" w:hAnsi="Times New Roman"/>
                <w:sz w:val="24"/>
                <w:szCs w:val="24"/>
              </w:rPr>
              <w:t xml:space="preserve">щих и сонорных. Таким детям необходима помощь логопеда. У дошкольников 4–5 лет </w:t>
            </w:r>
            <w:r>
              <w:rPr>
                <w:rFonts w:ascii="Times New Roman" w:hAnsi="Times New Roman"/>
                <w:sz w:val="24"/>
                <w:szCs w:val="24"/>
              </w:rPr>
              <w:t>формируется осознание своих про</w:t>
            </w:r>
            <w:r w:rsidRPr="006F452D">
              <w:rPr>
                <w:rFonts w:ascii="Times New Roman" w:hAnsi="Times New Roman"/>
                <w:sz w:val="24"/>
                <w:szCs w:val="24"/>
              </w:rPr>
              <w:t>износительных умений. Работа в средней группе по развитию фонематического слуха строится с учетом пс</w:t>
            </w:r>
            <w:r>
              <w:rPr>
                <w:rFonts w:ascii="Times New Roman" w:hAnsi="Times New Roman"/>
                <w:sz w:val="24"/>
                <w:szCs w:val="24"/>
              </w:rPr>
              <w:t>ихических и физических особенно</w:t>
            </w:r>
            <w:r w:rsidRPr="006F452D">
              <w:rPr>
                <w:rFonts w:ascii="Times New Roman" w:hAnsi="Times New Roman"/>
                <w:sz w:val="24"/>
                <w:szCs w:val="24"/>
              </w:rPr>
              <w:t>стей детей и подготавливает</w:t>
            </w:r>
            <w:r>
              <w:rPr>
                <w:rFonts w:ascii="Times New Roman" w:hAnsi="Times New Roman"/>
                <w:sz w:val="24"/>
                <w:szCs w:val="24"/>
              </w:rPr>
              <w:t xml:space="preserve"> ребенка к следующему этапу обу</w:t>
            </w:r>
            <w:r w:rsidRPr="006F452D">
              <w:rPr>
                <w:rFonts w:ascii="Times New Roman" w:hAnsi="Times New Roman"/>
                <w:sz w:val="24"/>
                <w:szCs w:val="24"/>
              </w:rPr>
              <w:t>чения — развитию звуко-буквенного анализа.</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 xml:space="preserve"> </w:t>
            </w:r>
            <w:r w:rsidRPr="006F452D">
              <w:rPr>
                <w:rFonts w:ascii="Times New Roman" w:hAnsi="Times New Roman"/>
                <w:b/>
                <w:sz w:val="24"/>
                <w:szCs w:val="24"/>
              </w:rPr>
              <w:t>Методические рекомендации</w:t>
            </w:r>
            <w:r w:rsidRPr="006F452D">
              <w:rPr>
                <w:rFonts w:ascii="Times New Roman" w:hAnsi="Times New Roman"/>
                <w:sz w:val="24"/>
                <w:szCs w:val="24"/>
              </w:rPr>
              <w:t xml:space="preserve"> </w:t>
            </w:r>
          </w:p>
          <w:p w:rsidR="00D7034F" w:rsidRDefault="00D7034F" w:rsidP="00FF6C1F">
            <w:pPr>
              <w:spacing w:after="0" w:line="240" w:lineRule="auto"/>
              <w:ind w:right="561"/>
              <w:jc w:val="both"/>
              <w:rPr>
                <w:rFonts w:ascii="Times New Roman" w:hAnsi="Times New Roman"/>
                <w:sz w:val="24"/>
                <w:szCs w:val="24"/>
              </w:rPr>
            </w:pPr>
            <w:r>
              <w:rPr>
                <w:rFonts w:ascii="Times New Roman" w:hAnsi="Times New Roman"/>
                <w:sz w:val="24"/>
                <w:szCs w:val="24"/>
              </w:rPr>
              <w:t xml:space="preserve">     </w:t>
            </w:r>
            <w:r w:rsidRPr="006F452D">
              <w:rPr>
                <w:rFonts w:ascii="Times New Roman" w:hAnsi="Times New Roman"/>
                <w:sz w:val="24"/>
                <w:szCs w:val="24"/>
              </w:rPr>
              <w:t xml:space="preserve">На этом этапе обучения выделены три задачи, которые решаются комплексно на каждом занятии. </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1. Развитие фонематического слуха.</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 xml:space="preserve"> 2. Развитие графических навыков с целью подготовки руки ребенка к письму. </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3. Развитие основных движений (упражнения для рук, ног, туловища) и мелко</w:t>
            </w:r>
            <w:r>
              <w:rPr>
                <w:rFonts w:ascii="Times New Roman" w:hAnsi="Times New Roman"/>
                <w:sz w:val="24"/>
                <w:szCs w:val="24"/>
              </w:rPr>
              <w:t>й моторики (упражнения для паль</w:t>
            </w:r>
            <w:r w:rsidRPr="006F452D">
              <w:rPr>
                <w:rFonts w:ascii="Times New Roman" w:hAnsi="Times New Roman"/>
                <w:sz w:val="24"/>
                <w:szCs w:val="24"/>
              </w:rPr>
              <w:t>цев и кистей рук). Работа по развитию фонематического слуха начинается с обучения детей умению интонационно п</w:t>
            </w:r>
            <w:r>
              <w:rPr>
                <w:rFonts w:ascii="Times New Roman" w:hAnsi="Times New Roman"/>
                <w:sz w:val="24"/>
                <w:szCs w:val="24"/>
              </w:rPr>
              <w:t>роизносить свистя</w:t>
            </w:r>
            <w:r w:rsidRPr="006F452D">
              <w:rPr>
                <w:rFonts w:ascii="Times New Roman" w:hAnsi="Times New Roman"/>
                <w:sz w:val="24"/>
                <w:szCs w:val="24"/>
              </w:rPr>
              <w:t>щие («С-СЬ», «З-ЗЬ», «Ц»), шипящие («Ш», «Ж», «Ч», «Щ»), сонорные звуки («Л-ЛЬ», «М-МЬ», «Н-НЬ», «Р-РЬ»); к концу года детям предлагаются взрывные, губные звуки («Б-БЬ», «К-КЬ», «Г-ГЬ», «Д-ДЬ», «Т-ТЬ»). Такая работа способствует не только развитию фонематического слуха, но и правильному произношению звуков.</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 xml:space="preserve"> Изучение звука проходит </w:t>
            </w:r>
            <w:r>
              <w:rPr>
                <w:rFonts w:ascii="Times New Roman" w:hAnsi="Times New Roman"/>
                <w:sz w:val="24"/>
                <w:szCs w:val="24"/>
              </w:rPr>
              <w:t>в четыре этапа, которые последо</w:t>
            </w:r>
            <w:r w:rsidRPr="006F452D">
              <w:rPr>
                <w:rFonts w:ascii="Times New Roman" w:hAnsi="Times New Roman"/>
                <w:sz w:val="24"/>
                <w:szCs w:val="24"/>
              </w:rPr>
              <w:t>вательно сменяют друг друг</w:t>
            </w:r>
            <w:r>
              <w:rPr>
                <w:rFonts w:ascii="Times New Roman" w:hAnsi="Times New Roman"/>
                <w:sz w:val="24"/>
                <w:szCs w:val="24"/>
              </w:rPr>
              <w:t>а, позволяя детям успешно усваи</w:t>
            </w:r>
            <w:r w:rsidRPr="006F452D">
              <w:rPr>
                <w:rFonts w:ascii="Times New Roman" w:hAnsi="Times New Roman"/>
                <w:sz w:val="24"/>
                <w:szCs w:val="24"/>
              </w:rPr>
              <w:t xml:space="preserve">вать программу. </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1. Ребенок слышит инт</w:t>
            </w:r>
            <w:r>
              <w:rPr>
                <w:rFonts w:ascii="Times New Roman" w:hAnsi="Times New Roman"/>
                <w:sz w:val="24"/>
                <w:szCs w:val="24"/>
              </w:rPr>
              <w:t>онационно выделенный звук в сло</w:t>
            </w:r>
            <w:r w:rsidRPr="006F452D">
              <w:rPr>
                <w:rFonts w:ascii="Times New Roman" w:hAnsi="Times New Roman"/>
                <w:sz w:val="24"/>
                <w:szCs w:val="24"/>
              </w:rPr>
              <w:t xml:space="preserve">вах и может сравнить его со звуками окружающего мира. </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2. Ребенок сам интонационно произносит заданный звук в словах.</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 xml:space="preserve"> 3. Ребенок может произнести заданный звук изолированно. </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4. Ребенок может определить и назвать первый звук в слове. Дети знакомятся со слоговой структурой слова. Так как они уже научились выделять гласн</w:t>
            </w:r>
            <w:r>
              <w:rPr>
                <w:rFonts w:ascii="Times New Roman" w:hAnsi="Times New Roman"/>
                <w:sz w:val="24"/>
                <w:szCs w:val="24"/>
              </w:rPr>
              <w:t>ые звуки, для них не представля</w:t>
            </w:r>
            <w:r w:rsidRPr="006F452D">
              <w:rPr>
                <w:rFonts w:ascii="Times New Roman" w:hAnsi="Times New Roman"/>
                <w:sz w:val="24"/>
                <w:szCs w:val="24"/>
              </w:rPr>
              <w:t>ет особого труда прохлопать или протопать ритмико-слоговую структуру слова. Дошкольники знакомятся с графическим изображением слова — прямоугольником; учатся делить прямоугольник на столько частей, сколько слогов в слове, учатся подбирать схему к слову. Эта новая задача введена автором с целью подготовки к следующему этапу обучени</w:t>
            </w:r>
            <w:r>
              <w:rPr>
                <w:rFonts w:ascii="Times New Roman" w:hAnsi="Times New Roman"/>
                <w:sz w:val="24"/>
                <w:szCs w:val="24"/>
              </w:rPr>
              <w:t>я. Многолетний опыт работы пока</w:t>
            </w:r>
            <w:r w:rsidRPr="006F452D">
              <w:rPr>
                <w:rFonts w:ascii="Times New Roman" w:hAnsi="Times New Roman"/>
                <w:sz w:val="24"/>
                <w:szCs w:val="24"/>
              </w:rPr>
              <w:t>зывает, что решение данной задачи не вызывает у дошколь</w:t>
            </w:r>
            <w:r>
              <w:rPr>
                <w:rFonts w:ascii="Times New Roman" w:hAnsi="Times New Roman"/>
                <w:sz w:val="24"/>
                <w:szCs w:val="24"/>
              </w:rPr>
              <w:t>ни</w:t>
            </w:r>
            <w:r w:rsidRPr="006F452D">
              <w:rPr>
                <w:rFonts w:ascii="Times New Roman" w:hAnsi="Times New Roman"/>
                <w:sz w:val="24"/>
                <w:szCs w:val="24"/>
              </w:rPr>
              <w:t>ков трудностей, а, наоборот</w:t>
            </w:r>
            <w:r>
              <w:rPr>
                <w:rFonts w:ascii="Times New Roman" w:hAnsi="Times New Roman"/>
                <w:sz w:val="24"/>
                <w:szCs w:val="24"/>
              </w:rPr>
              <w:t>, делает процесс обучения разви</w:t>
            </w:r>
            <w:r w:rsidRPr="006F452D">
              <w:rPr>
                <w:rFonts w:ascii="Times New Roman" w:hAnsi="Times New Roman"/>
                <w:sz w:val="24"/>
                <w:szCs w:val="24"/>
              </w:rPr>
              <w:t>вающим, так как дети начинают работать с моделями слов. На первых занятиях в иг</w:t>
            </w:r>
            <w:r>
              <w:rPr>
                <w:rFonts w:ascii="Times New Roman" w:hAnsi="Times New Roman"/>
                <w:sz w:val="24"/>
                <w:szCs w:val="24"/>
              </w:rPr>
              <w:t>ровой ситуации дошкольники учат</w:t>
            </w:r>
            <w:r w:rsidRPr="006F452D">
              <w:rPr>
                <w:rFonts w:ascii="Times New Roman" w:hAnsi="Times New Roman"/>
                <w:sz w:val="24"/>
                <w:szCs w:val="24"/>
              </w:rPr>
              <w:t>ся различать на слух «песенку большого мотора» «р-р-р» и «песенку маленького мотора</w:t>
            </w:r>
            <w:r>
              <w:rPr>
                <w:rFonts w:ascii="Times New Roman" w:hAnsi="Times New Roman"/>
                <w:sz w:val="24"/>
                <w:szCs w:val="24"/>
              </w:rPr>
              <w:t>» — «рь-рь-рь»; «песенку боль</w:t>
            </w:r>
            <w:r w:rsidRPr="006F452D">
              <w:rPr>
                <w:rFonts w:ascii="Times New Roman" w:hAnsi="Times New Roman"/>
                <w:sz w:val="24"/>
                <w:szCs w:val="24"/>
              </w:rPr>
              <w:t>шого комара» — «з-з-з» и «песенку маленького комара» — «зь-зь-зь». Затем предлагаются пары звуков «К-КЬ», «Л-ЛЬ», «Б-БЬ» и др., и дети знакомятся с понятием твердых и мягких звуков. Для успешного решения задачи широко используется различный словесный материал: стихи, загадки, игры «Подскажи словечко», «Звуки поменялись местами», «Звук потерялся», «Закончи предл</w:t>
            </w:r>
            <w:r>
              <w:rPr>
                <w:rFonts w:ascii="Times New Roman" w:hAnsi="Times New Roman"/>
                <w:sz w:val="24"/>
                <w:szCs w:val="24"/>
              </w:rPr>
              <w:t>ожение», что делает процесс обу</w:t>
            </w:r>
            <w:r w:rsidRPr="006F452D">
              <w:rPr>
                <w:rFonts w:ascii="Times New Roman" w:hAnsi="Times New Roman"/>
                <w:sz w:val="24"/>
                <w:szCs w:val="24"/>
              </w:rPr>
              <w:t xml:space="preserve">чения более интересным, занимательным, доступным. Речевые игры приучают </w:t>
            </w:r>
            <w:r>
              <w:rPr>
                <w:rFonts w:ascii="Times New Roman" w:hAnsi="Times New Roman"/>
                <w:sz w:val="24"/>
                <w:szCs w:val="24"/>
              </w:rPr>
              <w:t>детей внимательно слушать стихо</w:t>
            </w:r>
            <w:r w:rsidRPr="006F452D">
              <w:rPr>
                <w:rFonts w:ascii="Times New Roman" w:hAnsi="Times New Roman"/>
                <w:sz w:val="24"/>
                <w:szCs w:val="24"/>
              </w:rPr>
              <w:t>творение, подбирать слова, не просто близкие по звучанию, но и подходящие по смысл</w:t>
            </w:r>
            <w:r>
              <w:rPr>
                <w:rFonts w:ascii="Times New Roman" w:hAnsi="Times New Roman"/>
                <w:sz w:val="24"/>
                <w:szCs w:val="24"/>
              </w:rPr>
              <w:t>у; способствуют развитию фонема</w:t>
            </w:r>
            <w:r w:rsidRPr="006F452D">
              <w:rPr>
                <w:rFonts w:ascii="Times New Roman" w:hAnsi="Times New Roman"/>
                <w:sz w:val="24"/>
                <w:szCs w:val="24"/>
              </w:rPr>
              <w:t>тического слуха, правильному произношению заданного звука в словах. В потешках, стихотворениях для разучивания изучаемый звук встречается чаще других, что по</w:t>
            </w:r>
            <w:r>
              <w:rPr>
                <w:rFonts w:ascii="Times New Roman" w:hAnsi="Times New Roman"/>
                <w:sz w:val="24"/>
                <w:szCs w:val="24"/>
              </w:rPr>
              <w:t>зволяет услышать этот звук, спо</w:t>
            </w:r>
            <w:r w:rsidRPr="006F452D">
              <w:rPr>
                <w:rFonts w:ascii="Times New Roman" w:hAnsi="Times New Roman"/>
                <w:sz w:val="24"/>
                <w:szCs w:val="24"/>
              </w:rPr>
              <w:t>собствует его лучшему про</w:t>
            </w:r>
            <w:r>
              <w:rPr>
                <w:rFonts w:ascii="Times New Roman" w:hAnsi="Times New Roman"/>
                <w:sz w:val="24"/>
                <w:szCs w:val="24"/>
              </w:rPr>
              <w:t>изношению. Заучивать стихотворе</w:t>
            </w:r>
            <w:r w:rsidRPr="006F452D">
              <w:rPr>
                <w:rFonts w:ascii="Times New Roman" w:hAnsi="Times New Roman"/>
                <w:sz w:val="24"/>
                <w:szCs w:val="24"/>
              </w:rPr>
              <w:t xml:space="preserve">ния предлагается с опорой на сюжетный рисунок, помогающий лучше понять и запомнить содержание. У детей развивается произвольная память, дикция, темп и выразительность речи. Задания «Найди различия </w:t>
            </w:r>
            <w:r>
              <w:rPr>
                <w:rFonts w:ascii="Times New Roman" w:hAnsi="Times New Roman"/>
                <w:sz w:val="24"/>
                <w:szCs w:val="24"/>
              </w:rPr>
              <w:t>в двух похожих рисунках» способ</w:t>
            </w:r>
            <w:r w:rsidRPr="006F452D">
              <w:rPr>
                <w:rFonts w:ascii="Times New Roman" w:hAnsi="Times New Roman"/>
                <w:sz w:val="24"/>
                <w:szCs w:val="24"/>
              </w:rPr>
              <w:t>ствуют развитию умения ср</w:t>
            </w:r>
            <w:r>
              <w:rPr>
                <w:rFonts w:ascii="Times New Roman" w:hAnsi="Times New Roman"/>
                <w:sz w:val="24"/>
                <w:szCs w:val="24"/>
              </w:rPr>
              <w:t>авнивать, анализировать, распре</w:t>
            </w:r>
            <w:r w:rsidRPr="006F452D">
              <w:rPr>
                <w:rFonts w:ascii="Times New Roman" w:hAnsi="Times New Roman"/>
                <w:sz w:val="24"/>
                <w:szCs w:val="24"/>
              </w:rPr>
              <w:t xml:space="preserve">делять и переключать внимание. Как и в предыдущей группе, широко используются загадки, </w:t>
            </w:r>
            <w:r w:rsidRPr="006F452D">
              <w:rPr>
                <w:rFonts w:ascii="Times New Roman" w:hAnsi="Times New Roman"/>
                <w:sz w:val="24"/>
                <w:szCs w:val="24"/>
              </w:rPr>
              <w:lastRenderedPageBreak/>
              <w:t>содержание и тематика которых значительно расширяются, — это загадки о транспорте, животных, птицах, о предметах окружающего мира и др. Отгадывание загадок развивает образное мышление, речь, внимание, память. Использование рабочей т</w:t>
            </w:r>
            <w:r>
              <w:rPr>
                <w:rFonts w:ascii="Times New Roman" w:hAnsi="Times New Roman"/>
                <w:sz w:val="24"/>
                <w:szCs w:val="24"/>
              </w:rPr>
              <w:t>етради ребенком 4–5 лет позволя</w:t>
            </w:r>
            <w:r w:rsidRPr="006F452D">
              <w:rPr>
                <w:rFonts w:ascii="Times New Roman" w:hAnsi="Times New Roman"/>
                <w:sz w:val="24"/>
                <w:szCs w:val="24"/>
              </w:rPr>
              <w:t>ет начать работу по формированию элементарных навыков самоконтроля и самооценки выполненной работы. С этой целью на каждом листе в правом нижнем углу нарисован шарик. Руководствуясь объяснениями взрослого, ребенок должен раскрасить его в зеленый цвет, если все задания выполнены правильно; в желтый — если одна-две ошибки; в красный — если задания</w:t>
            </w:r>
            <w:r>
              <w:rPr>
                <w:rFonts w:ascii="Times New Roman" w:hAnsi="Times New Roman"/>
                <w:sz w:val="24"/>
                <w:szCs w:val="24"/>
              </w:rPr>
              <w:t xml:space="preserve"> выполнены неправильно. Дошколь</w:t>
            </w:r>
            <w:r w:rsidRPr="006F452D">
              <w:rPr>
                <w:rFonts w:ascii="Times New Roman" w:hAnsi="Times New Roman"/>
                <w:sz w:val="24"/>
                <w:szCs w:val="24"/>
              </w:rPr>
              <w:t>нику также предоставляется возможность самостоятельно исправить ошибки, которые были допущены в ходе</w:t>
            </w:r>
            <w:r>
              <w:rPr>
                <w:rFonts w:ascii="Times New Roman" w:hAnsi="Times New Roman"/>
                <w:sz w:val="24"/>
                <w:szCs w:val="24"/>
              </w:rPr>
              <w:t xml:space="preserve"> выполнения задания.</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 xml:space="preserve">В занятия включены задания по подготовке руки ребенка к письму: </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1. Развитие произвольных движений пальцев рук.</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 xml:space="preserve"> 2. Формирование элементарных графических навыков. Они проводятся в игровой, занимательной форме. Например: «Дорисуй иголки ежику, водичку из душа, ручку к зонтику, листочки к ветке» и т. д. Первые задания желательно выполнять фломастерами: письмо ими не требует сильного нажатия, а линии получаются отчетливыми. Когда дети научатся выпо</w:t>
            </w:r>
            <w:r>
              <w:rPr>
                <w:rFonts w:ascii="Times New Roman" w:hAnsi="Times New Roman"/>
                <w:sz w:val="24"/>
                <w:szCs w:val="24"/>
              </w:rPr>
              <w:t>лнять задания флома</w:t>
            </w:r>
            <w:r w:rsidRPr="006F452D">
              <w:rPr>
                <w:rFonts w:ascii="Times New Roman" w:hAnsi="Times New Roman"/>
                <w:sz w:val="24"/>
                <w:szCs w:val="24"/>
              </w:rPr>
              <w:t>стерами, они могут работать ручкой или карандашом. С целью постепенного</w:t>
            </w:r>
            <w:r>
              <w:rPr>
                <w:rFonts w:ascii="Times New Roman" w:hAnsi="Times New Roman"/>
                <w:sz w:val="24"/>
                <w:szCs w:val="24"/>
              </w:rPr>
              <w:t xml:space="preserve"> перехода от простейших графиче</w:t>
            </w:r>
            <w:r w:rsidRPr="006F452D">
              <w:rPr>
                <w:rFonts w:ascii="Times New Roman" w:hAnsi="Times New Roman"/>
                <w:sz w:val="24"/>
                <w:szCs w:val="24"/>
              </w:rPr>
              <w:t>ских упражнений к более с</w:t>
            </w:r>
            <w:r>
              <w:rPr>
                <w:rFonts w:ascii="Times New Roman" w:hAnsi="Times New Roman"/>
                <w:sz w:val="24"/>
                <w:szCs w:val="24"/>
              </w:rPr>
              <w:t>ложным дети сначала учатся рисо</w:t>
            </w:r>
            <w:r w:rsidRPr="006F452D">
              <w:rPr>
                <w:rFonts w:ascii="Times New Roman" w:hAnsi="Times New Roman"/>
                <w:sz w:val="24"/>
                <w:szCs w:val="24"/>
              </w:rPr>
              <w:t>вать вертикальные и горизонтальные линии, потом линии с закруглением, а затем ри</w:t>
            </w:r>
            <w:r>
              <w:rPr>
                <w:rFonts w:ascii="Times New Roman" w:hAnsi="Times New Roman"/>
                <w:sz w:val="24"/>
                <w:szCs w:val="24"/>
              </w:rPr>
              <w:t>суют предметы, в которых сочета</w:t>
            </w:r>
            <w:r w:rsidRPr="006F452D">
              <w:rPr>
                <w:rFonts w:ascii="Times New Roman" w:hAnsi="Times New Roman"/>
                <w:sz w:val="24"/>
                <w:szCs w:val="24"/>
              </w:rPr>
              <w:t>ются различные элементы. К концу года даются упражнения на штриховку, которые вызывают у детей определен</w:t>
            </w:r>
            <w:r>
              <w:rPr>
                <w:rFonts w:ascii="Times New Roman" w:hAnsi="Times New Roman"/>
                <w:sz w:val="24"/>
                <w:szCs w:val="24"/>
              </w:rPr>
              <w:t>ные трудности, но по мере выпол</w:t>
            </w:r>
            <w:r w:rsidRPr="006F452D">
              <w:rPr>
                <w:rFonts w:ascii="Times New Roman" w:hAnsi="Times New Roman"/>
                <w:sz w:val="24"/>
                <w:szCs w:val="24"/>
              </w:rPr>
              <w:t>нения заданий навыки дошкольников совершенствуются. Задания по развитию графических навыков создают основу произвольности движений для овладения навыками письма. Произвольные движения пальцев рук (мелкой моторики) развиваются во время физкультминуток. На первых занятиях желательно выполнять задание вместе с дошкольниками, чтобы они могли подражать движениям педагога. Сначала упражнения вы</w:t>
            </w:r>
            <w:r>
              <w:rPr>
                <w:rFonts w:ascii="Times New Roman" w:hAnsi="Times New Roman"/>
                <w:sz w:val="24"/>
                <w:szCs w:val="24"/>
              </w:rPr>
              <w:t>полняются медленно, педагог сле</w:t>
            </w:r>
            <w:r w:rsidRPr="006F452D">
              <w:rPr>
                <w:rFonts w:ascii="Times New Roman" w:hAnsi="Times New Roman"/>
                <w:sz w:val="24"/>
                <w:szCs w:val="24"/>
              </w:rPr>
              <w:t>дит за правильностью положе</w:t>
            </w:r>
            <w:r>
              <w:rPr>
                <w:rFonts w:ascii="Times New Roman" w:hAnsi="Times New Roman"/>
                <w:sz w:val="24"/>
                <w:szCs w:val="24"/>
              </w:rPr>
              <w:t>ния рук и пальцев детей и точно</w:t>
            </w:r>
            <w:r w:rsidRPr="006F452D">
              <w:rPr>
                <w:rFonts w:ascii="Times New Roman" w:hAnsi="Times New Roman"/>
                <w:sz w:val="24"/>
                <w:szCs w:val="24"/>
              </w:rPr>
              <w:t xml:space="preserve">стью переключения с одного движения на другое. Если у ребенка что-то не получается, будьте терпеливы, обратитесь за помощью к родителям, чтобы они помогли малышу научиться выполнять то или иное движение. </w:t>
            </w:r>
          </w:p>
          <w:p w:rsidR="00D7034F" w:rsidRDefault="00D7034F" w:rsidP="00FF6C1F">
            <w:pPr>
              <w:spacing w:after="0" w:line="240" w:lineRule="auto"/>
              <w:ind w:right="561"/>
              <w:jc w:val="both"/>
              <w:rPr>
                <w:rFonts w:ascii="Times New Roman" w:hAnsi="Times New Roman"/>
                <w:b/>
                <w:sz w:val="24"/>
                <w:szCs w:val="24"/>
              </w:rPr>
            </w:pPr>
            <w:r w:rsidRPr="00A46201">
              <w:rPr>
                <w:rFonts w:ascii="Times New Roman" w:hAnsi="Times New Roman"/>
                <w:b/>
                <w:sz w:val="24"/>
                <w:szCs w:val="24"/>
              </w:rPr>
              <w:t>Программа на учебный год</w:t>
            </w:r>
          </w:p>
          <w:p w:rsidR="00D7034F" w:rsidRPr="00A46201" w:rsidRDefault="00D7034F" w:rsidP="0009397B">
            <w:pPr>
              <w:pStyle w:val="a6"/>
              <w:numPr>
                <w:ilvl w:val="0"/>
                <w:numId w:val="11"/>
              </w:numPr>
              <w:spacing w:after="0" w:line="240" w:lineRule="auto"/>
              <w:ind w:right="561"/>
              <w:jc w:val="both"/>
              <w:rPr>
                <w:rFonts w:ascii="Times New Roman" w:hAnsi="Times New Roman" w:cs="Times New Roman"/>
                <w:sz w:val="24"/>
                <w:szCs w:val="24"/>
              </w:rPr>
            </w:pPr>
            <w:r w:rsidRPr="00A46201">
              <w:rPr>
                <w:rFonts w:ascii="Times New Roman" w:hAnsi="Times New Roman" w:cs="Times New Roman"/>
                <w:sz w:val="24"/>
                <w:szCs w:val="24"/>
              </w:rPr>
              <w:t xml:space="preserve">Развитие фонематического слуха. • Продолжать знакомить с терминами «слово» и «звук». • Знакомить с тем, что слова состоят из звуков, звучат по-разному и похоже. • Уточнить и закрепить правильное произношение звуков «С-СЬ», «З-ЗЬ», «Ц», «Ш», «Ж», «Ч», «Щ», «Р-РЬ», «Л-ЛЬ», «М-МЬ», «Б-БЬ», «К-КЬ», «Г-ГЬ», «Д-ДЬ», «Т-ТЬ» изолированно, в словах и во фразовой речи. • Познакомить с термином «слог», учить делить слова на слоги. • Познакомить с тем, что слово можно обозначить прямоугольником (простейшее моделирование). </w:t>
            </w:r>
          </w:p>
          <w:p w:rsidR="00D7034F" w:rsidRDefault="00D7034F" w:rsidP="0009397B">
            <w:pPr>
              <w:pStyle w:val="a6"/>
              <w:numPr>
                <w:ilvl w:val="0"/>
                <w:numId w:val="11"/>
              </w:numPr>
              <w:spacing w:after="0" w:line="240" w:lineRule="auto"/>
              <w:ind w:right="561"/>
              <w:jc w:val="both"/>
              <w:rPr>
                <w:rFonts w:ascii="Times New Roman" w:hAnsi="Times New Roman" w:cs="Times New Roman"/>
                <w:sz w:val="24"/>
                <w:szCs w:val="24"/>
              </w:rPr>
            </w:pPr>
            <w:r w:rsidRPr="00A46201">
              <w:rPr>
                <w:rFonts w:ascii="Times New Roman" w:hAnsi="Times New Roman" w:cs="Times New Roman"/>
                <w:sz w:val="24"/>
                <w:szCs w:val="24"/>
              </w:rPr>
              <w:t xml:space="preserve">• Формировать умения: – различать на слух твердые и мягкие согласные;– определять и изолированно произносить первый звук в слове; – называть слова с заданным звуком. • Ознакомление со способами интонационного выделения звука в слове. • Продолжать работу по развитию интонационной стороны речи: умению произвольно регулировать темп речи, силу голоса, речевое дыхание. • Продолжать учить говорить согласно нормам литературного произношения. 2. Развитие графических навыков. Продолжать рисовать вертикальные и горизонтальные линии; рисовать округлые линии; рисовать предметы, сочетающие в себе прямые и округлые линии; заштриховывать различные предметы. 3. Развитие мелкой моторики (упражнения для пальцев и кистей рук). Способствовать развитию произвольных движений пальцев и кистей рук. Сентябрь Занятие 1. Знакомство с многообразием слов, моделированием, рисование коротких, отрывистых линий. Занятие 2. Знакомство с многообразием слов, моделированием, нахождение </w:t>
            </w:r>
            <w:r w:rsidRPr="00A46201">
              <w:rPr>
                <w:rFonts w:ascii="Times New Roman" w:hAnsi="Times New Roman" w:cs="Times New Roman"/>
                <w:sz w:val="24"/>
                <w:szCs w:val="24"/>
              </w:rPr>
              <w:lastRenderedPageBreak/>
              <w:t xml:space="preserve">различий в двух похожих рисунках. Занятие 3. Сравнение слов по звучанию, знакомство с протяженностью слов (длинные и короткие), моделированием, рисование иголок ежикам. Занятие 4. Знакомство с многообразием слов, их звучанием: звонко, громко, тихо; рисование солнышка. Октябрь Занятие 5. Знакомство с многообразием слов, деление слов на слоги, рисование иголок на елках. Занятие 6. Знакомство с многообразием слов, деление слов на слоги, нахождение различий в двух похожих рисунках. Занятие 7. Знакомство с многообразием слов, игра «Подскажи словечко», нахождение несоответствий в рисунках. Занятие 8. Знакомство с многообразием слов, деление слов на слоги, рисование дорожек, заучивание стихотворения Я. Козловского. Kolesnikova.indd 33 20.08.2019 16:20:25 34 Ноябрь Занятие 9. Звуки «С-СЬ» («песенки большого и маленького насоса»), знакомство с твердыми и мягкими согласными, раскрашивание листиков на березе, заучивание стихотворения Г. Сапгира. Занятие 10. Звуки «З-ЗЬ» («песенки большого комара и маленького комарика»), знакомство с твердыми и мягкими согласными, заучивание стихотворения Б. Заходера, рисование ушей зайчикам. Занятие 11. Звуки «С-СЬ», «З-ЗЬ», твердые и мягкие согласные, моделирование, нахождение различий в двух похожих рисунках. Занятие 12. Звук «Ц», рисование огурцов, заучивание стихотворения Г. Сапгира. Декабрь Занятие 13. Звук «Ш» («песенка ветра»), рисование шариков, заучивание потешки. Занятие 14. Звук «Ж» («песенка жука»), моделирование, рисование желудей, заучивание стихотворения И. Солдатенко. Занятие 15. Звуки «Ш-Ж», моделирование, рисование дорожек, повторение стихотворений. Занятие 16. Звук «Щ», моделирование, рисование щеток, заучивание стихотворения С. Михалкова. Январь Занятие 17. Звук «Ч», моделирование, рисование предметов. Занятие 18. Звуки «Ч-Щ», моделирование, нахождение различий в двух похожих рисунках, заучивание потешки. Занятие 19. Звуки «Р-РЬ», закрашивание предметов, заучивание стихотворения О. Высотской. Занятие 20. Звуки «Л-ЛЬ», моделирование, рисование неваляшки, заучивание стихотворения Е. Александровой. Февраль Занятие 21. Звуки «М-МЬ», рисование мишки, заучивание стихотворения Т. Шорыгиной. Занятие 22. Звуки «Б-БЬ», моделирование, заучивание стихотворения Г. Сапгира, рисование бус. Занятие 23. Звуки «К-КЬ», закрашивание овощей, заучивание стихотворения Д. Хармса. Занятие 24. Звук «Г», нахождение различий в двух похожих рисунках, заучивание стихотворения Г. Сапгира. Kolesnikova.indd 34 20.08.2019 16:20:25 35 Март Занятие 25. Звуки «Г-К», моделирование, закрашивание предметов, заучивание стихотворения Т. Шорыгиной. Занятие 26. Звуки «Д-ДЬ», штриховка и рисование кругов, заучивание стихотворения М. Дружининой. Занятие 27. Звуки «Т-ТЬ», моделирование, рисование тучи и зонтика, заучивание стихотворения В. Берестова. Занятие 28. Звуки «Д-ДЬ», «Т-ТЬ», моделирование, рисование домика, повторение стихотворений. Апрель Занятие 29. Закрепление пройденного материала. Звуки «З-ЗЬ», «Ж», «С-СЬ», повторение стихотворений, штриховка. Занятие 30. Закрепление пройденного материала. Звуки «Р-РЬ», «Ш», моделирование, раскрашивание предметов. Занятие 31. Закрепление пройденного материала. Звуки «Л-ЛЬ», «Б-БЬ», моделирование, рисование березки, повторение стихотворений. Занятие 32. Закрепление пройденного материала. Май Закрепление пройденного материала. </w:t>
            </w:r>
          </w:p>
          <w:p w:rsidR="00D7034F" w:rsidRPr="001A3E32" w:rsidRDefault="00D7034F" w:rsidP="00FF6C1F">
            <w:pPr>
              <w:pStyle w:val="a6"/>
              <w:spacing w:after="0" w:line="240" w:lineRule="auto"/>
              <w:ind w:left="405" w:right="561"/>
              <w:jc w:val="center"/>
              <w:rPr>
                <w:rFonts w:ascii="Times New Roman" w:hAnsi="Times New Roman" w:cs="Times New Roman"/>
                <w:b/>
                <w:sz w:val="24"/>
                <w:szCs w:val="24"/>
              </w:rPr>
            </w:pPr>
            <w:r w:rsidRPr="001A3E32">
              <w:rPr>
                <w:rFonts w:ascii="Times New Roman" w:hAnsi="Times New Roman" w:cs="Times New Roman"/>
                <w:b/>
                <w:sz w:val="24"/>
                <w:szCs w:val="24"/>
              </w:rPr>
              <w:t>ПЛАНИРУЕМЫЕ РЕЗУЛЬТАТЫ</w:t>
            </w:r>
          </w:p>
          <w:p w:rsidR="00D7034F" w:rsidRPr="00A46201" w:rsidRDefault="00D7034F" w:rsidP="00FF6C1F">
            <w:pPr>
              <w:pStyle w:val="a6"/>
              <w:spacing w:after="0" w:line="240" w:lineRule="auto"/>
              <w:ind w:left="405" w:right="561"/>
              <w:jc w:val="both"/>
              <w:rPr>
                <w:rFonts w:ascii="Times New Roman" w:hAnsi="Times New Roman" w:cs="Times New Roman"/>
                <w:sz w:val="24"/>
                <w:szCs w:val="24"/>
              </w:rPr>
            </w:pPr>
            <w:r w:rsidRPr="00A46201">
              <w:rPr>
                <w:rFonts w:ascii="Times New Roman" w:hAnsi="Times New Roman" w:cs="Times New Roman"/>
                <w:sz w:val="24"/>
                <w:szCs w:val="24"/>
              </w:rPr>
              <w:t xml:space="preserve"> К концу года ребенок: – правильно произносит все звуки родного языка изолированно, в словах, во фразовой речи (если не произносит какиелибо звуки, необходимо обратиться к логопеду); – различает короткие и длинные слова, похожие и непохожие, громкие и тихие; – делит слова на слоги; – дифференцирует твердые и мягкие согласные, называет их изолированно; – определяет и называет первый звук в слове (без призвука гласного); – произвольно регулирует темп, силу голоса, речевое дыхание; – рисует вертикальные, горизонтальные и округлые </w:t>
            </w:r>
            <w:r w:rsidRPr="00A46201">
              <w:rPr>
                <w:rFonts w:ascii="Times New Roman" w:hAnsi="Times New Roman" w:cs="Times New Roman"/>
                <w:sz w:val="24"/>
                <w:szCs w:val="24"/>
              </w:rPr>
              <w:lastRenderedPageBreak/>
              <w:t>линии, может штриховать несложные предметы; – выполняет упражнения для пальцев и кистей рук.</w:t>
            </w:r>
          </w:p>
        </w:tc>
      </w:tr>
      <w:tr w:rsidR="00D7034F" w:rsidTr="00DF1713">
        <w:tc>
          <w:tcPr>
            <w:tcW w:w="9781" w:type="dxa"/>
            <w:gridSpan w:val="3"/>
          </w:tcPr>
          <w:p w:rsidR="00D7034F" w:rsidRPr="001311D0" w:rsidRDefault="00D7034F" w:rsidP="00FF6C1F">
            <w:pPr>
              <w:spacing w:after="0" w:line="240" w:lineRule="auto"/>
              <w:ind w:right="561"/>
              <w:jc w:val="center"/>
              <w:rPr>
                <w:rFonts w:ascii="Times New Roman" w:hAnsi="Times New Roman"/>
                <w:b/>
                <w:sz w:val="24"/>
                <w:szCs w:val="24"/>
              </w:rPr>
            </w:pPr>
            <w:r>
              <w:rPr>
                <w:rFonts w:ascii="Times New Roman" w:hAnsi="Times New Roman"/>
                <w:b/>
                <w:sz w:val="24"/>
                <w:szCs w:val="24"/>
              </w:rPr>
              <w:lastRenderedPageBreak/>
              <w:t>Методические пособия</w:t>
            </w:r>
          </w:p>
        </w:tc>
      </w:tr>
      <w:tr w:rsidR="00D7034F" w:rsidTr="00DF1713">
        <w:tc>
          <w:tcPr>
            <w:tcW w:w="9781" w:type="dxa"/>
            <w:gridSpan w:val="3"/>
          </w:tcPr>
          <w:p w:rsidR="00D7034F" w:rsidRPr="00DF1713" w:rsidRDefault="00D7034F" w:rsidP="00FF6C1F">
            <w:pPr>
              <w:tabs>
                <w:tab w:val="left" w:pos="3720"/>
              </w:tabs>
              <w:autoSpaceDE w:val="0"/>
              <w:autoSpaceDN w:val="0"/>
              <w:adjustRightInd w:val="0"/>
              <w:spacing w:after="0" w:line="240" w:lineRule="auto"/>
              <w:jc w:val="center"/>
              <w:rPr>
                <w:rFonts w:ascii="Times New Roman" w:hAnsi="Times New Roman"/>
                <w:b/>
                <w:i/>
                <w:spacing w:val="-2"/>
                <w:sz w:val="28"/>
              </w:rPr>
            </w:pPr>
            <w:r w:rsidRPr="00DF1713">
              <w:rPr>
                <w:rFonts w:ascii="Times New Roman" w:hAnsi="Times New Roman"/>
                <w:b/>
                <w:i/>
                <w:sz w:val="28"/>
              </w:rPr>
              <w:t xml:space="preserve">5-6лет/старшая </w:t>
            </w:r>
            <w:r w:rsidRPr="00DF1713">
              <w:rPr>
                <w:rFonts w:ascii="Times New Roman" w:hAnsi="Times New Roman"/>
                <w:b/>
                <w:i/>
                <w:spacing w:val="-2"/>
                <w:sz w:val="28"/>
              </w:rPr>
              <w:t>группа</w:t>
            </w:r>
            <w:r w:rsidRPr="00DF1713">
              <w:rPr>
                <w:rFonts w:ascii="Times New Roman" w:hAnsi="Times New Roman"/>
                <w:b/>
                <w:i/>
                <w:spacing w:val="-2"/>
                <w:sz w:val="28"/>
              </w:rPr>
              <w:tab/>
            </w:r>
          </w:p>
          <w:p w:rsidR="00D7034F" w:rsidRPr="00544D0E" w:rsidRDefault="009B0150" w:rsidP="00FF6C1F">
            <w:pPr>
              <w:tabs>
                <w:tab w:val="left" w:pos="3720"/>
              </w:tabs>
              <w:autoSpaceDE w:val="0"/>
              <w:autoSpaceDN w:val="0"/>
              <w:adjustRightInd w:val="0"/>
              <w:spacing w:after="0" w:line="240" w:lineRule="auto"/>
              <w:jc w:val="center"/>
              <w:rPr>
                <w:rFonts w:ascii="Times New Roman" w:hAnsi="Times New Roman"/>
                <w:i/>
                <w:spacing w:val="-2"/>
                <w:sz w:val="28"/>
              </w:rPr>
            </w:pPr>
            <w:hyperlink r:id="rId62" w:history="1">
              <w:r w:rsidR="00D7034F" w:rsidRPr="00725A90">
                <w:rPr>
                  <w:rStyle w:val="a7"/>
                  <w:rFonts w:ascii="Times New Roman" w:hAnsi="Times New Roman"/>
                  <w:i/>
                  <w:spacing w:val="-2"/>
                  <w:sz w:val="28"/>
                </w:rPr>
                <w:t>(</w:t>
              </w:r>
              <w:r w:rsidR="00D7034F" w:rsidRPr="00725A90">
                <w:rPr>
                  <w:rStyle w:val="a7"/>
                  <w:rFonts w:ascii="Times New Roman" w:hAnsi="Times New Roman"/>
                  <w:i/>
                  <w:spacing w:val="-4"/>
                  <w:sz w:val="28"/>
                </w:rPr>
                <w:t xml:space="preserve">Стр. </w:t>
              </w:r>
              <w:r w:rsidR="00D7034F" w:rsidRPr="00725A90">
                <w:rPr>
                  <w:rStyle w:val="a7"/>
                  <w:rFonts w:ascii="Times New Roman" w:hAnsi="Times New Roman"/>
                  <w:i/>
                  <w:spacing w:val="-2"/>
                  <w:sz w:val="28"/>
                </w:rPr>
                <w:t>36-45)</w:t>
              </w:r>
            </w:hyperlink>
          </w:p>
        </w:tc>
      </w:tr>
      <w:tr w:rsidR="00D7034F" w:rsidTr="00DF1713">
        <w:tc>
          <w:tcPr>
            <w:tcW w:w="9781" w:type="dxa"/>
            <w:gridSpan w:val="3"/>
          </w:tcPr>
          <w:p w:rsidR="00D7034F" w:rsidRPr="00544D0E" w:rsidRDefault="00D7034F" w:rsidP="00FF6C1F">
            <w:pPr>
              <w:autoSpaceDE w:val="0"/>
              <w:autoSpaceDN w:val="0"/>
              <w:adjustRightInd w:val="0"/>
              <w:spacing w:after="0" w:line="240" w:lineRule="auto"/>
              <w:jc w:val="both"/>
              <w:rPr>
                <w:rFonts w:ascii="Times New Roman" w:eastAsiaTheme="minorHAnsi" w:hAnsi="Times New Roman"/>
                <w:sz w:val="24"/>
                <w:szCs w:val="24"/>
                <w:lang w:eastAsia="en-US"/>
              </w:rPr>
            </w:pPr>
            <w:r w:rsidRPr="00544D0E">
              <w:rPr>
                <w:rFonts w:ascii="Times New Roman" w:eastAsiaTheme="minorHAnsi" w:hAnsi="Times New Roman"/>
                <w:sz w:val="24"/>
                <w:szCs w:val="24"/>
                <w:lang w:eastAsia="en-US"/>
              </w:rPr>
              <w:t>Словарь ребенка растет не только количественно, но и</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качественно и достигает 2500 слов, хотя наблюдаются индивидуальные</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различия. Речь обогащается синонимами (словами,</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сходными по значению), антонимами (словами с противоположным</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значением). В ней появляются слова, обозначающие</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дифференцированные качества и свойства (светло-красный, темно-зеленый, легче, тяжелее и т. д.), материалы</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и их признаки (дерево — деревянный, стекло — стеклянный</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и т. д.).</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Совершенствуется грамматическая система языка. Дети</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используют в речи простые распространенные предложения,</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сложноподчиненные, сложносочиненные конструкции; разные</w:t>
            </w:r>
          </w:p>
          <w:p w:rsidR="00D7034F" w:rsidRPr="00544D0E" w:rsidRDefault="00D7034F" w:rsidP="00FF6C1F">
            <w:pPr>
              <w:autoSpaceDE w:val="0"/>
              <w:autoSpaceDN w:val="0"/>
              <w:adjustRightInd w:val="0"/>
              <w:spacing w:after="0" w:line="240" w:lineRule="auto"/>
              <w:jc w:val="both"/>
              <w:rPr>
                <w:rFonts w:ascii="Times New Roman" w:eastAsiaTheme="minorHAnsi" w:hAnsi="Times New Roman"/>
                <w:sz w:val="24"/>
                <w:szCs w:val="24"/>
                <w:lang w:eastAsia="en-US"/>
              </w:rPr>
            </w:pPr>
            <w:r w:rsidRPr="00544D0E">
              <w:rPr>
                <w:rFonts w:ascii="Times New Roman" w:eastAsiaTheme="minorHAnsi" w:hAnsi="Times New Roman"/>
                <w:sz w:val="24"/>
                <w:szCs w:val="24"/>
                <w:lang w:eastAsia="en-US"/>
              </w:rPr>
              <w:t>слова для названий одних и тех же предметов (кошка,</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кошечка, кисонька и др.).</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Грамматически правильно изменяют слова, входящие в</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активный словарь (один медвежонок, много медвежат и т. д.).</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Они стремятся правильно произносить слова в родительном</w:t>
            </w:r>
            <w:r>
              <w:rPr>
                <w:rFonts w:ascii="Times New Roman" w:eastAsiaTheme="minorHAnsi" w:hAnsi="Times New Roman"/>
                <w:sz w:val="24"/>
                <w:szCs w:val="24"/>
                <w:lang w:eastAsia="en-US"/>
              </w:rPr>
              <w:t xml:space="preserve"> падеже множественного числа </w:t>
            </w:r>
            <w:r w:rsidRPr="00544D0E">
              <w:rPr>
                <w:rFonts w:ascii="Times New Roman" w:eastAsiaTheme="minorHAnsi" w:hAnsi="Times New Roman"/>
                <w:sz w:val="24"/>
                <w:szCs w:val="24"/>
                <w:lang w:eastAsia="en-US"/>
              </w:rPr>
              <w:t>(стульев, носков, ключей),</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образуют новые слова (хлеб — хлебница, сахар — сахарница).</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Совершенствуют умение связно, последовательно и выразительно</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пересказывать литературные произведения без помощи</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вопросов воспитателя. Могут передавать диалог действующих</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лиц. Дети активно участвуют в беседе, самостоятельно</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отвечают на вопросы. Однако встречаются сложности при</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составлении рассказов из личного опыта, при описании предметов.</w:t>
            </w:r>
            <w:r>
              <w:rPr>
                <w:rFonts w:ascii="Times New Roman" w:eastAsiaTheme="minorHAnsi" w:hAnsi="Times New Roman"/>
                <w:sz w:val="24"/>
                <w:szCs w:val="24"/>
                <w:lang w:eastAsia="en-US"/>
              </w:rPr>
              <w:t xml:space="preserve"> В </w:t>
            </w:r>
            <w:r w:rsidRPr="00544D0E">
              <w:rPr>
                <w:rFonts w:ascii="Times New Roman" w:eastAsiaTheme="minorHAnsi" w:hAnsi="Times New Roman"/>
                <w:sz w:val="24"/>
                <w:szCs w:val="24"/>
                <w:lang w:eastAsia="en-US"/>
              </w:rPr>
              <w:t>этом возрасте развивается фонематическое восприятие:</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большинство детей правильно произносят все звуки родного</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языка; проводят звуковой и буквенный анализ слов, устанавливают</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последовательность звуков в слове, дифференцируют</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звуки: гласные и согласные, твердые и мягкие согласные,</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звонкие и глухие согласные. Выделяют в слове ударный слог,</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ударную</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гласную, правильно используют соответствующие</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термины, составляют предложения по картинкам из двух, трех</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слов, определяют порядок слов в предложении.</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В 5–6 лет у детей вырабатывается осознанное отношение к</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языку, они овладевают первоначальными навыками чтения,</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могут писать печатными буквами.</w:t>
            </w:r>
          </w:p>
          <w:p w:rsidR="00D7034F" w:rsidRPr="001A3E32" w:rsidRDefault="00D7034F" w:rsidP="00FF6C1F">
            <w:pPr>
              <w:autoSpaceDE w:val="0"/>
              <w:autoSpaceDN w:val="0"/>
              <w:adjustRightInd w:val="0"/>
              <w:spacing w:after="0" w:line="240" w:lineRule="auto"/>
              <w:jc w:val="center"/>
              <w:rPr>
                <w:rFonts w:ascii="Times New Roman" w:eastAsia="FreeSetDemiC" w:hAnsi="Times New Roman"/>
                <w:b/>
                <w:sz w:val="24"/>
                <w:szCs w:val="24"/>
                <w:lang w:eastAsia="en-US"/>
              </w:rPr>
            </w:pPr>
            <w:r w:rsidRPr="001A3E32">
              <w:rPr>
                <w:rFonts w:ascii="Times New Roman" w:eastAsia="FreeSetDemiC" w:hAnsi="Times New Roman"/>
                <w:b/>
                <w:sz w:val="24"/>
                <w:szCs w:val="24"/>
                <w:lang w:eastAsia="en-US"/>
              </w:rPr>
              <w:t>Методические рекомендации</w:t>
            </w:r>
          </w:p>
          <w:p w:rsidR="00D7034F" w:rsidRPr="00544D0E"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1A3E32">
              <w:rPr>
                <w:rFonts w:ascii="Times New Roman" w:eastAsia="FreeSetDemiC" w:hAnsi="Times New Roman"/>
                <w:b/>
                <w:sz w:val="24"/>
                <w:szCs w:val="24"/>
                <w:lang w:eastAsia="en-US"/>
              </w:rPr>
              <w:t>Основные задачи этого этапа обучения</w:t>
            </w:r>
            <w:r w:rsidRPr="00544D0E">
              <w:rPr>
                <w:rFonts w:ascii="Times New Roman" w:eastAsia="FreeSetDemiC" w:hAnsi="Times New Roman"/>
                <w:sz w:val="24"/>
                <w:szCs w:val="24"/>
                <w:lang w:eastAsia="en-US"/>
              </w:rPr>
              <w:t>.</w:t>
            </w:r>
          </w:p>
          <w:p w:rsidR="00D7034F" w:rsidRPr="00544D0E"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544D0E">
              <w:rPr>
                <w:rFonts w:ascii="Times New Roman" w:eastAsia="FreeSetDemiC" w:hAnsi="Times New Roman"/>
                <w:sz w:val="24"/>
                <w:szCs w:val="24"/>
                <w:lang w:eastAsia="en-US"/>
              </w:rPr>
              <w:t>1. Развитие звуко-буквенного анализа.</w:t>
            </w:r>
          </w:p>
          <w:p w:rsidR="00D7034F" w:rsidRPr="00544D0E"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544D0E">
              <w:rPr>
                <w:rFonts w:ascii="Times New Roman" w:eastAsia="FreeSetDemiC" w:hAnsi="Times New Roman"/>
                <w:sz w:val="24"/>
                <w:szCs w:val="24"/>
                <w:lang w:eastAsia="en-US"/>
              </w:rPr>
              <w:t>2. Развитие фонематического восприятия.</w:t>
            </w:r>
          </w:p>
          <w:p w:rsidR="00D7034F" w:rsidRPr="00544D0E"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544D0E">
              <w:rPr>
                <w:rFonts w:ascii="Times New Roman" w:eastAsia="FreeSetDemiC" w:hAnsi="Times New Roman"/>
                <w:sz w:val="24"/>
                <w:szCs w:val="24"/>
                <w:lang w:eastAsia="en-US"/>
              </w:rPr>
              <w:t>3. Формирование первоначальных навыков чтения.</w:t>
            </w:r>
          </w:p>
          <w:p w:rsidR="00D7034F" w:rsidRPr="00544D0E"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544D0E">
              <w:rPr>
                <w:rFonts w:ascii="Times New Roman" w:eastAsia="FreeSetDemiC" w:hAnsi="Times New Roman"/>
                <w:sz w:val="24"/>
                <w:szCs w:val="24"/>
                <w:lang w:eastAsia="en-US"/>
              </w:rPr>
              <w:t>4. Подготовка руки ребенка к письму.</w:t>
            </w:r>
          </w:p>
          <w:p w:rsidR="00D7034F" w:rsidRPr="00544D0E"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544D0E">
              <w:rPr>
                <w:rFonts w:ascii="Times New Roman" w:eastAsia="FreeSetDemiC" w:hAnsi="Times New Roman"/>
                <w:sz w:val="24"/>
                <w:szCs w:val="24"/>
                <w:lang w:eastAsia="en-US"/>
              </w:rPr>
              <w:t>Предмет изучения — звуки и буквы русского алфавита по</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общепринятым группам (гласные, согласные, звонкие и глухие</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согласные, одиночные согласные, Ъ и Ь).</w:t>
            </w:r>
          </w:p>
          <w:p w:rsidR="00D7034F" w:rsidRPr="00544D0E"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544D0E">
              <w:rPr>
                <w:rFonts w:ascii="Times New Roman" w:eastAsia="FreeSetDemiC" w:hAnsi="Times New Roman"/>
                <w:sz w:val="24"/>
                <w:szCs w:val="24"/>
                <w:lang w:eastAsia="en-US"/>
              </w:rPr>
              <w:t>Каждое занятие начинается с изучения звука: дети учатся</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выделять звук из слова, уточняют его произношение, определяют</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место звука в слове. Звук представляется во всем многообразии</w:t>
            </w:r>
          </w:p>
          <w:p w:rsidR="00D7034F" w:rsidRPr="00544D0E"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544D0E">
              <w:rPr>
                <w:rFonts w:ascii="Times New Roman" w:eastAsia="FreeSetDemiC" w:hAnsi="Times New Roman"/>
                <w:sz w:val="24"/>
                <w:szCs w:val="24"/>
                <w:lang w:eastAsia="en-US"/>
              </w:rPr>
              <w:t>(одновременно дошкольники знакомятся с графическим</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изображением звуков: красный квадрат — гласный, синий —</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твердый согласный, зеленый — мягкий согласный). Затем</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детям предъявляется буква, обозначающая изучаемый звук.</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Главное на этом этапе — научить ребенка не путать понятия</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«звук» и «буква»: звук мы слышим и произносим, букву видим</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и пишем.</w:t>
            </w:r>
          </w:p>
          <w:p w:rsidR="00D7034F" w:rsidRPr="00F726C6"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544D0E">
              <w:rPr>
                <w:rFonts w:ascii="Times New Roman" w:eastAsia="FreeSetDemiC" w:hAnsi="Times New Roman"/>
                <w:sz w:val="24"/>
                <w:szCs w:val="24"/>
                <w:lang w:eastAsia="en-US"/>
              </w:rPr>
              <w:t>Эти определения понятны дошкольникам, хотя они несколько</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отличаются от тех, которые даются другими специалистами</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(звук — членораздельный элемент человеческой произносимой</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речи, буква — письменный знак звука).</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Работа по звуко-буквенному анализу проводится на каждом</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занятии, и к концу года у детей формируется четкое представление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о звуках и буквах.</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Дошкольникам демонстрируется образное изображение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буквы и веселое стихотворение о ней, затем ее печатное изображение,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что помогает лучше запомнить букву.</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Использование образца и ограничение клеткой позволяет</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 xml:space="preserve">детям писать буквы одинаковой </w:t>
            </w:r>
            <w:r w:rsidRPr="00F726C6">
              <w:rPr>
                <w:rFonts w:ascii="Times New Roman" w:eastAsiaTheme="minorHAnsi" w:hAnsi="Times New Roman"/>
                <w:sz w:val="24"/>
                <w:szCs w:val="24"/>
                <w:lang w:eastAsia="en-US"/>
              </w:rPr>
              <w:lastRenderedPageBreak/>
              <w:t>высоты и ширины, при письме</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сохранять одинаковое расстояние между буквами, а</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самое главное — тут же увидеть ошибку, если какая-нибудь</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буква пропущена (количество клеток равно количеству букв</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в слове).</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Процесс написания букв в клетках создает положительное</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отношение к обучению, так как это действие почти не вызывает</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у детей затруднений, потому что основные элементы буквы</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они научились писать еще на предыдущем этапе обучения.</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Кроме того, имеются задания на соединение, штриховку,</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что также способствует подготовке руки ребенка к письму.</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По мере ознакомления с буквами дошкольники учатся</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читать слоги, состоящие из пройденных букв. Это сложный</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процесс для детей 5 лет, но данная методика позволяет сделать</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его доступным большинству, так как чтению слогов</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дошкольник учится постепенно, по мере изучения букв.</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Затем дети учатся читать слова, предложения, составленные</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из тех букв, с которыми они уже познакомились, что избавляет</w:t>
            </w:r>
          </w:p>
          <w:p w:rsidR="00D7034F" w:rsidRPr="00F726C6" w:rsidRDefault="00D7034F" w:rsidP="00FF6C1F">
            <w:pPr>
              <w:autoSpaceDE w:val="0"/>
              <w:autoSpaceDN w:val="0"/>
              <w:adjustRightInd w:val="0"/>
              <w:spacing w:after="0" w:line="240" w:lineRule="auto"/>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дошкольников от механического чтения.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К шести годам они смогут различать звуки и буквы по общепринятым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группам.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Работа на данном этапе предусматривает обучение звуко-буквенному анализу детей 5–6 лет на материале алфавита,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однако последовательность ознакомления со звуками и буквами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несколько отличается от традиционных букварей, она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заимствована из букваря</w:t>
            </w:r>
          </w:p>
          <w:p w:rsidR="00D7034F" w:rsidRPr="00F726C6" w:rsidRDefault="00D7034F" w:rsidP="00FF6C1F">
            <w:pPr>
              <w:autoSpaceDE w:val="0"/>
              <w:autoSpaceDN w:val="0"/>
              <w:adjustRightInd w:val="0"/>
              <w:spacing w:after="0" w:line="240" w:lineRule="auto"/>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В. В. Репкина (М.: Республика, 1993). Опыт показывает, что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такой порядок изучения букв очень эффективен.</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Знакомство со звуками и буквами русского алфавита начинается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 гласных «А», «О», «У», «Ы», «Э», потому что они хорошо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слышны в начале слова, в середине и конце (занятия 1–5),</w:t>
            </w:r>
          </w:p>
          <w:p w:rsidR="00D7034F" w:rsidRPr="00F726C6" w:rsidRDefault="00D7034F" w:rsidP="00FF6C1F">
            <w:pPr>
              <w:autoSpaceDE w:val="0"/>
              <w:autoSpaceDN w:val="0"/>
              <w:adjustRightInd w:val="0"/>
              <w:spacing w:after="0" w:line="240" w:lineRule="auto"/>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что уже на следующем этапе — ознакомления с сонорными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согласными — позволяет детям (на занятиях 6–9) читать слоги,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слова, предложения из пройденных букв.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Одновременно дошкольникам показывается условное обозначение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гласных звуков — красный квадрат.</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При ознакомлении со звуками и буквами всегда дается изображение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нескольких предметов, в названиях которых изучаемый</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звук (буква) находится и в начале слова, и в середине, 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в конце. Это сделано для того, чтобы у детей не сформировалось</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представление, что звук (буква) может встречаться только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в одном слове и в одном месте.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На первых занятиях предусмотрено много заданий на различение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звуков и букв, количество таких заданий от занятия к</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занятию будет уменьшаться.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Затем дети знакомятся с сонорными согласными («Л», «М»,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 «Р»), которые хорошо слышны как в начале, так и в конце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слова (стол, шар), в отличие от парных звонких и глухих согласных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(дуб, нож). Необходимо помнить о том, что при изолированном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произношении согласных нужно научить детей произносить</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не алфавитное название букв, а тот звук, который они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обозначают в слове (лампа — не «ЭЛЬ», а «Л», лев — не «ЭЛЬ»,</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а «ЛЬ»), что будет способствовать различению твердых и мягких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согласных, а в последующем поможет писать без ошибок.</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По мере ознакомления с согласными дошкольники учатся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читать слоги с изученными буквами и знакомятся с условным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обозначением твердых согласных — синий квадрат (занятия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6–9). На седьмом занятии начинают читать слова из знакомых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букв (мама, мыло), что делает процесс обучения чтению</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осмысленным.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Одновременно начинается работа над ударением, которое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объединяет слово в единое целое. Правильно выделенное ударение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при чтении позволит детям преодолеть послоговое произнесение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 и перейти к чтению словами (делению слов на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слоги дети научились на этапе развития фонематического слуха).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Ниже дана методика ознакомления детей с ударением (см.: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Е. Н. Журова, Н. С. Варенцова, Н. В. Дурова, Л. Н. Невская.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Обучение дошкольников грамоте. М.: Школа-Пресс, 1998).</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«Начинать обучение выделению ударного слога лучше с</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двусложных слов с ударением на первом слоге (мишка, каша),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потом переходить к словам с ударением на втором слоге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(лиса, коза). При выделении ударного слога слово нужно произносить</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целиком (если произнести его по слогам, получится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столько ударений, сколько в слове слогов). Воспитатель дает</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образец правильного произнесения слова с подчеркнутым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ударением, помогает детям выделить ударный слог.</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Затем дети учатся самостоятельно находить ударный гласный</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звук в слове, знакомятся со значком, обозначающим ударение.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В дальнейшем определение ударного слога, ударного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гласного будет включаться в фонетический разбор слов».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На десятом занятии дети уже читают предложение из трех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 и тут же знакомятся с его графическим изображением.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 xml:space="preserve">Слова обозначаются прямоугольниками, у первого прямоугольника левая </w:t>
            </w:r>
            <w:r w:rsidRPr="00F726C6">
              <w:rPr>
                <w:rFonts w:ascii="Times New Roman" w:eastAsiaTheme="minorHAnsi" w:hAnsi="Times New Roman"/>
                <w:sz w:val="24"/>
                <w:szCs w:val="24"/>
                <w:lang w:eastAsia="en-US"/>
              </w:rPr>
              <w:lastRenderedPageBreak/>
              <w:t>сторона чуть выше, что обозначает начало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предложения.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Составлению предложений ребенок учится при помощи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сюжетных картинок. Прежде чем прочитать или составить графическую</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модель предложения, дошкольники рассматривают</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картинку, отвечают на вопросы педагога.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Знакомство со следующей группой гласных букв (Я, Е, Ё, Ю —йотированные гласные) (занятия 12–15) вызывает у детей 5–6 лет определенные трудности, если вводить правило, которое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говорит о том, что эти буквы обозначают два звука —</w:t>
            </w:r>
          </w:p>
          <w:p w:rsidR="00D7034F" w:rsidRPr="00F726C6" w:rsidRDefault="00D7034F" w:rsidP="00FF6C1F">
            <w:pPr>
              <w:spacing w:after="0" w:line="240" w:lineRule="auto"/>
              <w:ind w:right="561"/>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«ЙА», «ЙУ», «ЙЭ», «ЙО».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Конкретное мышление дошкольника тут же вступает в действие,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 слово «юла» дети пишут так: «йула», а яма — «йама».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Поэтому мы представляем детям йотированные буквы как</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буквы, предназначающие мягкость согласным, после которых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они пишутся. Если согласный звучит мягко, то после него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пишутся буквы Я, Е, Ё, Ю.</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Затем дети знакомятся со звонкими и глухими согласными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(занятия 18–22, 24), что позволяет им хорошо усвоить понятие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парности по звонкости/глухости.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Здесь за основу взята методика С. М. Бондаренко (Секреты</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орфографии. М.: Просвещение, 1991).</w:t>
            </w:r>
          </w:p>
          <w:p w:rsidR="00D7034F" w:rsidRPr="00F726C6" w:rsidRDefault="00D7034F" w:rsidP="00FF6C1F">
            <w:pPr>
              <w:autoSpaceDE w:val="0"/>
              <w:autoSpaceDN w:val="0"/>
              <w:adjustRightInd w:val="0"/>
              <w:spacing w:after="0" w:line="240" w:lineRule="auto"/>
              <w:ind w:firstLine="709"/>
              <w:jc w:val="center"/>
              <w:rPr>
                <w:rFonts w:ascii="Times New Roman" w:eastAsia="FreeSetDemiC" w:hAnsi="Times New Roman"/>
                <w:b/>
                <w:sz w:val="24"/>
                <w:szCs w:val="24"/>
                <w:lang w:eastAsia="en-US"/>
              </w:rPr>
            </w:pPr>
            <w:r w:rsidRPr="00F726C6">
              <w:rPr>
                <w:rFonts w:ascii="Times New Roman" w:eastAsia="FreeSetDemiC" w:hAnsi="Times New Roman"/>
                <w:b/>
                <w:sz w:val="24"/>
                <w:szCs w:val="24"/>
                <w:lang w:eastAsia="en-US"/>
              </w:rPr>
              <w:t>Звонкие и глухие двойняшки</w:t>
            </w:r>
          </w:p>
          <w:p w:rsidR="00D7034F" w:rsidRPr="00F726C6" w:rsidRDefault="00D7034F" w:rsidP="00FF6C1F">
            <w:pPr>
              <w:autoSpaceDE w:val="0"/>
              <w:autoSpaceDN w:val="0"/>
              <w:adjustRightInd w:val="0"/>
              <w:spacing w:after="0" w:line="240" w:lineRule="auto"/>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Некоторые звонкие и глухие звуки очень похожи друг на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друга — постоянные двойняшки. При их произношении одинаково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складываются губы, одинаково движется язык, только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при произношении глухих звуков не подключается голос.</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По мере расширения круга согласных увеличивается количество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 которые дети учатся читать; они начинают читать</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несложные тексты, небольшие веселые стихотворения, в которых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часто встречается изучаемый звук.</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Чтение текстов начинается с рассматривания рисунков 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происходит по цепочке: дошкольники читают один за другим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по заданию педагога. Первыми начинают те, кто читает лучше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остальных.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Это один из самых сложных этапов, поэтому желательно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привлечь к работе всех детей, предложив им следить за чтением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товарищей, находить допущенные ошибки.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Дошкольники познакомятся с одиночными согласными «Х»,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«Ц»; с мягким согласным «Й»; с разделительной и смягчающей</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функцией «Ь»; с разделительной функцией «Ъ».</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На занятиях 30–32 закрепляются полученные знания.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В каждое занятие включены физкультминутки, на которых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дошкольники делают различные упражнения для рук, ног, туловища,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пальцев, кистей рук. Во время таких физкультминуток звучат</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веселые стихотворения, связанные с темой занятия, требующие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от детей выполнения различных движений (в то же время</w:t>
            </w:r>
          </w:p>
          <w:p w:rsidR="00D7034F" w:rsidRPr="00F726C6" w:rsidRDefault="00D7034F" w:rsidP="00FF6C1F">
            <w:pPr>
              <w:autoSpaceDE w:val="0"/>
              <w:autoSpaceDN w:val="0"/>
              <w:adjustRightInd w:val="0"/>
              <w:spacing w:after="0" w:line="240" w:lineRule="auto"/>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дошкольники упражняются в произношении изучаемого звука).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Большое место на данном этапе занимают стихотворные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тексты, загадки, игры «Подскажи словечко», которые необходимы</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не только для эстетического воспитания и развития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речи, но и для совершенствования фонематического слуха.</w:t>
            </w:r>
          </w:p>
          <w:p w:rsidR="00D7034F" w:rsidRDefault="00D7034F" w:rsidP="00FF6C1F">
            <w:pPr>
              <w:autoSpaceDE w:val="0"/>
              <w:autoSpaceDN w:val="0"/>
              <w:adjustRightInd w:val="0"/>
              <w:spacing w:after="0" w:line="240" w:lineRule="auto"/>
              <w:ind w:firstLine="709"/>
              <w:jc w:val="center"/>
              <w:rPr>
                <w:rFonts w:ascii="Times New Roman" w:eastAsia="FreeSetDemiC" w:hAnsi="Times New Roman"/>
                <w:b/>
                <w:sz w:val="24"/>
                <w:szCs w:val="24"/>
                <w:lang w:eastAsia="en-US"/>
              </w:rPr>
            </w:pPr>
          </w:p>
          <w:p w:rsidR="00D7034F" w:rsidRDefault="00D7034F" w:rsidP="00FF6C1F">
            <w:pPr>
              <w:autoSpaceDE w:val="0"/>
              <w:autoSpaceDN w:val="0"/>
              <w:adjustRightInd w:val="0"/>
              <w:spacing w:after="0" w:line="240" w:lineRule="auto"/>
              <w:ind w:firstLine="709"/>
              <w:jc w:val="center"/>
              <w:rPr>
                <w:rFonts w:ascii="Times New Roman" w:eastAsia="FreeSetDemiC" w:hAnsi="Times New Roman"/>
                <w:b/>
                <w:sz w:val="24"/>
                <w:szCs w:val="24"/>
                <w:lang w:eastAsia="en-US"/>
              </w:rPr>
            </w:pPr>
          </w:p>
          <w:p w:rsidR="00D7034F" w:rsidRPr="00D976F4" w:rsidRDefault="00D7034F" w:rsidP="00FF6C1F">
            <w:pPr>
              <w:autoSpaceDE w:val="0"/>
              <w:autoSpaceDN w:val="0"/>
              <w:adjustRightInd w:val="0"/>
              <w:spacing w:after="0" w:line="240" w:lineRule="auto"/>
              <w:ind w:firstLine="709"/>
              <w:jc w:val="center"/>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Программа на учебный год</w:t>
            </w:r>
          </w:p>
          <w:p w:rsidR="00D7034F" w:rsidRPr="00F726C6" w:rsidRDefault="00D7034F" w:rsidP="00FF6C1F">
            <w:pPr>
              <w:autoSpaceDE w:val="0"/>
              <w:autoSpaceDN w:val="0"/>
              <w:adjustRightInd w:val="0"/>
              <w:spacing w:after="0" w:line="240" w:lineRule="auto"/>
              <w:ind w:firstLine="709"/>
              <w:jc w:val="center"/>
              <w:rPr>
                <w:rFonts w:ascii="Times New Roman" w:eastAsia="FreeSetDemiC" w:hAnsi="Times New Roman"/>
                <w:sz w:val="24"/>
                <w:szCs w:val="24"/>
                <w:lang w:eastAsia="en-US"/>
              </w:rPr>
            </w:pPr>
            <w:r w:rsidRPr="00D976F4">
              <w:rPr>
                <w:rFonts w:ascii="Times New Roman" w:eastAsia="FreeSetDemiC" w:hAnsi="Times New Roman"/>
                <w:b/>
                <w:sz w:val="24"/>
                <w:szCs w:val="24"/>
                <w:lang w:eastAsia="en-US"/>
              </w:rPr>
              <w:t>Развитие звуко-буквенного анализа</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Закреплять умение вслушиваться в звучание слова, узнавать</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и называть заданные звуки.</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Закреплять умение интонационно выделять заданные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звуки в словах.</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Закреплять умение делить слова на слоги.</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Познакомить с буквами как знаками звуков (фонем) по</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общепринятым группам на материале алфавита.</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Формировать умение: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различать звуки: гласные и согласные, твердые и мягкие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согласные, звонкие и глухие согласные;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определять место заданного звука в слове (в начале,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в середине и в конце).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Продолжать знакомить с графическим изображением</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слова — прямоугольником (моделирование).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Познакомить с условным обозначением звуков: гласные —</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красный квадрат, твердые согласные — синий квадрат, мягкие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 xml:space="preserve">согласные — зеленый квадрат </w:t>
            </w:r>
            <w:r w:rsidRPr="00F726C6">
              <w:rPr>
                <w:rFonts w:ascii="Times New Roman" w:eastAsia="FreeSetDemiC" w:hAnsi="Times New Roman"/>
                <w:sz w:val="24"/>
                <w:szCs w:val="24"/>
                <w:lang w:eastAsia="en-US"/>
              </w:rPr>
              <w:lastRenderedPageBreak/>
              <w:t>(моделирование).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Формировать умение: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обозначать на схеме место звука в слове, используя графические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изображения звуков;</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писать слова с помощью графических изображений;</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писать печатные буквы в клетке, используя образец;</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соотносить звук и букву;</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писать слова, предложения печатными буквами;</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проводить звуковой (фонетический) анализ слова.</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Способствовать развитию фонематического восприятия.</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Формировать умение читать слова, предложения, небольшие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стихотворные тексты.</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Познакомить с ударением, ударным слогом, ударными</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гласными.</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Познакомить с термином «предложение».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Формировать умение: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правильно пользоваться терминами «звук», «слог»,</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«буква», «слово», «предложение»;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составлять предложение из двух, трех, четырех слов;</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записывать предложение условными обозначениями.</w:t>
            </w:r>
          </w:p>
          <w:p w:rsidR="00D7034F" w:rsidRPr="00F726C6" w:rsidRDefault="00D7034F" w:rsidP="00FF6C1F">
            <w:pPr>
              <w:spacing w:after="0" w:line="240" w:lineRule="auto"/>
              <w:ind w:right="561"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Способствовать развитию графических навыков.</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Формировать умение понимать учебную задачу и выполнять</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ее самостоятельно.</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 Формировать навык самоконтроля и самооценки.</w:t>
            </w:r>
          </w:p>
          <w:p w:rsidR="00D7034F" w:rsidRPr="00D976F4"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Сентябрь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 Звук «А» и буква А. Графическое изображение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звука «А». Рисование матрешек, написание буквы</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А в клетке. Место звука и буквы в слове.</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 Звук «О» и буква О. Графическое изображение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звука «О». Рисование мячей, написание буквы О 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клетке. Игра «Схема-слово».</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3. Звук «У» и буква У. Графическое изображение звука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«У». Рисование крючков, написание буквы У. Игра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«Соедини правильно».</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4. Звук «Ы» и буква Ы. Графическое изображение звука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«Ы». Игры «Слово, схема», «Ну-ка, буква, отзовись».</w:t>
            </w:r>
          </w:p>
          <w:p w:rsidR="00D7034F" w:rsidRPr="00D976F4"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Октябрь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5. Звук «Э» и буква Э. Написание буквы Э в клетке.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Игры «Закончи предложение», «Напиши правильно», «Кто больше».</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6. Закрепление пройденного материала, написание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 чтение слов АУ, УА. Игры «Кто в каком домике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живет», «Закрась правильно», «Звуки и буквы».</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7. Звук «Л» и буква Л, написание буквы Л, чтение слогов.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Игры «Схема-слово», «Раздели правильно».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Графическое изображение звука «Л».</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8. Звук «М» и буква М, написание буквы М, чтение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слогов. Графическое изображение звука «М». Игры</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«Загадки и отгадки», «Слоговые домики». Чтение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 «мама», «мыло». Знакомство с ударением.</w:t>
            </w:r>
          </w:p>
          <w:p w:rsidR="00D7034F" w:rsidRPr="001A3E32"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1A3E32">
              <w:rPr>
                <w:rFonts w:ascii="Times New Roman" w:eastAsia="FreeSetDemiC" w:hAnsi="Times New Roman"/>
                <w:b/>
                <w:sz w:val="24"/>
                <w:szCs w:val="24"/>
                <w:lang w:eastAsia="en-US"/>
              </w:rPr>
              <w:t>Ноябрь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9. Звук «Н» и буква Н, написание буквы Н, чтение слогов.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Игры «Соедини правильно», «Подскажи словечко», «Слово, схема, предмет».</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10. Звук «Р» и буква Р, написание буквы Р, чтение слогов,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знакомство с предложением, чтение предложения.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Игры «Подскажи словечко», «Закрась правильно», «Слова и слоги».</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11. Закрепление пройденного материала. Игры «Звук</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потерялся», «Как зовут мальчика», «Закрась правильно», «Звук и буква».</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12. Буква Я, написание буквы Я, чтение слогов, знакомство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 твердыми и мягкими согласными. Игры</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«Загадки и отгадки», «Как зовут девочку». Чтение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предложения и его графическая запись.</w:t>
            </w:r>
          </w:p>
          <w:p w:rsidR="00D7034F" w:rsidRPr="00D976F4"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Декабрь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13. Буква Ю, написание буквы Ю. Чтение слогов, твердые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 мягкие согласные. Игры «Напиши правильно», «Как зовут девочку и мальчика». Чтение слов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 xml:space="preserve">и их </w:t>
            </w:r>
            <w:r w:rsidRPr="00F726C6">
              <w:rPr>
                <w:rFonts w:ascii="Times New Roman" w:eastAsiaTheme="minorHAnsi" w:hAnsi="Times New Roman"/>
                <w:sz w:val="24"/>
                <w:szCs w:val="24"/>
                <w:lang w:eastAsia="en-US"/>
              </w:rPr>
              <w:lastRenderedPageBreak/>
              <w:t>графическая запись.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14. Буква Е, написание буквы Е, чтение слогов, твердые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 мягкие согласные. Игры «Подскажи словечко», «Соедини правильно». Составление предложения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 его графическая запись.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15. Буква Ё, написание буквы Ё. Чтение слогов, твердые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 мягкие согласные. Игры «Слушай, смотри, пиши»,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«Буквы рассыпались», «Подскажи словечко».</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16. Звук «И» и буква И, написание буквы И. Чтение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слогов, твердые и мягкие согласные. Игры «Загадки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 отгадки», «Определи место звука в слове»,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«Предмет, схема, слово».</w:t>
            </w:r>
          </w:p>
          <w:p w:rsidR="00D7034F" w:rsidRPr="00D976F4"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Январь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17. Закрепление пройденного материала. Твердые 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мягкие согласные. Игры «Напиши правильно»,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«Кто больше». Чтение предложения.</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18. Звуки «Г-ГЬ», «К-КЬ», буквы Г-К. Написание букв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Г-К. Чтение слогов. Игры «Подскажи словечко»,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«Слово, схема». Составление предложения и его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графическая запись.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19. Звуки «Д-ДЬ», «Т-ТЬ», буквы Д-Т. Написание букв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Д-Т, чтение слогов, предложения. Написание букв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Д-Т. Игры «Загадки и отгадки», «Узнай, какой звук</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потерялся».</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20. Звуки «В-ВЬ», «Ф-ФЬ». Буквы В-Ф. Написание букв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В-Ф, чтение слогов. Игры «Подскажи словечко»,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«Определи место звука в слове». Запись слов знаками,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фонетический разбор слов.</w:t>
            </w:r>
          </w:p>
          <w:p w:rsidR="00D7034F" w:rsidRPr="00D976F4"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Февраль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21. Звуки «З-ЗЬ», «С-СЬ». Буквы 3-С. Написание букв З, С.</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Чтение слогов. Игры «Загадки и отгадки»,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«Определи место звука в слове», «Допиши и прочитай». Фонетический разбор слов.</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22. Звуки «Х-ХЬ», буква X, написание буквы X, чтение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слогов, слов, предложения. Игры «Подскажи словечко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 «Закончи предложение».</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23. Звуки «Б-БЬ», «П-ПЬ». Буквы Б-П, написание букв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Б-П, чтение слогов. Игры «Загадки и отгадки»,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«Соедини правильно», «Буквы рассыпались».</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Чтение предложений.</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24. Звуки «Ж-Ш» и буквы Ж-Ш. Написание букв Ж-Ш.</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Чтение слогов. Игры «Подскажи словечко»,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«Предмет, слово, схема». Запись и чтение слов.</w:t>
            </w:r>
          </w:p>
          <w:p w:rsidR="00D7034F" w:rsidRPr="00D976F4"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Март</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25. Звуки «Ч-Щ» и буквы Ч-Щ. Написание букв Ч-Щ,</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чтение слогов, стихотворения. Игры «Подскажи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словечко», «Соедини правильно». Фонетический</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разбор слов.</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26. Звук «Ц» и буква Ц. Написание буквы Ц. Чтение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слогов, стихотворения. Игры «Загадки и отгадки»,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«Буквы рассыпались».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27. Звук «Й» и буква Й, написание буквы Й. Чтение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 стихотво</w:t>
            </w:r>
            <w:r>
              <w:rPr>
                <w:rFonts w:ascii="Times New Roman" w:eastAsiaTheme="minorHAnsi" w:hAnsi="Times New Roman"/>
                <w:sz w:val="24"/>
                <w:szCs w:val="24"/>
                <w:lang w:eastAsia="en-US"/>
              </w:rPr>
              <w:t xml:space="preserve">рения. Игры «Подскажи словечко», </w:t>
            </w:r>
            <w:r w:rsidRPr="00F726C6">
              <w:rPr>
                <w:rFonts w:ascii="Times New Roman" w:eastAsiaTheme="minorHAnsi" w:hAnsi="Times New Roman"/>
                <w:sz w:val="24"/>
                <w:szCs w:val="24"/>
                <w:lang w:eastAsia="en-US"/>
              </w:rPr>
              <w:t>«Предмет, слово, схема».</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28. Буква Ь, написание буквы Ь. Чтение слов, стихотворения,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фонетический разбор слов. Игры «Буква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потерялась», «Слово, схема», «Допиши слово».</w:t>
            </w:r>
          </w:p>
          <w:p w:rsidR="00D7034F" w:rsidRPr="00D976F4"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Апрель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29. Буква Ъ, написание буквы Ъ, чтение слов, стихотворения.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Игры «Слово, схема», «Звук, буква, слово»,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«Найди букву».</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30. Закрепление пройденного материала. Игры «Кто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катается на карусели», «Какой звук потерялся»,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«Допиши правильно», «Разгадываем ребусы»,</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«Отгадываем загадки».</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31. Закрепление пройденного материала. Игровые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упражнения «Допиши буквы и прочитай слова»,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«Составь и запиши предложения». Игра «Подскажи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словечко».</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32. Закрепление пройденного материала. Чтение стихотворения,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знакомство с алфавитом.</w:t>
            </w:r>
          </w:p>
          <w:p w:rsidR="00D7034F" w:rsidRPr="00D976F4"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Май</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Закрепление пройденного материала.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(Можно использовать материалы занятий 25–</w:t>
            </w:r>
            <w:r w:rsidRPr="00F726C6">
              <w:rPr>
                <w:rFonts w:ascii="Times New Roman" w:eastAsiaTheme="minorHAnsi" w:hAnsi="Times New Roman"/>
                <w:sz w:val="24"/>
                <w:szCs w:val="24"/>
                <w:lang w:eastAsia="en-US"/>
              </w:rPr>
              <w:lastRenderedPageBreak/>
              <w:t>31).</w:t>
            </w:r>
          </w:p>
          <w:p w:rsidR="00D7034F" w:rsidRPr="00D976F4" w:rsidRDefault="00D7034F" w:rsidP="00FF6C1F">
            <w:pPr>
              <w:autoSpaceDE w:val="0"/>
              <w:autoSpaceDN w:val="0"/>
              <w:adjustRightInd w:val="0"/>
              <w:spacing w:after="0" w:line="240" w:lineRule="auto"/>
              <w:ind w:firstLine="709"/>
              <w:jc w:val="center"/>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ПЛАНИРУЕМЫЕ РЕЗУЛЬТАТЫ</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К концу учебного года ребенок:</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знает буквы русского алфавита;</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пишет печатные буквы русского алфавита в клетке;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понимает и использует в речи термины «звук» и «буква»;</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определяет место звука в слове: в начале, в середине и</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в конце;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различает гласные, согласные, твердые и мягкие согласные,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звонкие и глухие согласные звуки;</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xml:space="preserve">– пользуется графическим </w:t>
            </w:r>
            <w:r>
              <w:rPr>
                <w:rFonts w:ascii="Times New Roman" w:eastAsia="FreeSetDemiC" w:hAnsi="Times New Roman"/>
                <w:sz w:val="24"/>
                <w:szCs w:val="24"/>
                <w:lang w:eastAsia="en-US"/>
              </w:rPr>
              <w:t xml:space="preserve">обозначением звуков (гласные- </w:t>
            </w:r>
            <w:r w:rsidRPr="00F726C6">
              <w:rPr>
                <w:rFonts w:ascii="Times New Roman" w:eastAsia="FreeSetDemiC" w:hAnsi="Times New Roman"/>
                <w:sz w:val="24"/>
                <w:szCs w:val="24"/>
                <w:lang w:eastAsia="en-US"/>
              </w:rPr>
              <w:t>красный квадрат, твердые согласные — синий квадрат, мягкие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согласные — зеленый квадрат);</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умеет записывать слова условными обозначениями, буквами;</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соотносит звук и букву;</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пишет слова, предложения условными обозначениями,</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буквами.</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определяет ударный слог, ударную гласную и обозначает</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соответствующим значком;</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проводит звуковой анализ слов;</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читает слова, слоги, предложения, небольшие стихотворные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тексты;</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правильно пользуется терминами «звук», «слог», «слово»,</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«предложение»;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составляет предложение из двух, трех слов, анализирует</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его;</w:t>
            </w:r>
          </w:p>
          <w:p w:rsidR="00D7034F" w:rsidRPr="001F4755" w:rsidRDefault="00D7034F" w:rsidP="00FF6C1F">
            <w:pPr>
              <w:spacing w:after="0" w:line="240" w:lineRule="auto"/>
              <w:ind w:right="561"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читает небольшие стихотворные тексты (2–4 строчки).</w:t>
            </w:r>
          </w:p>
        </w:tc>
      </w:tr>
      <w:tr w:rsidR="00D7034F" w:rsidTr="00DF1713">
        <w:tc>
          <w:tcPr>
            <w:tcW w:w="9781" w:type="dxa"/>
            <w:gridSpan w:val="3"/>
          </w:tcPr>
          <w:p w:rsidR="00D7034F" w:rsidRPr="001311D0" w:rsidRDefault="00D7034F" w:rsidP="00FF6C1F">
            <w:pPr>
              <w:autoSpaceDE w:val="0"/>
              <w:autoSpaceDN w:val="0"/>
              <w:adjustRightInd w:val="0"/>
              <w:spacing w:after="0" w:line="240" w:lineRule="auto"/>
              <w:jc w:val="center"/>
              <w:rPr>
                <w:rFonts w:ascii="Times New Roman" w:eastAsiaTheme="minorHAnsi" w:hAnsi="Times New Roman"/>
                <w:b/>
                <w:sz w:val="24"/>
                <w:szCs w:val="24"/>
                <w:lang w:eastAsia="en-US"/>
              </w:rPr>
            </w:pPr>
            <w:r w:rsidRPr="001311D0">
              <w:rPr>
                <w:rFonts w:ascii="Times New Roman" w:eastAsiaTheme="minorHAnsi" w:hAnsi="Times New Roman"/>
                <w:b/>
                <w:sz w:val="24"/>
                <w:szCs w:val="24"/>
                <w:lang w:eastAsia="en-US"/>
              </w:rPr>
              <w:lastRenderedPageBreak/>
              <w:t>Методические пособия</w:t>
            </w:r>
          </w:p>
        </w:tc>
      </w:tr>
      <w:tr w:rsidR="00D7034F" w:rsidTr="00DF1713">
        <w:tc>
          <w:tcPr>
            <w:tcW w:w="9781" w:type="dxa"/>
            <w:gridSpan w:val="3"/>
          </w:tcPr>
          <w:p w:rsidR="00D7034F" w:rsidRPr="00DF1713" w:rsidRDefault="00D7034F" w:rsidP="00FF6C1F">
            <w:pPr>
              <w:pStyle w:val="TableParagraph"/>
              <w:spacing w:line="322" w:lineRule="exact"/>
              <w:ind w:left="0"/>
              <w:jc w:val="center"/>
              <w:rPr>
                <w:b/>
                <w:i/>
                <w:spacing w:val="-2"/>
                <w:sz w:val="28"/>
              </w:rPr>
            </w:pPr>
            <w:r w:rsidRPr="00DF1713">
              <w:rPr>
                <w:b/>
                <w:i/>
                <w:sz w:val="28"/>
              </w:rPr>
              <w:t xml:space="preserve">6-7 лет / </w:t>
            </w:r>
            <w:r w:rsidRPr="00DF1713">
              <w:rPr>
                <w:b/>
                <w:i/>
                <w:spacing w:val="-2"/>
                <w:sz w:val="28"/>
              </w:rPr>
              <w:t>подготовительна</w:t>
            </w:r>
            <w:r w:rsidRPr="00DF1713">
              <w:rPr>
                <w:b/>
                <w:i/>
                <w:sz w:val="28"/>
              </w:rPr>
              <w:t>я группа</w:t>
            </w:r>
            <w:r w:rsidRPr="00DF1713">
              <w:rPr>
                <w:b/>
                <w:i/>
                <w:spacing w:val="-2"/>
                <w:sz w:val="28"/>
              </w:rPr>
              <w:t xml:space="preserve"> </w:t>
            </w:r>
          </w:p>
          <w:p w:rsidR="00D7034F" w:rsidRPr="001F4755" w:rsidRDefault="009B0150" w:rsidP="00FF6C1F">
            <w:pPr>
              <w:pStyle w:val="TableParagraph"/>
              <w:spacing w:line="322" w:lineRule="exact"/>
              <w:ind w:left="0"/>
              <w:jc w:val="center"/>
              <w:rPr>
                <w:i/>
                <w:spacing w:val="-2"/>
                <w:sz w:val="28"/>
              </w:rPr>
            </w:pPr>
            <w:hyperlink r:id="rId63" w:history="1">
              <w:r w:rsidR="00D7034F" w:rsidRPr="00725A90">
                <w:rPr>
                  <w:rStyle w:val="a7"/>
                  <w:i/>
                  <w:spacing w:val="-2"/>
                  <w:sz w:val="28"/>
                </w:rPr>
                <w:t>(Стр.45</w:t>
              </w:r>
              <w:r w:rsidR="00D7034F" w:rsidRPr="00725A90">
                <w:rPr>
                  <w:rStyle w:val="a7"/>
                  <w:i/>
                  <w:sz w:val="28"/>
                </w:rPr>
                <w:t>-</w:t>
              </w:r>
              <w:r w:rsidR="00D7034F" w:rsidRPr="00725A90">
                <w:rPr>
                  <w:rStyle w:val="a7"/>
                  <w:i/>
                  <w:spacing w:val="-5"/>
                  <w:sz w:val="28"/>
                </w:rPr>
                <w:t>52)</w:t>
              </w:r>
            </w:hyperlink>
          </w:p>
        </w:tc>
      </w:tr>
      <w:tr w:rsidR="00D7034F" w:rsidTr="00DF1713">
        <w:tc>
          <w:tcPr>
            <w:tcW w:w="9781" w:type="dxa"/>
            <w:gridSpan w:val="3"/>
          </w:tcPr>
          <w:p w:rsidR="00D7034F" w:rsidRPr="00D976F4" w:rsidRDefault="00D7034F" w:rsidP="00FF6C1F">
            <w:pPr>
              <w:pStyle w:val="a8"/>
              <w:jc w:val="both"/>
              <w:rPr>
                <w:rFonts w:ascii="Times New Roman" w:eastAsia="FreeSetDemiC" w:hAnsi="Times New Roman"/>
                <w:sz w:val="24"/>
                <w:szCs w:val="24"/>
              </w:rPr>
            </w:pPr>
            <w:r w:rsidRPr="00D976F4">
              <w:rPr>
                <w:rFonts w:ascii="Times New Roman" w:eastAsia="FreeSetDemiC" w:hAnsi="Times New Roman"/>
                <w:sz w:val="24"/>
                <w:szCs w:val="24"/>
              </w:rPr>
              <w:t>Характеристика речевого развития детей 6–7 лет. Словарный запас детей этого возраста увеличивается за счет качественного совершенствования. К семи годам количество</w:t>
            </w:r>
          </w:p>
          <w:p w:rsidR="00D7034F" w:rsidRPr="00D976F4" w:rsidRDefault="00D7034F" w:rsidP="00FF6C1F">
            <w:pPr>
              <w:pStyle w:val="a8"/>
              <w:jc w:val="both"/>
              <w:rPr>
                <w:rFonts w:ascii="Times New Roman" w:eastAsia="FreeSetDemiC" w:hAnsi="Times New Roman"/>
                <w:sz w:val="24"/>
                <w:szCs w:val="24"/>
              </w:rPr>
            </w:pPr>
            <w:r>
              <w:rPr>
                <w:rFonts w:ascii="Times New Roman" w:eastAsia="FreeSetDemiC" w:hAnsi="Times New Roman"/>
                <w:sz w:val="24"/>
                <w:szCs w:val="24"/>
              </w:rPr>
              <w:t xml:space="preserve"> </w:t>
            </w:r>
            <w:r w:rsidRPr="00D976F4">
              <w:rPr>
                <w:rFonts w:ascii="Times New Roman" w:eastAsia="FreeSetDemiC" w:hAnsi="Times New Roman"/>
                <w:sz w:val="24"/>
                <w:szCs w:val="24"/>
              </w:rPr>
              <w:t>слов, которыми оперирует ребенок, составляет 3500– 4000. Активно используются в речи синонимы (веселый, радостный)</w:t>
            </w:r>
            <w:r>
              <w:rPr>
                <w:rFonts w:ascii="Times New Roman" w:eastAsia="FreeSetDemiC" w:hAnsi="Times New Roman"/>
                <w:sz w:val="24"/>
                <w:szCs w:val="24"/>
              </w:rPr>
              <w:t xml:space="preserve"> </w:t>
            </w:r>
            <w:r w:rsidRPr="00D976F4">
              <w:rPr>
                <w:rFonts w:ascii="Times New Roman" w:eastAsia="FreeSetDemiC" w:hAnsi="Times New Roman"/>
                <w:sz w:val="24"/>
                <w:szCs w:val="24"/>
              </w:rPr>
              <w:t>и антонимы (далеко — близко). Начинают применяться</w:t>
            </w:r>
            <w:r>
              <w:rPr>
                <w:rFonts w:ascii="Times New Roman" w:eastAsia="FreeSetDemiC" w:hAnsi="Times New Roman"/>
                <w:sz w:val="24"/>
                <w:szCs w:val="24"/>
              </w:rPr>
              <w:t xml:space="preserve"> </w:t>
            </w:r>
            <w:r w:rsidRPr="00D976F4">
              <w:rPr>
                <w:rFonts w:ascii="Times New Roman" w:eastAsia="FreeSetDemiC" w:hAnsi="Times New Roman"/>
                <w:sz w:val="24"/>
                <w:szCs w:val="24"/>
              </w:rPr>
              <w:t>слова и выражения с переносным значением (железный характер— твердый как железо). Дети овладевают новыми понятиями</w:t>
            </w:r>
            <w:r>
              <w:rPr>
                <w:rFonts w:ascii="Times New Roman" w:eastAsia="FreeSetDemiC" w:hAnsi="Times New Roman"/>
                <w:sz w:val="24"/>
                <w:szCs w:val="24"/>
              </w:rPr>
              <w:t xml:space="preserve"> </w:t>
            </w:r>
            <w:r w:rsidRPr="00D976F4">
              <w:rPr>
                <w:rFonts w:ascii="Times New Roman" w:eastAsia="FreeSetDemiC" w:hAnsi="Times New Roman"/>
                <w:sz w:val="24"/>
                <w:szCs w:val="24"/>
              </w:rPr>
              <w:t>(водный, воздушный, пассажирский транспорт и т. д.).</w:t>
            </w:r>
            <w:r>
              <w:rPr>
                <w:rFonts w:ascii="Times New Roman" w:eastAsia="FreeSetDemiC" w:hAnsi="Times New Roman"/>
                <w:sz w:val="24"/>
                <w:szCs w:val="24"/>
              </w:rPr>
              <w:t xml:space="preserve"> </w:t>
            </w:r>
            <w:r w:rsidRPr="00D976F4">
              <w:rPr>
                <w:rFonts w:ascii="Times New Roman" w:eastAsia="FreeSetDemiC" w:hAnsi="Times New Roman"/>
                <w:sz w:val="24"/>
                <w:szCs w:val="24"/>
              </w:rPr>
              <w:t>Обогащение словаря происходит за счет точного называния</w:t>
            </w:r>
            <w:r>
              <w:rPr>
                <w:rFonts w:ascii="Times New Roman" w:eastAsia="FreeSetDemiC" w:hAnsi="Times New Roman"/>
                <w:sz w:val="24"/>
                <w:szCs w:val="24"/>
              </w:rPr>
              <w:t xml:space="preserve"> </w:t>
            </w:r>
            <w:r w:rsidRPr="00D976F4">
              <w:rPr>
                <w:rFonts w:ascii="Times New Roman" w:eastAsia="FreeSetDemiC" w:hAnsi="Times New Roman"/>
                <w:sz w:val="24"/>
                <w:szCs w:val="24"/>
              </w:rPr>
              <w:t>качеств предметов (материал, форма, цвет, размер).</w:t>
            </w:r>
            <w:r>
              <w:rPr>
                <w:rFonts w:ascii="Times New Roman" w:eastAsia="FreeSetDemiC" w:hAnsi="Times New Roman"/>
                <w:sz w:val="24"/>
                <w:szCs w:val="24"/>
              </w:rPr>
              <w:t xml:space="preserve"> </w:t>
            </w:r>
            <w:r w:rsidRPr="00D976F4">
              <w:rPr>
                <w:rFonts w:ascii="Times New Roman" w:eastAsiaTheme="minorHAnsi" w:hAnsi="Times New Roman"/>
                <w:sz w:val="24"/>
                <w:szCs w:val="24"/>
              </w:rPr>
              <w:t>В то же время наблюдаются индивидуальные различия</w:t>
            </w:r>
            <w:r>
              <w:rPr>
                <w:rFonts w:ascii="Times New Roman" w:eastAsia="FreeSetDemiC" w:hAnsi="Times New Roman"/>
                <w:sz w:val="24"/>
                <w:szCs w:val="24"/>
              </w:rPr>
              <w:t xml:space="preserve"> </w:t>
            </w:r>
            <w:r w:rsidRPr="00D976F4">
              <w:rPr>
                <w:rFonts w:ascii="Times New Roman" w:eastAsiaTheme="minorHAnsi" w:hAnsi="Times New Roman"/>
                <w:sz w:val="24"/>
                <w:szCs w:val="24"/>
              </w:rPr>
              <w:t>в словарном запасе детей. Это обусловлено особенностями</w:t>
            </w:r>
            <w:r>
              <w:rPr>
                <w:rFonts w:ascii="Times New Roman" w:eastAsia="FreeSetDemiC" w:hAnsi="Times New Roman"/>
                <w:sz w:val="24"/>
                <w:szCs w:val="24"/>
              </w:rPr>
              <w:t xml:space="preserve"> </w:t>
            </w:r>
            <w:r w:rsidRPr="00D976F4">
              <w:rPr>
                <w:rFonts w:ascii="Times New Roman" w:eastAsiaTheme="minorHAnsi" w:hAnsi="Times New Roman"/>
                <w:sz w:val="24"/>
                <w:szCs w:val="24"/>
              </w:rPr>
              <w:t>развития и обучения, кругом их интересов и потребностей.</w:t>
            </w:r>
            <w:r>
              <w:rPr>
                <w:rFonts w:ascii="Times New Roman" w:eastAsia="FreeSetDemiC" w:hAnsi="Times New Roman"/>
                <w:sz w:val="24"/>
                <w:szCs w:val="24"/>
              </w:rPr>
              <w:t xml:space="preserve"> </w:t>
            </w:r>
            <w:r w:rsidRPr="00D976F4">
              <w:rPr>
                <w:rFonts w:ascii="Times New Roman" w:eastAsiaTheme="minorHAnsi" w:hAnsi="Times New Roman"/>
                <w:sz w:val="24"/>
                <w:szCs w:val="24"/>
              </w:rPr>
              <w:t>Дошкольники правильно согласовывают прилагательные</w:t>
            </w:r>
            <w:r>
              <w:rPr>
                <w:rFonts w:ascii="Times New Roman" w:eastAsia="FreeSetDemiC" w:hAnsi="Times New Roman"/>
                <w:sz w:val="24"/>
                <w:szCs w:val="24"/>
              </w:rPr>
              <w:t xml:space="preserve"> </w:t>
            </w:r>
            <w:r w:rsidRPr="00D976F4">
              <w:rPr>
                <w:rFonts w:ascii="Times New Roman" w:eastAsiaTheme="minorHAnsi" w:hAnsi="Times New Roman"/>
                <w:sz w:val="24"/>
                <w:szCs w:val="24"/>
              </w:rPr>
              <w:t>с существительными в роде, числе и падеже; изменяют слова</w:t>
            </w:r>
            <w:r>
              <w:rPr>
                <w:rFonts w:ascii="Times New Roman" w:eastAsia="FreeSetDemiC" w:hAnsi="Times New Roman"/>
                <w:sz w:val="24"/>
                <w:szCs w:val="24"/>
              </w:rPr>
              <w:t xml:space="preserve"> </w:t>
            </w:r>
            <w:r w:rsidRPr="00D976F4">
              <w:rPr>
                <w:rFonts w:ascii="Times New Roman" w:eastAsiaTheme="minorHAnsi" w:hAnsi="Times New Roman"/>
                <w:sz w:val="24"/>
                <w:szCs w:val="24"/>
              </w:rPr>
              <w:t>в предложениях (я пошел гулять, они пошли гулять и т. д.),</w:t>
            </w:r>
            <w:r>
              <w:rPr>
                <w:rFonts w:ascii="Times New Roman" w:eastAsia="FreeSetDemiC" w:hAnsi="Times New Roman"/>
                <w:sz w:val="24"/>
                <w:szCs w:val="24"/>
              </w:rPr>
              <w:t xml:space="preserve"> </w:t>
            </w:r>
            <w:r w:rsidRPr="00D976F4">
              <w:rPr>
                <w:rFonts w:ascii="Times New Roman" w:eastAsiaTheme="minorHAnsi" w:hAnsi="Times New Roman"/>
                <w:sz w:val="24"/>
                <w:szCs w:val="24"/>
              </w:rPr>
              <w:t>используют разные слова для обозначения одного и того же</w:t>
            </w:r>
            <w:r>
              <w:rPr>
                <w:rFonts w:ascii="Times New Roman" w:eastAsia="FreeSetDemiC" w:hAnsi="Times New Roman"/>
                <w:sz w:val="24"/>
                <w:szCs w:val="24"/>
              </w:rPr>
              <w:t xml:space="preserve"> </w:t>
            </w:r>
            <w:r w:rsidRPr="00D976F4">
              <w:rPr>
                <w:rFonts w:ascii="Times New Roman" w:eastAsiaTheme="minorHAnsi" w:hAnsi="Times New Roman"/>
                <w:sz w:val="24"/>
                <w:szCs w:val="24"/>
              </w:rPr>
              <w:t>предмета (лиса, лисонька, лисица).</w:t>
            </w:r>
            <w:r>
              <w:rPr>
                <w:rFonts w:ascii="Times New Roman" w:eastAsia="FreeSetDemiC" w:hAnsi="Times New Roman"/>
                <w:sz w:val="24"/>
                <w:szCs w:val="24"/>
              </w:rPr>
              <w:t xml:space="preserve"> </w:t>
            </w:r>
            <w:r w:rsidRPr="00D976F4">
              <w:rPr>
                <w:rFonts w:ascii="Times New Roman" w:eastAsiaTheme="minorHAnsi" w:hAnsi="Times New Roman"/>
                <w:sz w:val="24"/>
                <w:szCs w:val="24"/>
              </w:rPr>
              <w:t>Самостоятельно образуют степени сравнения прилагательных</w:t>
            </w:r>
            <w:r>
              <w:rPr>
                <w:rFonts w:ascii="Times New Roman" w:eastAsia="FreeSetDemiC" w:hAnsi="Times New Roman"/>
                <w:sz w:val="24"/>
                <w:szCs w:val="24"/>
              </w:rPr>
              <w:t xml:space="preserve"> </w:t>
            </w:r>
            <w:r w:rsidRPr="00D976F4">
              <w:rPr>
                <w:rFonts w:ascii="Times New Roman" w:eastAsiaTheme="minorHAnsi" w:hAnsi="Times New Roman"/>
                <w:sz w:val="24"/>
                <w:szCs w:val="24"/>
              </w:rPr>
              <w:t>(смелый — смелее, добрый — добрее), новые слова</w:t>
            </w:r>
            <w:r>
              <w:rPr>
                <w:rFonts w:ascii="Times New Roman" w:eastAsia="FreeSetDemiC" w:hAnsi="Times New Roman"/>
                <w:sz w:val="24"/>
                <w:szCs w:val="24"/>
              </w:rPr>
              <w:t xml:space="preserve"> </w:t>
            </w:r>
            <w:r w:rsidRPr="00D976F4">
              <w:rPr>
                <w:rFonts w:ascii="Times New Roman" w:eastAsiaTheme="minorHAnsi" w:hAnsi="Times New Roman"/>
                <w:sz w:val="24"/>
                <w:szCs w:val="24"/>
              </w:rPr>
              <w:t>с помощью суффиксов (хлеб — хлебница, сахар — сахарница),</w:t>
            </w:r>
            <w:r>
              <w:rPr>
                <w:rFonts w:ascii="Times New Roman" w:eastAsia="FreeSetDemiC" w:hAnsi="Times New Roman"/>
                <w:sz w:val="24"/>
                <w:szCs w:val="24"/>
              </w:rPr>
              <w:t xml:space="preserve"> </w:t>
            </w:r>
            <w:r w:rsidRPr="00D976F4">
              <w:rPr>
                <w:rFonts w:ascii="Times New Roman" w:eastAsiaTheme="minorHAnsi" w:hAnsi="Times New Roman"/>
                <w:sz w:val="24"/>
                <w:szCs w:val="24"/>
              </w:rPr>
              <w:t>правильно употребляют глаголы (бегал — бежал, пришел —</w:t>
            </w:r>
            <w:r>
              <w:rPr>
                <w:rFonts w:ascii="Times New Roman" w:eastAsia="FreeSetDemiC" w:hAnsi="Times New Roman"/>
                <w:sz w:val="24"/>
                <w:szCs w:val="24"/>
              </w:rPr>
              <w:t xml:space="preserve"> </w:t>
            </w:r>
            <w:r w:rsidRPr="00D976F4">
              <w:rPr>
                <w:rFonts w:ascii="Times New Roman" w:eastAsiaTheme="minorHAnsi" w:hAnsi="Times New Roman"/>
                <w:sz w:val="24"/>
                <w:szCs w:val="24"/>
              </w:rPr>
              <w:t>ушел).</w:t>
            </w:r>
            <w:r>
              <w:rPr>
                <w:rFonts w:ascii="Times New Roman" w:eastAsia="FreeSetDemiC" w:hAnsi="Times New Roman"/>
                <w:sz w:val="24"/>
                <w:szCs w:val="24"/>
              </w:rPr>
              <w:t xml:space="preserve"> </w:t>
            </w:r>
            <w:r w:rsidRPr="00D976F4">
              <w:rPr>
                <w:rFonts w:ascii="Times New Roman" w:eastAsiaTheme="minorHAnsi" w:hAnsi="Times New Roman"/>
                <w:sz w:val="24"/>
                <w:szCs w:val="24"/>
              </w:rPr>
              <w:t>Используют в речи сложноподчиненные и сложносочиненные</w:t>
            </w:r>
            <w:r>
              <w:rPr>
                <w:rFonts w:ascii="Times New Roman" w:eastAsia="FreeSetDemiC" w:hAnsi="Times New Roman"/>
                <w:sz w:val="24"/>
                <w:szCs w:val="24"/>
              </w:rPr>
              <w:t xml:space="preserve"> </w:t>
            </w:r>
            <w:r w:rsidRPr="00D976F4">
              <w:rPr>
                <w:rFonts w:ascii="Times New Roman" w:eastAsiaTheme="minorHAnsi" w:hAnsi="Times New Roman"/>
                <w:sz w:val="24"/>
                <w:szCs w:val="24"/>
              </w:rPr>
              <w:t>предложения.</w:t>
            </w:r>
            <w:r>
              <w:rPr>
                <w:rFonts w:ascii="Times New Roman" w:eastAsia="FreeSetDemiC" w:hAnsi="Times New Roman"/>
                <w:sz w:val="24"/>
                <w:szCs w:val="24"/>
              </w:rPr>
              <w:t xml:space="preserve"> </w:t>
            </w:r>
            <w:r w:rsidRPr="00D976F4">
              <w:rPr>
                <w:rFonts w:ascii="Times New Roman" w:eastAsiaTheme="minorHAnsi" w:hAnsi="Times New Roman"/>
                <w:sz w:val="24"/>
                <w:szCs w:val="24"/>
              </w:rPr>
              <w:t>В развитии связной речи происходят существенные изменения.</w:t>
            </w:r>
            <w:r>
              <w:rPr>
                <w:rFonts w:ascii="Times New Roman" w:eastAsia="FreeSetDemiC" w:hAnsi="Times New Roman"/>
                <w:sz w:val="24"/>
                <w:szCs w:val="24"/>
              </w:rPr>
              <w:t xml:space="preserve"> </w:t>
            </w:r>
            <w:r w:rsidRPr="00D976F4">
              <w:rPr>
                <w:rFonts w:ascii="Times New Roman" w:eastAsiaTheme="minorHAnsi" w:hAnsi="Times New Roman"/>
                <w:sz w:val="24"/>
                <w:szCs w:val="24"/>
              </w:rPr>
              <w:t>Совершенствуется диалогическая и монологическая речь.</w:t>
            </w:r>
            <w:r>
              <w:rPr>
                <w:rFonts w:ascii="Times New Roman" w:eastAsia="FreeSetDemiC" w:hAnsi="Times New Roman"/>
                <w:sz w:val="24"/>
                <w:szCs w:val="24"/>
              </w:rPr>
              <w:t xml:space="preserve"> </w:t>
            </w:r>
            <w:r w:rsidRPr="00D976F4">
              <w:rPr>
                <w:rFonts w:ascii="Times New Roman" w:eastAsiaTheme="minorHAnsi" w:hAnsi="Times New Roman"/>
                <w:sz w:val="24"/>
                <w:szCs w:val="24"/>
              </w:rPr>
              <w:t>В диалоге дети используют не только односложные ответы, но</w:t>
            </w:r>
            <w:r>
              <w:rPr>
                <w:rFonts w:ascii="Times New Roman" w:eastAsia="FreeSetDemiC" w:hAnsi="Times New Roman"/>
                <w:sz w:val="24"/>
                <w:szCs w:val="24"/>
              </w:rPr>
              <w:t xml:space="preserve"> </w:t>
            </w:r>
            <w:r w:rsidRPr="00D976F4">
              <w:rPr>
                <w:rFonts w:ascii="Times New Roman" w:eastAsiaTheme="minorHAnsi" w:hAnsi="Times New Roman"/>
                <w:sz w:val="24"/>
                <w:szCs w:val="24"/>
              </w:rPr>
              <w:t>и предложения различной конструкции. Могут самостоятельно</w:t>
            </w:r>
            <w:r>
              <w:rPr>
                <w:rFonts w:ascii="Times New Roman" w:eastAsia="FreeSetDemiC" w:hAnsi="Times New Roman"/>
                <w:sz w:val="24"/>
                <w:szCs w:val="24"/>
              </w:rPr>
              <w:t xml:space="preserve"> </w:t>
            </w:r>
            <w:r w:rsidRPr="00D976F4">
              <w:rPr>
                <w:rFonts w:ascii="Times New Roman" w:eastAsiaTheme="minorHAnsi" w:hAnsi="Times New Roman"/>
                <w:sz w:val="24"/>
                <w:szCs w:val="24"/>
              </w:rPr>
              <w:t>формулировать и задавать вопросы.</w:t>
            </w:r>
            <w:r>
              <w:rPr>
                <w:rFonts w:ascii="Times New Roman" w:eastAsia="FreeSetDemiC" w:hAnsi="Times New Roman"/>
                <w:sz w:val="24"/>
                <w:szCs w:val="24"/>
              </w:rPr>
              <w:t xml:space="preserve"> </w:t>
            </w:r>
            <w:r w:rsidRPr="00D976F4">
              <w:rPr>
                <w:rFonts w:ascii="Times New Roman" w:eastAsiaTheme="minorHAnsi" w:hAnsi="Times New Roman"/>
                <w:sz w:val="24"/>
                <w:szCs w:val="24"/>
              </w:rPr>
              <w:t>Дети без помощи взрослых составляют описательные и</w:t>
            </w:r>
            <w:r>
              <w:rPr>
                <w:rFonts w:ascii="Times New Roman" w:eastAsia="FreeSetDemiC" w:hAnsi="Times New Roman"/>
                <w:sz w:val="24"/>
                <w:szCs w:val="24"/>
              </w:rPr>
              <w:t xml:space="preserve"> </w:t>
            </w:r>
            <w:r w:rsidRPr="00D976F4">
              <w:rPr>
                <w:rFonts w:ascii="Times New Roman" w:eastAsiaTheme="minorHAnsi" w:hAnsi="Times New Roman"/>
                <w:sz w:val="24"/>
                <w:szCs w:val="24"/>
              </w:rPr>
              <w:t>повествовательные рассказы не только по одной картине,</w:t>
            </w:r>
            <w:r>
              <w:rPr>
                <w:rFonts w:ascii="Times New Roman" w:eastAsia="FreeSetDemiC" w:hAnsi="Times New Roman"/>
                <w:sz w:val="24"/>
                <w:szCs w:val="24"/>
              </w:rPr>
              <w:t xml:space="preserve"> </w:t>
            </w:r>
            <w:r w:rsidRPr="00D976F4">
              <w:rPr>
                <w:rFonts w:ascii="Times New Roman" w:eastAsiaTheme="minorHAnsi" w:hAnsi="Times New Roman"/>
                <w:sz w:val="24"/>
                <w:szCs w:val="24"/>
              </w:rPr>
              <w:t>но и по серии картин. У дошкольников формируется умение</w:t>
            </w:r>
            <w:r>
              <w:rPr>
                <w:rFonts w:ascii="Times New Roman" w:eastAsia="FreeSetDemiC" w:hAnsi="Times New Roman"/>
                <w:sz w:val="24"/>
                <w:szCs w:val="24"/>
              </w:rPr>
              <w:t xml:space="preserve"> </w:t>
            </w:r>
            <w:r w:rsidRPr="00D976F4">
              <w:rPr>
                <w:rFonts w:ascii="Times New Roman" w:eastAsiaTheme="minorHAnsi" w:hAnsi="Times New Roman"/>
                <w:sz w:val="24"/>
                <w:szCs w:val="24"/>
              </w:rPr>
              <w:t>развивать сюжет в логической последовательности. Однако</w:t>
            </w:r>
            <w:r>
              <w:rPr>
                <w:rFonts w:ascii="Times New Roman" w:eastAsia="FreeSetDemiC" w:hAnsi="Times New Roman"/>
                <w:sz w:val="24"/>
                <w:szCs w:val="24"/>
              </w:rPr>
              <w:t xml:space="preserve"> </w:t>
            </w:r>
            <w:r w:rsidRPr="00D976F4">
              <w:rPr>
                <w:rFonts w:ascii="Times New Roman" w:eastAsiaTheme="minorHAnsi" w:hAnsi="Times New Roman"/>
                <w:sz w:val="24"/>
                <w:szCs w:val="24"/>
              </w:rPr>
              <w:t>следует отметить, что у некоторых из них эти умения не-</w:t>
            </w:r>
            <w:r>
              <w:rPr>
                <w:rFonts w:ascii="Times New Roman" w:eastAsia="FreeSetDemiC" w:hAnsi="Times New Roman"/>
                <w:sz w:val="24"/>
                <w:szCs w:val="24"/>
              </w:rPr>
              <w:t xml:space="preserve"> </w:t>
            </w:r>
            <w:r w:rsidRPr="00D976F4">
              <w:rPr>
                <w:rFonts w:ascii="Times New Roman" w:eastAsiaTheme="minorHAnsi" w:hAnsi="Times New Roman"/>
                <w:sz w:val="24"/>
                <w:szCs w:val="24"/>
              </w:rPr>
              <w:t>устойчивы. Одной из сложнейших задач остается составлени</w:t>
            </w:r>
            <w:r>
              <w:rPr>
                <w:rFonts w:ascii="Times New Roman" w:eastAsiaTheme="minorHAnsi" w:hAnsi="Times New Roman"/>
                <w:sz w:val="24"/>
                <w:szCs w:val="24"/>
              </w:rPr>
              <w:t xml:space="preserve">и </w:t>
            </w:r>
            <w:r w:rsidRPr="00D976F4">
              <w:rPr>
                <w:rFonts w:ascii="Times New Roman" w:eastAsiaTheme="minorHAnsi" w:hAnsi="Times New Roman"/>
                <w:sz w:val="24"/>
                <w:szCs w:val="24"/>
              </w:rPr>
              <w:t>рассказов из личного опыта в логической последовательности.</w:t>
            </w:r>
            <w:r>
              <w:rPr>
                <w:rFonts w:ascii="Times New Roman" w:eastAsia="FreeSetDemiC" w:hAnsi="Times New Roman"/>
                <w:sz w:val="24"/>
                <w:szCs w:val="24"/>
              </w:rPr>
              <w:t xml:space="preserve"> </w:t>
            </w:r>
            <w:r w:rsidRPr="00D976F4">
              <w:rPr>
                <w:rFonts w:ascii="Times New Roman" w:eastAsiaTheme="minorHAnsi" w:hAnsi="Times New Roman"/>
                <w:sz w:val="24"/>
                <w:szCs w:val="24"/>
              </w:rPr>
              <w:t>В возрасте 6–7 лет завершается работа по усвоению элементов</w:t>
            </w:r>
            <w:r>
              <w:rPr>
                <w:rFonts w:ascii="Times New Roman" w:eastAsia="FreeSetDemiC" w:hAnsi="Times New Roman"/>
                <w:sz w:val="24"/>
                <w:szCs w:val="24"/>
              </w:rPr>
              <w:t xml:space="preserve"> </w:t>
            </w:r>
            <w:r w:rsidRPr="00D976F4">
              <w:rPr>
                <w:rFonts w:ascii="Times New Roman" w:eastAsiaTheme="minorHAnsi" w:hAnsi="Times New Roman"/>
                <w:sz w:val="24"/>
                <w:szCs w:val="24"/>
              </w:rPr>
              <w:t>грамоты и подготовке руки ребенка к письму. Дети ориентируются</w:t>
            </w:r>
            <w:r>
              <w:rPr>
                <w:rFonts w:ascii="Times New Roman" w:eastAsia="FreeSetDemiC" w:hAnsi="Times New Roman"/>
                <w:sz w:val="24"/>
                <w:szCs w:val="24"/>
              </w:rPr>
              <w:t xml:space="preserve"> </w:t>
            </w:r>
            <w:r w:rsidRPr="00D976F4">
              <w:rPr>
                <w:rFonts w:ascii="Times New Roman" w:eastAsiaTheme="minorHAnsi" w:hAnsi="Times New Roman"/>
                <w:sz w:val="24"/>
                <w:szCs w:val="24"/>
              </w:rPr>
              <w:t>в звуко-буквенной системе родного языка, проявляют</w:t>
            </w:r>
            <w:r>
              <w:rPr>
                <w:rFonts w:ascii="Times New Roman" w:eastAsia="FreeSetDemiC" w:hAnsi="Times New Roman"/>
                <w:sz w:val="24"/>
                <w:szCs w:val="24"/>
              </w:rPr>
              <w:t xml:space="preserve"> </w:t>
            </w:r>
            <w:r w:rsidRPr="00D976F4">
              <w:rPr>
                <w:rFonts w:ascii="Times New Roman" w:eastAsiaTheme="minorHAnsi" w:hAnsi="Times New Roman"/>
                <w:sz w:val="24"/>
                <w:szCs w:val="24"/>
              </w:rPr>
              <w:t xml:space="preserve">интерес к играм со словами, звуками, </w:t>
            </w:r>
            <w:r w:rsidRPr="00D976F4">
              <w:rPr>
                <w:rFonts w:ascii="Times New Roman" w:eastAsiaTheme="minorHAnsi" w:hAnsi="Times New Roman"/>
                <w:sz w:val="24"/>
                <w:szCs w:val="24"/>
              </w:rPr>
              <w:lastRenderedPageBreak/>
              <w:t>буквами. Могут</w:t>
            </w:r>
            <w:r>
              <w:rPr>
                <w:rFonts w:ascii="Times New Roman" w:eastAsia="FreeSetDemiC" w:hAnsi="Times New Roman"/>
                <w:sz w:val="24"/>
                <w:szCs w:val="24"/>
              </w:rPr>
              <w:t xml:space="preserve"> </w:t>
            </w:r>
            <w:r w:rsidRPr="00D976F4">
              <w:rPr>
                <w:rFonts w:ascii="Times New Roman" w:eastAsiaTheme="minorHAnsi" w:hAnsi="Times New Roman"/>
                <w:sz w:val="24"/>
                <w:szCs w:val="24"/>
              </w:rPr>
              <w:t>пересказать текст, прочитанный самостоятельно. Понимают</w:t>
            </w:r>
            <w:r>
              <w:rPr>
                <w:rFonts w:ascii="Times New Roman" w:eastAsia="FreeSetDemiC" w:hAnsi="Times New Roman"/>
                <w:sz w:val="24"/>
                <w:szCs w:val="24"/>
              </w:rPr>
              <w:t xml:space="preserve"> </w:t>
            </w:r>
            <w:r w:rsidRPr="00D976F4">
              <w:rPr>
                <w:rFonts w:ascii="Times New Roman" w:eastAsiaTheme="minorHAnsi" w:hAnsi="Times New Roman"/>
                <w:sz w:val="24"/>
                <w:szCs w:val="24"/>
              </w:rPr>
              <w:t>смыслоразличительную функцию звука, буквы (врач — грач,</w:t>
            </w:r>
            <w:r>
              <w:rPr>
                <w:rFonts w:ascii="Times New Roman" w:eastAsia="FreeSetDemiC" w:hAnsi="Times New Roman"/>
                <w:sz w:val="24"/>
                <w:szCs w:val="24"/>
              </w:rPr>
              <w:t xml:space="preserve"> </w:t>
            </w:r>
            <w:r w:rsidRPr="00D976F4">
              <w:rPr>
                <w:rFonts w:ascii="Times New Roman" w:eastAsiaTheme="minorHAnsi" w:hAnsi="Times New Roman"/>
                <w:sz w:val="24"/>
                <w:szCs w:val="24"/>
              </w:rPr>
              <w:t>банки — санки и т. д.).</w:t>
            </w:r>
          </w:p>
          <w:p w:rsidR="00D7034F" w:rsidRPr="00D976F4" w:rsidRDefault="00D7034F" w:rsidP="00FF6C1F">
            <w:pPr>
              <w:pStyle w:val="a8"/>
              <w:jc w:val="both"/>
              <w:rPr>
                <w:rFonts w:ascii="Times New Roman" w:eastAsia="FreeSetDemiC" w:hAnsi="Times New Roman"/>
                <w:b/>
                <w:sz w:val="24"/>
                <w:szCs w:val="24"/>
              </w:rPr>
            </w:pPr>
            <w:r w:rsidRPr="00D976F4">
              <w:rPr>
                <w:rFonts w:ascii="Times New Roman" w:eastAsia="FreeSetDemiC" w:hAnsi="Times New Roman"/>
                <w:b/>
                <w:sz w:val="24"/>
                <w:szCs w:val="24"/>
              </w:rPr>
              <w:t>Методические рекомендации</w:t>
            </w:r>
          </w:p>
          <w:p w:rsidR="00D7034F" w:rsidRPr="00D976F4" w:rsidRDefault="00D7034F" w:rsidP="00FF6C1F">
            <w:pPr>
              <w:pStyle w:val="a8"/>
              <w:jc w:val="both"/>
              <w:rPr>
                <w:rFonts w:ascii="Times New Roman" w:eastAsiaTheme="minorHAnsi" w:hAnsi="Times New Roman"/>
                <w:sz w:val="24"/>
                <w:szCs w:val="24"/>
              </w:rPr>
            </w:pPr>
            <w:r w:rsidRPr="00D976F4">
              <w:rPr>
                <w:rFonts w:ascii="Times New Roman" w:eastAsiaTheme="minorHAnsi" w:hAnsi="Times New Roman"/>
                <w:b/>
                <w:sz w:val="24"/>
                <w:szCs w:val="24"/>
              </w:rPr>
              <w:t>Основные задачи этого этапа обучения</w:t>
            </w:r>
            <w:r w:rsidRPr="00D976F4">
              <w:rPr>
                <w:rFonts w:ascii="Times New Roman" w:eastAsiaTheme="minorHAnsi" w:hAnsi="Times New Roman"/>
                <w:sz w:val="24"/>
                <w:szCs w:val="24"/>
              </w:rPr>
              <w:t>.</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1. Развитие интереса и способностей к чтению.</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FreeSetDemiC" w:hAnsi="Times New Roman"/>
                <w:sz w:val="24"/>
                <w:szCs w:val="24"/>
              </w:rPr>
              <w:t xml:space="preserve">2. Подготовка руки ребенка к письму. </w:t>
            </w:r>
            <w:r w:rsidRPr="00D976F4">
              <w:rPr>
                <w:rFonts w:ascii="Times New Roman" w:eastAsiaTheme="minorHAnsi" w:hAnsi="Times New Roman"/>
                <w:sz w:val="24"/>
                <w:szCs w:val="24"/>
              </w:rPr>
              <w:t>Занятия на данном этапе обучения строятся с учетом возрастных</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особенностей детей и не являются уроками, на которых</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отрабатывается техника чтения.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Детям предлагается осмысление способа чтения через:</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включение в интересную игровую деятельность со звуками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 буквами;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отгадывание загадок, которые они читают самостоятельно,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а затем записывают слово-отгадку;</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разгадывание ребусов, кроссвордов;</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чтение небольших текстов, стихотворений.</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Темы, предлагаемые для развития интереса и способностей</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детей 6–7 лет к чтению, соответствуют разделу «Ознакомление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 окружающим миром», который представлен в комплексных</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программах «Истоки», «Детство», «Развитие», «Разноцветная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планета» и других.</w:t>
            </w:r>
          </w:p>
          <w:p w:rsidR="00D7034F" w:rsidRPr="00D976F4" w:rsidRDefault="00D7034F" w:rsidP="00FF6C1F">
            <w:pPr>
              <w:pStyle w:val="a8"/>
              <w:jc w:val="both"/>
              <w:rPr>
                <w:rFonts w:ascii="Times New Roman" w:eastAsiaTheme="minorHAnsi" w:hAnsi="Times New Roman"/>
                <w:sz w:val="24"/>
                <w:szCs w:val="24"/>
              </w:rPr>
            </w:pPr>
            <w:r w:rsidRPr="00D976F4">
              <w:rPr>
                <w:rFonts w:ascii="Times New Roman" w:eastAsiaTheme="minorHAnsi" w:hAnsi="Times New Roman"/>
                <w:sz w:val="24"/>
                <w:szCs w:val="24"/>
              </w:rPr>
              <w:t>Педагоги могут использовать материалы пособий «Развитие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интереса и способностей к чтению у детей 6–7 лет» и рабочей</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тетради «Я начинаю читать» на занятиях по ознакомлению</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 окружающим миром по своему усмотрению.</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 этой целью на каждом листе указана тема занятия («Овощи»,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«Транспорт», «Природные явления» и др.).</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Можно проводить и специальные занятия по подготовке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к обучению грамоте.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Педагог, обучая детей элементам грамоты, одновременно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решает задачи речевого развития детей по обогащению словарного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запаса, формированию грамматически правильной</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речи, расширению знаний об окружающем мире.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Этому способствуют художественные произведения, представленные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разными жанрами и связанные с темой занятия.</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1. Пословицы и поговорки, заключающие в себе ясную, четкую,</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краткую мысль. Ознакомление с ними обогащает речь</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дошкольника, имеет большое воспитательное значение, воздействует</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на детей сильнее, чем любые пояснения.</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Слово — ключ, которым открывают сердца.</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Возьми книгу в руки — и не будет скуки.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Сердце матери лучше солнца греет.</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2. Загадки пробуждают интерес к окружающему миру, расширяют</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 закрепляют представления о нем. Разгадывание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загадок способствует развитию мышления.</w:t>
            </w:r>
          </w:p>
          <w:p w:rsidR="00D7034F"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xml:space="preserve">Шуба серая для лета, для зимы другого цвета. </w:t>
            </w:r>
            <w:r w:rsidRPr="00D976F4">
              <w:rPr>
                <w:rFonts w:ascii="Times New Roman" w:eastAsiaTheme="minorHAnsi" w:hAnsi="Times New Roman"/>
                <w:i/>
                <w:iCs/>
                <w:sz w:val="24"/>
                <w:szCs w:val="24"/>
              </w:rPr>
              <w:t>(Заяц.)</w:t>
            </w:r>
            <w:r w:rsidRPr="00D976F4">
              <w:rPr>
                <w:rFonts w:ascii="Times New Roman" w:eastAsiaTheme="minorHAnsi" w:hAnsi="Times New Roman"/>
                <w:sz w:val="24"/>
                <w:szCs w:val="24"/>
              </w:rPr>
              <w:t xml:space="preserve"> </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Много-много звездочек, тонких, как стекло;</w:t>
            </w:r>
          </w:p>
          <w:p w:rsidR="00D7034F" w:rsidRPr="00D976F4" w:rsidRDefault="00D7034F" w:rsidP="00FF6C1F">
            <w:pPr>
              <w:pStyle w:val="a8"/>
              <w:ind w:firstLine="709"/>
              <w:jc w:val="both"/>
              <w:rPr>
                <w:rFonts w:ascii="Times New Roman" w:eastAsiaTheme="minorHAnsi" w:hAnsi="Times New Roman"/>
                <w:i/>
                <w:iCs/>
                <w:sz w:val="24"/>
                <w:szCs w:val="24"/>
              </w:rPr>
            </w:pPr>
            <w:r w:rsidRPr="00D976F4">
              <w:rPr>
                <w:rFonts w:ascii="Times New Roman" w:eastAsiaTheme="minorHAnsi" w:hAnsi="Times New Roman"/>
                <w:sz w:val="24"/>
                <w:szCs w:val="24"/>
              </w:rPr>
              <w:t xml:space="preserve">Звездочки холодные, а земле тепло. </w:t>
            </w:r>
            <w:r w:rsidRPr="00D976F4">
              <w:rPr>
                <w:rFonts w:ascii="Times New Roman" w:eastAsiaTheme="minorHAnsi" w:hAnsi="Times New Roman"/>
                <w:i/>
                <w:iCs/>
                <w:sz w:val="24"/>
                <w:szCs w:val="24"/>
              </w:rPr>
              <w:t>(Снег.)</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3. Стихотворения обогащают словарь ребенка, оказывают</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воспитательное значение. Представлены как поэтами-классиками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(А. Плещеев, К. Бальмонт), так и современными поэтами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 Шорыгина, Г. Сапгир).</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Вот зима пришла серебристая,</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Белым снегом замела поле чистое.</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Встану утром рано,</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Поцелую маму,</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Подарю цветов букет,</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Лучше мамы в мире нет.</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4. Рассказы К. Ушинского, В. Даля, Н. Сладкова способствуют</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не только расширению знаний и представлений об окружающем,</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но и воспитанию любви к художественному слову, обогащению</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словаря ребенка, использованию в речи различных выразительных</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средств языка: эпитетов, метафор, сравнений (веселые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весенние ручьи; увлекательное путешествие по неизведанной</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реке; подул холодный ветер, посыпался частый дождь; шерсть</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пушистая, золотистая; свой пушистый хвост носит бережно).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Осознанности чтения и письма способствуют задания, предлагаемые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на каждом занятии.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1. Игровые упражнения «Буквы рассыпались», «Слоговые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 xml:space="preserve">кубики», «Напиши </w:t>
            </w:r>
            <w:r w:rsidRPr="00D976F4">
              <w:rPr>
                <w:rFonts w:ascii="Times New Roman" w:eastAsiaTheme="minorHAnsi" w:hAnsi="Times New Roman"/>
                <w:sz w:val="24"/>
                <w:szCs w:val="24"/>
              </w:rPr>
              <w:lastRenderedPageBreak/>
              <w:t>правильно».</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2. Чтение предложений, в которых не дописано последнее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слово (его должны написать дети).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3. Чтение загадок, прочитав которую дошкольники должны</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не только отгадать ее, но и написать слово-отгадку в кроссворде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или под картинкой-отгадкой.</w:t>
            </w:r>
          </w:p>
          <w:p w:rsidR="00D7034F" w:rsidRPr="00D976F4" w:rsidRDefault="00D7034F" w:rsidP="00FF6C1F">
            <w:pPr>
              <w:pStyle w:val="a8"/>
              <w:jc w:val="both"/>
              <w:rPr>
                <w:rFonts w:ascii="Times New Roman" w:eastAsiaTheme="minorHAnsi" w:hAnsi="Times New Roman"/>
                <w:sz w:val="24"/>
                <w:szCs w:val="24"/>
              </w:rPr>
            </w:pPr>
            <w:r w:rsidRPr="00D976F4">
              <w:rPr>
                <w:rFonts w:ascii="Times New Roman" w:eastAsiaTheme="minorHAnsi" w:hAnsi="Times New Roman"/>
                <w:sz w:val="24"/>
                <w:szCs w:val="24"/>
              </w:rPr>
              <w:t>Успешному выполнению заданий помогают рисунки.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 каждое занятие включены задания по развитию графических</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навыков с целью подготовки руки ребенка к письму.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Они предлагаются в определенной системе и последовательности.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1. Ознакомление с тетрадью в линейку, с понятиями «широкая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 узкая строка» и умение ориентироваться в них.</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2. Развитие умения проводить прямые и замкнутые линии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 ограниченном пространстве (широкая и узкая строка).</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3. Закрепление умения штриховать, не выходя за контур.</w:t>
            </w:r>
          </w:p>
          <w:p w:rsidR="00D7034F"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4. Рисование в тетради в линейку сложных изображений</w:t>
            </w:r>
            <w:r>
              <w:rPr>
                <w:rFonts w:ascii="Times New Roman" w:eastAsiaTheme="minorHAnsi" w:hAnsi="Times New Roman"/>
                <w:sz w:val="24"/>
                <w:szCs w:val="24"/>
              </w:rPr>
              <w:t xml:space="preserve"> </w:t>
            </w:r>
            <w:r w:rsidRPr="00D976F4">
              <w:rPr>
                <w:rFonts w:ascii="Times New Roman" w:eastAsiaTheme="minorHAnsi" w:hAnsi="Times New Roman"/>
                <w:sz w:val="24"/>
                <w:szCs w:val="24"/>
              </w:rPr>
              <w:t xml:space="preserve">предметов, требующих анализа и синтеза. </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5. Написание слов, предложений печатными буквами соответственно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заданным условиям: писать в определенном</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порядке, не выходя за контур клетки, количество букв должно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соответствовать количеству клеток.</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Все задания направлены на развитие у детей глазомера,</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четкой координации руки и всегда связаны с темой занятия.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Например, тема «Овощи» — дети рисуют огурцы; тема</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«Игрушки» — дети рисуют шарики; тема «Дикие животные» —</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дети рисуют зайцев и т. д.</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Кроме того, для подготовки руки ребенка к письму в каждое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занятие включены упражнения по развитию моторики —</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упражнения для развития пальцев и кистей рук, которые дети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выполняют на физкультминутках. Игровые упражнения сопровождаются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чтением стихов-потешек. Такая деятельность создает</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благоприятный эмоциональный фон, способствует тренировке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пальцев (например</w:t>
            </w:r>
            <w:r>
              <w:rPr>
                <w:rFonts w:ascii="Times New Roman" w:eastAsiaTheme="minorHAnsi" w:hAnsi="Times New Roman"/>
                <w:sz w:val="24"/>
                <w:szCs w:val="24"/>
              </w:rPr>
              <w:t>, игра «Пальчики»). Читая стихо</w:t>
            </w:r>
            <w:r w:rsidRPr="00D976F4">
              <w:rPr>
                <w:rFonts w:ascii="Times New Roman" w:eastAsiaTheme="minorHAnsi" w:hAnsi="Times New Roman"/>
                <w:sz w:val="24"/>
                <w:szCs w:val="24"/>
              </w:rPr>
              <w:t>творение, дети поочередно разгибают пальчики сначала налевой руке, затем на правой.</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Этот пальчик — дедушка,</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Этот пальчик — бабушка,</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Этот пальчик — папочка,</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Этот пальчик — мамочка,</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Этот пальчик — я,</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Вот и вся моя семья.</w:t>
            </w:r>
          </w:p>
          <w:p w:rsidR="00D7034F" w:rsidRPr="00D976F4" w:rsidRDefault="00D7034F" w:rsidP="00FF6C1F">
            <w:pPr>
              <w:pStyle w:val="a8"/>
              <w:jc w:val="both"/>
              <w:rPr>
                <w:rFonts w:ascii="Times New Roman" w:eastAsiaTheme="minorHAnsi" w:hAnsi="Times New Roman"/>
                <w:sz w:val="24"/>
                <w:szCs w:val="24"/>
              </w:rPr>
            </w:pPr>
            <w:r w:rsidRPr="00D976F4">
              <w:rPr>
                <w:rFonts w:ascii="Times New Roman" w:eastAsiaTheme="minorHAnsi" w:hAnsi="Times New Roman"/>
                <w:sz w:val="24"/>
                <w:szCs w:val="24"/>
              </w:rPr>
              <w:t>Педагогу необходимо следить за правильностью положения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рук и пальцев каждого ребенка, а также за точностью переключения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 одного движения на другое.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Так как работа по развитию графических навыков и моторики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велась на протяжении всего предыдущего обучения, она</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не представляет для детей больших трудностей.</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Выполнение заданий способствует формированию у дошкольников учебных умений:</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понимание учебной задачи;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умение выполнить ее самостоятельно;</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умение сформулировать учебную задачу, используя условные</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обозначения (они даны на каждой страничке рабочей</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тетради «Я начинаю читать»; ребенка необходимо познакомить</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 ними, прежде чем приступать к работе с тетрадью).</w:t>
            </w:r>
          </w:p>
          <w:p w:rsidR="00D7034F" w:rsidRPr="00D976F4" w:rsidRDefault="00D7034F" w:rsidP="00FF6C1F">
            <w:pPr>
              <w:pStyle w:val="a8"/>
              <w:ind w:firstLine="709"/>
              <w:jc w:val="center"/>
              <w:rPr>
                <w:rFonts w:ascii="Times New Roman" w:eastAsia="FreeSetDemiC" w:hAnsi="Times New Roman"/>
                <w:b/>
                <w:sz w:val="24"/>
                <w:szCs w:val="24"/>
              </w:rPr>
            </w:pPr>
            <w:r w:rsidRPr="00D976F4">
              <w:rPr>
                <w:rFonts w:ascii="Times New Roman" w:eastAsia="FreeSetDemiC" w:hAnsi="Times New Roman"/>
                <w:b/>
                <w:sz w:val="24"/>
                <w:szCs w:val="24"/>
              </w:rPr>
              <w:t>Программа на учебный год</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Расширять знания и представления об окружающем мире.</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Формировать умение проводить фонетический разбор слов. • Закреплять умение соотносить звук и букву.</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Формировать умение:</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читать слова, стихотворения, тексты;</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разгадывать ребусы, кроссворды;</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писать слова, предложения печатными буквами.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Познакомить с тетрадью в линейку, научить способам</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работы в ней с целью подготовки руки ребенка к письму.</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Способствовать развитию логического мышления.</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Формировать умение понимать прочитанный текст.</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lastRenderedPageBreak/>
              <w:t>• Развивать интерес и способности к чтению.</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Формировать умение понимать учебную задачу и выполнять</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ее самостоятельно.</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Формировать умение самостоятельно формулировать</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учебную задачу, пользуясь условными обозначениями.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Формировать навык самоконтроля и самооценки выполненной</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работы.</w:t>
            </w:r>
          </w:p>
          <w:p w:rsidR="00D7034F" w:rsidRPr="00D976F4" w:rsidRDefault="00D7034F" w:rsidP="00FF6C1F">
            <w:pPr>
              <w:pStyle w:val="a8"/>
              <w:ind w:firstLine="709"/>
              <w:jc w:val="both"/>
              <w:rPr>
                <w:rFonts w:ascii="Times New Roman" w:eastAsia="FreeSetDemiC" w:hAnsi="Times New Roman"/>
                <w:b/>
                <w:sz w:val="24"/>
                <w:szCs w:val="24"/>
              </w:rPr>
            </w:pPr>
            <w:r w:rsidRPr="00D976F4">
              <w:rPr>
                <w:rFonts w:ascii="Times New Roman" w:eastAsia="FreeSetDemiC" w:hAnsi="Times New Roman"/>
                <w:b/>
                <w:sz w:val="24"/>
                <w:szCs w:val="24"/>
              </w:rPr>
              <w:t>Сентябрь</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Тема «Звуки и буквы» (закрепление). Игровое упражнение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«Прочитай и допиши правильно». Игры «Буквы рассыпались»,</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«Буквы потерялись», «Буквы поменялись местами».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«Звуки и буквы» (закрепление). Соотнесение звука 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буквы, чтение и отгадывание загадок. Игровое упражнение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«Прочитай и допиши правильно».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«Слова и слоги» (закрепление). Чтение пословиц.</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Игровое упражнение «Соедини правильно». Игровое упражнение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«Кто в каком домике живет».</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«Предложение, графические навыки» (закрепление).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Игровое упражнение «Прочитай и допиши правильно»,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составление предложений по картинкам, рисование по образцу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 тетради в клетку.</w:t>
            </w:r>
          </w:p>
          <w:p w:rsidR="00D7034F" w:rsidRPr="00D976F4" w:rsidRDefault="00D7034F" w:rsidP="00FF6C1F">
            <w:pPr>
              <w:pStyle w:val="a8"/>
              <w:ind w:firstLine="709"/>
              <w:jc w:val="both"/>
              <w:rPr>
                <w:rFonts w:ascii="Times New Roman" w:eastAsia="FreeSetDemiC" w:hAnsi="Times New Roman"/>
                <w:b/>
                <w:sz w:val="24"/>
                <w:szCs w:val="24"/>
              </w:rPr>
            </w:pPr>
            <w:r w:rsidRPr="00D976F4">
              <w:rPr>
                <w:rFonts w:ascii="Times New Roman" w:eastAsia="FreeSetDemiC" w:hAnsi="Times New Roman"/>
                <w:b/>
                <w:sz w:val="24"/>
                <w:szCs w:val="24"/>
              </w:rPr>
              <w:t>Октябрь</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Тема «В мире книг». Чтение и отгадывание загадок, запись</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слов-отгадок, чтение пословиц, рисование Колобка в тетради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 линейку.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«Игрушки». Игровые упражнения «Напиши правильно», «Допиши предложение», чтение загадок, рисование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шариков в тетради в линейку.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«Овощи». Игровые упражнения «Напиши правильно»,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«Соедини правильно», чтение загадок, рисование огурцов в</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тетради в линейку. Тема «Фрукты». Игровые упражнения «Напиши правильно», «Что где растет», «Учимся разгадывать кроссворд», рисование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вишен, яблок в тетради в линейку.</w:t>
            </w:r>
          </w:p>
          <w:p w:rsidR="00D7034F" w:rsidRPr="00D976F4" w:rsidRDefault="00D7034F" w:rsidP="00FF6C1F">
            <w:pPr>
              <w:pStyle w:val="a8"/>
              <w:ind w:firstLine="709"/>
              <w:jc w:val="both"/>
              <w:rPr>
                <w:rFonts w:ascii="Times New Roman" w:eastAsia="FreeSetDemiC" w:hAnsi="Times New Roman"/>
                <w:b/>
                <w:sz w:val="24"/>
                <w:szCs w:val="24"/>
              </w:rPr>
            </w:pPr>
            <w:r w:rsidRPr="00D976F4">
              <w:rPr>
                <w:rFonts w:ascii="Times New Roman" w:eastAsia="FreeSetDemiC" w:hAnsi="Times New Roman"/>
                <w:b/>
                <w:sz w:val="24"/>
                <w:szCs w:val="24"/>
              </w:rPr>
              <w:t>Ноябрь</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Тема «Осень». Чтение загадок, рассказа, пословиц об осени.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Рисование осенних листьев в тетради в линейку.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«Домашние животные». Чтение загадок, игровое упражнение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«Напиши правильно», чтение рассказа К. Д. Ушинского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«Васька», рисование кошки в тетради в линейку.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«Дикие животные». Разгадывание кроссворда, игровое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упражнение «Допиши предложение», чтение загадок,</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рисование зайца в тетради в линейку.</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b/>
                <w:sz w:val="24"/>
                <w:szCs w:val="24"/>
              </w:rPr>
              <w:t>Декабрь</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Тема «Сказки». Чтение отрывка из рассказа Ю. Коваля,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игровое упражнение «Напиши правильно», чтение загадок,</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рисование Чебурашки в тетради в линейку.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«Зима». Чтение загадок, рассказа о зиме, составление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предложения по картинке, рисование снежинок в тетради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 линейку.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«Новый год». Чтение стихотворения, игровое упражнение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«Напиши правильно», составление рассказа по серии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сюжетных картинок, рисование елочных шариков в тетради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 линейку.</w:t>
            </w:r>
          </w:p>
          <w:p w:rsidR="00D7034F" w:rsidRPr="00D976F4" w:rsidRDefault="00D7034F" w:rsidP="00FF6C1F">
            <w:pPr>
              <w:pStyle w:val="a8"/>
              <w:ind w:firstLine="709"/>
              <w:jc w:val="both"/>
              <w:rPr>
                <w:rFonts w:ascii="Times New Roman" w:eastAsia="FreeSetDemiC" w:hAnsi="Times New Roman"/>
                <w:b/>
                <w:sz w:val="24"/>
                <w:szCs w:val="24"/>
              </w:rPr>
            </w:pPr>
            <w:r w:rsidRPr="00D976F4">
              <w:rPr>
                <w:rFonts w:ascii="Times New Roman" w:eastAsia="FreeSetDemiC" w:hAnsi="Times New Roman"/>
                <w:b/>
                <w:sz w:val="24"/>
                <w:szCs w:val="24"/>
              </w:rPr>
              <w:t>Январь</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Тема «Транспорт». Игровое упражнение «Напиши правильно», чтение загадок, рисование вагончиков в тетради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 линейку.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«Профессии». Игровые упражнения «Прочитай и допиши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предложение», «Соедини правильно», чтение загадок.</w:t>
            </w:r>
          </w:p>
          <w:p w:rsidR="00D7034F" w:rsidRPr="00D976F4" w:rsidRDefault="00D7034F" w:rsidP="00FF6C1F">
            <w:pPr>
              <w:pStyle w:val="a8"/>
              <w:ind w:firstLine="709"/>
              <w:jc w:val="both"/>
              <w:rPr>
                <w:rFonts w:ascii="Times New Roman" w:eastAsia="FreeSetDemiC" w:hAnsi="Times New Roman"/>
                <w:b/>
                <w:sz w:val="24"/>
                <w:szCs w:val="24"/>
              </w:rPr>
            </w:pPr>
            <w:r w:rsidRPr="00D976F4">
              <w:rPr>
                <w:rFonts w:ascii="Times New Roman" w:eastAsia="FreeSetDemiC" w:hAnsi="Times New Roman"/>
                <w:b/>
                <w:sz w:val="24"/>
                <w:szCs w:val="24"/>
              </w:rPr>
              <w:t>Февраль</w:t>
            </w:r>
          </w:p>
          <w:p w:rsidR="00D7034F"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Тема «Природные явления». Чтение пословиц, стихотворения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о природных явлениях, игровое упражнение «Соедини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правильно». Соотнесение звука и буквы.</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«Лес». Чтение рассказа, загадок о деревьях, игровое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упражнение «Что перепутал художник», рисование желудей,</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грибов в тетради в линейку.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«Насекомые». Разгадывание кроссворда, игровое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упражнение «Раскрась и соедини правильно», рисование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 xml:space="preserve">божьих коровок в тетради в линейку. </w:t>
            </w:r>
          </w:p>
          <w:p w:rsidR="00D7034F" w:rsidRPr="00D976F4" w:rsidRDefault="00D7034F" w:rsidP="00FF6C1F">
            <w:pPr>
              <w:pStyle w:val="a8"/>
              <w:ind w:firstLine="709"/>
              <w:jc w:val="both"/>
              <w:rPr>
                <w:rFonts w:ascii="Times New Roman" w:eastAsia="FreeSetDemiC" w:hAnsi="Times New Roman"/>
                <w:b/>
                <w:sz w:val="24"/>
                <w:szCs w:val="24"/>
              </w:rPr>
            </w:pPr>
            <w:r w:rsidRPr="00D976F4">
              <w:rPr>
                <w:rFonts w:ascii="Times New Roman" w:eastAsia="FreeSetDemiC" w:hAnsi="Times New Roman"/>
                <w:b/>
                <w:sz w:val="24"/>
                <w:szCs w:val="24"/>
              </w:rPr>
              <w:t>Март</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Тема «Птицы». Игровое упражнение «Напиши правильно»,</w:t>
            </w:r>
            <w:r>
              <w:rPr>
                <w:rFonts w:ascii="Times New Roman" w:eastAsia="FreeSetDemiC" w:hAnsi="Times New Roman"/>
                <w:sz w:val="24"/>
                <w:szCs w:val="24"/>
              </w:rPr>
              <w:t xml:space="preserve"> </w:t>
            </w:r>
            <w:r w:rsidRPr="00D976F4">
              <w:rPr>
                <w:rFonts w:ascii="Times New Roman" w:eastAsia="FreeSetDemiC" w:hAnsi="Times New Roman"/>
                <w:sz w:val="24"/>
                <w:szCs w:val="24"/>
              </w:rPr>
              <w:t>чтение загадок, рассказа К. Д. Ушинского «Дятел», рисование</w:t>
            </w:r>
            <w:r>
              <w:rPr>
                <w:rFonts w:ascii="Times New Roman" w:eastAsia="FreeSetDemiC" w:hAnsi="Times New Roman"/>
                <w:sz w:val="24"/>
                <w:szCs w:val="24"/>
              </w:rPr>
              <w:t xml:space="preserve"> </w:t>
            </w:r>
            <w:r w:rsidRPr="00D976F4">
              <w:rPr>
                <w:rFonts w:ascii="Times New Roman" w:eastAsia="FreeSetDemiC" w:hAnsi="Times New Roman"/>
                <w:sz w:val="24"/>
                <w:szCs w:val="24"/>
              </w:rPr>
              <w:t>птички в тетради в линейку.</w:t>
            </w:r>
            <w:r>
              <w:rPr>
                <w:rFonts w:ascii="Times New Roman" w:eastAsia="FreeSetDemiC" w:hAnsi="Times New Roman"/>
                <w:sz w:val="24"/>
                <w:szCs w:val="24"/>
              </w:rPr>
              <w:t xml:space="preserve"> </w:t>
            </w:r>
            <w:r w:rsidRPr="00D976F4">
              <w:rPr>
                <w:rFonts w:ascii="Times New Roman" w:eastAsia="FreeSetDemiC" w:hAnsi="Times New Roman"/>
                <w:sz w:val="24"/>
                <w:szCs w:val="24"/>
              </w:rPr>
              <w:t>Тема «Цветы». Разгадывание кроссворда, игровое упражнение</w:t>
            </w:r>
            <w:r>
              <w:rPr>
                <w:rFonts w:ascii="Times New Roman" w:eastAsia="FreeSetDemiC" w:hAnsi="Times New Roman"/>
                <w:sz w:val="24"/>
                <w:szCs w:val="24"/>
              </w:rPr>
              <w:t xml:space="preserve"> </w:t>
            </w:r>
            <w:r w:rsidRPr="00D976F4">
              <w:rPr>
                <w:rFonts w:ascii="Times New Roman" w:eastAsia="FreeSetDemiC" w:hAnsi="Times New Roman"/>
                <w:sz w:val="24"/>
                <w:szCs w:val="24"/>
              </w:rPr>
              <w:t>«Раскрась правильно», рисование тюльпанов в тетради</w:t>
            </w:r>
            <w:r>
              <w:rPr>
                <w:rFonts w:ascii="Times New Roman" w:eastAsia="FreeSetDemiC" w:hAnsi="Times New Roman"/>
                <w:sz w:val="24"/>
                <w:szCs w:val="24"/>
              </w:rPr>
              <w:t xml:space="preserve"> </w:t>
            </w:r>
            <w:r w:rsidRPr="00D976F4">
              <w:rPr>
                <w:rFonts w:ascii="Times New Roman" w:eastAsia="FreeSetDemiC" w:hAnsi="Times New Roman"/>
                <w:sz w:val="24"/>
                <w:szCs w:val="24"/>
              </w:rPr>
              <w:t>в линейку.</w:t>
            </w:r>
            <w:r>
              <w:rPr>
                <w:rFonts w:ascii="Times New Roman" w:eastAsia="FreeSetDemiC" w:hAnsi="Times New Roman"/>
                <w:sz w:val="24"/>
                <w:szCs w:val="24"/>
              </w:rPr>
              <w:t xml:space="preserve"> </w:t>
            </w:r>
            <w:r w:rsidRPr="00D976F4">
              <w:rPr>
                <w:rFonts w:ascii="Times New Roman" w:eastAsia="FreeSetDemiC" w:hAnsi="Times New Roman"/>
                <w:sz w:val="24"/>
                <w:szCs w:val="24"/>
              </w:rPr>
              <w:t>Тема «8 Марта». Чтение стихотворения Т. Шорыгиной, написание</w:t>
            </w:r>
            <w:r>
              <w:rPr>
                <w:rFonts w:ascii="Times New Roman" w:eastAsia="FreeSetDemiC" w:hAnsi="Times New Roman"/>
                <w:sz w:val="24"/>
                <w:szCs w:val="24"/>
              </w:rPr>
              <w:t xml:space="preserve"> </w:t>
            </w:r>
            <w:r w:rsidRPr="00D976F4">
              <w:rPr>
                <w:rFonts w:ascii="Times New Roman" w:eastAsia="FreeSetDemiC" w:hAnsi="Times New Roman"/>
                <w:sz w:val="24"/>
                <w:szCs w:val="24"/>
              </w:rPr>
              <w:t>поздравлений женщинам и рисование для них букетов</w:t>
            </w:r>
            <w:r>
              <w:rPr>
                <w:rFonts w:ascii="Times New Roman" w:eastAsia="FreeSetDemiC" w:hAnsi="Times New Roman"/>
                <w:sz w:val="24"/>
                <w:szCs w:val="24"/>
              </w:rPr>
              <w:t xml:space="preserve"> </w:t>
            </w:r>
            <w:r w:rsidRPr="00D976F4">
              <w:rPr>
                <w:rFonts w:ascii="Times New Roman" w:eastAsia="FreeSetDemiC" w:hAnsi="Times New Roman"/>
                <w:sz w:val="24"/>
                <w:szCs w:val="24"/>
              </w:rPr>
              <w:t>цветов.</w:t>
            </w:r>
          </w:p>
          <w:p w:rsidR="00D7034F" w:rsidRPr="00D976F4" w:rsidRDefault="00D7034F" w:rsidP="00FF6C1F">
            <w:pPr>
              <w:pStyle w:val="a8"/>
              <w:ind w:firstLine="709"/>
              <w:jc w:val="both"/>
              <w:rPr>
                <w:rFonts w:ascii="Times New Roman" w:eastAsia="FreeSetDemiC" w:hAnsi="Times New Roman"/>
                <w:b/>
                <w:sz w:val="24"/>
                <w:szCs w:val="24"/>
              </w:rPr>
            </w:pPr>
            <w:r w:rsidRPr="00D976F4">
              <w:rPr>
                <w:rFonts w:ascii="Times New Roman" w:eastAsia="FreeSetDemiC" w:hAnsi="Times New Roman"/>
                <w:b/>
                <w:sz w:val="24"/>
                <w:szCs w:val="24"/>
              </w:rPr>
              <w:lastRenderedPageBreak/>
              <w:t>Апрель</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Тема «Весна». Чтение загадки, рассказа Н. Сладков</w:t>
            </w:r>
            <w:r>
              <w:rPr>
                <w:rFonts w:ascii="Times New Roman" w:eastAsia="FreeSetDemiC" w:hAnsi="Times New Roman"/>
                <w:sz w:val="24"/>
                <w:szCs w:val="24"/>
              </w:rPr>
              <w:t xml:space="preserve"> </w:t>
            </w:r>
            <w:r w:rsidRPr="00D976F4">
              <w:rPr>
                <w:rFonts w:ascii="Times New Roman" w:eastAsia="FreeSetDemiC" w:hAnsi="Times New Roman"/>
                <w:sz w:val="24"/>
                <w:szCs w:val="24"/>
              </w:rPr>
              <w:t>«Весенние радости», игровое упражнение «Соедини правильно», рисование подснежников в тетради в линейку.</w:t>
            </w:r>
            <w:r>
              <w:rPr>
                <w:rFonts w:ascii="Times New Roman" w:eastAsia="FreeSetDemiC" w:hAnsi="Times New Roman"/>
                <w:sz w:val="24"/>
                <w:szCs w:val="24"/>
              </w:rPr>
              <w:t xml:space="preserve"> </w:t>
            </w:r>
            <w:r w:rsidRPr="00D976F4">
              <w:rPr>
                <w:rFonts w:ascii="Times New Roman" w:eastAsia="FreeSetDemiC" w:hAnsi="Times New Roman"/>
                <w:sz w:val="24"/>
                <w:szCs w:val="24"/>
              </w:rPr>
              <w:t>Тема «Лето». Чтение загадки и рассказа о лете, игровые</w:t>
            </w:r>
            <w:r>
              <w:rPr>
                <w:rFonts w:ascii="Times New Roman" w:eastAsia="FreeSetDemiC" w:hAnsi="Times New Roman"/>
                <w:sz w:val="24"/>
                <w:szCs w:val="24"/>
              </w:rPr>
              <w:t xml:space="preserve"> </w:t>
            </w:r>
            <w:r w:rsidRPr="00D976F4">
              <w:rPr>
                <w:rFonts w:ascii="Times New Roman" w:eastAsia="FreeSetDemiC" w:hAnsi="Times New Roman"/>
                <w:sz w:val="24"/>
                <w:szCs w:val="24"/>
              </w:rPr>
              <w:t>упражнения «Раскрась правильно», «Звуки и буквы», чтение</w:t>
            </w:r>
            <w:r>
              <w:rPr>
                <w:rFonts w:ascii="Times New Roman" w:eastAsia="FreeSetDemiC" w:hAnsi="Times New Roman"/>
                <w:sz w:val="24"/>
                <w:szCs w:val="24"/>
              </w:rPr>
              <w:t xml:space="preserve"> </w:t>
            </w:r>
            <w:r w:rsidRPr="00D976F4">
              <w:rPr>
                <w:rFonts w:ascii="Times New Roman" w:eastAsia="FreeSetDemiC" w:hAnsi="Times New Roman"/>
                <w:sz w:val="24"/>
                <w:szCs w:val="24"/>
              </w:rPr>
              <w:t>пословиц о лете, рисование грибов в тетради в линейку.</w:t>
            </w:r>
          </w:p>
          <w:p w:rsidR="00D7034F" w:rsidRPr="00D976F4" w:rsidRDefault="00D7034F" w:rsidP="00FF6C1F">
            <w:pPr>
              <w:pStyle w:val="a8"/>
              <w:ind w:firstLine="709"/>
              <w:jc w:val="both"/>
              <w:rPr>
                <w:rFonts w:ascii="Times New Roman" w:eastAsia="FreeSetDemiC" w:hAnsi="Times New Roman"/>
                <w:b/>
                <w:sz w:val="24"/>
                <w:szCs w:val="24"/>
              </w:rPr>
            </w:pPr>
            <w:r w:rsidRPr="00D976F4">
              <w:rPr>
                <w:rFonts w:ascii="Times New Roman" w:eastAsia="FreeSetDemiC" w:hAnsi="Times New Roman"/>
                <w:b/>
                <w:sz w:val="24"/>
                <w:szCs w:val="24"/>
              </w:rPr>
              <w:t>Май</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Тема «Ребусы». Разгадывание ребусов.</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Тема «Кроссворды». Разгадывание кроссвордов.</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Тема «Скоро в школу». Чтение стихотворения и пословиц о</w:t>
            </w:r>
            <w:r>
              <w:rPr>
                <w:rFonts w:ascii="Times New Roman" w:eastAsia="FreeSetDemiC" w:hAnsi="Times New Roman"/>
                <w:sz w:val="24"/>
                <w:szCs w:val="24"/>
              </w:rPr>
              <w:t xml:space="preserve"> </w:t>
            </w:r>
            <w:r w:rsidRPr="00D976F4">
              <w:rPr>
                <w:rFonts w:ascii="Times New Roman" w:eastAsia="FreeSetDemiC" w:hAnsi="Times New Roman"/>
                <w:sz w:val="24"/>
                <w:szCs w:val="24"/>
              </w:rPr>
              <w:t>школе, игровое упражнение «Соедини правильно», чтение</w:t>
            </w:r>
            <w:r>
              <w:rPr>
                <w:rFonts w:ascii="Times New Roman" w:eastAsia="FreeSetDemiC" w:hAnsi="Times New Roman"/>
                <w:sz w:val="24"/>
                <w:szCs w:val="24"/>
              </w:rPr>
              <w:t xml:space="preserve"> </w:t>
            </w:r>
            <w:r w:rsidRPr="00D976F4">
              <w:rPr>
                <w:rFonts w:ascii="Times New Roman" w:eastAsia="FreeSetDemiC" w:hAnsi="Times New Roman"/>
                <w:sz w:val="24"/>
                <w:szCs w:val="24"/>
              </w:rPr>
              <w:t>вопросов и написание ответов на них.</w:t>
            </w:r>
          </w:p>
          <w:p w:rsidR="00D7034F" w:rsidRPr="00D976F4" w:rsidRDefault="00D7034F" w:rsidP="00FF6C1F">
            <w:pPr>
              <w:pStyle w:val="a8"/>
              <w:ind w:firstLine="709"/>
              <w:jc w:val="center"/>
              <w:rPr>
                <w:rFonts w:ascii="Times New Roman" w:eastAsia="FreeSetDemiC" w:hAnsi="Times New Roman"/>
                <w:b/>
                <w:sz w:val="24"/>
                <w:szCs w:val="24"/>
              </w:rPr>
            </w:pPr>
            <w:r w:rsidRPr="00D976F4">
              <w:rPr>
                <w:rFonts w:ascii="Times New Roman" w:eastAsia="FreeSetDemiC" w:hAnsi="Times New Roman"/>
                <w:b/>
                <w:sz w:val="24"/>
                <w:szCs w:val="24"/>
              </w:rPr>
              <w:t>ПЛАНИРУЕМЫЕ РЕЗУЛЬТАТЫ</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К концу учебного года ребенок:</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 проявляет интерес к звучащему слову, чтению, письму;</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 ориентируется в звуко-буквенной системе родного языка;</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 понимает смыслоразличительную функцию звуков, букв;</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 записывает слова, предложения печатными буквами;</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 разгадывает ребусы, кроссворды;</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 читает слова, предложения, небольшие стихотворения,</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тексты, понимает прочитанный текст;</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 ориентируется в тетради в линейку (широкая и узкая</w:t>
            </w:r>
            <w:r>
              <w:rPr>
                <w:rFonts w:ascii="Times New Roman" w:eastAsia="FreeSetDemiC" w:hAnsi="Times New Roman"/>
                <w:sz w:val="24"/>
                <w:szCs w:val="24"/>
              </w:rPr>
              <w:t xml:space="preserve"> </w:t>
            </w:r>
            <w:r w:rsidRPr="00D976F4">
              <w:rPr>
                <w:rFonts w:ascii="Times New Roman" w:eastAsia="FreeSetDemiC" w:hAnsi="Times New Roman"/>
                <w:sz w:val="24"/>
                <w:szCs w:val="24"/>
              </w:rPr>
              <w:t>строка);</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 рисует символические изображения предметов в тетради</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в линейку;</w:t>
            </w:r>
          </w:p>
          <w:p w:rsidR="00D7034F" w:rsidRPr="001F4755" w:rsidRDefault="00D7034F" w:rsidP="00FF6C1F">
            <w:pPr>
              <w:pStyle w:val="a8"/>
              <w:ind w:firstLine="709"/>
              <w:jc w:val="both"/>
              <w:rPr>
                <w:rFonts w:ascii="Times New Roman" w:eastAsiaTheme="minorHAnsi" w:hAnsi="Times New Roman"/>
                <w:i/>
                <w:iCs/>
                <w:sz w:val="24"/>
                <w:szCs w:val="24"/>
              </w:rPr>
            </w:pPr>
            <w:r w:rsidRPr="00D976F4">
              <w:rPr>
                <w:rFonts w:ascii="Times New Roman" w:eastAsia="FreeSetDemiC" w:hAnsi="Times New Roman"/>
                <w:sz w:val="24"/>
                <w:szCs w:val="24"/>
              </w:rPr>
              <w:t>– овладевает предпосылками учебной деятельности.</w:t>
            </w:r>
          </w:p>
          <w:p w:rsidR="00D7034F" w:rsidRPr="001F4755" w:rsidRDefault="00D7034F" w:rsidP="00FF6C1F">
            <w:pPr>
              <w:autoSpaceDE w:val="0"/>
              <w:autoSpaceDN w:val="0"/>
              <w:adjustRightInd w:val="0"/>
              <w:spacing w:after="0" w:line="240" w:lineRule="auto"/>
              <w:jc w:val="both"/>
              <w:rPr>
                <w:rFonts w:asciiTheme="minorHAnsi" w:eastAsiaTheme="minorHAnsi" w:hAnsiTheme="minorHAnsi"/>
                <w:sz w:val="24"/>
                <w:szCs w:val="24"/>
                <w:lang w:eastAsia="en-US"/>
              </w:rPr>
            </w:pPr>
          </w:p>
        </w:tc>
      </w:tr>
      <w:tr w:rsidR="00D7034F" w:rsidTr="00DF1713">
        <w:tc>
          <w:tcPr>
            <w:tcW w:w="9781" w:type="dxa"/>
            <w:gridSpan w:val="3"/>
          </w:tcPr>
          <w:p w:rsidR="006A6D8A" w:rsidRDefault="00D7034F" w:rsidP="00FF6C1F">
            <w:pPr>
              <w:pStyle w:val="TableParagraph"/>
              <w:spacing w:before="1"/>
              <w:ind w:left="108" w:right="119"/>
              <w:rPr>
                <w:rFonts w:eastAsia="FreeSetDemiC"/>
                <w:b/>
                <w:sz w:val="24"/>
                <w:szCs w:val="24"/>
              </w:rPr>
            </w:pPr>
            <w:r w:rsidRPr="001311D0">
              <w:rPr>
                <w:rFonts w:eastAsia="FreeSetDemiC"/>
                <w:b/>
                <w:sz w:val="24"/>
                <w:szCs w:val="24"/>
              </w:rPr>
              <w:lastRenderedPageBreak/>
              <w:t>Методические пособия</w:t>
            </w:r>
            <w:r>
              <w:rPr>
                <w:rFonts w:eastAsia="FreeSetDemiC"/>
                <w:b/>
                <w:sz w:val="24"/>
                <w:szCs w:val="24"/>
              </w:rPr>
              <w:t xml:space="preserve"> </w:t>
            </w:r>
          </w:p>
          <w:p w:rsidR="00D7034F" w:rsidRPr="006A6D8A" w:rsidRDefault="00D7034F" w:rsidP="00FF6C1F">
            <w:pPr>
              <w:pStyle w:val="TableParagraph"/>
              <w:spacing w:before="1"/>
              <w:ind w:left="108" w:right="119"/>
              <w:rPr>
                <w:i/>
                <w:sz w:val="24"/>
              </w:rPr>
            </w:pPr>
            <w:r w:rsidRPr="006A6D8A">
              <w:rPr>
                <w:i/>
                <w:sz w:val="24"/>
              </w:rPr>
              <w:t>«Развитие фонематического слуха у детей 4–5 лет».</w:t>
            </w:r>
          </w:p>
          <w:p w:rsidR="00D7034F" w:rsidRPr="006A6D8A" w:rsidRDefault="00D7034F" w:rsidP="00FF6C1F">
            <w:pPr>
              <w:pStyle w:val="TableParagraph"/>
              <w:ind w:left="108"/>
              <w:rPr>
                <w:i/>
                <w:sz w:val="24"/>
              </w:rPr>
            </w:pPr>
            <w:r w:rsidRPr="006A6D8A">
              <w:rPr>
                <w:i/>
                <w:sz w:val="24"/>
              </w:rPr>
              <w:t xml:space="preserve">Методическое пособие.М., </w:t>
            </w:r>
            <w:r w:rsidRPr="006A6D8A">
              <w:rPr>
                <w:i/>
                <w:spacing w:val="-2"/>
                <w:sz w:val="24"/>
              </w:rPr>
              <w:t>1995–2019.</w:t>
            </w:r>
          </w:p>
          <w:p w:rsidR="00D7034F" w:rsidRPr="006A6D8A" w:rsidRDefault="00D7034F" w:rsidP="00FF6C1F">
            <w:pPr>
              <w:pStyle w:val="TableParagraph"/>
              <w:ind w:left="108" w:right="209"/>
              <w:rPr>
                <w:i/>
                <w:sz w:val="24"/>
              </w:rPr>
            </w:pPr>
            <w:r w:rsidRPr="006A6D8A">
              <w:rPr>
                <w:i/>
                <w:sz w:val="24"/>
              </w:rPr>
              <w:t>«Учимся составлять слоговые схемы». Рабочая тетрадьдлядетей3–5лет. М., 2009–2019. «Развитие звуко-буквенного анализа у детей 5–6 лет». М., 1996–</w:t>
            </w:r>
          </w:p>
          <w:p w:rsidR="00D7034F" w:rsidRPr="006A6D8A" w:rsidRDefault="00D7034F" w:rsidP="00FF6C1F">
            <w:pPr>
              <w:pStyle w:val="TableParagraph"/>
              <w:tabs>
                <w:tab w:val="left" w:pos="2629"/>
              </w:tabs>
              <w:spacing w:before="1"/>
              <w:ind w:left="108"/>
              <w:rPr>
                <w:i/>
                <w:sz w:val="24"/>
              </w:rPr>
            </w:pPr>
            <w:r w:rsidRPr="006A6D8A">
              <w:rPr>
                <w:i/>
                <w:spacing w:val="-2"/>
                <w:sz w:val="24"/>
              </w:rPr>
              <w:t>2019.</w:t>
            </w:r>
            <w:r w:rsidRPr="006A6D8A">
              <w:rPr>
                <w:i/>
                <w:spacing w:val="-2"/>
                <w:sz w:val="24"/>
              </w:rPr>
              <w:tab/>
            </w:r>
          </w:p>
          <w:p w:rsidR="00D7034F" w:rsidRPr="002D43EA" w:rsidRDefault="00D7034F" w:rsidP="00FF6C1F">
            <w:pPr>
              <w:pStyle w:val="TableParagraph"/>
              <w:ind w:left="108"/>
              <w:rPr>
                <w:i/>
                <w:sz w:val="24"/>
              </w:rPr>
            </w:pPr>
            <w:r w:rsidRPr="006A6D8A">
              <w:rPr>
                <w:i/>
                <w:sz w:val="24"/>
              </w:rPr>
              <w:t>«Развитие интереса и способностей к чтению у детей 6– 7 лет». Учебно- методическое пособие.М.,</w:t>
            </w:r>
          </w:p>
          <w:p w:rsidR="00D7034F" w:rsidRPr="001311D0" w:rsidRDefault="00D7034F" w:rsidP="00FF6C1F">
            <w:pPr>
              <w:pStyle w:val="a8"/>
              <w:jc w:val="center"/>
              <w:rPr>
                <w:rFonts w:ascii="Times New Roman" w:eastAsia="FreeSetDemiC" w:hAnsi="Times New Roman"/>
                <w:b/>
                <w:sz w:val="24"/>
                <w:szCs w:val="24"/>
              </w:rPr>
            </w:pPr>
            <w:r w:rsidRPr="002D43EA">
              <w:rPr>
                <w:i/>
                <w:spacing w:val="-2"/>
                <w:sz w:val="24"/>
              </w:rPr>
              <w:t>1997–2019.</w:t>
            </w:r>
          </w:p>
        </w:tc>
      </w:tr>
    </w:tbl>
    <w:p w:rsidR="00783351" w:rsidRPr="002D43EA" w:rsidRDefault="00783351" w:rsidP="00D7034F">
      <w:pPr>
        <w:spacing w:before="1"/>
        <w:ind w:left="937" w:right="561" w:firstLine="851"/>
        <w:jc w:val="both"/>
        <w:rPr>
          <w:rFonts w:ascii="Times New Roman" w:hAnsi="Times New Roman" w:cs="Times New Roman"/>
          <w:i/>
          <w:sz w:val="28"/>
        </w:rPr>
      </w:pPr>
    </w:p>
    <w:p w:rsidR="00D7034F" w:rsidRPr="002D43EA" w:rsidRDefault="00D7034F" w:rsidP="00D7034F">
      <w:pPr>
        <w:pStyle w:val="af0"/>
        <w:spacing w:before="90"/>
        <w:rPr>
          <w:i/>
          <w:sz w:val="20"/>
        </w:rPr>
      </w:pPr>
    </w:p>
    <w:p w:rsidR="00D7034F" w:rsidRDefault="00D7034F" w:rsidP="00DF1713">
      <w:pPr>
        <w:pStyle w:val="Heading1"/>
        <w:tabs>
          <w:tab w:val="left" w:pos="2310"/>
        </w:tabs>
        <w:spacing w:before="273"/>
        <w:ind w:left="1134" w:right="556"/>
        <w:jc w:val="both"/>
      </w:pPr>
      <w:r>
        <w:t>2.2  Описание вариативных форм, способов, методов и средств реализации Программы с учетом возрастных и индивидуальных особенностей</w:t>
      </w:r>
      <w:r>
        <w:rPr>
          <w:spacing w:val="-8"/>
        </w:rPr>
        <w:t xml:space="preserve"> </w:t>
      </w:r>
      <w:r>
        <w:t>воспитанников,</w:t>
      </w:r>
      <w:r>
        <w:rPr>
          <w:spacing w:val="-7"/>
        </w:rPr>
        <w:t xml:space="preserve"> </w:t>
      </w:r>
      <w:r>
        <w:t>специфики</w:t>
      </w:r>
      <w:r>
        <w:rPr>
          <w:spacing w:val="-7"/>
        </w:rPr>
        <w:t xml:space="preserve"> </w:t>
      </w:r>
      <w:r>
        <w:t>их</w:t>
      </w:r>
      <w:r>
        <w:rPr>
          <w:spacing w:val="-5"/>
        </w:rPr>
        <w:t xml:space="preserve"> </w:t>
      </w:r>
      <w:r>
        <w:t>образовательных потребностей</w:t>
      </w:r>
      <w:r>
        <w:rPr>
          <w:spacing w:val="-7"/>
        </w:rPr>
        <w:t xml:space="preserve"> </w:t>
      </w:r>
      <w:r>
        <w:t xml:space="preserve">и </w:t>
      </w:r>
      <w:r>
        <w:rPr>
          <w:spacing w:val="-2"/>
        </w:rPr>
        <w:t>интересов</w:t>
      </w:r>
    </w:p>
    <w:p w:rsidR="00D7034F" w:rsidRDefault="00D7034F" w:rsidP="00DF1713">
      <w:pPr>
        <w:pStyle w:val="af0"/>
        <w:spacing w:before="1"/>
        <w:ind w:left="1134"/>
        <w:rPr>
          <w:b/>
        </w:rPr>
      </w:pPr>
    </w:p>
    <w:p w:rsidR="00D7034F" w:rsidRPr="001957C8" w:rsidRDefault="00D7034F" w:rsidP="00DF1713">
      <w:pPr>
        <w:spacing w:line="322" w:lineRule="exact"/>
        <w:ind w:left="1134"/>
        <w:jc w:val="both"/>
        <w:rPr>
          <w:rFonts w:ascii="Times New Roman" w:hAnsi="Times New Roman" w:cs="Times New Roman"/>
          <w:b/>
          <w:sz w:val="28"/>
        </w:rPr>
      </w:pPr>
      <w:r w:rsidRPr="001957C8">
        <w:rPr>
          <w:rFonts w:ascii="Times New Roman" w:hAnsi="Times New Roman" w:cs="Times New Roman"/>
          <w:b/>
          <w:sz w:val="26"/>
          <w:u w:val="single"/>
        </w:rPr>
        <w:t>Обязательная</w:t>
      </w:r>
      <w:r w:rsidRPr="001957C8">
        <w:rPr>
          <w:rFonts w:ascii="Times New Roman" w:hAnsi="Times New Roman" w:cs="Times New Roman"/>
          <w:b/>
          <w:spacing w:val="-6"/>
          <w:sz w:val="26"/>
          <w:u w:val="single"/>
        </w:rPr>
        <w:t xml:space="preserve"> </w:t>
      </w:r>
      <w:r w:rsidRPr="001957C8">
        <w:rPr>
          <w:rFonts w:ascii="Times New Roman" w:hAnsi="Times New Roman" w:cs="Times New Roman"/>
          <w:b/>
          <w:sz w:val="26"/>
          <w:u w:val="single"/>
        </w:rPr>
        <w:t>часть</w:t>
      </w:r>
      <w:r w:rsidRPr="001957C8">
        <w:rPr>
          <w:rFonts w:ascii="Times New Roman" w:hAnsi="Times New Roman" w:cs="Times New Roman"/>
          <w:b/>
          <w:sz w:val="28"/>
        </w:rPr>
        <w:t>(п.</w:t>
      </w:r>
      <w:r w:rsidRPr="001957C8">
        <w:rPr>
          <w:rFonts w:ascii="Times New Roman" w:hAnsi="Times New Roman" w:cs="Times New Roman"/>
          <w:b/>
          <w:spacing w:val="-6"/>
          <w:sz w:val="28"/>
        </w:rPr>
        <w:t xml:space="preserve"> </w:t>
      </w:r>
      <w:r w:rsidRPr="001957C8">
        <w:rPr>
          <w:rFonts w:ascii="Times New Roman" w:hAnsi="Times New Roman" w:cs="Times New Roman"/>
          <w:b/>
          <w:sz w:val="28"/>
        </w:rPr>
        <w:t>23</w:t>
      </w:r>
      <w:r w:rsidRPr="001957C8">
        <w:rPr>
          <w:rFonts w:ascii="Times New Roman" w:hAnsi="Times New Roman" w:cs="Times New Roman"/>
          <w:b/>
          <w:spacing w:val="-8"/>
          <w:sz w:val="28"/>
        </w:rPr>
        <w:t xml:space="preserve"> </w:t>
      </w:r>
      <w:r w:rsidRPr="001957C8">
        <w:rPr>
          <w:rFonts w:ascii="Times New Roman" w:hAnsi="Times New Roman" w:cs="Times New Roman"/>
          <w:b/>
          <w:sz w:val="28"/>
        </w:rPr>
        <w:t>ФОП</w:t>
      </w:r>
      <w:r w:rsidRPr="001957C8">
        <w:rPr>
          <w:rFonts w:ascii="Times New Roman" w:hAnsi="Times New Roman" w:cs="Times New Roman"/>
          <w:b/>
          <w:spacing w:val="-9"/>
          <w:sz w:val="28"/>
        </w:rPr>
        <w:t xml:space="preserve"> </w:t>
      </w:r>
      <w:r w:rsidRPr="001957C8">
        <w:rPr>
          <w:rFonts w:ascii="Times New Roman" w:hAnsi="Times New Roman" w:cs="Times New Roman"/>
          <w:b/>
          <w:spacing w:val="-5"/>
          <w:sz w:val="28"/>
        </w:rPr>
        <w:t>ДО)</w:t>
      </w:r>
    </w:p>
    <w:p w:rsidR="00D7034F" w:rsidRPr="001311D0" w:rsidRDefault="00D7034F" w:rsidP="00DF1713">
      <w:pPr>
        <w:pStyle w:val="af0"/>
        <w:spacing w:line="322" w:lineRule="exact"/>
        <w:ind w:left="1134" w:firstLine="709"/>
        <w:jc w:val="both"/>
        <w:rPr>
          <w:sz w:val="28"/>
          <w:szCs w:val="28"/>
        </w:rPr>
      </w:pPr>
      <w:r w:rsidRPr="001311D0">
        <w:rPr>
          <w:sz w:val="28"/>
          <w:szCs w:val="28"/>
        </w:rPr>
        <w:t>При</w:t>
      </w:r>
      <w:r w:rsidRPr="001311D0">
        <w:rPr>
          <w:spacing w:val="-6"/>
          <w:sz w:val="28"/>
          <w:szCs w:val="28"/>
        </w:rPr>
        <w:t xml:space="preserve"> </w:t>
      </w:r>
      <w:r w:rsidRPr="001311D0">
        <w:rPr>
          <w:sz w:val="28"/>
          <w:szCs w:val="28"/>
        </w:rPr>
        <w:t>реализации</w:t>
      </w:r>
      <w:r w:rsidRPr="001311D0">
        <w:rPr>
          <w:spacing w:val="-8"/>
          <w:sz w:val="28"/>
          <w:szCs w:val="28"/>
        </w:rPr>
        <w:t xml:space="preserve"> </w:t>
      </w:r>
      <w:r w:rsidRPr="001311D0">
        <w:rPr>
          <w:sz w:val="28"/>
          <w:szCs w:val="28"/>
        </w:rPr>
        <w:t>Программы</w:t>
      </w:r>
      <w:r w:rsidRPr="001311D0">
        <w:rPr>
          <w:spacing w:val="-5"/>
          <w:sz w:val="28"/>
          <w:szCs w:val="28"/>
        </w:rPr>
        <w:t xml:space="preserve"> </w:t>
      </w:r>
      <w:r w:rsidRPr="001311D0">
        <w:rPr>
          <w:spacing w:val="-2"/>
          <w:sz w:val="28"/>
          <w:szCs w:val="28"/>
        </w:rPr>
        <w:t>используются:</w:t>
      </w:r>
    </w:p>
    <w:p w:rsidR="00D7034F" w:rsidRPr="001311D0" w:rsidRDefault="00D7034F" w:rsidP="00DF1713">
      <w:pPr>
        <w:pStyle w:val="af0"/>
        <w:ind w:left="1134" w:right="553" w:firstLine="709"/>
        <w:jc w:val="both"/>
        <w:rPr>
          <w:sz w:val="28"/>
          <w:szCs w:val="28"/>
        </w:rPr>
      </w:pPr>
      <w:r w:rsidRPr="001311D0">
        <w:rPr>
          <w:sz w:val="28"/>
          <w:szCs w:val="28"/>
        </w:rPr>
        <w:t>различные образовательные технологии, электронное обучение, исключая образовательные технологии, которые могут нанести вред здоровью детей в том числе дистанционные образовательные технологии, в случае неблагополучной эпидемиологической ситуации или иной необходимости ДОО может проводить частичное дистанционное обучение в соответствии с действующими СанПиН, с использованием</w:t>
      </w:r>
      <w:r w:rsidRPr="001311D0">
        <w:rPr>
          <w:spacing w:val="56"/>
          <w:sz w:val="28"/>
          <w:szCs w:val="28"/>
        </w:rPr>
        <w:t xml:space="preserve"> </w:t>
      </w:r>
      <w:r w:rsidRPr="001311D0">
        <w:rPr>
          <w:sz w:val="28"/>
          <w:szCs w:val="28"/>
        </w:rPr>
        <w:t>сайта</w:t>
      </w:r>
      <w:r w:rsidRPr="001311D0">
        <w:rPr>
          <w:spacing w:val="57"/>
          <w:sz w:val="28"/>
          <w:szCs w:val="28"/>
        </w:rPr>
        <w:t xml:space="preserve"> </w:t>
      </w:r>
      <w:r w:rsidRPr="001311D0">
        <w:rPr>
          <w:sz w:val="28"/>
          <w:szCs w:val="28"/>
        </w:rPr>
        <w:t>ДОО</w:t>
      </w:r>
      <w:r w:rsidRPr="00634554">
        <w:rPr>
          <w:sz w:val="28"/>
          <w:szCs w:val="28"/>
        </w:rPr>
        <w:t>,</w:t>
      </w:r>
      <w:r w:rsidRPr="00634554">
        <w:rPr>
          <w:spacing w:val="61"/>
          <w:sz w:val="28"/>
          <w:szCs w:val="28"/>
        </w:rPr>
        <w:t xml:space="preserve"> </w:t>
      </w:r>
      <w:hyperlink r:id="rId64" w:history="1">
        <w:r w:rsidRPr="00634554">
          <w:rPr>
            <w:rStyle w:val="a7"/>
            <w:sz w:val="28"/>
            <w:szCs w:val="28"/>
            <w:u w:color="0000FF"/>
          </w:rPr>
          <w:t>официального</w:t>
        </w:r>
        <w:r w:rsidRPr="00634554">
          <w:rPr>
            <w:rStyle w:val="a7"/>
            <w:spacing w:val="59"/>
            <w:sz w:val="28"/>
            <w:szCs w:val="28"/>
            <w:u w:color="0000FF"/>
          </w:rPr>
          <w:t xml:space="preserve"> </w:t>
        </w:r>
        <w:r w:rsidRPr="00634554">
          <w:rPr>
            <w:rStyle w:val="a7"/>
            <w:sz w:val="28"/>
            <w:szCs w:val="28"/>
            <w:u w:color="0000FF"/>
          </w:rPr>
          <w:t>госпаблика</w:t>
        </w:r>
        <w:r w:rsidRPr="00634554">
          <w:rPr>
            <w:rStyle w:val="a7"/>
            <w:spacing w:val="58"/>
            <w:sz w:val="28"/>
            <w:szCs w:val="28"/>
            <w:u w:color="0000FF"/>
          </w:rPr>
          <w:t xml:space="preserve"> </w:t>
        </w:r>
        <w:r w:rsidRPr="00634554">
          <w:rPr>
            <w:rStyle w:val="a7"/>
            <w:sz w:val="28"/>
            <w:szCs w:val="28"/>
            <w:u w:color="0000FF"/>
          </w:rPr>
          <w:t>ВКонтакте,</w:t>
        </w:r>
        <w:r w:rsidRPr="00634554">
          <w:rPr>
            <w:rStyle w:val="a7"/>
            <w:spacing w:val="28"/>
            <w:sz w:val="28"/>
            <w:szCs w:val="28"/>
          </w:rPr>
          <w:t xml:space="preserve"> </w:t>
        </w:r>
      </w:hyperlink>
      <w:r w:rsidRPr="001311D0">
        <w:rPr>
          <w:color w:val="0000FF"/>
          <w:spacing w:val="28"/>
          <w:sz w:val="28"/>
          <w:szCs w:val="28"/>
        </w:rPr>
        <w:t xml:space="preserve"> </w:t>
      </w:r>
      <w:r w:rsidRPr="001311D0">
        <w:rPr>
          <w:spacing w:val="-2"/>
          <w:sz w:val="28"/>
          <w:szCs w:val="28"/>
        </w:rPr>
        <w:t>платформы</w:t>
      </w:r>
      <w:r w:rsidRPr="001311D0">
        <w:rPr>
          <w:sz w:val="28"/>
          <w:szCs w:val="28"/>
        </w:rPr>
        <w:t xml:space="preserve"> «Сферум»,</w:t>
      </w:r>
      <w:r w:rsidRPr="001311D0">
        <w:rPr>
          <w:spacing w:val="-9"/>
          <w:sz w:val="28"/>
          <w:szCs w:val="28"/>
        </w:rPr>
        <w:t xml:space="preserve"> </w:t>
      </w:r>
      <w:r w:rsidRPr="001311D0">
        <w:rPr>
          <w:sz w:val="28"/>
          <w:szCs w:val="28"/>
        </w:rPr>
        <w:t>с</w:t>
      </w:r>
      <w:r w:rsidRPr="001311D0">
        <w:rPr>
          <w:spacing w:val="-7"/>
          <w:sz w:val="28"/>
          <w:szCs w:val="28"/>
        </w:rPr>
        <w:t xml:space="preserve"> </w:t>
      </w:r>
      <w:r w:rsidRPr="001311D0">
        <w:rPr>
          <w:sz w:val="28"/>
          <w:szCs w:val="28"/>
        </w:rPr>
        <w:t>привлечением</w:t>
      </w:r>
      <w:r w:rsidRPr="001311D0">
        <w:rPr>
          <w:spacing w:val="-10"/>
          <w:sz w:val="28"/>
          <w:szCs w:val="28"/>
        </w:rPr>
        <w:t xml:space="preserve"> </w:t>
      </w:r>
      <w:r w:rsidRPr="001311D0">
        <w:rPr>
          <w:sz w:val="28"/>
          <w:szCs w:val="28"/>
        </w:rPr>
        <w:t>родителей</w:t>
      </w:r>
      <w:r w:rsidRPr="001311D0">
        <w:rPr>
          <w:spacing w:val="-8"/>
          <w:sz w:val="28"/>
          <w:szCs w:val="28"/>
        </w:rPr>
        <w:t xml:space="preserve"> </w:t>
      </w:r>
      <w:r w:rsidRPr="001311D0">
        <w:rPr>
          <w:sz w:val="28"/>
          <w:szCs w:val="28"/>
        </w:rPr>
        <w:t>(законных</w:t>
      </w:r>
      <w:r w:rsidRPr="001311D0">
        <w:rPr>
          <w:spacing w:val="-6"/>
          <w:sz w:val="28"/>
          <w:szCs w:val="28"/>
        </w:rPr>
        <w:t xml:space="preserve"> </w:t>
      </w:r>
      <w:r w:rsidRPr="001311D0">
        <w:rPr>
          <w:spacing w:val="-2"/>
          <w:sz w:val="28"/>
          <w:szCs w:val="28"/>
        </w:rPr>
        <w:t>представителей).</w:t>
      </w:r>
    </w:p>
    <w:p w:rsidR="00D7034F" w:rsidRPr="001311D0" w:rsidRDefault="00D7034F" w:rsidP="00DF1713">
      <w:pPr>
        <w:pStyle w:val="af0"/>
        <w:ind w:left="1134" w:right="551" w:firstLine="709"/>
        <w:jc w:val="both"/>
        <w:rPr>
          <w:sz w:val="28"/>
          <w:szCs w:val="28"/>
        </w:rPr>
      </w:pPr>
      <w:r w:rsidRPr="001311D0">
        <w:rPr>
          <w:sz w:val="28"/>
          <w:szCs w:val="28"/>
        </w:rPr>
        <w:lastRenderedPageBreak/>
        <w:t>Занятия соответствуют нормам СанПиН и Постановлению Главного государственного санитарного врача Российской Федерации от 28 сентября 2020 года № 28 «Об утверждении санитарных правил СП» 2.4.3648-20 «Санитарно- эпидемиологические требования к организациям воспитания и обучения, отдыха оздоровления детей и молодежи» и могут проводится с детьми от 5 лет.</w:t>
      </w:r>
    </w:p>
    <w:p w:rsidR="00D7034F" w:rsidRPr="001311D0" w:rsidRDefault="00D7034F" w:rsidP="00DF1713">
      <w:pPr>
        <w:pStyle w:val="af0"/>
        <w:ind w:left="1134" w:right="577" w:firstLine="709"/>
        <w:jc w:val="both"/>
        <w:rPr>
          <w:sz w:val="28"/>
          <w:szCs w:val="28"/>
        </w:rPr>
      </w:pPr>
      <w:r w:rsidRPr="001311D0">
        <w:rPr>
          <w:sz w:val="28"/>
          <w:szCs w:val="28"/>
        </w:rPr>
        <w:t xml:space="preserve">В соответствии со Стандартом выделяют следующие виды детской </w:t>
      </w:r>
      <w:r w:rsidRPr="001311D0">
        <w:rPr>
          <w:spacing w:val="-2"/>
          <w:sz w:val="28"/>
          <w:szCs w:val="28"/>
        </w:rPr>
        <w:t>деятельности:</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2"/>
        <w:gridCol w:w="4909"/>
      </w:tblGrid>
      <w:tr w:rsidR="00D7034F" w:rsidTr="00DF1713">
        <w:trPr>
          <w:trHeight w:val="830"/>
        </w:trPr>
        <w:tc>
          <w:tcPr>
            <w:tcW w:w="4962" w:type="dxa"/>
          </w:tcPr>
          <w:p w:rsidR="00D7034F" w:rsidRDefault="00D7034F" w:rsidP="00FF6C1F">
            <w:pPr>
              <w:pStyle w:val="TableParagraph"/>
              <w:spacing w:before="1"/>
              <w:ind w:left="1754" w:right="1379" w:hanging="221"/>
              <w:rPr>
                <w:b/>
                <w:sz w:val="24"/>
              </w:rPr>
            </w:pPr>
            <w:r>
              <w:rPr>
                <w:b/>
                <w:sz w:val="24"/>
              </w:rPr>
              <w:t>в</w:t>
            </w:r>
            <w:r>
              <w:rPr>
                <w:b/>
                <w:spacing w:val="-15"/>
                <w:sz w:val="24"/>
              </w:rPr>
              <w:t xml:space="preserve"> </w:t>
            </w:r>
            <w:r>
              <w:rPr>
                <w:b/>
                <w:sz w:val="24"/>
              </w:rPr>
              <w:t>раннем</w:t>
            </w:r>
            <w:r>
              <w:rPr>
                <w:b/>
                <w:spacing w:val="-15"/>
                <w:sz w:val="24"/>
              </w:rPr>
              <w:t xml:space="preserve"> </w:t>
            </w:r>
            <w:r>
              <w:rPr>
                <w:b/>
                <w:sz w:val="24"/>
              </w:rPr>
              <w:t>возрасте (1 год - 3 года)</w:t>
            </w:r>
          </w:p>
        </w:tc>
        <w:tc>
          <w:tcPr>
            <w:tcW w:w="4909" w:type="dxa"/>
          </w:tcPr>
          <w:p w:rsidR="00D7034F" w:rsidRDefault="00D7034F" w:rsidP="00DF1713">
            <w:pPr>
              <w:pStyle w:val="TableParagraph"/>
              <w:spacing w:before="1"/>
              <w:ind w:left="1275" w:right="745" w:hanging="459"/>
              <w:jc w:val="center"/>
              <w:rPr>
                <w:b/>
                <w:sz w:val="24"/>
              </w:rPr>
            </w:pPr>
            <w:r>
              <w:rPr>
                <w:b/>
                <w:sz w:val="24"/>
              </w:rPr>
              <w:t>в</w:t>
            </w:r>
            <w:r>
              <w:rPr>
                <w:b/>
                <w:spacing w:val="-15"/>
                <w:sz w:val="24"/>
              </w:rPr>
              <w:t xml:space="preserve"> </w:t>
            </w:r>
            <w:r>
              <w:rPr>
                <w:b/>
                <w:sz w:val="24"/>
              </w:rPr>
              <w:t>дошкольном</w:t>
            </w:r>
            <w:r>
              <w:rPr>
                <w:b/>
                <w:spacing w:val="-15"/>
                <w:sz w:val="24"/>
              </w:rPr>
              <w:t xml:space="preserve"> </w:t>
            </w:r>
            <w:r>
              <w:rPr>
                <w:b/>
                <w:sz w:val="24"/>
              </w:rPr>
              <w:t>возрасте (3</w:t>
            </w:r>
            <w:r>
              <w:rPr>
                <w:b/>
                <w:spacing w:val="80"/>
                <w:sz w:val="24"/>
              </w:rPr>
              <w:t xml:space="preserve"> </w:t>
            </w:r>
            <w:r>
              <w:rPr>
                <w:b/>
                <w:sz w:val="24"/>
              </w:rPr>
              <w:t>года - 8 лет)</w:t>
            </w:r>
          </w:p>
        </w:tc>
      </w:tr>
      <w:tr w:rsidR="00D7034F" w:rsidTr="00DF1713">
        <w:trPr>
          <w:trHeight w:val="1931"/>
        </w:trPr>
        <w:tc>
          <w:tcPr>
            <w:tcW w:w="4962" w:type="dxa"/>
          </w:tcPr>
          <w:p w:rsidR="00D7034F" w:rsidRDefault="00D7034F" w:rsidP="00FF6C1F">
            <w:pPr>
              <w:pStyle w:val="TableParagraph"/>
              <w:ind w:left="149" w:right="119"/>
              <w:jc w:val="both"/>
              <w:rPr>
                <w:sz w:val="24"/>
              </w:rPr>
            </w:pPr>
            <w:r>
              <w:rPr>
                <w:sz w:val="24"/>
              </w:rPr>
              <w:t>1.Ситуативно-деловое</w:t>
            </w:r>
            <w:r>
              <w:rPr>
                <w:spacing w:val="-6"/>
                <w:sz w:val="24"/>
              </w:rPr>
              <w:t xml:space="preserve"> </w:t>
            </w:r>
            <w:r>
              <w:rPr>
                <w:sz w:val="24"/>
              </w:rPr>
              <w:t>общение</w:t>
            </w:r>
            <w:r>
              <w:rPr>
                <w:spacing w:val="-8"/>
                <w:sz w:val="24"/>
              </w:rPr>
              <w:t xml:space="preserve"> </w:t>
            </w:r>
            <w:r>
              <w:rPr>
                <w:sz w:val="24"/>
              </w:rPr>
              <w:t>со</w:t>
            </w:r>
            <w:r>
              <w:rPr>
                <w:spacing w:val="-7"/>
                <w:sz w:val="24"/>
              </w:rPr>
              <w:t xml:space="preserve"> </w:t>
            </w:r>
            <w:r>
              <w:rPr>
                <w:sz w:val="24"/>
              </w:rPr>
              <w:t>взрослым</w:t>
            </w:r>
            <w:r>
              <w:rPr>
                <w:spacing w:val="-8"/>
                <w:sz w:val="24"/>
              </w:rPr>
              <w:t xml:space="preserve"> </w:t>
            </w:r>
            <w:r>
              <w:rPr>
                <w:sz w:val="24"/>
              </w:rPr>
              <w:t>и эмоционально-практическое со сверстниками под руководством взрослого.</w:t>
            </w:r>
          </w:p>
        </w:tc>
        <w:tc>
          <w:tcPr>
            <w:tcW w:w="4909" w:type="dxa"/>
          </w:tcPr>
          <w:p w:rsidR="00D7034F" w:rsidRDefault="00D7034F" w:rsidP="00FF6C1F">
            <w:pPr>
              <w:pStyle w:val="TableParagraph"/>
              <w:spacing w:line="275" w:lineRule="exact"/>
              <w:ind w:left="125"/>
              <w:rPr>
                <w:sz w:val="24"/>
              </w:rPr>
            </w:pPr>
            <w:r>
              <w:rPr>
                <w:sz w:val="24"/>
              </w:rPr>
              <w:t>1.Общение</w:t>
            </w:r>
            <w:r>
              <w:rPr>
                <w:spacing w:val="-3"/>
                <w:sz w:val="24"/>
              </w:rPr>
              <w:t xml:space="preserve"> </w:t>
            </w:r>
            <w:r>
              <w:rPr>
                <w:sz w:val="24"/>
              </w:rPr>
              <w:t>со</w:t>
            </w:r>
            <w:r>
              <w:rPr>
                <w:spacing w:val="-1"/>
                <w:sz w:val="24"/>
              </w:rPr>
              <w:t xml:space="preserve"> </w:t>
            </w:r>
            <w:r>
              <w:rPr>
                <w:spacing w:val="-2"/>
                <w:sz w:val="24"/>
              </w:rPr>
              <w:t>взрослым:</w:t>
            </w:r>
          </w:p>
          <w:p w:rsidR="00D7034F" w:rsidRDefault="00D7034F" w:rsidP="00FF6C1F">
            <w:pPr>
              <w:pStyle w:val="TableParagraph"/>
              <w:ind w:left="125"/>
              <w:rPr>
                <w:sz w:val="24"/>
              </w:rPr>
            </w:pPr>
            <w:r>
              <w:rPr>
                <w:spacing w:val="-2"/>
                <w:sz w:val="24"/>
              </w:rPr>
              <w:t>-ситуативно-деловое,</w:t>
            </w:r>
          </w:p>
          <w:p w:rsidR="00D7034F" w:rsidRDefault="00D7034F" w:rsidP="00FF6C1F">
            <w:pPr>
              <w:pStyle w:val="TableParagraph"/>
              <w:ind w:left="125"/>
              <w:rPr>
                <w:sz w:val="24"/>
              </w:rPr>
            </w:pPr>
            <w:r>
              <w:rPr>
                <w:spacing w:val="-2"/>
                <w:sz w:val="24"/>
              </w:rPr>
              <w:t>-внеситуативно-познавательное,</w:t>
            </w:r>
          </w:p>
          <w:p w:rsidR="00D7034F" w:rsidRDefault="00D7034F" w:rsidP="00FF6C1F">
            <w:pPr>
              <w:pStyle w:val="TableParagraph"/>
              <w:ind w:left="125" w:right="1177"/>
              <w:rPr>
                <w:sz w:val="24"/>
              </w:rPr>
            </w:pPr>
            <w:r>
              <w:rPr>
                <w:spacing w:val="-2"/>
                <w:sz w:val="24"/>
              </w:rPr>
              <w:t xml:space="preserve">-внеситуативно-личностное. </w:t>
            </w:r>
            <w:r>
              <w:rPr>
                <w:sz w:val="24"/>
              </w:rPr>
              <w:t>Общение со сверстниками:</w:t>
            </w:r>
          </w:p>
          <w:p w:rsidR="00D7034F" w:rsidRDefault="00D7034F" w:rsidP="00FF6C1F">
            <w:pPr>
              <w:pStyle w:val="TableParagraph"/>
              <w:ind w:left="125"/>
              <w:rPr>
                <w:sz w:val="24"/>
              </w:rPr>
            </w:pPr>
            <w:r>
              <w:rPr>
                <w:spacing w:val="-2"/>
                <w:sz w:val="24"/>
              </w:rPr>
              <w:t>-ситуативно-деловое,</w:t>
            </w:r>
          </w:p>
          <w:p w:rsidR="00D7034F" w:rsidRDefault="00D7034F" w:rsidP="00FF6C1F">
            <w:pPr>
              <w:pStyle w:val="TableParagraph"/>
              <w:spacing w:line="257" w:lineRule="exact"/>
              <w:ind w:left="125"/>
              <w:rPr>
                <w:sz w:val="24"/>
              </w:rPr>
            </w:pPr>
            <w:r>
              <w:rPr>
                <w:sz w:val="24"/>
              </w:rPr>
              <w:t>-</w:t>
            </w:r>
            <w:r>
              <w:rPr>
                <w:spacing w:val="-4"/>
                <w:sz w:val="24"/>
              </w:rPr>
              <w:t xml:space="preserve"> </w:t>
            </w:r>
            <w:r>
              <w:rPr>
                <w:sz w:val="24"/>
              </w:rPr>
              <w:t>внеситуативно-</w:t>
            </w:r>
            <w:r>
              <w:rPr>
                <w:spacing w:val="-4"/>
                <w:sz w:val="24"/>
              </w:rPr>
              <w:t xml:space="preserve"> </w:t>
            </w:r>
            <w:r>
              <w:rPr>
                <w:spacing w:val="-2"/>
                <w:sz w:val="24"/>
              </w:rPr>
              <w:t>деловое.</w:t>
            </w:r>
          </w:p>
        </w:tc>
      </w:tr>
      <w:tr w:rsidR="00D7034F" w:rsidTr="00DF1713">
        <w:trPr>
          <w:trHeight w:val="1379"/>
        </w:trPr>
        <w:tc>
          <w:tcPr>
            <w:tcW w:w="4962" w:type="dxa"/>
          </w:tcPr>
          <w:p w:rsidR="00D7034F" w:rsidRDefault="00D7034F" w:rsidP="00FF6C1F">
            <w:pPr>
              <w:pStyle w:val="TableParagraph"/>
              <w:spacing w:line="275" w:lineRule="exact"/>
              <w:ind w:left="149"/>
              <w:rPr>
                <w:sz w:val="24"/>
              </w:rPr>
            </w:pPr>
            <w:r>
              <w:rPr>
                <w:sz w:val="24"/>
              </w:rPr>
              <w:t>2.Двигательная</w:t>
            </w:r>
            <w:r>
              <w:rPr>
                <w:spacing w:val="-9"/>
                <w:sz w:val="24"/>
              </w:rPr>
              <w:t xml:space="preserve"> </w:t>
            </w:r>
            <w:r>
              <w:rPr>
                <w:spacing w:val="-2"/>
                <w:sz w:val="24"/>
              </w:rPr>
              <w:t>деятельность:</w:t>
            </w:r>
          </w:p>
          <w:p w:rsidR="00D7034F" w:rsidRDefault="00D7034F" w:rsidP="00FF6C1F">
            <w:pPr>
              <w:pStyle w:val="TableParagraph"/>
              <w:ind w:left="149"/>
              <w:rPr>
                <w:sz w:val="24"/>
              </w:rPr>
            </w:pPr>
            <w:r>
              <w:rPr>
                <w:sz w:val="24"/>
              </w:rPr>
              <w:t>-основные</w:t>
            </w:r>
            <w:r>
              <w:rPr>
                <w:spacing w:val="-8"/>
                <w:sz w:val="24"/>
              </w:rPr>
              <w:t xml:space="preserve"> </w:t>
            </w:r>
            <w:r>
              <w:rPr>
                <w:spacing w:val="-2"/>
                <w:sz w:val="24"/>
              </w:rPr>
              <w:t>движения,</w:t>
            </w:r>
          </w:p>
          <w:p w:rsidR="00D7034F" w:rsidRDefault="00D7034F" w:rsidP="00FF6C1F">
            <w:pPr>
              <w:pStyle w:val="TableParagraph"/>
              <w:ind w:left="149"/>
              <w:rPr>
                <w:sz w:val="24"/>
              </w:rPr>
            </w:pPr>
            <w:r>
              <w:rPr>
                <w:sz w:val="24"/>
              </w:rPr>
              <w:t>-общеразвивающие</w:t>
            </w:r>
            <w:r>
              <w:rPr>
                <w:spacing w:val="-8"/>
                <w:sz w:val="24"/>
              </w:rPr>
              <w:t xml:space="preserve"> </w:t>
            </w:r>
            <w:r>
              <w:rPr>
                <w:spacing w:val="-2"/>
                <w:sz w:val="24"/>
              </w:rPr>
              <w:t>упражнения,</w:t>
            </w:r>
          </w:p>
          <w:p w:rsidR="00D7034F" w:rsidRDefault="00D7034F" w:rsidP="00FF6C1F">
            <w:pPr>
              <w:pStyle w:val="TableParagraph"/>
              <w:ind w:left="149"/>
              <w:rPr>
                <w:sz w:val="24"/>
              </w:rPr>
            </w:pPr>
            <w:r>
              <w:rPr>
                <w:sz w:val="24"/>
              </w:rPr>
              <w:t>-простые</w:t>
            </w:r>
            <w:r>
              <w:rPr>
                <w:spacing w:val="-5"/>
                <w:sz w:val="24"/>
              </w:rPr>
              <w:t xml:space="preserve"> </w:t>
            </w:r>
            <w:r>
              <w:rPr>
                <w:sz w:val="24"/>
              </w:rPr>
              <w:t>подвижные</w:t>
            </w:r>
            <w:r>
              <w:rPr>
                <w:spacing w:val="-4"/>
                <w:sz w:val="24"/>
              </w:rPr>
              <w:t xml:space="preserve"> </w:t>
            </w:r>
            <w:r>
              <w:rPr>
                <w:spacing w:val="-2"/>
                <w:sz w:val="24"/>
              </w:rPr>
              <w:t>игры.</w:t>
            </w:r>
          </w:p>
        </w:tc>
        <w:tc>
          <w:tcPr>
            <w:tcW w:w="4909" w:type="dxa"/>
          </w:tcPr>
          <w:p w:rsidR="00D7034F" w:rsidRDefault="00D7034F" w:rsidP="00FF6C1F">
            <w:pPr>
              <w:pStyle w:val="TableParagraph"/>
              <w:spacing w:line="275" w:lineRule="exact"/>
              <w:ind w:left="125"/>
              <w:rPr>
                <w:sz w:val="24"/>
              </w:rPr>
            </w:pPr>
            <w:r>
              <w:rPr>
                <w:sz w:val="24"/>
              </w:rPr>
              <w:t>2.Двигательная</w:t>
            </w:r>
            <w:r>
              <w:rPr>
                <w:spacing w:val="-9"/>
                <w:sz w:val="24"/>
              </w:rPr>
              <w:t xml:space="preserve"> </w:t>
            </w:r>
            <w:r>
              <w:rPr>
                <w:spacing w:val="-2"/>
                <w:sz w:val="24"/>
              </w:rPr>
              <w:t>деятельность:</w:t>
            </w:r>
          </w:p>
          <w:p w:rsidR="00D7034F" w:rsidRDefault="00D7034F" w:rsidP="00FF6C1F">
            <w:pPr>
              <w:pStyle w:val="TableParagraph"/>
              <w:ind w:left="125"/>
              <w:rPr>
                <w:sz w:val="24"/>
              </w:rPr>
            </w:pPr>
            <w:r>
              <w:rPr>
                <w:sz w:val="24"/>
              </w:rPr>
              <w:t>-основные</w:t>
            </w:r>
            <w:r>
              <w:rPr>
                <w:spacing w:val="-5"/>
                <w:sz w:val="24"/>
              </w:rPr>
              <w:t xml:space="preserve"> </w:t>
            </w:r>
            <w:r>
              <w:rPr>
                <w:sz w:val="24"/>
              </w:rPr>
              <w:t>виды</w:t>
            </w:r>
            <w:r>
              <w:rPr>
                <w:spacing w:val="-2"/>
                <w:sz w:val="24"/>
              </w:rPr>
              <w:t xml:space="preserve"> движений,</w:t>
            </w:r>
          </w:p>
          <w:p w:rsidR="00D7034F" w:rsidRDefault="00D7034F" w:rsidP="00FF6C1F">
            <w:pPr>
              <w:pStyle w:val="TableParagraph"/>
              <w:ind w:left="125"/>
              <w:rPr>
                <w:sz w:val="24"/>
              </w:rPr>
            </w:pPr>
            <w:r>
              <w:rPr>
                <w:sz w:val="24"/>
              </w:rPr>
              <w:t>-общеразвивающие</w:t>
            </w:r>
            <w:r>
              <w:rPr>
                <w:spacing w:val="-6"/>
                <w:sz w:val="24"/>
              </w:rPr>
              <w:t xml:space="preserve"> </w:t>
            </w:r>
            <w:r>
              <w:rPr>
                <w:sz w:val="24"/>
              </w:rPr>
              <w:t>и</w:t>
            </w:r>
            <w:r>
              <w:rPr>
                <w:spacing w:val="-4"/>
                <w:sz w:val="24"/>
              </w:rPr>
              <w:t xml:space="preserve"> </w:t>
            </w:r>
            <w:r>
              <w:rPr>
                <w:sz w:val="24"/>
              </w:rPr>
              <w:t>спортивные</w:t>
            </w:r>
            <w:r>
              <w:rPr>
                <w:spacing w:val="-6"/>
                <w:sz w:val="24"/>
              </w:rPr>
              <w:t xml:space="preserve"> </w:t>
            </w:r>
            <w:r>
              <w:rPr>
                <w:spacing w:val="-2"/>
                <w:sz w:val="24"/>
              </w:rPr>
              <w:t>упражнения,</w:t>
            </w:r>
          </w:p>
          <w:p w:rsidR="00D7034F" w:rsidRDefault="00D7034F" w:rsidP="00FF6C1F">
            <w:pPr>
              <w:pStyle w:val="TableParagraph"/>
              <w:spacing w:line="270" w:lineRule="atLeast"/>
              <w:ind w:left="125"/>
              <w:rPr>
                <w:sz w:val="24"/>
              </w:rPr>
            </w:pPr>
            <w:r>
              <w:rPr>
                <w:sz w:val="24"/>
              </w:rPr>
              <w:t>-подвижные</w:t>
            </w:r>
            <w:r>
              <w:rPr>
                <w:spacing w:val="80"/>
                <w:sz w:val="24"/>
              </w:rPr>
              <w:t xml:space="preserve"> </w:t>
            </w:r>
            <w:r>
              <w:rPr>
                <w:sz w:val="24"/>
              </w:rPr>
              <w:t>и</w:t>
            </w:r>
            <w:r>
              <w:rPr>
                <w:spacing w:val="80"/>
                <w:sz w:val="24"/>
              </w:rPr>
              <w:t xml:space="preserve"> </w:t>
            </w:r>
            <w:r>
              <w:rPr>
                <w:sz w:val="24"/>
              </w:rPr>
              <w:t>элементы</w:t>
            </w:r>
            <w:r>
              <w:rPr>
                <w:spacing w:val="80"/>
                <w:sz w:val="24"/>
              </w:rPr>
              <w:t xml:space="preserve"> </w:t>
            </w:r>
            <w:r>
              <w:rPr>
                <w:sz w:val="24"/>
              </w:rPr>
              <w:t>спортивных</w:t>
            </w:r>
            <w:r>
              <w:rPr>
                <w:spacing w:val="80"/>
                <w:sz w:val="24"/>
              </w:rPr>
              <w:t xml:space="preserve"> </w:t>
            </w:r>
            <w:r>
              <w:rPr>
                <w:sz w:val="24"/>
              </w:rPr>
              <w:t>игр</w:t>
            </w:r>
            <w:r>
              <w:rPr>
                <w:spacing w:val="40"/>
                <w:sz w:val="24"/>
              </w:rPr>
              <w:t xml:space="preserve"> </w:t>
            </w:r>
            <w:r>
              <w:rPr>
                <w:sz w:val="24"/>
              </w:rPr>
              <w:t xml:space="preserve">и </w:t>
            </w:r>
            <w:r>
              <w:rPr>
                <w:spacing w:val="-2"/>
                <w:sz w:val="24"/>
              </w:rPr>
              <w:t>другие.</w:t>
            </w:r>
          </w:p>
        </w:tc>
      </w:tr>
      <w:tr w:rsidR="00D7034F" w:rsidTr="00DF1713">
        <w:trPr>
          <w:trHeight w:val="1380"/>
        </w:trPr>
        <w:tc>
          <w:tcPr>
            <w:tcW w:w="4962" w:type="dxa"/>
          </w:tcPr>
          <w:p w:rsidR="00D7034F" w:rsidRDefault="00D7034F" w:rsidP="00FF6C1F">
            <w:pPr>
              <w:pStyle w:val="TableParagraph"/>
              <w:spacing w:line="275" w:lineRule="exact"/>
              <w:ind w:left="149"/>
              <w:rPr>
                <w:sz w:val="24"/>
              </w:rPr>
            </w:pPr>
            <w:r>
              <w:rPr>
                <w:spacing w:val="-2"/>
                <w:sz w:val="24"/>
              </w:rPr>
              <w:t>3.Речевая:</w:t>
            </w:r>
          </w:p>
          <w:p w:rsidR="00D7034F" w:rsidRDefault="00D7034F" w:rsidP="00FF6C1F">
            <w:pPr>
              <w:pStyle w:val="TableParagraph"/>
              <w:ind w:left="149"/>
              <w:rPr>
                <w:sz w:val="24"/>
              </w:rPr>
            </w:pPr>
            <w:r>
              <w:rPr>
                <w:sz w:val="24"/>
              </w:rPr>
              <w:t>-понимание</w:t>
            </w:r>
            <w:r>
              <w:rPr>
                <w:spacing w:val="-4"/>
                <w:sz w:val="24"/>
              </w:rPr>
              <w:t xml:space="preserve"> </w:t>
            </w:r>
            <w:r>
              <w:rPr>
                <w:sz w:val="24"/>
              </w:rPr>
              <w:t>речи</w:t>
            </w:r>
            <w:r>
              <w:rPr>
                <w:spacing w:val="-3"/>
                <w:sz w:val="24"/>
              </w:rPr>
              <w:t xml:space="preserve"> </w:t>
            </w:r>
            <w:r>
              <w:rPr>
                <w:spacing w:val="-2"/>
                <w:sz w:val="24"/>
              </w:rPr>
              <w:t>взрослого,</w:t>
            </w:r>
          </w:p>
          <w:p w:rsidR="00D7034F" w:rsidRDefault="00D7034F" w:rsidP="00FF6C1F">
            <w:pPr>
              <w:pStyle w:val="TableParagraph"/>
              <w:ind w:left="149"/>
              <w:rPr>
                <w:sz w:val="24"/>
              </w:rPr>
            </w:pPr>
            <w:r>
              <w:rPr>
                <w:sz w:val="24"/>
              </w:rPr>
              <w:t>-</w:t>
            </w:r>
            <w:r>
              <w:rPr>
                <w:spacing w:val="-4"/>
                <w:sz w:val="24"/>
              </w:rPr>
              <w:t xml:space="preserve"> </w:t>
            </w:r>
            <w:r>
              <w:rPr>
                <w:sz w:val="24"/>
              </w:rPr>
              <w:t>слушание</w:t>
            </w:r>
            <w:r>
              <w:rPr>
                <w:spacing w:val="-3"/>
                <w:sz w:val="24"/>
              </w:rPr>
              <w:t xml:space="preserve"> </w:t>
            </w:r>
            <w:r>
              <w:rPr>
                <w:sz w:val="24"/>
              </w:rPr>
              <w:t>и</w:t>
            </w:r>
            <w:r>
              <w:rPr>
                <w:spacing w:val="-2"/>
                <w:sz w:val="24"/>
              </w:rPr>
              <w:t xml:space="preserve"> </w:t>
            </w:r>
            <w:r>
              <w:rPr>
                <w:sz w:val="24"/>
              </w:rPr>
              <w:t>понимание</w:t>
            </w:r>
            <w:r>
              <w:rPr>
                <w:spacing w:val="-3"/>
                <w:sz w:val="24"/>
              </w:rPr>
              <w:t xml:space="preserve"> </w:t>
            </w:r>
            <w:r>
              <w:rPr>
                <w:spacing w:val="-2"/>
                <w:sz w:val="24"/>
              </w:rPr>
              <w:t>стихов,</w:t>
            </w:r>
          </w:p>
          <w:p w:rsidR="00D7034F" w:rsidRDefault="00D7034F" w:rsidP="00FF6C1F">
            <w:pPr>
              <w:pStyle w:val="TableParagraph"/>
              <w:ind w:left="149"/>
              <w:rPr>
                <w:sz w:val="24"/>
              </w:rPr>
            </w:pPr>
            <w:r>
              <w:rPr>
                <w:sz w:val="24"/>
              </w:rPr>
              <w:t>-активная</w:t>
            </w:r>
            <w:r>
              <w:rPr>
                <w:spacing w:val="-4"/>
                <w:sz w:val="24"/>
              </w:rPr>
              <w:t xml:space="preserve"> </w:t>
            </w:r>
            <w:r>
              <w:rPr>
                <w:spacing w:val="-2"/>
                <w:sz w:val="24"/>
              </w:rPr>
              <w:t>речь.</w:t>
            </w:r>
          </w:p>
        </w:tc>
        <w:tc>
          <w:tcPr>
            <w:tcW w:w="4909" w:type="dxa"/>
          </w:tcPr>
          <w:p w:rsidR="00D7034F" w:rsidRDefault="00D7034F" w:rsidP="00FF6C1F">
            <w:pPr>
              <w:pStyle w:val="TableParagraph"/>
              <w:spacing w:line="275" w:lineRule="exact"/>
              <w:ind w:left="125"/>
              <w:rPr>
                <w:sz w:val="24"/>
              </w:rPr>
            </w:pPr>
            <w:r>
              <w:rPr>
                <w:spacing w:val="-2"/>
                <w:sz w:val="24"/>
              </w:rPr>
              <w:t>3.Речевая:</w:t>
            </w:r>
          </w:p>
          <w:p w:rsidR="00D7034F" w:rsidRDefault="00D7034F" w:rsidP="00FF6C1F">
            <w:pPr>
              <w:pStyle w:val="TableParagraph"/>
              <w:ind w:left="125"/>
              <w:rPr>
                <w:sz w:val="24"/>
              </w:rPr>
            </w:pPr>
            <w:r>
              <w:rPr>
                <w:sz w:val="24"/>
              </w:rPr>
              <w:t>-слушание</w:t>
            </w:r>
            <w:r>
              <w:rPr>
                <w:spacing w:val="-2"/>
                <w:sz w:val="24"/>
              </w:rPr>
              <w:t xml:space="preserve"> </w:t>
            </w:r>
            <w:r>
              <w:rPr>
                <w:sz w:val="24"/>
              </w:rPr>
              <w:t>речи</w:t>
            </w:r>
            <w:r>
              <w:rPr>
                <w:spacing w:val="-1"/>
                <w:sz w:val="24"/>
              </w:rPr>
              <w:t xml:space="preserve"> </w:t>
            </w:r>
            <w:r>
              <w:rPr>
                <w:sz w:val="24"/>
              </w:rPr>
              <w:t>взрослого</w:t>
            </w:r>
            <w:r>
              <w:rPr>
                <w:spacing w:val="-1"/>
                <w:sz w:val="24"/>
              </w:rPr>
              <w:t xml:space="preserve"> </w:t>
            </w:r>
            <w:r>
              <w:rPr>
                <w:sz w:val="24"/>
              </w:rPr>
              <w:t>и</w:t>
            </w:r>
            <w:r>
              <w:rPr>
                <w:spacing w:val="-1"/>
                <w:sz w:val="24"/>
              </w:rPr>
              <w:t xml:space="preserve"> </w:t>
            </w:r>
            <w:r>
              <w:rPr>
                <w:spacing w:val="-2"/>
                <w:sz w:val="24"/>
              </w:rPr>
              <w:t>сверстников,</w:t>
            </w:r>
          </w:p>
          <w:p w:rsidR="00D7034F" w:rsidRDefault="00D7034F" w:rsidP="00FF6C1F">
            <w:pPr>
              <w:pStyle w:val="TableParagraph"/>
              <w:ind w:left="125"/>
              <w:rPr>
                <w:sz w:val="24"/>
              </w:rPr>
            </w:pPr>
            <w:r>
              <w:rPr>
                <w:sz w:val="24"/>
              </w:rPr>
              <w:t>-активная</w:t>
            </w:r>
            <w:r>
              <w:rPr>
                <w:spacing w:val="80"/>
                <w:sz w:val="24"/>
              </w:rPr>
              <w:t xml:space="preserve"> </w:t>
            </w:r>
            <w:r>
              <w:rPr>
                <w:sz w:val="24"/>
              </w:rPr>
              <w:t>диалогическая</w:t>
            </w:r>
            <w:r>
              <w:rPr>
                <w:spacing w:val="80"/>
                <w:sz w:val="24"/>
              </w:rPr>
              <w:t xml:space="preserve"> </w:t>
            </w:r>
            <w:r>
              <w:rPr>
                <w:sz w:val="24"/>
              </w:rPr>
              <w:t>и</w:t>
            </w:r>
            <w:r>
              <w:rPr>
                <w:spacing w:val="80"/>
                <w:sz w:val="24"/>
              </w:rPr>
              <w:t xml:space="preserve"> </w:t>
            </w:r>
            <w:r>
              <w:rPr>
                <w:sz w:val="24"/>
              </w:rPr>
              <w:t xml:space="preserve">монологическая </w:t>
            </w:r>
            <w:r>
              <w:rPr>
                <w:spacing w:val="-4"/>
                <w:sz w:val="24"/>
              </w:rPr>
              <w:t>речь.</w:t>
            </w:r>
          </w:p>
        </w:tc>
      </w:tr>
      <w:tr w:rsidR="00D7034F" w:rsidTr="00DF1713">
        <w:trPr>
          <w:trHeight w:val="1655"/>
        </w:trPr>
        <w:tc>
          <w:tcPr>
            <w:tcW w:w="4962" w:type="dxa"/>
          </w:tcPr>
          <w:p w:rsidR="00D7034F" w:rsidRDefault="00D7034F" w:rsidP="00FF6C1F">
            <w:pPr>
              <w:pStyle w:val="TableParagraph"/>
              <w:spacing w:line="275" w:lineRule="exact"/>
              <w:ind w:left="149"/>
              <w:rPr>
                <w:sz w:val="24"/>
              </w:rPr>
            </w:pPr>
            <w:r>
              <w:rPr>
                <w:sz w:val="24"/>
              </w:rPr>
              <w:t>4.Музыкальная</w:t>
            </w:r>
            <w:r>
              <w:rPr>
                <w:spacing w:val="-4"/>
                <w:sz w:val="24"/>
              </w:rPr>
              <w:t xml:space="preserve"> </w:t>
            </w:r>
            <w:r>
              <w:rPr>
                <w:spacing w:val="-2"/>
                <w:sz w:val="24"/>
              </w:rPr>
              <w:t>деятельность:</w:t>
            </w:r>
          </w:p>
          <w:p w:rsidR="00D7034F" w:rsidRDefault="00D7034F" w:rsidP="00FF6C1F">
            <w:pPr>
              <w:pStyle w:val="TableParagraph"/>
              <w:ind w:left="149"/>
              <w:rPr>
                <w:sz w:val="24"/>
              </w:rPr>
            </w:pPr>
            <w:r>
              <w:rPr>
                <w:sz w:val="24"/>
              </w:rPr>
              <w:t>-слушание</w:t>
            </w:r>
            <w:r>
              <w:rPr>
                <w:spacing w:val="-4"/>
                <w:sz w:val="24"/>
              </w:rPr>
              <w:t xml:space="preserve"> </w:t>
            </w:r>
            <w:r>
              <w:rPr>
                <w:spacing w:val="-2"/>
                <w:sz w:val="24"/>
              </w:rPr>
              <w:t>музыки</w:t>
            </w:r>
          </w:p>
          <w:p w:rsidR="00D7034F" w:rsidRDefault="00D7034F" w:rsidP="00FF6C1F">
            <w:pPr>
              <w:pStyle w:val="TableParagraph"/>
              <w:ind w:left="149"/>
              <w:rPr>
                <w:sz w:val="24"/>
              </w:rPr>
            </w:pPr>
            <w:r>
              <w:rPr>
                <w:spacing w:val="-2"/>
                <w:sz w:val="24"/>
              </w:rPr>
              <w:t>-исполнительство,</w:t>
            </w:r>
          </w:p>
          <w:p w:rsidR="00D7034F" w:rsidRDefault="00D7034F" w:rsidP="00FF6C1F">
            <w:pPr>
              <w:pStyle w:val="TableParagraph"/>
              <w:ind w:left="149"/>
              <w:rPr>
                <w:sz w:val="24"/>
              </w:rPr>
            </w:pPr>
            <w:r>
              <w:rPr>
                <w:sz w:val="24"/>
              </w:rPr>
              <w:t>-музыкально-ритмические</w:t>
            </w:r>
            <w:r>
              <w:rPr>
                <w:spacing w:val="-13"/>
                <w:sz w:val="24"/>
              </w:rPr>
              <w:t xml:space="preserve"> </w:t>
            </w:r>
            <w:r>
              <w:rPr>
                <w:spacing w:val="-2"/>
                <w:sz w:val="24"/>
              </w:rPr>
              <w:t>движения.</w:t>
            </w:r>
          </w:p>
        </w:tc>
        <w:tc>
          <w:tcPr>
            <w:tcW w:w="4909" w:type="dxa"/>
          </w:tcPr>
          <w:p w:rsidR="00D7034F" w:rsidRDefault="00D7034F" w:rsidP="00FF6C1F">
            <w:pPr>
              <w:pStyle w:val="TableParagraph"/>
              <w:spacing w:line="275" w:lineRule="exact"/>
              <w:ind w:left="125"/>
              <w:rPr>
                <w:sz w:val="24"/>
              </w:rPr>
            </w:pPr>
            <w:r>
              <w:rPr>
                <w:sz w:val="24"/>
              </w:rPr>
              <w:t>4.Музыкальная</w:t>
            </w:r>
            <w:r>
              <w:rPr>
                <w:spacing w:val="-4"/>
                <w:sz w:val="24"/>
              </w:rPr>
              <w:t xml:space="preserve"> </w:t>
            </w:r>
            <w:r>
              <w:rPr>
                <w:spacing w:val="-2"/>
                <w:sz w:val="24"/>
              </w:rPr>
              <w:t>деятельность:</w:t>
            </w:r>
          </w:p>
          <w:p w:rsidR="00D7034F" w:rsidRDefault="00D7034F" w:rsidP="00FF6C1F">
            <w:pPr>
              <w:pStyle w:val="TableParagraph"/>
              <w:tabs>
                <w:tab w:val="left" w:pos="1578"/>
                <w:tab w:val="left" w:pos="2082"/>
                <w:tab w:val="left" w:pos="3581"/>
              </w:tabs>
              <w:ind w:left="125" w:right="124"/>
              <w:rPr>
                <w:sz w:val="24"/>
              </w:rPr>
            </w:pPr>
            <w:r>
              <w:rPr>
                <w:spacing w:val="-2"/>
                <w:sz w:val="24"/>
              </w:rPr>
              <w:t>-слушание</w:t>
            </w:r>
            <w:r>
              <w:rPr>
                <w:sz w:val="24"/>
              </w:rPr>
              <w:tab/>
            </w:r>
            <w:r>
              <w:rPr>
                <w:spacing w:val="-10"/>
                <w:sz w:val="24"/>
              </w:rPr>
              <w:t>и</w:t>
            </w:r>
            <w:r>
              <w:rPr>
                <w:sz w:val="24"/>
              </w:rPr>
              <w:tab/>
            </w:r>
            <w:r>
              <w:rPr>
                <w:spacing w:val="-2"/>
                <w:sz w:val="24"/>
              </w:rPr>
              <w:t>понимание</w:t>
            </w:r>
            <w:r>
              <w:rPr>
                <w:sz w:val="24"/>
              </w:rPr>
              <w:tab/>
            </w:r>
            <w:r>
              <w:rPr>
                <w:spacing w:val="-2"/>
                <w:sz w:val="24"/>
              </w:rPr>
              <w:t>музыкальных произведений,</w:t>
            </w:r>
          </w:p>
          <w:p w:rsidR="00D7034F" w:rsidRDefault="00D7034F" w:rsidP="00FF6C1F">
            <w:pPr>
              <w:pStyle w:val="TableParagraph"/>
              <w:ind w:left="125"/>
              <w:rPr>
                <w:sz w:val="24"/>
              </w:rPr>
            </w:pPr>
            <w:r>
              <w:rPr>
                <w:spacing w:val="-2"/>
                <w:sz w:val="24"/>
              </w:rPr>
              <w:t>-пение,</w:t>
            </w:r>
          </w:p>
          <w:p w:rsidR="00D7034F" w:rsidRDefault="00D7034F" w:rsidP="00FF6C1F">
            <w:pPr>
              <w:pStyle w:val="TableParagraph"/>
              <w:ind w:left="125"/>
              <w:rPr>
                <w:sz w:val="24"/>
              </w:rPr>
            </w:pPr>
            <w:r>
              <w:rPr>
                <w:sz w:val="24"/>
              </w:rPr>
              <w:t>-музыкально-ритмические</w:t>
            </w:r>
            <w:r>
              <w:rPr>
                <w:spacing w:val="-14"/>
                <w:sz w:val="24"/>
              </w:rPr>
              <w:t xml:space="preserve"> </w:t>
            </w:r>
            <w:r>
              <w:rPr>
                <w:spacing w:val="-2"/>
                <w:sz w:val="24"/>
              </w:rPr>
              <w:t>движения,</w:t>
            </w:r>
          </w:p>
          <w:p w:rsidR="00D7034F" w:rsidRDefault="00D7034F" w:rsidP="00FF6C1F">
            <w:pPr>
              <w:pStyle w:val="TableParagraph"/>
              <w:spacing w:line="257" w:lineRule="exact"/>
              <w:ind w:left="125"/>
              <w:rPr>
                <w:sz w:val="24"/>
              </w:rPr>
            </w:pPr>
            <w:r>
              <w:rPr>
                <w:sz w:val="24"/>
              </w:rPr>
              <w:t>-игра</w:t>
            </w:r>
            <w:r>
              <w:rPr>
                <w:spacing w:val="-4"/>
                <w:sz w:val="24"/>
              </w:rPr>
              <w:t xml:space="preserve"> </w:t>
            </w:r>
            <w:r>
              <w:rPr>
                <w:sz w:val="24"/>
              </w:rPr>
              <w:t>на</w:t>
            </w:r>
            <w:r>
              <w:rPr>
                <w:spacing w:val="-3"/>
                <w:sz w:val="24"/>
              </w:rPr>
              <w:t xml:space="preserve"> </w:t>
            </w:r>
            <w:r>
              <w:rPr>
                <w:sz w:val="24"/>
              </w:rPr>
              <w:t>детских</w:t>
            </w:r>
            <w:r>
              <w:rPr>
                <w:spacing w:val="-2"/>
                <w:sz w:val="24"/>
              </w:rPr>
              <w:t xml:space="preserve"> </w:t>
            </w:r>
            <w:r>
              <w:rPr>
                <w:sz w:val="24"/>
              </w:rPr>
              <w:t>музыкальных</w:t>
            </w:r>
            <w:r>
              <w:rPr>
                <w:spacing w:val="-2"/>
                <w:sz w:val="24"/>
              </w:rPr>
              <w:t xml:space="preserve"> инструментах.</w:t>
            </w:r>
          </w:p>
        </w:tc>
      </w:tr>
      <w:tr w:rsidR="00D7034F" w:rsidTr="00DF1713">
        <w:trPr>
          <w:trHeight w:val="828"/>
        </w:trPr>
        <w:tc>
          <w:tcPr>
            <w:tcW w:w="4962" w:type="dxa"/>
          </w:tcPr>
          <w:p w:rsidR="00D7034F" w:rsidRDefault="00D7034F" w:rsidP="00FF6C1F">
            <w:pPr>
              <w:pStyle w:val="TableParagraph"/>
              <w:spacing w:line="275" w:lineRule="exact"/>
              <w:ind w:left="149"/>
              <w:rPr>
                <w:sz w:val="24"/>
              </w:rPr>
            </w:pPr>
            <w:r>
              <w:rPr>
                <w:sz w:val="24"/>
              </w:rPr>
              <w:t>5.Предметная</w:t>
            </w:r>
            <w:r>
              <w:rPr>
                <w:spacing w:val="-5"/>
                <w:sz w:val="24"/>
              </w:rPr>
              <w:t xml:space="preserve"> </w:t>
            </w:r>
            <w:r>
              <w:rPr>
                <w:spacing w:val="-2"/>
                <w:sz w:val="24"/>
              </w:rPr>
              <w:t>деятельность:</w:t>
            </w:r>
          </w:p>
          <w:p w:rsidR="00D7034F" w:rsidRDefault="00D7034F" w:rsidP="00FF6C1F">
            <w:pPr>
              <w:pStyle w:val="TableParagraph"/>
              <w:spacing w:line="270" w:lineRule="atLeast"/>
              <w:ind w:left="149"/>
              <w:rPr>
                <w:sz w:val="24"/>
              </w:rPr>
            </w:pPr>
            <w:r>
              <w:rPr>
                <w:sz w:val="24"/>
              </w:rPr>
              <w:t>-орудийно-предметные</w:t>
            </w:r>
            <w:r>
              <w:rPr>
                <w:spacing w:val="-12"/>
                <w:sz w:val="24"/>
              </w:rPr>
              <w:t xml:space="preserve"> </w:t>
            </w:r>
            <w:r>
              <w:rPr>
                <w:sz w:val="24"/>
              </w:rPr>
              <w:t>действия</w:t>
            </w:r>
            <w:r>
              <w:rPr>
                <w:spacing w:val="-8"/>
                <w:sz w:val="24"/>
              </w:rPr>
              <w:t xml:space="preserve"> </w:t>
            </w:r>
            <w:r>
              <w:rPr>
                <w:sz w:val="24"/>
              </w:rPr>
              <w:t>-</w:t>
            </w:r>
            <w:r>
              <w:rPr>
                <w:spacing w:val="-10"/>
                <w:sz w:val="24"/>
              </w:rPr>
              <w:t xml:space="preserve"> </w:t>
            </w:r>
            <w:r>
              <w:rPr>
                <w:sz w:val="24"/>
              </w:rPr>
              <w:t>ест</w:t>
            </w:r>
            <w:r>
              <w:rPr>
                <w:spacing w:val="-9"/>
                <w:sz w:val="24"/>
              </w:rPr>
              <w:t xml:space="preserve"> </w:t>
            </w:r>
            <w:r>
              <w:rPr>
                <w:sz w:val="24"/>
              </w:rPr>
              <w:t>ложкой, пьет из кружки и другое.</w:t>
            </w:r>
          </w:p>
        </w:tc>
        <w:tc>
          <w:tcPr>
            <w:tcW w:w="4909" w:type="dxa"/>
          </w:tcPr>
          <w:p w:rsidR="00D7034F" w:rsidRDefault="00D7034F" w:rsidP="00FF6C1F">
            <w:pPr>
              <w:pStyle w:val="TableParagraph"/>
              <w:spacing w:line="275" w:lineRule="exact"/>
              <w:ind w:left="125"/>
              <w:rPr>
                <w:sz w:val="24"/>
              </w:rPr>
            </w:pPr>
            <w:r>
              <w:rPr>
                <w:spacing w:val="-10"/>
                <w:sz w:val="24"/>
              </w:rPr>
              <w:t>-</w:t>
            </w:r>
          </w:p>
        </w:tc>
      </w:tr>
    </w:tbl>
    <w:p w:rsidR="00D7034F" w:rsidRDefault="00D7034F" w:rsidP="00D7034F">
      <w:pPr>
        <w:spacing w:line="275" w:lineRule="exact"/>
        <w:rPr>
          <w:sz w:val="24"/>
        </w:rPr>
        <w:sectPr w:rsidR="00D7034F">
          <w:pgSz w:w="11910" w:h="16840"/>
          <w:pgMar w:top="960" w:right="160" w:bottom="280" w:left="340" w:header="751" w:footer="0" w:gutter="0"/>
          <w:cols w:space="720"/>
        </w:sectPr>
      </w:pPr>
    </w:p>
    <w:p w:rsidR="00D7034F" w:rsidRDefault="00D7034F" w:rsidP="00D7034F">
      <w:pPr>
        <w:pStyle w:val="af0"/>
        <w:spacing w:before="43"/>
        <w:rPr>
          <w:sz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67"/>
        <w:gridCol w:w="5104"/>
      </w:tblGrid>
      <w:tr w:rsidR="00D7034F" w:rsidTr="003E3AF1">
        <w:trPr>
          <w:trHeight w:val="1932"/>
        </w:trPr>
        <w:tc>
          <w:tcPr>
            <w:tcW w:w="4767" w:type="dxa"/>
          </w:tcPr>
          <w:p w:rsidR="00D7034F" w:rsidRDefault="00D7034F" w:rsidP="00FF6C1F">
            <w:pPr>
              <w:pStyle w:val="TableParagraph"/>
              <w:spacing w:before="1" w:line="277" w:lineRule="exact"/>
              <w:ind w:left="149"/>
              <w:rPr>
                <w:sz w:val="24"/>
              </w:rPr>
            </w:pPr>
            <w:r>
              <w:rPr>
                <w:sz w:val="24"/>
              </w:rPr>
              <w:t>6.</w:t>
            </w:r>
            <w:r>
              <w:rPr>
                <w:rFonts w:ascii="Calibri" w:hAnsi="Calibri"/>
                <w:sz w:val="20"/>
              </w:rPr>
              <w:t>И</w:t>
            </w:r>
            <w:r>
              <w:rPr>
                <w:sz w:val="24"/>
              </w:rPr>
              <w:t>гровая</w:t>
            </w:r>
            <w:r>
              <w:rPr>
                <w:spacing w:val="-5"/>
                <w:sz w:val="24"/>
              </w:rPr>
              <w:t xml:space="preserve"> </w:t>
            </w:r>
            <w:r>
              <w:rPr>
                <w:spacing w:val="-2"/>
                <w:sz w:val="24"/>
              </w:rPr>
              <w:t>деятельность:</w:t>
            </w:r>
          </w:p>
          <w:p w:rsidR="00D7034F" w:rsidRDefault="00D7034F" w:rsidP="00FF6C1F">
            <w:pPr>
              <w:pStyle w:val="TableParagraph"/>
              <w:spacing w:line="275" w:lineRule="exact"/>
              <w:ind w:left="149"/>
              <w:rPr>
                <w:sz w:val="24"/>
              </w:rPr>
            </w:pPr>
            <w:r>
              <w:rPr>
                <w:spacing w:val="-2"/>
                <w:sz w:val="24"/>
              </w:rPr>
              <w:t>-отобразительная,</w:t>
            </w:r>
          </w:p>
          <w:p w:rsidR="00D7034F" w:rsidRDefault="00D7034F" w:rsidP="00FF6C1F">
            <w:pPr>
              <w:pStyle w:val="TableParagraph"/>
              <w:ind w:left="149"/>
              <w:rPr>
                <w:sz w:val="24"/>
              </w:rPr>
            </w:pPr>
            <w:r>
              <w:rPr>
                <w:spacing w:val="-2"/>
                <w:sz w:val="24"/>
              </w:rPr>
              <w:t>-сюжетно-отобразительная,</w:t>
            </w:r>
          </w:p>
          <w:p w:rsidR="00D7034F" w:rsidRDefault="00D7034F" w:rsidP="00FF6C1F">
            <w:pPr>
              <w:pStyle w:val="TableParagraph"/>
              <w:ind w:left="149"/>
              <w:rPr>
                <w:sz w:val="24"/>
              </w:rPr>
            </w:pPr>
            <w:r>
              <w:rPr>
                <w:sz w:val="24"/>
              </w:rPr>
              <w:t>-игры</w:t>
            </w:r>
            <w:r>
              <w:rPr>
                <w:spacing w:val="-4"/>
                <w:sz w:val="24"/>
              </w:rPr>
              <w:t xml:space="preserve"> </w:t>
            </w:r>
            <w:r>
              <w:rPr>
                <w:sz w:val="24"/>
              </w:rPr>
              <w:t>с</w:t>
            </w:r>
            <w:r>
              <w:rPr>
                <w:spacing w:val="-4"/>
                <w:sz w:val="24"/>
              </w:rPr>
              <w:t xml:space="preserve"> </w:t>
            </w:r>
            <w:r>
              <w:rPr>
                <w:sz w:val="24"/>
              </w:rPr>
              <w:t>дидактическими</w:t>
            </w:r>
            <w:r>
              <w:rPr>
                <w:spacing w:val="-3"/>
                <w:sz w:val="24"/>
              </w:rPr>
              <w:t xml:space="preserve"> </w:t>
            </w:r>
            <w:r>
              <w:rPr>
                <w:spacing w:val="-2"/>
                <w:sz w:val="24"/>
              </w:rPr>
              <w:t>игрушками.</w:t>
            </w:r>
          </w:p>
        </w:tc>
        <w:tc>
          <w:tcPr>
            <w:tcW w:w="5104" w:type="dxa"/>
          </w:tcPr>
          <w:p w:rsidR="00D7034F" w:rsidRDefault="00D7034F" w:rsidP="00FF6C1F">
            <w:pPr>
              <w:pStyle w:val="TableParagraph"/>
              <w:spacing w:line="275" w:lineRule="exact"/>
              <w:ind w:left="125"/>
              <w:rPr>
                <w:sz w:val="24"/>
              </w:rPr>
            </w:pPr>
            <w:r>
              <w:rPr>
                <w:sz w:val="24"/>
              </w:rPr>
              <w:t>5.Игровая</w:t>
            </w:r>
            <w:r>
              <w:rPr>
                <w:spacing w:val="-8"/>
                <w:sz w:val="24"/>
              </w:rPr>
              <w:t xml:space="preserve"> </w:t>
            </w:r>
            <w:r>
              <w:rPr>
                <w:spacing w:val="-2"/>
                <w:sz w:val="24"/>
              </w:rPr>
              <w:t>деятельность:</w:t>
            </w:r>
          </w:p>
          <w:p w:rsidR="00D7034F" w:rsidRDefault="00D7034F" w:rsidP="00FF6C1F">
            <w:pPr>
              <w:pStyle w:val="TableParagraph"/>
              <w:ind w:left="125"/>
              <w:rPr>
                <w:sz w:val="24"/>
              </w:rPr>
            </w:pPr>
            <w:r>
              <w:rPr>
                <w:spacing w:val="-2"/>
                <w:sz w:val="24"/>
              </w:rPr>
              <w:t>-сюжетно-ролевая,</w:t>
            </w:r>
          </w:p>
          <w:p w:rsidR="00D7034F" w:rsidRDefault="00D7034F" w:rsidP="00FF6C1F">
            <w:pPr>
              <w:pStyle w:val="TableParagraph"/>
              <w:ind w:left="125"/>
              <w:rPr>
                <w:sz w:val="24"/>
              </w:rPr>
            </w:pPr>
            <w:r>
              <w:rPr>
                <w:spacing w:val="-2"/>
                <w:sz w:val="24"/>
              </w:rPr>
              <w:t>-театрализованная,</w:t>
            </w:r>
          </w:p>
          <w:p w:rsidR="00D7034F" w:rsidRDefault="00D7034F" w:rsidP="00FF6C1F">
            <w:pPr>
              <w:pStyle w:val="TableParagraph"/>
              <w:ind w:left="125"/>
              <w:rPr>
                <w:sz w:val="24"/>
              </w:rPr>
            </w:pPr>
            <w:r>
              <w:rPr>
                <w:spacing w:val="-2"/>
                <w:sz w:val="24"/>
              </w:rPr>
              <w:t>-режиссерская,</w:t>
            </w:r>
          </w:p>
          <w:p w:rsidR="00D7034F" w:rsidRDefault="00D7034F" w:rsidP="00FF6C1F">
            <w:pPr>
              <w:pStyle w:val="TableParagraph"/>
              <w:ind w:left="125"/>
              <w:rPr>
                <w:sz w:val="24"/>
              </w:rPr>
            </w:pPr>
            <w:r>
              <w:rPr>
                <w:spacing w:val="-2"/>
                <w:sz w:val="24"/>
              </w:rPr>
              <w:t>-строительно-конструктивная,</w:t>
            </w:r>
          </w:p>
          <w:p w:rsidR="00D7034F" w:rsidRDefault="00D7034F" w:rsidP="00FF6C1F">
            <w:pPr>
              <w:pStyle w:val="TableParagraph"/>
              <w:ind w:left="125"/>
              <w:rPr>
                <w:sz w:val="24"/>
              </w:rPr>
            </w:pPr>
            <w:r>
              <w:rPr>
                <w:spacing w:val="-2"/>
                <w:sz w:val="24"/>
              </w:rPr>
              <w:t>-дидактическая,</w:t>
            </w:r>
          </w:p>
          <w:p w:rsidR="00D7034F" w:rsidRDefault="00D7034F" w:rsidP="00FF6C1F">
            <w:pPr>
              <w:pStyle w:val="TableParagraph"/>
              <w:spacing w:line="257" w:lineRule="exact"/>
              <w:ind w:left="125"/>
              <w:rPr>
                <w:sz w:val="24"/>
              </w:rPr>
            </w:pPr>
            <w:r>
              <w:rPr>
                <w:sz w:val="24"/>
              </w:rPr>
              <w:t>-подвижная</w:t>
            </w:r>
            <w:r>
              <w:rPr>
                <w:spacing w:val="-3"/>
                <w:sz w:val="24"/>
              </w:rPr>
              <w:t xml:space="preserve"> </w:t>
            </w:r>
            <w:r>
              <w:rPr>
                <w:sz w:val="24"/>
              </w:rPr>
              <w:t>и</w:t>
            </w:r>
            <w:r>
              <w:rPr>
                <w:spacing w:val="-3"/>
                <w:sz w:val="24"/>
              </w:rPr>
              <w:t xml:space="preserve"> </w:t>
            </w:r>
            <w:r>
              <w:rPr>
                <w:spacing w:val="-2"/>
                <w:sz w:val="24"/>
              </w:rPr>
              <w:t>другие.</w:t>
            </w:r>
          </w:p>
        </w:tc>
      </w:tr>
      <w:tr w:rsidR="00D7034F" w:rsidTr="003E3AF1">
        <w:trPr>
          <w:trHeight w:val="551"/>
        </w:trPr>
        <w:tc>
          <w:tcPr>
            <w:tcW w:w="4767" w:type="dxa"/>
          </w:tcPr>
          <w:p w:rsidR="00D7034F" w:rsidRDefault="00D7034F" w:rsidP="00FF6C1F">
            <w:pPr>
              <w:pStyle w:val="TableParagraph"/>
              <w:tabs>
                <w:tab w:val="left" w:pos="2876"/>
                <w:tab w:val="left" w:pos="3221"/>
                <w:tab w:val="left" w:pos="4792"/>
              </w:tabs>
              <w:spacing w:line="276" w:lineRule="exact"/>
              <w:ind w:left="149" w:right="119"/>
              <w:rPr>
                <w:sz w:val="24"/>
              </w:rPr>
            </w:pPr>
            <w:r>
              <w:rPr>
                <w:spacing w:val="-2"/>
                <w:sz w:val="24"/>
              </w:rPr>
              <w:t>7.Экспериментирование</w:t>
            </w:r>
            <w:r>
              <w:rPr>
                <w:sz w:val="24"/>
              </w:rPr>
              <w:tab/>
            </w:r>
            <w:r>
              <w:rPr>
                <w:spacing w:val="-10"/>
                <w:sz w:val="24"/>
              </w:rPr>
              <w:t>с</w:t>
            </w:r>
            <w:r>
              <w:rPr>
                <w:sz w:val="24"/>
              </w:rPr>
              <w:tab/>
            </w:r>
            <w:r>
              <w:rPr>
                <w:spacing w:val="-2"/>
                <w:sz w:val="24"/>
              </w:rPr>
              <w:t>материалами</w:t>
            </w:r>
            <w:r>
              <w:rPr>
                <w:sz w:val="24"/>
              </w:rPr>
              <w:tab/>
            </w:r>
            <w:r>
              <w:rPr>
                <w:spacing w:val="-10"/>
                <w:sz w:val="24"/>
              </w:rPr>
              <w:t xml:space="preserve">и </w:t>
            </w:r>
            <w:r>
              <w:rPr>
                <w:sz w:val="24"/>
              </w:rPr>
              <w:t>веществами (песок, вода, тесто и другие).</w:t>
            </w:r>
          </w:p>
        </w:tc>
        <w:tc>
          <w:tcPr>
            <w:tcW w:w="5104" w:type="dxa"/>
          </w:tcPr>
          <w:p w:rsidR="00D7034F" w:rsidRDefault="00D7034F" w:rsidP="00FF6C1F">
            <w:pPr>
              <w:pStyle w:val="TableParagraph"/>
              <w:spacing w:line="275" w:lineRule="exact"/>
              <w:ind w:left="105"/>
              <w:rPr>
                <w:sz w:val="24"/>
              </w:rPr>
            </w:pPr>
            <w:r>
              <w:rPr>
                <w:spacing w:val="-2"/>
                <w:sz w:val="24"/>
              </w:rPr>
              <w:t>6.Познавательно-исследовательская</w:t>
            </w:r>
          </w:p>
          <w:p w:rsidR="00D7034F" w:rsidRDefault="00D7034F" w:rsidP="00FF6C1F">
            <w:pPr>
              <w:pStyle w:val="TableParagraph"/>
              <w:spacing w:line="257" w:lineRule="exact"/>
              <w:ind w:left="105"/>
              <w:rPr>
                <w:sz w:val="24"/>
              </w:rPr>
            </w:pPr>
            <w:r>
              <w:rPr>
                <w:sz w:val="24"/>
              </w:rPr>
              <w:t>деятельность</w:t>
            </w:r>
            <w:r>
              <w:rPr>
                <w:spacing w:val="-3"/>
                <w:sz w:val="24"/>
              </w:rPr>
              <w:t xml:space="preserve"> </w:t>
            </w:r>
            <w:r>
              <w:rPr>
                <w:sz w:val="24"/>
              </w:rPr>
              <w:t>и</w:t>
            </w:r>
            <w:r>
              <w:rPr>
                <w:spacing w:val="-3"/>
                <w:sz w:val="24"/>
              </w:rPr>
              <w:t xml:space="preserve"> </w:t>
            </w:r>
            <w:r>
              <w:rPr>
                <w:spacing w:val="-2"/>
                <w:sz w:val="24"/>
              </w:rPr>
              <w:t>экспериментирование.</w:t>
            </w:r>
          </w:p>
        </w:tc>
      </w:tr>
      <w:tr w:rsidR="00D7034F" w:rsidTr="003E3AF1">
        <w:trPr>
          <w:trHeight w:val="1106"/>
        </w:trPr>
        <w:tc>
          <w:tcPr>
            <w:tcW w:w="4767" w:type="dxa"/>
          </w:tcPr>
          <w:p w:rsidR="00D7034F" w:rsidRDefault="00D7034F" w:rsidP="00FF6C1F">
            <w:pPr>
              <w:pStyle w:val="TableParagraph"/>
              <w:spacing w:before="1"/>
              <w:ind w:left="149" w:right="117"/>
              <w:jc w:val="both"/>
              <w:rPr>
                <w:sz w:val="24"/>
              </w:rPr>
            </w:pPr>
            <w:r>
              <w:rPr>
                <w:sz w:val="24"/>
              </w:rPr>
              <w:t>8.Изобразительная деятельность (рисование, лепка) и конструирование из мелкого и крупного строительного материала.</w:t>
            </w:r>
          </w:p>
        </w:tc>
        <w:tc>
          <w:tcPr>
            <w:tcW w:w="5104" w:type="dxa"/>
          </w:tcPr>
          <w:p w:rsidR="00D7034F" w:rsidRDefault="00D7034F" w:rsidP="00FF6C1F">
            <w:pPr>
              <w:pStyle w:val="TableParagraph"/>
              <w:spacing w:before="1"/>
              <w:ind w:left="125"/>
              <w:rPr>
                <w:sz w:val="24"/>
              </w:rPr>
            </w:pPr>
            <w:r>
              <w:rPr>
                <w:sz w:val="24"/>
              </w:rPr>
              <w:t>7.Изобразительная</w:t>
            </w:r>
            <w:r>
              <w:rPr>
                <w:spacing w:val="-15"/>
                <w:sz w:val="24"/>
              </w:rPr>
              <w:t xml:space="preserve"> </w:t>
            </w:r>
            <w:r>
              <w:rPr>
                <w:sz w:val="24"/>
              </w:rPr>
              <w:t>деятельность</w:t>
            </w:r>
            <w:r>
              <w:rPr>
                <w:spacing w:val="-15"/>
                <w:sz w:val="24"/>
              </w:rPr>
              <w:t xml:space="preserve"> </w:t>
            </w:r>
            <w:r>
              <w:rPr>
                <w:sz w:val="24"/>
              </w:rPr>
              <w:t>(рисование, лепка, аппликация) и конструирование из</w:t>
            </w:r>
          </w:p>
          <w:p w:rsidR="00D7034F" w:rsidRDefault="00D7034F" w:rsidP="00FF6C1F">
            <w:pPr>
              <w:pStyle w:val="TableParagraph"/>
              <w:spacing w:line="270" w:lineRule="atLeast"/>
              <w:ind w:left="125"/>
              <w:rPr>
                <w:sz w:val="24"/>
              </w:rPr>
            </w:pPr>
            <w:r>
              <w:rPr>
                <w:sz w:val="24"/>
              </w:rPr>
              <w:t>разных</w:t>
            </w:r>
            <w:r>
              <w:rPr>
                <w:spacing w:val="-7"/>
                <w:sz w:val="24"/>
              </w:rPr>
              <w:t xml:space="preserve"> </w:t>
            </w:r>
            <w:r>
              <w:rPr>
                <w:sz w:val="24"/>
              </w:rPr>
              <w:t>материалов</w:t>
            </w:r>
            <w:r>
              <w:rPr>
                <w:spacing w:val="-8"/>
                <w:sz w:val="24"/>
              </w:rPr>
              <w:t xml:space="preserve"> </w:t>
            </w:r>
            <w:r>
              <w:rPr>
                <w:sz w:val="24"/>
              </w:rPr>
              <w:t>по</w:t>
            </w:r>
            <w:r>
              <w:rPr>
                <w:spacing w:val="-7"/>
                <w:sz w:val="24"/>
              </w:rPr>
              <w:t xml:space="preserve"> </w:t>
            </w:r>
            <w:r>
              <w:rPr>
                <w:sz w:val="24"/>
              </w:rPr>
              <w:t>образцу,</w:t>
            </w:r>
            <w:r>
              <w:rPr>
                <w:spacing w:val="-7"/>
                <w:sz w:val="24"/>
              </w:rPr>
              <w:t xml:space="preserve"> </w:t>
            </w:r>
            <w:r>
              <w:rPr>
                <w:sz w:val="24"/>
              </w:rPr>
              <w:t>условию</w:t>
            </w:r>
            <w:r>
              <w:rPr>
                <w:spacing w:val="-7"/>
                <w:sz w:val="24"/>
              </w:rPr>
              <w:t xml:space="preserve"> </w:t>
            </w:r>
            <w:r>
              <w:rPr>
                <w:sz w:val="24"/>
              </w:rPr>
              <w:t>и замыслу ребёнка.</w:t>
            </w:r>
          </w:p>
        </w:tc>
      </w:tr>
      <w:tr w:rsidR="00D7034F" w:rsidTr="003E3AF1">
        <w:trPr>
          <w:trHeight w:val="1380"/>
        </w:trPr>
        <w:tc>
          <w:tcPr>
            <w:tcW w:w="4767" w:type="dxa"/>
          </w:tcPr>
          <w:p w:rsidR="00D7034F" w:rsidRDefault="00D7034F" w:rsidP="00FF6C1F">
            <w:pPr>
              <w:pStyle w:val="TableParagraph"/>
              <w:tabs>
                <w:tab w:val="left" w:pos="2842"/>
                <w:tab w:val="left" w:pos="3480"/>
              </w:tabs>
              <w:ind w:left="149" w:right="117"/>
              <w:rPr>
                <w:sz w:val="24"/>
              </w:rPr>
            </w:pPr>
            <w:r>
              <w:rPr>
                <w:spacing w:val="-2"/>
                <w:sz w:val="24"/>
              </w:rPr>
              <w:t>9.Самообслуживание</w:t>
            </w:r>
            <w:r>
              <w:rPr>
                <w:sz w:val="24"/>
              </w:rPr>
              <w:tab/>
            </w:r>
            <w:r>
              <w:rPr>
                <w:spacing w:val="-10"/>
                <w:sz w:val="24"/>
              </w:rPr>
              <w:t>и</w:t>
            </w:r>
            <w:r>
              <w:rPr>
                <w:sz w:val="24"/>
              </w:rPr>
              <w:tab/>
            </w:r>
            <w:r>
              <w:rPr>
                <w:spacing w:val="-2"/>
                <w:sz w:val="24"/>
              </w:rPr>
              <w:t xml:space="preserve">элементарные </w:t>
            </w:r>
            <w:r>
              <w:rPr>
                <w:sz w:val="24"/>
              </w:rPr>
              <w:t>трудовые действия:</w:t>
            </w:r>
          </w:p>
          <w:p w:rsidR="00D7034F" w:rsidRDefault="00D7034F" w:rsidP="00FF6C1F">
            <w:pPr>
              <w:pStyle w:val="TableParagraph"/>
              <w:ind w:left="149"/>
              <w:rPr>
                <w:sz w:val="24"/>
              </w:rPr>
            </w:pPr>
            <w:r>
              <w:rPr>
                <w:sz w:val="24"/>
              </w:rPr>
              <w:t>-убирает</w:t>
            </w:r>
            <w:r>
              <w:rPr>
                <w:spacing w:val="-4"/>
                <w:sz w:val="24"/>
              </w:rPr>
              <w:t xml:space="preserve"> </w:t>
            </w:r>
            <w:r>
              <w:rPr>
                <w:spacing w:val="-2"/>
                <w:sz w:val="24"/>
              </w:rPr>
              <w:t>игрушки,</w:t>
            </w:r>
          </w:p>
          <w:p w:rsidR="00D7034F" w:rsidRDefault="00D7034F" w:rsidP="00FF6C1F">
            <w:pPr>
              <w:pStyle w:val="TableParagraph"/>
              <w:ind w:left="149"/>
              <w:rPr>
                <w:sz w:val="24"/>
              </w:rPr>
            </w:pPr>
            <w:r>
              <w:rPr>
                <w:sz w:val="24"/>
              </w:rPr>
              <w:t>-подметает</w:t>
            </w:r>
            <w:r>
              <w:rPr>
                <w:spacing w:val="-5"/>
                <w:sz w:val="24"/>
              </w:rPr>
              <w:t xml:space="preserve"> </w:t>
            </w:r>
            <w:r>
              <w:rPr>
                <w:spacing w:val="-2"/>
                <w:sz w:val="24"/>
              </w:rPr>
              <w:t>веником,</w:t>
            </w:r>
          </w:p>
          <w:p w:rsidR="00D7034F" w:rsidRDefault="00D7034F" w:rsidP="00FF6C1F">
            <w:pPr>
              <w:pStyle w:val="TableParagraph"/>
              <w:spacing w:line="257" w:lineRule="exact"/>
              <w:ind w:left="149"/>
              <w:rPr>
                <w:sz w:val="24"/>
              </w:rPr>
            </w:pPr>
            <w:r>
              <w:rPr>
                <w:sz w:val="24"/>
              </w:rPr>
              <w:t>-поливает</w:t>
            </w:r>
            <w:r>
              <w:rPr>
                <w:spacing w:val="-2"/>
                <w:sz w:val="24"/>
              </w:rPr>
              <w:t xml:space="preserve"> </w:t>
            </w:r>
            <w:r>
              <w:rPr>
                <w:sz w:val="24"/>
              </w:rPr>
              <w:t>цветы</w:t>
            </w:r>
            <w:r>
              <w:rPr>
                <w:spacing w:val="-2"/>
                <w:sz w:val="24"/>
              </w:rPr>
              <w:t xml:space="preserve"> </w:t>
            </w:r>
            <w:r>
              <w:rPr>
                <w:sz w:val="24"/>
              </w:rPr>
              <w:t>из</w:t>
            </w:r>
            <w:r>
              <w:rPr>
                <w:spacing w:val="-1"/>
                <w:sz w:val="24"/>
              </w:rPr>
              <w:t xml:space="preserve"> </w:t>
            </w:r>
            <w:r>
              <w:rPr>
                <w:sz w:val="24"/>
              </w:rPr>
              <w:t>лейки</w:t>
            </w:r>
            <w:r>
              <w:rPr>
                <w:spacing w:val="-2"/>
                <w:sz w:val="24"/>
              </w:rPr>
              <w:t xml:space="preserve"> </w:t>
            </w:r>
            <w:r>
              <w:rPr>
                <w:sz w:val="24"/>
              </w:rPr>
              <w:t>и</w:t>
            </w:r>
            <w:r>
              <w:rPr>
                <w:spacing w:val="-1"/>
                <w:sz w:val="24"/>
              </w:rPr>
              <w:t xml:space="preserve"> </w:t>
            </w:r>
            <w:r>
              <w:rPr>
                <w:spacing w:val="-2"/>
                <w:sz w:val="24"/>
              </w:rPr>
              <w:t>другое.</w:t>
            </w:r>
          </w:p>
        </w:tc>
        <w:tc>
          <w:tcPr>
            <w:tcW w:w="5104" w:type="dxa"/>
          </w:tcPr>
          <w:p w:rsidR="00D7034F" w:rsidRDefault="00D7034F" w:rsidP="00FF6C1F">
            <w:pPr>
              <w:pStyle w:val="TableParagraph"/>
              <w:spacing w:line="275" w:lineRule="exact"/>
              <w:ind w:left="125"/>
              <w:rPr>
                <w:sz w:val="24"/>
              </w:rPr>
            </w:pPr>
            <w:r>
              <w:rPr>
                <w:sz w:val="24"/>
              </w:rPr>
              <w:t>8.Элементарная</w:t>
            </w:r>
            <w:r>
              <w:rPr>
                <w:spacing w:val="-5"/>
                <w:sz w:val="24"/>
              </w:rPr>
              <w:t xml:space="preserve"> </w:t>
            </w:r>
            <w:r>
              <w:rPr>
                <w:sz w:val="24"/>
              </w:rPr>
              <w:t>трудовая</w:t>
            </w:r>
            <w:r>
              <w:rPr>
                <w:spacing w:val="-4"/>
                <w:sz w:val="24"/>
              </w:rPr>
              <w:t xml:space="preserve"> </w:t>
            </w:r>
            <w:r>
              <w:rPr>
                <w:spacing w:val="-2"/>
                <w:sz w:val="24"/>
              </w:rPr>
              <w:t>деятельность:</w:t>
            </w:r>
          </w:p>
          <w:p w:rsidR="00D7034F" w:rsidRDefault="00D7034F" w:rsidP="00FF6C1F">
            <w:pPr>
              <w:pStyle w:val="TableParagraph"/>
              <w:ind w:left="125"/>
              <w:rPr>
                <w:sz w:val="24"/>
              </w:rPr>
            </w:pPr>
            <w:r>
              <w:rPr>
                <w:spacing w:val="-2"/>
                <w:sz w:val="24"/>
              </w:rPr>
              <w:t>-самообслуживание,</w:t>
            </w:r>
          </w:p>
          <w:p w:rsidR="00D7034F" w:rsidRDefault="00D7034F" w:rsidP="00FF6C1F">
            <w:pPr>
              <w:pStyle w:val="TableParagraph"/>
              <w:ind w:left="125"/>
              <w:rPr>
                <w:sz w:val="24"/>
              </w:rPr>
            </w:pPr>
            <w:r>
              <w:rPr>
                <w:sz w:val="24"/>
              </w:rPr>
              <w:t>-хозяйственно-бытовой</w:t>
            </w:r>
            <w:r>
              <w:rPr>
                <w:spacing w:val="-13"/>
                <w:sz w:val="24"/>
              </w:rPr>
              <w:t xml:space="preserve"> </w:t>
            </w:r>
            <w:r>
              <w:rPr>
                <w:spacing w:val="-2"/>
                <w:sz w:val="24"/>
              </w:rPr>
              <w:t>труд,</w:t>
            </w:r>
          </w:p>
          <w:p w:rsidR="00D7034F" w:rsidRDefault="00D7034F" w:rsidP="00FF6C1F">
            <w:pPr>
              <w:pStyle w:val="TableParagraph"/>
              <w:ind w:left="125"/>
              <w:rPr>
                <w:sz w:val="24"/>
              </w:rPr>
            </w:pPr>
            <w:r>
              <w:rPr>
                <w:sz w:val="24"/>
              </w:rPr>
              <w:t>-труд</w:t>
            </w:r>
            <w:r>
              <w:rPr>
                <w:spacing w:val="-1"/>
                <w:sz w:val="24"/>
              </w:rPr>
              <w:t xml:space="preserve"> </w:t>
            </w:r>
            <w:r>
              <w:rPr>
                <w:sz w:val="24"/>
              </w:rPr>
              <w:t>в</w:t>
            </w:r>
            <w:r>
              <w:rPr>
                <w:spacing w:val="-1"/>
                <w:sz w:val="24"/>
              </w:rPr>
              <w:t xml:space="preserve"> </w:t>
            </w:r>
            <w:r>
              <w:rPr>
                <w:spacing w:val="-2"/>
                <w:sz w:val="24"/>
              </w:rPr>
              <w:t>природе,</w:t>
            </w:r>
          </w:p>
          <w:p w:rsidR="00D7034F" w:rsidRDefault="00D7034F" w:rsidP="00FF6C1F">
            <w:pPr>
              <w:pStyle w:val="TableParagraph"/>
              <w:spacing w:line="257" w:lineRule="exact"/>
              <w:ind w:left="125"/>
              <w:rPr>
                <w:sz w:val="24"/>
              </w:rPr>
            </w:pPr>
            <w:r>
              <w:rPr>
                <w:sz w:val="24"/>
              </w:rPr>
              <w:t>-ручной</w:t>
            </w:r>
            <w:r>
              <w:rPr>
                <w:spacing w:val="-3"/>
                <w:sz w:val="24"/>
              </w:rPr>
              <w:t xml:space="preserve"> </w:t>
            </w:r>
            <w:r>
              <w:rPr>
                <w:spacing w:val="-2"/>
                <w:sz w:val="24"/>
              </w:rPr>
              <w:t>труд.</w:t>
            </w:r>
          </w:p>
        </w:tc>
      </w:tr>
      <w:tr w:rsidR="00D7034F" w:rsidTr="003E3AF1">
        <w:trPr>
          <w:trHeight w:val="275"/>
        </w:trPr>
        <w:tc>
          <w:tcPr>
            <w:tcW w:w="4767" w:type="dxa"/>
          </w:tcPr>
          <w:p w:rsidR="00D7034F" w:rsidRDefault="00D7034F" w:rsidP="00FF6C1F">
            <w:pPr>
              <w:pStyle w:val="TableParagraph"/>
              <w:spacing w:line="256" w:lineRule="exact"/>
              <w:ind w:left="149"/>
              <w:rPr>
                <w:b/>
                <w:sz w:val="24"/>
              </w:rPr>
            </w:pPr>
            <w:r>
              <w:rPr>
                <w:b/>
                <w:sz w:val="24"/>
              </w:rPr>
              <w:t>9</w:t>
            </w:r>
            <w:r>
              <w:rPr>
                <w:b/>
                <w:spacing w:val="-1"/>
                <w:sz w:val="24"/>
              </w:rPr>
              <w:t xml:space="preserve"> </w:t>
            </w:r>
            <w:r>
              <w:rPr>
                <w:b/>
                <w:sz w:val="24"/>
              </w:rPr>
              <w:t xml:space="preserve">видов </w:t>
            </w:r>
            <w:r>
              <w:rPr>
                <w:b/>
                <w:spacing w:val="-2"/>
                <w:sz w:val="24"/>
              </w:rPr>
              <w:t>деятельности</w:t>
            </w:r>
          </w:p>
        </w:tc>
        <w:tc>
          <w:tcPr>
            <w:tcW w:w="5104" w:type="dxa"/>
          </w:tcPr>
          <w:p w:rsidR="00D7034F" w:rsidRDefault="00D7034F" w:rsidP="00FF6C1F">
            <w:pPr>
              <w:pStyle w:val="TableParagraph"/>
              <w:spacing w:line="256" w:lineRule="exact"/>
              <w:ind w:left="125"/>
              <w:rPr>
                <w:b/>
                <w:sz w:val="24"/>
              </w:rPr>
            </w:pPr>
            <w:r>
              <w:rPr>
                <w:b/>
                <w:sz w:val="24"/>
              </w:rPr>
              <w:t>8</w:t>
            </w:r>
            <w:r>
              <w:rPr>
                <w:b/>
                <w:spacing w:val="-1"/>
                <w:sz w:val="24"/>
              </w:rPr>
              <w:t xml:space="preserve"> </w:t>
            </w:r>
            <w:r>
              <w:rPr>
                <w:b/>
                <w:sz w:val="24"/>
              </w:rPr>
              <w:t xml:space="preserve">видов </w:t>
            </w:r>
            <w:r>
              <w:rPr>
                <w:b/>
                <w:spacing w:val="-2"/>
                <w:sz w:val="24"/>
              </w:rPr>
              <w:t>деятельности</w:t>
            </w:r>
          </w:p>
        </w:tc>
      </w:tr>
    </w:tbl>
    <w:p w:rsidR="00D7034F" w:rsidRDefault="00D7034F" w:rsidP="00D7034F">
      <w:pPr>
        <w:pStyle w:val="af0"/>
      </w:pPr>
    </w:p>
    <w:p w:rsidR="00D7034F" w:rsidRPr="00DF1713" w:rsidRDefault="00D7034F" w:rsidP="00E2323B">
      <w:pPr>
        <w:pStyle w:val="af0"/>
        <w:spacing w:before="1"/>
        <w:ind w:left="937" w:right="579" w:firstLine="708"/>
        <w:jc w:val="left"/>
        <w:rPr>
          <w:sz w:val="28"/>
        </w:rPr>
      </w:pPr>
      <w:r w:rsidRPr="00DF1713">
        <w:rPr>
          <w:sz w:val="28"/>
        </w:rPr>
        <w:t xml:space="preserve">В соответствии с видами деятельности, представленными выше, в ДОО существуют различные </w:t>
      </w:r>
      <w:r w:rsidRPr="00DF1713">
        <w:rPr>
          <w:b/>
          <w:sz w:val="28"/>
        </w:rPr>
        <w:t xml:space="preserve">формы </w:t>
      </w:r>
      <w:r w:rsidRPr="00DF1713">
        <w:rPr>
          <w:sz w:val="28"/>
        </w:rPr>
        <w:t xml:space="preserve">реализации Программы, раскрытые в п. 2.3 </w:t>
      </w:r>
      <w:r w:rsidRPr="00DF1713">
        <w:rPr>
          <w:spacing w:val="-2"/>
          <w:sz w:val="28"/>
        </w:rPr>
        <w:t>Программы.</w:t>
      </w:r>
    </w:p>
    <w:p w:rsidR="00D7034F" w:rsidRPr="00DF1713" w:rsidRDefault="00D7034F" w:rsidP="00E2323B">
      <w:pPr>
        <w:pStyle w:val="af0"/>
        <w:spacing w:before="1"/>
        <w:ind w:left="956" w:right="579" w:firstLine="719"/>
        <w:jc w:val="left"/>
        <w:rPr>
          <w:sz w:val="28"/>
        </w:rPr>
      </w:pPr>
      <w:r w:rsidRPr="00DF1713">
        <w:rPr>
          <w:sz w:val="28"/>
        </w:rPr>
        <w:t xml:space="preserve">Для достижения задач воспитания в ходе реализации Программы педагоги используют следующие </w:t>
      </w:r>
      <w:r w:rsidRPr="00DF1713">
        <w:rPr>
          <w:b/>
          <w:sz w:val="28"/>
        </w:rPr>
        <w:t>методы</w:t>
      </w:r>
      <w:r w:rsidRPr="00DF1713">
        <w:rPr>
          <w:sz w:val="28"/>
        </w:rPr>
        <w:t>:</w:t>
      </w:r>
    </w:p>
    <w:p w:rsidR="00D7034F" w:rsidRPr="00DF1713" w:rsidRDefault="00D7034F" w:rsidP="00E2323B">
      <w:pPr>
        <w:pStyle w:val="af0"/>
        <w:spacing w:before="90"/>
        <w:jc w:val="both"/>
        <w:rPr>
          <w:sz w:val="22"/>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0"/>
        <w:gridCol w:w="3529"/>
        <w:gridCol w:w="3405"/>
      </w:tblGrid>
      <w:tr w:rsidR="00D7034F" w:rsidTr="00DF1713">
        <w:trPr>
          <w:trHeight w:val="1104"/>
        </w:trPr>
        <w:tc>
          <w:tcPr>
            <w:tcW w:w="3080" w:type="dxa"/>
          </w:tcPr>
          <w:p w:rsidR="00D7034F" w:rsidRDefault="00D7034F" w:rsidP="00E2323B">
            <w:pPr>
              <w:pStyle w:val="TableParagraph"/>
              <w:tabs>
                <w:tab w:val="left" w:pos="3064"/>
              </w:tabs>
              <w:ind w:left="108" w:right="115"/>
              <w:jc w:val="both"/>
              <w:rPr>
                <w:sz w:val="24"/>
              </w:rPr>
            </w:pPr>
            <w:r>
              <w:rPr>
                <w:sz w:val="24"/>
              </w:rPr>
              <w:t xml:space="preserve">ОРГАНИЗАЦИЯ ОПЫТА </w:t>
            </w:r>
            <w:r>
              <w:rPr>
                <w:spacing w:val="-2"/>
                <w:sz w:val="24"/>
              </w:rPr>
              <w:t>ПОВЕДЕНИЯ</w:t>
            </w:r>
            <w:r>
              <w:rPr>
                <w:sz w:val="24"/>
              </w:rPr>
              <w:tab/>
            </w:r>
            <w:r>
              <w:rPr>
                <w:spacing w:val="-10"/>
                <w:sz w:val="24"/>
              </w:rPr>
              <w:t xml:space="preserve">И </w:t>
            </w:r>
            <w:r>
              <w:rPr>
                <w:spacing w:val="-2"/>
                <w:sz w:val="24"/>
              </w:rPr>
              <w:t>ДЕЯТЕЛЬНОСТИ</w:t>
            </w:r>
          </w:p>
        </w:tc>
        <w:tc>
          <w:tcPr>
            <w:tcW w:w="3529" w:type="dxa"/>
          </w:tcPr>
          <w:p w:rsidR="00D7034F" w:rsidRDefault="00D7034F" w:rsidP="00E2323B">
            <w:pPr>
              <w:pStyle w:val="TableParagraph"/>
              <w:tabs>
                <w:tab w:val="left" w:pos="2524"/>
              </w:tabs>
              <w:spacing w:line="275" w:lineRule="exact"/>
              <w:jc w:val="both"/>
              <w:rPr>
                <w:sz w:val="24"/>
              </w:rPr>
            </w:pPr>
            <w:r>
              <w:rPr>
                <w:spacing w:val="-2"/>
                <w:sz w:val="24"/>
              </w:rPr>
              <w:t>ОСОЗНАНИЕ</w:t>
            </w:r>
            <w:r>
              <w:rPr>
                <w:sz w:val="24"/>
              </w:rPr>
              <w:tab/>
            </w:r>
            <w:r>
              <w:rPr>
                <w:spacing w:val="-2"/>
                <w:sz w:val="24"/>
              </w:rPr>
              <w:t>ОПЫТА</w:t>
            </w:r>
          </w:p>
          <w:p w:rsidR="00D7034F" w:rsidRDefault="00D7034F" w:rsidP="00E2323B">
            <w:pPr>
              <w:pStyle w:val="TableParagraph"/>
              <w:tabs>
                <w:tab w:val="left" w:pos="3227"/>
              </w:tabs>
              <w:jc w:val="both"/>
              <w:rPr>
                <w:sz w:val="24"/>
              </w:rPr>
            </w:pPr>
            <w:r>
              <w:rPr>
                <w:spacing w:val="-2"/>
                <w:sz w:val="24"/>
              </w:rPr>
              <w:t>ПОВЕДЕНИЯ</w:t>
            </w:r>
            <w:r>
              <w:rPr>
                <w:sz w:val="24"/>
              </w:rPr>
              <w:tab/>
            </w:r>
            <w:r>
              <w:rPr>
                <w:spacing w:val="-10"/>
                <w:sz w:val="24"/>
              </w:rPr>
              <w:t>И</w:t>
            </w:r>
          </w:p>
          <w:p w:rsidR="00D7034F" w:rsidRDefault="00D7034F" w:rsidP="00E2323B">
            <w:pPr>
              <w:pStyle w:val="TableParagraph"/>
              <w:jc w:val="both"/>
              <w:rPr>
                <w:sz w:val="24"/>
              </w:rPr>
            </w:pPr>
            <w:r>
              <w:rPr>
                <w:spacing w:val="-2"/>
                <w:sz w:val="24"/>
              </w:rPr>
              <w:t>ДЕЯТЕЛЬНОСТИ</w:t>
            </w:r>
          </w:p>
        </w:tc>
        <w:tc>
          <w:tcPr>
            <w:tcW w:w="3405" w:type="dxa"/>
          </w:tcPr>
          <w:p w:rsidR="00D7034F" w:rsidRDefault="00D7034F" w:rsidP="00E2323B">
            <w:pPr>
              <w:pStyle w:val="TableParagraph"/>
              <w:tabs>
                <w:tab w:val="left" w:pos="2395"/>
              </w:tabs>
              <w:spacing w:line="275" w:lineRule="exact"/>
              <w:ind w:left="164"/>
              <w:jc w:val="both"/>
              <w:rPr>
                <w:sz w:val="24"/>
              </w:rPr>
            </w:pPr>
            <w:r>
              <w:rPr>
                <w:spacing w:val="-2"/>
                <w:sz w:val="24"/>
              </w:rPr>
              <w:t>МОТИВАЦИЯ</w:t>
            </w:r>
            <w:r>
              <w:rPr>
                <w:sz w:val="24"/>
              </w:rPr>
              <w:tab/>
            </w:r>
            <w:r>
              <w:rPr>
                <w:spacing w:val="-2"/>
                <w:sz w:val="24"/>
              </w:rPr>
              <w:t>ОПЫТА</w:t>
            </w:r>
          </w:p>
          <w:p w:rsidR="00D7034F" w:rsidRDefault="00D7034F" w:rsidP="00E2323B">
            <w:pPr>
              <w:pStyle w:val="TableParagraph"/>
              <w:tabs>
                <w:tab w:val="left" w:pos="3099"/>
              </w:tabs>
              <w:ind w:left="164" w:right="120"/>
              <w:jc w:val="both"/>
              <w:rPr>
                <w:sz w:val="24"/>
              </w:rPr>
            </w:pPr>
            <w:r>
              <w:rPr>
                <w:spacing w:val="-2"/>
                <w:sz w:val="24"/>
              </w:rPr>
              <w:t>ПОВЕДЕНИЯ</w:t>
            </w:r>
            <w:r>
              <w:rPr>
                <w:sz w:val="24"/>
              </w:rPr>
              <w:tab/>
            </w:r>
            <w:r>
              <w:rPr>
                <w:spacing w:val="-10"/>
                <w:sz w:val="24"/>
              </w:rPr>
              <w:t xml:space="preserve">И </w:t>
            </w:r>
            <w:r>
              <w:rPr>
                <w:spacing w:val="-2"/>
                <w:sz w:val="24"/>
              </w:rPr>
              <w:t>ДЕЯТЕЛЬНОСТИ</w:t>
            </w:r>
          </w:p>
        </w:tc>
      </w:tr>
      <w:tr w:rsidR="00D7034F" w:rsidTr="00DF1713">
        <w:trPr>
          <w:trHeight w:val="2760"/>
        </w:trPr>
        <w:tc>
          <w:tcPr>
            <w:tcW w:w="3080" w:type="dxa"/>
          </w:tcPr>
          <w:p w:rsidR="00D7034F" w:rsidRDefault="00D7034F" w:rsidP="00E2323B">
            <w:pPr>
              <w:pStyle w:val="TableParagraph"/>
              <w:tabs>
                <w:tab w:val="left" w:pos="1670"/>
              </w:tabs>
              <w:ind w:left="108" w:right="119"/>
              <w:jc w:val="both"/>
              <w:rPr>
                <w:sz w:val="24"/>
              </w:rPr>
            </w:pPr>
            <w:r>
              <w:rPr>
                <w:sz w:val="24"/>
              </w:rPr>
              <w:t>-Приучение</w:t>
            </w:r>
            <w:r>
              <w:rPr>
                <w:spacing w:val="-14"/>
                <w:sz w:val="24"/>
              </w:rPr>
              <w:t xml:space="preserve"> </w:t>
            </w:r>
            <w:r>
              <w:rPr>
                <w:sz w:val="24"/>
              </w:rPr>
              <w:t>к</w:t>
            </w:r>
            <w:r>
              <w:rPr>
                <w:spacing w:val="-12"/>
                <w:sz w:val="24"/>
              </w:rPr>
              <w:t xml:space="preserve"> </w:t>
            </w:r>
            <w:r>
              <w:rPr>
                <w:sz w:val="24"/>
              </w:rPr>
              <w:t xml:space="preserve">положительным </w:t>
            </w:r>
            <w:r>
              <w:rPr>
                <w:spacing w:val="-2"/>
                <w:sz w:val="24"/>
              </w:rPr>
              <w:t>формам</w:t>
            </w:r>
            <w:r>
              <w:rPr>
                <w:sz w:val="24"/>
              </w:rPr>
              <w:tab/>
            </w:r>
            <w:r>
              <w:rPr>
                <w:spacing w:val="-2"/>
                <w:sz w:val="24"/>
              </w:rPr>
              <w:t>общественного поведения</w:t>
            </w:r>
          </w:p>
          <w:p w:rsidR="00D7034F" w:rsidRDefault="00D7034F" w:rsidP="00E2323B">
            <w:pPr>
              <w:pStyle w:val="TableParagraph"/>
              <w:ind w:left="108"/>
              <w:jc w:val="both"/>
              <w:rPr>
                <w:sz w:val="24"/>
              </w:rPr>
            </w:pPr>
            <w:r>
              <w:rPr>
                <w:spacing w:val="-2"/>
                <w:sz w:val="24"/>
              </w:rPr>
              <w:t>-Упражнение</w:t>
            </w:r>
          </w:p>
          <w:p w:rsidR="00D7034F" w:rsidRDefault="00D7034F" w:rsidP="00E2323B">
            <w:pPr>
              <w:pStyle w:val="TableParagraph"/>
              <w:ind w:left="108"/>
              <w:jc w:val="both"/>
              <w:rPr>
                <w:sz w:val="24"/>
              </w:rPr>
            </w:pPr>
            <w:r>
              <w:rPr>
                <w:sz w:val="24"/>
              </w:rPr>
              <w:t>-Воспитывающие</w:t>
            </w:r>
            <w:r>
              <w:rPr>
                <w:spacing w:val="-6"/>
                <w:sz w:val="24"/>
              </w:rPr>
              <w:t xml:space="preserve"> </w:t>
            </w:r>
            <w:r>
              <w:rPr>
                <w:spacing w:val="-2"/>
                <w:sz w:val="24"/>
              </w:rPr>
              <w:t>ситуации</w:t>
            </w:r>
          </w:p>
          <w:p w:rsidR="00D7034F" w:rsidRDefault="00D7034F" w:rsidP="00E2323B">
            <w:pPr>
              <w:pStyle w:val="TableParagraph"/>
              <w:ind w:left="108"/>
              <w:jc w:val="both"/>
              <w:rPr>
                <w:sz w:val="24"/>
              </w:rPr>
            </w:pPr>
            <w:r>
              <w:rPr>
                <w:sz w:val="24"/>
              </w:rPr>
              <w:t>-Игровые</w:t>
            </w:r>
            <w:r>
              <w:rPr>
                <w:spacing w:val="-8"/>
                <w:sz w:val="24"/>
              </w:rPr>
              <w:t xml:space="preserve"> </w:t>
            </w:r>
            <w:r>
              <w:rPr>
                <w:spacing w:val="-2"/>
                <w:sz w:val="24"/>
              </w:rPr>
              <w:t>методы</w:t>
            </w:r>
          </w:p>
        </w:tc>
        <w:tc>
          <w:tcPr>
            <w:tcW w:w="3529" w:type="dxa"/>
          </w:tcPr>
          <w:p w:rsidR="00D7034F" w:rsidRDefault="00D7034F" w:rsidP="00E2323B">
            <w:pPr>
              <w:pStyle w:val="TableParagraph"/>
              <w:spacing w:line="275" w:lineRule="exact"/>
              <w:jc w:val="both"/>
              <w:rPr>
                <w:sz w:val="24"/>
              </w:rPr>
            </w:pPr>
            <w:r>
              <w:rPr>
                <w:sz w:val="24"/>
              </w:rPr>
              <w:t>-Рассказ</w:t>
            </w:r>
            <w:r>
              <w:rPr>
                <w:spacing w:val="-3"/>
                <w:sz w:val="24"/>
              </w:rPr>
              <w:t xml:space="preserve"> </w:t>
            </w:r>
            <w:r>
              <w:rPr>
                <w:sz w:val="24"/>
              </w:rPr>
              <w:t>на</w:t>
            </w:r>
            <w:r>
              <w:rPr>
                <w:spacing w:val="-4"/>
                <w:sz w:val="24"/>
              </w:rPr>
              <w:t xml:space="preserve"> </w:t>
            </w:r>
            <w:r>
              <w:rPr>
                <w:sz w:val="24"/>
              </w:rPr>
              <w:t>моральные</w:t>
            </w:r>
            <w:r>
              <w:rPr>
                <w:spacing w:val="-2"/>
                <w:sz w:val="24"/>
              </w:rPr>
              <w:t xml:space="preserve"> темы,</w:t>
            </w:r>
          </w:p>
          <w:p w:rsidR="00D7034F" w:rsidRDefault="00D7034F" w:rsidP="00E2323B">
            <w:pPr>
              <w:pStyle w:val="TableParagraph"/>
              <w:ind w:right="117"/>
              <w:jc w:val="both"/>
              <w:rPr>
                <w:sz w:val="24"/>
              </w:rPr>
            </w:pPr>
            <w:r>
              <w:rPr>
                <w:sz w:val="24"/>
              </w:rPr>
              <w:t xml:space="preserve">-Разъяснение норм и правил </w:t>
            </w:r>
            <w:r>
              <w:rPr>
                <w:spacing w:val="-2"/>
                <w:sz w:val="24"/>
              </w:rPr>
              <w:t>поведения</w:t>
            </w:r>
          </w:p>
          <w:p w:rsidR="00D7034F" w:rsidRDefault="00D7034F" w:rsidP="00E2323B">
            <w:pPr>
              <w:pStyle w:val="TableParagraph"/>
              <w:tabs>
                <w:tab w:val="left" w:pos="1707"/>
              </w:tabs>
              <w:ind w:right="116"/>
              <w:jc w:val="both"/>
              <w:rPr>
                <w:sz w:val="24"/>
              </w:rPr>
            </w:pPr>
            <w:r>
              <w:rPr>
                <w:spacing w:val="-2"/>
                <w:sz w:val="24"/>
              </w:rPr>
              <w:t>-Чтение</w:t>
            </w:r>
            <w:r>
              <w:rPr>
                <w:sz w:val="24"/>
              </w:rPr>
              <w:tab/>
            </w:r>
            <w:r>
              <w:rPr>
                <w:spacing w:val="-2"/>
                <w:sz w:val="24"/>
              </w:rPr>
              <w:t>художественной литературы</w:t>
            </w:r>
          </w:p>
          <w:p w:rsidR="00D7034F" w:rsidRDefault="00D7034F" w:rsidP="00E2323B">
            <w:pPr>
              <w:pStyle w:val="TableParagraph"/>
              <w:ind w:right="116"/>
              <w:jc w:val="both"/>
              <w:rPr>
                <w:sz w:val="24"/>
              </w:rPr>
            </w:pPr>
            <w:r>
              <w:rPr>
                <w:sz w:val="24"/>
              </w:rPr>
              <w:t>-Этические</w:t>
            </w:r>
            <w:r>
              <w:rPr>
                <w:spacing w:val="-15"/>
                <w:sz w:val="24"/>
              </w:rPr>
              <w:t xml:space="preserve"> </w:t>
            </w:r>
            <w:r>
              <w:rPr>
                <w:sz w:val="24"/>
              </w:rPr>
              <w:t>беседы,</w:t>
            </w:r>
            <w:r>
              <w:rPr>
                <w:spacing w:val="-15"/>
                <w:sz w:val="24"/>
              </w:rPr>
              <w:t xml:space="preserve"> </w:t>
            </w:r>
            <w:r>
              <w:rPr>
                <w:sz w:val="24"/>
              </w:rPr>
              <w:t xml:space="preserve">обсуждение поступков и жизненных </w:t>
            </w:r>
            <w:r>
              <w:rPr>
                <w:spacing w:val="-2"/>
                <w:sz w:val="24"/>
              </w:rPr>
              <w:t>ситуаций</w:t>
            </w:r>
          </w:p>
          <w:p w:rsidR="00D7034F" w:rsidRDefault="00D7034F" w:rsidP="00E2323B">
            <w:pPr>
              <w:pStyle w:val="TableParagraph"/>
              <w:jc w:val="both"/>
              <w:rPr>
                <w:sz w:val="24"/>
              </w:rPr>
            </w:pPr>
            <w:r>
              <w:rPr>
                <w:sz w:val="24"/>
              </w:rPr>
              <w:t>-Личный</w:t>
            </w:r>
            <w:r>
              <w:rPr>
                <w:spacing w:val="-3"/>
                <w:sz w:val="24"/>
              </w:rPr>
              <w:t xml:space="preserve"> </w:t>
            </w:r>
            <w:r>
              <w:rPr>
                <w:spacing w:val="-2"/>
                <w:sz w:val="24"/>
              </w:rPr>
              <w:t>пример</w:t>
            </w:r>
          </w:p>
        </w:tc>
        <w:tc>
          <w:tcPr>
            <w:tcW w:w="3405" w:type="dxa"/>
          </w:tcPr>
          <w:p w:rsidR="00D7034F" w:rsidRDefault="00D7034F" w:rsidP="00E2323B">
            <w:pPr>
              <w:pStyle w:val="TableParagraph"/>
              <w:spacing w:line="275" w:lineRule="exact"/>
              <w:ind w:left="164"/>
              <w:jc w:val="both"/>
              <w:rPr>
                <w:sz w:val="24"/>
              </w:rPr>
            </w:pPr>
            <w:r>
              <w:rPr>
                <w:spacing w:val="-2"/>
                <w:sz w:val="24"/>
              </w:rPr>
              <w:t>-Поощрение</w:t>
            </w:r>
          </w:p>
          <w:p w:rsidR="00D7034F" w:rsidRDefault="00D7034F" w:rsidP="00E2323B">
            <w:pPr>
              <w:pStyle w:val="TableParagraph"/>
              <w:ind w:left="164"/>
              <w:jc w:val="both"/>
              <w:rPr>
                <w:sz w:val="24"/>
              </w:rPr>
            </w:pPr>
            <w:r>
              <w:rPr>
                <w:sz w:val="24"/>
              </w:rPr>
              <w:t>-Методы</w:t>
            </w:r>
            <w:r>
              <w:rPr>
                <w:spacing w:val="-3"/>
                <w:sz w:val="24"/>
              </w:rPr>
              <w:t xml:space="preserve"> </w:t>
            </w:r>
            <w:r>
              <w:rPr>
                <w:sz w:val="24"/>
              </w:rPr>
              <w:t>развития</w:t>
            </w:r>
            <w:r>
              <w:rPr>
                <w:spacing w:val="-2"/>
                <w:sz w:val="24"/>
              </w:rPr>
              <w:t xml:space="preserve"> эмоций</w:t>
            </w:r>
          </w:p>
          <w:p w:rsidR="00D7034F" w:rsidRDefault="00D7034F" w:rsidP="00E2323B">
            <w:pPr>
              <w:pStyle w:val="TableParagraph"/>
              <w:ind w:left="164"/>
              <w:jc w:val="both"/>
              <w:rPr>
                <w:sz w:val="24"/>
              </w:rPr>
            </w:pPr>
            <w:r>
              <w:rPr>
                <w:spacing w:val="-2"/>
                <w:sz w:val="24"/>
              </w:rPr>
              <w:t>-</w:t>
            </w:r>
            <w:r>
              <w:rPr>
                <w:spacing w:val="-4"/>
                <w:sz w:val="24"/>
              </w:rPr>
              <w:t>Игры</w:t>
            </w:r>
          </w:p>
          <w:p w:rsidR="00D7034F" w:rsidRDefault="00D7034F" w:rsidP="00E2323B">
            <w:pPr>
              <w:pStyle w:val="TableParagraph"/>
              <w:ind w:left="164"/>
              <w:jc w:val="both"/>
              <w:rPr>
                <w:sz w:val="24"/>
              </w:rPr>
            </w:pPr>
            <w:r>
              <w:rPr>
                <w:spacing w:val="-2"/>
                <w:sz w:val="24"/>
              </w:rPr>
              <w:t>-Соревнования</w:t>
            </w:r>
          </w:p>
          <w:p w:rsidR="00D7034F" w:rsidRDefault="00D7034F" w:rsidP="00E2323B">
            <w:pPr>
              <w:pStyle w:val="TableParagraph"/>
              <w:ind w:left="164"/>
              <w:jc w:val="both"/>
              <w:rPr>
                <w:sz w:val="24"/>
              </w:rPr>
            </w:pPr>
            <w:r>
              <w:rPr>
                <w:sz w:val="24"/>
              </w:rPr>
              <w:t>-Проектные</w:t>
            </w:r>
            <w:r>
              <w:rPr>
                <w:spacing w:val="-5"/>
                <w:sz w:val="24"/>
              </w:rPr>
              <w:t xml:space="preserve"> </w:t>
            </w:r>
            <w:r>
              <w:rPr>
                <w:spacing w:val="-2"/>
                <w:sz w:val="24"/>
              </w:rPr>
              <w:t>методы</w:t>
            </w:r>
          </w:p>
        </w:tc>
      </w:tr>
    </w:tbl>
    <w:p w:rsidR="00D7034F" w:rsidRPr="00DF1713" w:rsidRDefault="00D7034F" w:rsidP="00DF1713">
      <w:pPr>
        <w:pStyle w:val="af0"/>
        <w:ind w:left="1134" w:right="574" w:firstLine="709"/>
        <w:jc w:val="both"/>
        <w:rPr>
          <w:sz w:val="28"/>
        </w:rPr>
      </w:pPr>
      <w:r w:rsidRPr="00DF1713">
        <w:rPr>
          <w:sz w:val="28"/>
        </w:rPr>
        <w:t xml:space="preserve">Традиционные </w:t>
      </w:r>
      <w:r w:rsidRPr="00DF1713">
        <w:rPr>
          <w:b/>
          <w:sz w:val="28"/>
        </w:rPr>
        <w:t xml:space="preserve">методы </w:t>
      </w:r>
      <w:r w:rsidRPr="00DF1713">
        <w:rPr>
          <w:sz w:val="28"/>
        </w:rPr>
        <w:t xml:space="preserve">обучения (словесные, наглядные, практические) дополнены методами, в основу которых положен характер познавательной деятельности детей, согласно п. </w:t>
      </w:r>
      <w:hyperlink r:id="rId65" w:history="1">
        <w:r w:rsidRPr="00DF1713">
          <w:rPr>
            <w:rStyle w:val="a7"/>
            <w:sz w:val="28"/>
          </w:rPr>
          <w:t>23.6.1. ФОП ДО</w:t>
        </w:r>
      </w:hyperlink>
      <w:r w:rsidRPr="00DF1713">
        <w:rPr>
          <w:sz w:val="28"/>
        </w:rPr>
        <w:t>:</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1843"/>
        <w:gridCol w:w="2126"/>
        <w:gridCol w:w="1985"/>
        <w:gridCol w:w="2268"/>
      </w:tblGrid>
      <w:tr w:rsidR="00D7034F" w:rsidTr="00DF1713">
        <w:trPr>
          <w:trHeight w:val="690"/>
        </w:trPr>
        <w:tc>
          <w:tcPr>
            <w:tcW w:w="1701" w:type="dxa"/>
          </w:tcPr>
          <w:p w:rsidR="00D7034F" w:rsidRDefault="00D7034F" w:rsidP="00FF6C1F">
            <w:pPr>
              <w:pStyle w:val="TableParagraph"/>
              <w:ind w:left="149" w:right="142"/>
              <w:rPr>
                <w:sz w:val="20"/>
              </w:rPr>
            </w:pPr>
            <w:r>
              <w:rPr>
                <w:spacing w:val="-2"/>
                <w:sz w:val="20"/>
              </w:rPr>
              <w:t xml:space="preserve">Информационно- </w:t>
            </w:r>
            <w:r>
              <w:rPr>
                <w:sz w:val="20"/>
              </w:rPr>
              <w:t>рецептивный</w:t>
            </w:r>
            <w:r>
              <w:rPr>
                <w:spacing w:val="-13"/>
                <w:sz w:val="20"/>
              </w:rPr>
              <w:t xml:space="preserve"> </w:t>
            </w:r>
            <w:r>
              <w:rPr>
                <w:sz w:val="20"/>
              </w:rPr>
              <w:t>метод</w:t>
            </w:r>
          </w:p>
        </w:tc>
        <w:tc>
          <w:tcPr>
            <w:tcW w:w="1843" w:type="dxa"/>
          </w:tcPr>
          <w:p w:rsidR="00D7034F" w:rsidRDefault="00D7034F" w:rsidP="00FF6C1F">
            <w:pPr>
              <w:pStyle w:val="TableParagraph"/>
              <w:ind w:left="108"/>
              <w:rPr>
                <w:sz w:val="20"/>
              </w:rPr>
            </w:pPr>
            <w:r>
              <w:rPr>
                <w:spacing w:val="-2"/>
                <w:sz w:val="20"/>
              </w:rPr>
              <w:t>Репродуктивный метод</w:t>
            </w:r>
          </w:p>
        </w:tc>
        <w:tc>
          <w:tcPr>
            <w:tcW w:w="2126" w:type="dxa"/>
          </w:tcPr>
          <w:p w:rsidR="00D7034F" w:rsidRDefault="00D7034F" w:rsidP="00FF6C1F">
            <w:pPr>
              <w:pStyle w:val="TableParagraph"/>
              <w:ind w:left="105" w:right="125"/>
              <w:rPr>
                <w:sz w:val="20"/>
              </w:rPr>
            </w:pPr>
            <w:r>
              <w:rPr>
                <w:spacing w:val="-2"/>
                <w:sz w:val="20"/>
              </w:rPr>
              <w:t xml:space="preserve">Исследовательский </w:t>
            </w:r>
            <w:r>
              <w:rPr>
                <w:sz w:val="20"/>
              </w:rPr>
              <w:t>метод (проектный)</w:t>
            </w:r>
          </w:p>
        </w:tc>
        <w:tc>
          <w:tcPr>
            <w:tcW w:w="1985" w:type="dxa"/>
          </w:tcPr>
          <w:p w:rsidR="00D7034F" w:rsidRDefault="00D7034F" w:rsidP="00FF6C1F">
            <w:pPr>
              <w:pStyle w:val="TableParagraph"/>
              <w:ind w:left="105" w:right="38"/>
              <w:rPr>
                <w:sz w:val="20"/>
              </w:rPr>
            </w:pPr>
            <w:r>
              <w:rPr>
                <w:spacing w:val="-2"/>
                <w:sz w:val="20"/>
              </w:rPr>
              <w:t>Проблемное изложение</w:t>
            </w:r>
          </w:p>
        </w:tc>
        <w:tc>
          <w:tcPr>
            <w:tcW w:w="2268" w:type="dxa"/>
          </w:tcPr>
          <w:p w:rsidR="00D7034F" w:rsidRDefault="00D7034F" w:rsidP="00FF6C1F">
            <w:pPr>
              <w:pStyle w:val="TableParagraph"/>
              <w:tabs>
                <w:tab w:val="left" w:pos="913"/>
              </w:tabs>
              <w:spacing w:line="230" w:lineRule="atLeast"/>
              <w:ind w:left="105" w:right="121"/>
              <w:rPr>
                <w:sz w:val="20"/>
              </w:rPr>
            </w:pPr>
            <w:r>
              <w:rPr>
                <w:spacing w:val="-2"/>
                <w:sz w:val="20"/>
              </w:rPr>
              <w:t>Эвристический метод</w:t>
            </w:r>
            <w:r>
              <w:rPr>
                <w:sz w:val="20"/>
              </w:rPr>
              <w:tab/>
            </w:r>
            <w:r>
              <w:rPr>
                <w:spacing w:val="-2"/>
                <w:sz w:val="20"/>
              </w:rPr>
              <w:t>(частично- поисковый)</w:t>
            </w:r>
          </w:p>
        </w:tc>
      </w:tr>
      <w:tr w:rsidR="00D7034F" w:rsidTr="00DF1713">
        <w:trPr>
          <w:trHeight w:val="1609"/>
        </w:trPr>
        <w:tc>
          <w:tcPr>
            <w:tcW w:w="1701" w:type="dxa"/>
          </w:tcPr>
          <w:p w:rsidR="00D7034F" w:rsidRDefault="00D7034F" w:rsidP="00FF6C1F">
            <w:pPr>
              <w:pStyle w:val="TableParagraph"/>
              <w:ind w:left="108"/>
              <w:rPr>
                <w:sz w:val="20"/>
              </w:rPr>
            </w:pPr>
            <w:r>
              <w:rPr>
                <w:sz w:val="20"/>
              </w:rPr>
              <w:lastRenderedPageBreak/>
              <w:t>при</w:t>
            </w:r>
            <w:r>
              <w:rPr>
                <w:spacing w:val="71"/>
                <w:sz w:val="20"/>
              </w:rPr>
              <w:t xml:space="preserve"> </w:t>
            </w:r>
            <w:r>
              <w:rPr>
                <w:sz w:val="20"/>
              </w:rPr>
              <w:t xml:space="preserve">использовании </w:t>
            </w:r>
            <w:r>
              <w:rPr>
                <w:spacing w:val="-2"/>
                <w:sz w:val="20"/>
              </w:rPr>
              <w:t xml:space="preserve">предъявляется информация, организуются </w:t>
            </w:r>
            <w:r>
              <w:rPr>
                <w:sz w:val="20"/>
              </w:rPr>
              <w:t>действия</w:t>
            </w:r>
            <w:r>
              <w:rPr>
                <w:spacing w:val="40"/>
                <w:sz w:val="20"/>
              </w:rPr>
              <w:t xml:space="preserve"> </w:t>
            </w:r>
            <w:r>
              <w:rPr>
                <w:sz w:val="20"/>
              </w:rPr>
              <w:t>ребёнка</w:t>
            </w:r>
            <w:r>
              <w:rPr>
                <w:spacing w:val="40"/>
                <w:sz w:val="20"/>
              </w:rPr>
              <w:t xml:space="preserve"> </w:t>
            </w:r>
            <w:r>
              <w:rPr>
                <w:sz w:val="20"/>
              </w:rPr>
              <w:t>с объектом</w:t>
            </w:r>
            <w:r>
              <w:rPr>
                <w:spacing w:val="29"/>
                <w:sz w:val="20"/>
              </w:rPr>
              <w:t xml:space="preserve">  </w:t>
            </w:r>
            <w:r>
              <w:rPr>
                <w:spacing w:val="-2"/>
                <w:sz w:val="20"/>
              </w:rPr>
              <w:t>изучения</w:t>
            </w:r>
          </w:p>
          <w:p w:rsidR="00DF1713" w:rsidRDefault="00D7034F" w:rsidP="00DF1713">
            <w:pPr>
              <w:pStyle w:val="TableParagraph"/>
              <w:ind w:left="108"/>
              <w:rPr>
                <w:sz w:val="20"/>
              </w:rPr>
            </w:pPr>
            <w:r>
              <w:rPr>
                <w:spacing w:val="-2"/>
                <w:sz w:val="20"/>
              </w:rPr>
              <w:t>(распознающее</w:t>
            </w:r>
            <w:r w:rsidR="00DF1713">
              <w:rPr>
                <w:spacing w:val="-2"/>
                <w:sz w:val="20"/>
              </w:rPr>
              <w:t xml:space="preserve"> </w:t>
            </w:r>
            <w:r w:rsidR="00DF1713">
              <w:rPr>
                <w:spacing w:val="-2"/>
                <w:sz w:val="20"/>
              </w:rPr>
              <w:t>наблюдение,</w:t>
            </w:r>
          </w:p>
          <w:p w:rsidR="00DF1713" w:rsidRDefault="00DF1713" w:rsidP="00DF1713">
            <w:pPr>
              <w:pStyle w:val="TableParagraph"/>
              <w:ind w:left="108" w:right="142"/>
              <w:rPr>
                <w:sz w:val="20"/>
              </w:rPr>
            </w:pPr>
            <w:r>
              <w:rPr>
                <w:spacing w:val="-2"/>
                <w:sz w:val="20"/>
              </w:rPr>
              <w:t>рассматривание картин,</w:t>
            </w:r>
          </w:p>
          <w:p w:rsidR="00DF1713" w:rsidRDefault="00DF1713" w:rsidP="00DF1713">
            <w:pPr>
              <w:pStyle w:val="TableParagraph"/>
              <w:tabs>
                <w:tab w:val="left" w:pos="763"/>
              </w:tabs>
              <w:spacing w:before="2"/>
              <w:ind w:left="108" w:right="120"/>
              <w:rPr>
                <w:sz w:val="20"/>
              </w:rPr>
            </w:pPr>
            <w:r>
              <w:rPr>
                <w:sz w:val="20"/>
              </w:rPr>
              <w:t>демонстрация</w:t>
            </w:r>
            <w:r>
              <w:rPr>
                <w:spacing w:val="2"/>
                <w:sz w:val="20"/>
              </w:rPr>
              <w:t xml:space="preserve"> </w:t>
            </w:r>
            <w:r>
              <w:rPr>
                <w:sz w:val="20"/>
              </w:rPr>
              <w:t xml:space="preserve">кино- </w:t>
            </w:r>
            <w:r>
              <w:rPr>
                <w:spacing w:val="-10"/>
                <w:sz w:val="20"/>
              </w:rPr>
              <w:t>и</w:t>
            </w:r>
            <w:r>
              <w:rPr>
                <w:sz w:val="20"/>
              </w:rPr>
              <w:tab/>
            </w:r>
            <w:r>
              <w:rPr>
                <w:spacing w:val="-2"/>
                <w:sz w:val="20"/>
              </w:rPr>
              <w:t>диафильмов, просмотр компьютерных презентаций,</w:t>
            </w:r>
          </w:p>
          <w:p w:rsidR="00D7034F" w:rsidRDefault="00DF1713" w:rsidP="00DF1713">
            <w:pPr>
              <w:pStyle w:val="TableParagraph"/>
              <w:spacing w:line="210" w:lineRule="exact"/>
              <w:ind w:left="108"/>
              <w:rPr>
                <w:sz w:val="20"/>
              </w:rPr>
            </w:pPr>
            <w:r>
              <w:rPr>
                <w:spacing w:val="-2"/>
                <w:sz w:val="20"/>
              </w:rPr>
              <w:t>рассказы</w:t>
            </w:r>
            <w:r>
              <w:rPr>
                <w:sz w:val="20"/>
              </w:rPr>
              <w:tab/>
            </w:r>
            <w:r>
              <w:rPr>
                <w:spacing w:val="-2"/>
                <w:sz w:val="20"/>
              </w:rPr>
              <w:t xml:space="preserve">педагога </w:t>
            </w:r>
            <w:r>
              <w:rPr>
                <w:sz w:val="20"/>
              </w:rPr>
              <w:t>или детей, чтение)</w:t>
            </w:r>
          </w:p>
        </w:tc>
        <w:tc>
          <w:tcPr>
            <w:tcW w:w="1843" w:type="dxa"/>
          </w:tcPr>
          <w:p w:rsidR="00D7034F" w:rsidRDefault="00D7034F" w:rsidP="00FF6C1F">
            <w:pPr>
              <w:pStyle w:val="TableParagraph"/>
              <w:tabs>
                <w:tab w:val="left" w:pos="1149"/>
              </w:tabs>
              <w:ind w:left="108" w:right="123"/>
              <w:rPr>
                <w:sz w:val="20"/>
              </w:rPr>
            </w:pPr>
            <w:r>
              <w:rPr>
                <w:spacing w:val="-2"/>
                <w:sz w:val="20"/>
              </w:rPr>
              <w:t>предполагает создание</w:t>
            </w:r>
            <w:r>
              <w:rPr>
                <w:sz w:val="20"/>
              </w:rPr>
              <w:tab/>
            </w:r>
            <w:r>
              <w:rPr>
                <w:spacing w:val="-2"/>
                <w:sz w:val="20"/>
              </w:rPr>
              <w:t xml:space="preserve">условий </w:t>
            </w:r>
            <w:r>
              <w:rPr>
                <w:spacing w:val="-4"/>
                <w:sz w:val="20"/>
              </w:rPr>
              <w:t>для</w:t>
            </w:r>
          </w:p>
          <w:p w:rsidR="00D7034F" w:rsidRDefault="00D7034F" w:rsidP="00FF6C1F">
            <w:pPr>
              <w:pStyle w:val="TableParagraph"/>
              <w:tabs>
                <w:tab w:val="left" w:pos="1741"/>
              </w:tabs>
              <w:ind w:left="108" w:right="123"/>
              <w:rPr>
                <w:sz w:val="20"/>
              </w:rPr>
            </w:pPr>
            <w:r>
              <w:rPr>
                <w:spacing w:val="-2"/>
                <w:sz w:val="20"/>
              </w:rPr>
              <w:t>воспроизведения представлений</w:t>
            </w:r>
            <w:r>
              <w:rPr>
                <w:sz w:val="20"/>
              </w:rPr>
              <w:tab/>
            </w:r>
            <w:r>
              <w:rPr>
                <w:spacing w:val="-10"/>
                <w:sz w:val="20"/>
              </w:rPr>
              <w:t>и</w:t>
            </w:r>
            <w:r>
              <w:rPr>
                <w:spacing w:val="-2"/>
                <w:sz w:val="20"/>
              </w:rPr>
              <w:t xml:space="preserve"> способов</w:t>
            </w:r>
          </w:p>
          <w:p w:rsidR="00DF1713" w:rsidRDefault="00D7034F" w:rsidP="00DF1713">
            <w:pPr>
              <w:pStyle w:val="TableParagraph"/>
              <w:tabs>
                <w:tab w:val="left" w:pos="1185"/>
                <w:tab w:val="left" w:pos="1240"/>
                <w:tab w:val="left" w:pos="1640"/>
              </w:tabs>
              <w:ind w:left="108" w:right="119"/>
              <w:rPr>
                <w:sz w:val="20"/>
              </w:rPr>
            </w:pPr>
            <w:r>
              <w:rPr>
                <w:spacing w:val="-2"/>
                <w:sz w:val="20"/>
              </w:rPr>
              <w:t>деятельности,</w:t>
            </w:r>
            <w:r w:rsidR="00DF1713">
              <w:rPr>
                <w:spacing w:val="-2"/>
                <w:sz w:val="20"/>
              </w:rPr>
              <w:t xml:space="preserve"> </w:t>
            </w:r>
            <w:r w:rsidR="00DF1713">
              <w:rPr>
                <w:spacing w:val="-2"/>
                <w:sz w:val="20"/>
              </w:rPr>
              <w:t>руководство</w:t>
            </w:r>
            <w:r w:rsidR="00DF1713">
              <w:rPr>
                <w:sz w:val="20"/>
              </w:rPr>
              <w:tab/>
            </w:r>
            <w:r w:rsidR="00DF1713">
              <w:rPr>
                <w:sz w:val="20"/>
              </w:rPr>
              <w:tab/>
            </w:r>
            <w:r w:rsidR="00DF1713">
              <w:rPr>
                <w:sz w:val="20"/>
              </w:rPr>
              <w:tab/>
            </w:r>
            <w:r w:rsidR="00DF1713">
              <w:rPr>
                <w:spacing w:val="-6"/>
                <w:sz w:val="20"/>
              </w:rPr>
              <w:t xml:space="preserve">их </w:t>
            </w:r>
            <w:r w:rsidR="00DF1713">
              <w:rPr>
                <w:spacing w:val="-2"/>
                <w:sz w:val="20"/>
              </w:rPr>
              <w:t>выполнением (упражнения</w:t>
            </w:r>
            <w:r w:rsidR="00DF1713">
              <w:rPr>
                <w:sz w:val="20"/>
              </w:rPr>
              <w:tab/>
            </w:r>
            <w:r w:rsidR="00DF1713">
              <w:rPr>
                <w:sz w:val="20"/>
              </w:rPr>
              <w:tab/>
            </w:r>
            <w:r w:rsidR="00DF1713">
              <w:rPr>
                <w:spacing w:val="-38"/>
                <w:sz w:val="20"/>
              </w:rPr>
              <w:t xml:space="preserve"> </w:t>
            </w:r>
            <w:r w:rsidR="00DF1713">
              <w:rPr>
                <w:spacing w:val="-2"/>
                <w:sz w:val="20"/>
              </w:rPr>
              <w:t>на основе</w:t>
            </w:r>
            <w:r w:rsidR="00DF1713">
              <w:rPr>
                <w:sz w:val="20"/>
              </w:rPr>
              <w:tab/>
            </w:r>
            <w:r w:rsidR="00DF1713">
              <w:rPr>
                <w:spacing w:val="-2"/>
                <w:sz w:val="20"/>
              </w:rPr>
              <w:t>образца педагога,</w:t>
            </w:r>
            <w:r w:rsidR="00DF1713">
              <w:rPr>
                <w:sz w:val="20"/>
              </w:rPr>
              <w:tab/>
            </w:r>
            <w:r w:rsidR="00DF1713">
              <w:rPr>
                <w:sz w:val="20"/>
              </w:rPr>
              <w:tab/>
            </w:r>
            <w:r w:rsidR="00DF1713">
              <w:rPr>
                <w:spacing w:val="-2"/>
                <w:sz w:val="20"/>
              </w:rPr>
              <w:t>беседа, составление</w:t>
            </w:r>
          </w:p>
          <w:p w:rsidR="00DF1713" w:rsidRDefault="00DF1713" w:rsidP="00DF1713">
            <w:pPr>
              <w:pStyle w:val="TableParagraph"/>
              <w:ind w:left="108" w:right="121"/>
              <w:jc w:val="both"/>
              <w:rPr>
                <w:sz w:val="20"/>
              </w:rPr>
            </w:pPr>
            <w:r>
              <w:rPr>
                <w:sz w:val="20"/>
              </w:rPr>
              <w:t xml:space="preserve">рассказов с опорой на предметную или </w:t>
            </w:r>
            <w:r>
              <w:rPr>
                <w:spacing w:val="-2"/>
                <w:sz w:val="20"/>
              </w:rPr>
              <w:t>предметно-</w:t>
            </w:r>
          </w:p>
          <w:p w:rsidR="00D7034F" w:rsidRDefault="00DF1713" w:rsidP="00DF1713">
            <w:pPr>
              <w:pStyle w:val="TableParagraph"/>
              <w:spacing w:line="210" w:lineRule="exact"/>
              <w:ind w:left="108"/>
              <w:rPr>
                <w:sz w:val="20"/>
              </w:rPr>
            </w:pPr>
            <w:r>
              <w:rPr>
                <w:spacing w:val="-2"/>
                <w:sz w:val="20"/>
              </w:rPr>
              <w:t>схематическую модель);</w:t>
            </w:r>
          </w:p>
        </w:tc>
        <w:tc>
          <w:tcPr>
            <w:tcW w:w="2126" w:type="dxa"/>
          </w:tcPr>
          <w:p w:rsidR="00D7034F" w:rsidRDefault="00D7034F" w:rsidP="00FF6C1F">
            <w:pPr>
              <w:pStyle w:val="TableParagraph"/>
              <w:tabs>
                <w:tab w:val="left" w:pos="921"/>
                <w:tab w:val="left" w:pos="1804"/>
              </w:tabs>
              <w:ind w:left="105" w:right="125"/>
              <w:rPr>
                <w:sz w:val="20"/>
              </w:rPr>
            </w:pPr>
            <w:r>
              <w:rPr>
                <w:sz w:val="20"/>
              </w:rPr>
              <w:t>включает</w:t>
            </w:r>
            <w:r>
              <w:rPr>
                <w:spacing w:val="58"/>
                <w:sz w:val="20"/>
              </w:rPr>
              <w:t xml:space="preserve"> </w:t>
            </w:r>
            <w:r>
              <w:rPr>
                <w:sz w:val="20"/>
              </w:rPr>
              <w:t xml:space="preserve">составление </w:t>
            </w:r>
            <w:r>
              <w:rPr>
                <w:spacing w:val="-10"/>
                <w:sz w:val="20"/>
              </w:rPr>
              <w:t>и</w:t>
            </w:r>
            <w:r>
              <w:rPr>
                <w:sz w:val="20"/>
              </w:rPr>
              <w:tab/>
            </w:r>
            <w:r>
              <w:rPr>
                <w:spacing w:val="-2"/>
                <w:sz w:val="20"/>
              </w:rPr>
              <w:t xml:space="preserve">предъявление </w:t>
            </w:r>
            <w:r>
              <w:rPr>
                <w:sz w:val="20"/>
              </w:rPr>
              <w:t>проблемных</w:t>
            </w:r>
            <w:r>
              <w:rPr>
                <w:spacing w:val="6"/>
                <w:sz w:val="20"/>
              </w:rPr>
              <w:t xml:space="preserve"> </w:t>
            </w:r>
            <w:r>
              <w:rPr>
                <w:sz w:val="20"/>
              </w:rPr>
              <w:t xml:space="preserve">ситуаций, </w:t>
            </w:r>
            <w:r>
              <w:rPr>
                <w:spacing w:val="-2"/>
                <w:sz w:val="20"/>
              </w:rPr>
              <w:t>ситуаций</w:t>
            </w:r>
            <w:r>
              <w:rPr>
                <w:sz w:val="20"/>
              </w:rPr>
              <w:tab/>
            </w:r>
            <w:r>
              <w:rPr>
                <w:sz w:val="20"/>
              </w:rPr>
              <w:tab/>
            </w:r>
            <w:r>
              <w:rPr>
                <w:spacing w:val="-4"/>
                <w:sz w:val="20"/>
              </w:rPr>
              <w:t xml:space="preserve">для </w:t>
            </w:r>
            <w:r>
              <w:rPr>
                <w:spacing w:val="-2"/>
                <w:sz w:val="20"/>
              </w:rPr>
              <w:t>экспериментирования</w:t>
            </w:r>
            <w:r>
              <w:rPr>
                <w:spacing w:val="40"/>
                <w:sz w:val="20"/>
              </w:rPr>
              <w:t xml:space="preserve"> </w:t>
            </w:r>
            <w:r>
              <w:rPr>
                <w:sz w:val="20"/>
              </w:rPr>
              <w:t>и</w:t>
            </w:r>
            <w:r>
              <w:rPr>
                <w:spacing w:val="66"/>
                <w:sz w:val="20"/>
              </w:rPr>
              <w:t xml:space="preserve"> </w:t>
            </w:r>
            <w:r>
              <w:rPr>
                <w:sz w:val="20"/>
              </w:rPr>
              <w:t>опытов</w:t>
            </w:r>
            <w:r>
              <w:rPr>
                <w:spacing w:val="67"/>
                <w:sz w:val="20"/>
              </w:rPr>
              <w:t xml:space="preserve"> </w:t>
            </w:r>
            <w:r>
              <w:rPr>
                <w:spacing w:val="-2"/>
                <w:sz w:val="20"/>
              </w:rPr>
              <w:t>(творческие</w:t>
            </w:r>
          </w:p>
          <w:p w:rsidR="00DF1713" w:rsidRDefault="00D7034F" w:rsidP="00DF1713">
            <w:pPr>
              <w:pStyle w:val="TableParagraph"/>
              <w:ind w:left="105" w:right="126"/>
              <w:jc w:val="both"/>
              <w:rPr>
                <w:sz w:val="20"/>
              </w:rPr>
            </w:pPr>
            <w:r>
              <w:rPr>
                <w:spacing w:val="-2"/>
                <w:sz w:val="20"/>
              </w:rPr>
              <w:t>задания,</w:t>
            </w:r>
            <w:r>
              <w:rPr>
                <w:sz w:val="20"/>
              </w:rPr>
              <w:tab/>
            </w:r>
            <w:r>
              <w:rPr>
                <w:spacing w:val="-2"/>
                <w:sz w:val="20"/>
              </w:rPr>
              <w:t>опыты</w:t>
            </w:r>
            <w:r w:rsidR="00DF1713">
              <w:rPr>
                <w:spacing w:val="-2"/>
                <w:sz w:val="20"/>
              </w:rPr>
              <w:t xml:space="preserve"> </w:t>
            </w:r>
            <w:r w:rsidR="00DF1713">
              <w:rPr>
                <w:spacing w:val="-2"/>
                <w:sz w:val="20"/>
              </w:rPr>
              <w:t xml:space="preserve">экспериментирование). </w:t>
            </w:r>
            <w:r w:rsidR="00DF1713">
              <w:rPr>
                <w:sz w:val="20"/>
              </w:rPr>
              <w:t>Для решения задач воспитания</w:t>
            </w:r>
            <w:r w:rsidR="00DF1713">
              <w:rPr>
                <w:spacing w:val="-13"/>
                <w:sz w:val="20"/>
              </w:rPr>
              <w:t xml:space="preserve"> </w:t>
            </w:r>
            <w:r w:rsidR="00DF1713">
              <w:rPr>
                <w:sz w:val="20"/>
              </w:rPr>
              <w:t>и</w:t>
            </w:r>
            <w:r w:rsidR="00DF1713">
              <w:rPr>
                <w:spacing w:val="-12"/>
                <w:sz w:val="20"/>
              </w:rPr>
              <w:t xml:space="preserve"> </w:t>
            </w:r>
            <w:r w:rsidR="00DF1713">
              <w:rPr>
                <w:sz w:val="20"/>
              </w:rPr>
              <w:t xml:space="preserve">обучения широко применяется метод проектов. Он </w:t>
            </w:r>
            <w:r w:rsidR="00DF1713">
              <w:rPr>
                <w:spacing w:val="-2"/>
                <w:sz w:val="20"/>
              </w:rPr>
              <w:t>способствует</w:t>
            </w:r>
          </w:p>
          <w:p w:rsidR="00DF1713" w:rsidRDefault="00DF1713" w:rsidP="00DF1713">
            <w:pPr>
              <w:pStyle w:val="TableParagraph"/>
              <w:tabs>
                <w:tab w:val="left" w:pos="1220"/>
                <w:tab w:val="left" w:pos="1625"/>
              </w:tabs>
              <w:ind w:left="105" w:right="125"/>
              <w:rPr>
                <w:sz w:val="20"/>
              </w:rPr>
            </w:pPr>
            <w:r>
              <w:rPr>
                <w:spacing w:val="-2"/>
                <w:sz w:val="20"/>
              </w:rPr>
              <w:t>развитию</w:t>
            </w:r>
            <w:r>
              <w:rPr>
                <w:sz w:val="20"/>
              </w:rPr>
              <w:tab/>
            </w:r>
            <w:r>
              <w:rPr>
                <w:spacing w:val="-10"/>
                <w:sz w:val="20"/>
              </w:rPr>
              <w:t>у</w:t>
            </w:r>
            <w:r>
              <w:rPr>
                <w:sz w:val="20"/>
              </w:rPr>
              <w:tab/>
            </w:r>
            <w:r>
              <w:rPr>
                <w:spacing w:val="-2"/>
                <w:sz w:val="20"/>
              </w:rPr>
              <w:t>детей исследовательской активности,</w:t>
            </w:r>
          </w:p>
          <w:p w:rsidR="00DF1713" w:rsidRDefault="00DF1713" w:rsidP="00DF1713">
            <w:pPr>
              <w:pStyle w:val="TableParagraph"/>
              <w:tabs>
                <w:tab w:val="left" w:pos="1990"/>
              </w:tabs>
              <w:spacing w:before="2"/>
              <w:ind w:left="105" w:right="125"/>
              <w:rPr>
                <w:sz w:val="20"/>
              </w:rPr>
            </w:pPr>
            <w:r>
              <w:rPr>
                <w:spacing w:val="-2"/>
                <w:sz w:val="20"/>
              </w:rPr>
              <w:t>познавательных интересов, коммуникативных</w:t>
            </w:r>
            <w:r>
              <w:rPr>
                <w:sz w:val="20"/>
              </w:rPr>
              <w:tab/>
            </w:r>
            <w:r>
              <w:rPr>
                <w:spacing w:val="-10"/>
                <w:sz w:val="20"/>
              </w:rPr>
              <w:t>и</w:t>
            </w:r>
            <w:r>
              <w:rPr>
                <w:spacing w:val="-2"/>
                <w:sz w:val="20"/>
              </w:rPr>
              <w:t xml:space="preserve"> творческих</w:t>
            </w:r>
          </w:p>
          <w:p w:rsidR="00DF1713" w:rsidRDefault="00DF1713" w:rsidP="00DF1713">
            <w:pPr>
              <w:pStyle w:val="TableParagraph"/>
              <w:tabs>
                <w:tab w:val="left" w:pos="1235"/>
                <w:tab w:val="left" w:pos="1267"/>
                <w:tab w:val="left" w:pos="1334"/>
                <w:tab w:val="left" w:pos="1990"/>
              </w:tabs>
              <w:ind w:left="105" w:right="125"/>
              <w:rPr>
                <w:sz w:val="20"/>
              </w:rPr>
            </w:pPr>
            <w:r>
              <w:rPr>
                <w:sz w:val="20"/>
              </w:rPr>
              <w:t>способностей,</w:t>
            </w:r>
            <w:r>
              <w:rPr>
                <w:spacing w:val="-9"/>
                <w:sz w:val="20"/>
              </w:rPr>
              <w:t xml:space="preserve"> </w:t>
            </w:r>
            <w:r>
              <w:rPr>
                <w:sz w:val="20"/>
              </w:rPr>
              <w:t xml:space="preserve">навыков </w:t>
            </w:r>
            <w:r>
              <w:rPr>
                <w:spacing w:val="-2"/>
                <w:sz w:val="20"/>
              </w:rPr>
              <w:t>сотрудничества</w:t>
            </w:r>
            <w:r>
              <w:rPr>
                <w:sz w:val="20"/>
              </w:rPr>
              <w:tab/>
            </w:r>
            <w:r>
              <w:rPr>
                <w:spacing w:val="-10"/>
                <w:sz w:val="20"/>
              </w:rPr>
              <w:t>и</w:t>
            </w:r>
            <w:r>
              <w:rPr>
                <w:spacing w:val="-2"/>
                <w:sz w:val="20"/>
              </w:rPr>
              <w:t xml:space="preserve"> другое.</w:t>
            </w:r>
            <w:r>
              <w:rPr>
                <w:sz w:val="20"/>
              </w:rPr>
              <w:tab/>
            </w:r>
            <w:r>
              <w:rPr>
                <w:spacing w:val="-2"/>
                <w:sz w:val="20"/>
              </w:rPr>
              <w:t>Выполняя совместные</w:t>
            </w:r>
            <w:r>
              <w:rPr>
                <w:sz w:val="20"/>
              </w:rPr>
              <w:tab/>
            </w:r>
            <w:r>
              <w:rPr>
                <w:sz w:val="20"/>
              </w:rPr>
              <w:tab/>
            </w:r>
            <w:r>
              <w:rPr>
                <w:sz w:val="20"/>
              </w:rPr>
              <w:tab/>
            </w:r>
            <w:r>
              <w:rPr>
                <w:spacing w:val="-2"/>
                <w:sz w:val="20"/>
              </w:rPr>
              <w:t xml:space="preserve">проекты, </w:t>
            </w:r>
            <w:r>
              <w:rPr>
                <w:spacing w:val="-4"/>
                <w:sz w:val="20"/>
              </w:rPr>
              <w:t>дети</w:t>
            </w:r>
            <w:r>
              <w:rPr>
                <w:sz w:val="20"/>
              </w:rPr>
              <w:tab/>
            </w:r>
            <w:r>
              <w:rPr>
                <w:sz w:val="20"/>
              </w:rPr>
              <w:tab/>
            </w:r>
            <w:r>
              <w:rPr>
                <w:spacing w:val="-2"/>
                <w:sz w:val="20"/>
              </w:rPr>
              <w:t xml:space="preserve">получают </w:t>
            </w:r>
            <w:r>
              <w:rPr>
                <w:sz w:val="20"/>
              </w:rPr>
              <w:t>представления о</w:t>
            </w:r>
            <w:r>
              <w:rPr>
                <w:spacing w:val="6"/>
                <w:sz w:val="20"/>
              </w:rPr>
              <w:t xml:space="preserve"> </w:t>
            </w:r>
            <w:r>
              <w:rPr>
                <w:sz w:val="20"/>
              </w:rPr>
              <w:t xml:space="preserve">своих </w:t>
            </w:r>
            <w:r>
              <w:rPr>
                <w:spacing w:val="-2"/>
                <w:sz w:val="20"/>
              </w:rPr>
              <w:t>возможностях, умениях,</w:t>
            </w:r>
          </w:p>
          <w:p w:rsidR="00D7034F" w:rsidRDefault="00DF1713" w:rsidP="00DF1713">
            <w:pPr>
              <w:pStyle w:val="TableParagraph"/>
              <w:tabs>
                <w:tab w:val="left" w:pos="1484"/>
              </w:tabs>
              <w:spacing w:line="210" w:lineRule="exact"/>
              <w:ind w:left="105"/>
              <w:rPr>
                <w:sz w:val="20"/>
              </w:rPr>
            </w:pPr>
            <w:r>
              <w:rPr>
                <w:spacing w:val="-2"/>
                <w:sz w:val="20"/>
              </w:rPr>
              <w:t>потребностях.</w:t>
            </w:r>
            <w:r w:rsidR="00D7034F">
              <w:rPr>
                <w:spacing w:val="-2"/>
                <w:sz w:val="20"/>
              </w:rPr>
              <w:t>,</w:t>
            </w:r>
          </w:p>
        </w:tc>
        <w:tc>
          <w:tcPr>
            <w:tcW w:w="1985" w:type="dxa"/>
          </w:tcPr>
          <w:p w:rsidR="00D7034F" w:rsidRDefault="00D7034F" w:rsidP="00FF6C1F">
            <w:pPr>
              <w:pStyle w:val="TableParagraph"/>
              <w:ind w:left="105" w:right="123"/>
              <w:jc w:val="both"/>
              <w:rPr>
                <w:sz w:val="20"/>
              </w:rPr>
            </w:pPr>
            <w:r>
              <w:rPr>
                <w:sz w:val="20"/>
              </w:rPr>
              <w:t>представляет</w:t>
            </w:r>
            <w:r>
              <w:rPr>
                <w:spacing w:val="-13"/>
                <w:sz w:val="20"/>
              </w:rPr>
              <w:t xml:space="preserve"> </w:t>
            </w:r>
            <w:r>
              <w:rPr>
                <w:sz w:val="20"/>
              </w:rPr>
              <w:t xml:space="preserve">собой </w:t>
            </w:r>
            <w:r>
              <w:rPr>
                <w:spacing w:val="-2"/>
                <w:sz w:val="20"/>
              </w:rPr>
              <w:t>постановку</w:t>
            </w:r>
          </w:p>
          <w:p w:rsidR="00D7034F" w:rsidRDefault="00D7034F" w:rsidP="00FF6C1F">
            <w:pPr>
              <w:pStyle w:val="TableParagraph"/>
              <w:tabs>
                <w:tab w:val="left" w:pos="1697"/>
              </w:tabs>
              <w:ind w:left="105" w:right="123"/>
              <w:jc w:val="both"/>
              <w:rPr>
                <w:sz w:val="20"/>
              </w:rPr>
            </w:pPr>
            <w:r>
              <w:rPr>
                <w:spacing w:val="-2"/>
                <w:sz w:val="20"/>
              </w:rPr>
              <w:t>проблемы</w:t>
            </w:r>
            <w:r>
              <w:rPr>
                <w:sz w:val="20"/>
              </w:rPr>
              <w:tab/>
            </w:r>
            <w:r>
              <w:rPr>
                <w:spacing w:val="-10"/>
                <w:sz w:val="20"/>
              </w:rPr>
              <w:t>и</w:t>
            </w:r>
            <w:r>
              <w:rPr>
                <w:sz w:val="20"/>
              </w:rPr>
              <w:t xml:space="preserve"> раскрытие пути её </w:t>
            </w:r>
            <w:r>
              <w:rPr>
                <w:spacing w:val="-2"/>
                <w:sz w:val="20"/>
              </w:rPr>
              <w:t>решения</w:t>
            </w:r>
            <w:r>
              <w:rPr>
                <w:sz w:val="20"/>
              </w:rPr>
              <w:tab/>
            </w:r>
            <w:r>
              <w:rPr>
                <w:spacing w:val="-40"/>
                <w:sz w:val="20"/>
              </w:rPr>
              <w:t xml:space="preserve"> </w:t>
            </w:r>
            <w:r>
              <w:rPr>
                <w:spacing w:val="-8"/>
                <w:sz w:val="20"/>
              </w:rPr>
              <w:t>в</w:t>
            </w:r>
          </w:p>
          <w:p w:rsidR="00DF1713" w:rsidRDefault="00D7034F" w:rsidP="00DF1713">
            <w:pPr>
              <w:pStyle w:val="TableParagraph"/>
              <w:ind w:left="105"/>
              <w:rPr>
                <w:sz w:val="20"/>
              </w:rPr>
            </w:pPr>
            <w:r>
              <w:rPr>
                <w:spacing w:val="-2"/>
                <w:sz w:val="20"/>
              </w:rPr>
              <w:t>процессе организации</w:t>
            </w:r>
            <w:r w:rsidR="00DF1713">
              <w:rPr>
                <w:spacing w:val="-2"/>
                <w:sz w:val="20"/>
              </w:rPr>
              <w:t xml:space="preserve"> </w:t>
            </w:r>
            <w:r w:rsidR="00DF1713">
              <w:rPr>
                <w:spacing w:val="-2"/>
                <w:sz w:val="20"/>
              </w:rPr>
              <w:t>опытов,</w:t>
            </w:r>
          </w:p>
          <w:p w:rsidR="00D7034F" w:rsidRDefault="00DF1713" w:rsidP="00DF1713">
            <w:pPr>
              <w:pStyle w:val="TableParagraph"/>
              <w:spacing w:line="230" w:lineRule="atLeast"/>
              <w:ind w:left="105" w:right="38"/>
              <w:rPr>
                <w:sz w:val="20"/>
              </w:rPr>
            </w:pPr>
            <w:r>
              <w:rPr>
                <w:spacing w:val="-2"/>
                <w:sz w:val="20"/>
              </w:rPr>
              <w:t>наблюдений;</w:t>
            </w:r>
          </w:p>
        </w:tc>
        <w:tc>
          <w:tcPr>
            <w:tcW w:w="2268" w:type="dxa"/>
          </w:tcPr>
          <w:p w:rsidR="00D7034F" w:rsidRDefault="00D7034F" w:rsidP="00FF6C1F">
            <w:pPr>
              <w:pStyle w:val="TableParagraph"/>
              <w:tabs>
                <w:tab w:val="left" w:pos="1730"/>
              </w:tabs>
              <w:ind w:left="105" w:right="122"/>
              <w:jc w:val="both"/>
              <w:rPr>
                <w:sz w:val="20"/>
              </w:rPr>
            </w:pPr>
            <w:r>
              <w:rPr>
                <w:sz w:val="20"/>
              </w:rPr>
              <w:t xml:space="preserve">проблемная задача делится на части - </w:t>
            </w:r>
            <w:r>
              <w:rPr>
                <w:spacing w:val="-2"/>
                <w:sz w:val="20"/>
              </w:rPr>
              <w:t>проблемы,</w:t>
            </w:r>
            <w:r>
              <w:rPr>
                <w:sz w:val="20"/>
              </w:rPr>
              <w:tab/>
            </w:r>
            <w:r>
              <w:rPr>
                <w:spacing w:val="-10"/>
                <w:sz w:val="20"/>
              </w:rPr>
              <w:t>в</w:t>
            </w:r>
            <w:r>
              <w:rPr>
                <w:sz w:val="20"/>
              </w:rPr>
              <w:t xml:space="preserve"> решении которых принимают</w:t>
            </w:r>
            <w:r>
              <w:rPr>
                <w:spacing w:val="-8"/>
                <w:sz w:val="20"/>
              </w:rPr>
              <w:t xml:space="preserve"> </w:t>
            </w:r>
            <w:r>
              <w:rPr>
                <w:sz w:val="20"/>
              </w:rPr>
              <w:t>участие дети</w:t>
            </w:r>
            <w:r>
              <w:rPr>
                <w:spacing w:val="69"/>
                <w:sz w:val="20"/>
              </w:rPr>
              <w:t xml:space="preserve">  </w:t>
            </w:r>
            <w:r>
              <w:rPr>
                <w:spacing w:val="-2"/>
                <w:sz w:val="20"/>
              </w:rPr>
              <w:t>(применение</w:t>
            </w:r>
          </w:p>
          <w:p w:rsidR="00D7034F" w:rsidRDefault="00D7034F" w:rsidP="00FF6C1F">
            <w:pPr>
              <w:pStyle w:val="TableParagraph"/>
              <w:spacing w:line="210" w:lineRule="exact"/>
              <w:ind w:left="105"/>
              <w:jc w:val="both"/>
              <w:rPr>
                <w:sz w:val="20"/>
              </w:rPr>
            </w:pPr>
            <w:r>
              <w:rPr>
                <w:sz w:val="20"/>
              </w:rPr>
              <w:t>представлений</w:t>
            </w:r>
            <w:r>
              <w:rPr>
                <w:spacing w:val="64"/>
                <w:sz w:val="20"/>
              </w:rPr>
              <w:t xml:space="preserve">   </w:t>
            </w:r>
            <w:r>
              <w:rPr>
                <w:spacing w:val="-10"/>
                <w:sz w:val="20"/>
              </w:rPr>
              <w:t>в</w:t>
            </w:r>
            <w:r w:rsidR="00DF1713">
              <w:rPr>
                <w:sz w:val="20"/>
              </w:rPr>
              <w:t xml:space="preserve"> </w:t>
            </w:r>
            <w:r w:rsidR="00DF1713">
              <w:rPr>
                <w:sz w:val="20"/>
              </w:rPr>
              <w:t>новых</w:t>
            </w:r>
            <w:r w:rsidR="00DF1713">
              <w:rPr>
                <w:spacing w:val="-6"/>
                <w:sz w:val="20"/>
              </w:rPr>
              <w:t xml:space="preserve"> </w:t>
            </w:r>
            <w:r w:rsidR="00DF1713">
              <w:rPr>
                <w:spacing w:val="-2"/>
                <w:sz w:val="20"/>
              </w:rPr>
              <w:t>условиях);</w:t>
            </w:r>
          </w:p>
        </w:tc>
      </w:tr>
    </w:tbl>
    <w:p w:rsidR="00D7034F" w:rsidRDefault="00D7034F" w:rsidP="00D7034F">
      <w:pPr>
        <w:spacing w:line="210" w:lineRule="exact"/>
        <w:jc w:val="both"/>
        <w:rPr>
          <w:sz w:val="20"/>
        </w:rPr>
        <w:sectPr w:rsidR="00D7034F">
          <w:pgSz w:w="11910" w:h="16840"/>
          <w:pgMar w:top="960" w:right="160" w:bottom="280" w:left="340" w:header="751" w:footer="0" w:gutter="0"/>
          <w:cols w:space="720"/>
        </w:sectPr>
      </w:pPr>
    </w:p>
    <w:p w:rsidR="00D7034F" w:rsidRDefault="00D7034F" w:rsidP="00DF1713">
      <w:pPr>
        <w:pStyle w:val="af0"/>
        <w:spacing w:before="43"/>
        <w:jc w:val="left"/>
        <w:rPr>
          <w:sz w:val="20"/>
        </w:rPr>
      </w:pPr>
    </w:p>
    <w:p w:rsidR="00D7034F" w:rsidRDefault="00D7034F" w:rsidP="00D7034F">
      <w:pPr>
        <w:pStyle w:val="af0"/>
        <w:spacing w:line="322" w:lineRule="exact"/>
        <w:ind w:left="1789"/>
      </w:pPr>
      <w:r>
        <w:t>При</w:t>
      </w:r>
      <w:r>
        <w:rPr>
          <w:spacing w:val="34"/>
        </w:rPr>
        <w:t xml:space="preserve"> </w:t>
      </w:r>
      <w:r>
        <w:t>реализации</w:t>
      </w:r>
      <w:r>
        <w:rPr>
          <w:spacing w:val="37"/>
        </w:rPr>
        <w:t xml:space="preserve"> </w:t>
      </w:r>
      <w:r>
        <w:t>Программы</w:t>
      </w:r>
      <w:r>
        <w:rPr>
          <w:spacing w:val="39"/>
        </w:rPr>
        <w:t xml:space="preserve"> </w:t>
      </w:r>
      <w:r>
        <w:t>педагоги</w:t>
      </w:r>
      <w:r>
        <w:rPr>
          <w:spacing w:val="42"/>
        </w:rPr>
        <w:t xml:space="preserve"> </w:t>
      </w:r>
      <w:r>
        <w:t>используют</w:t>
      </w:r>
      <w:r>
        <w:rPr>
          <w:spacing w:val="37"/>
        </w:rPr>
        <w:t xml:space="preserve"> </w:t>
      </w:r>
      <w:r>
        <w:t>различные</w:t>
      </w:r>
      <w:r>
        <w:rPr>
          <w:spacing w:val="39"/>
        </w:rPr>
        <w:t xml:space="preserve"> </w:t>
      </w:r>
      <w:r>
        <w:t>средства</w:t>
      </w:r>
      <w:r>
        <w:rPr>
          <w:spacing w:val="39"/>
        </w:rPr>
        <w:t xml:space="preserve"> </w:t>
      </w:r>
      <w:r>
        <w:rPr>
          <w:spacing w:val="-5"/>
        </w:rPr>
        <w:t>п.</w:t>
      </w:r>
    </w:p>
    <w:p w:rsidR="00D7034F" w:rsidRDefault="009B0150" w:rsidP="00D7034F">
      <w:pPr>
        <w:pStyle w:val="af0"/>
        <w:spacing w:line="322" w:lineRule="exact"/>
        <w:ind w:left="937"/>
      </w:pPr>
      <w:hyperlink r:id="rId66" w:history="1">
        <w:r w:rsidR="00D7034F" w:rsidRPr="00634554">
          <w:rPr>
            <w:rStyle w:val="a7"/>
          </w:rPr>
          <w:t>23.7</w:t>
        </w:r>
        <w:r w:rsidR="00D7034F" w:rsidRPr="00634554">
          <w:rPr>
            <w:rStyle w:val="a7"/>
            <w:spacing w:val="-5"/>
          </w:rPr>
          <w:t xml:space="preserve"> </w:t>
        </w:r>
        <w:r w:rsidR="00D7034F" w:rsidRPr="00634554">
          <w:rPr>
            <w:rStyle w:val="a7"/>
          </w:rPr>
          <w:t>ФОП</w:t>
        </w:r>
        <w:r w:rsidR="00D7034F" w:rsidRPr="00634554">
          <w:rPr>
            <w:rStyle w:val="a7"/>
            <w:spacing w:val="-3"/>
          </w:rPr>
          <w:t xml:space="preserve"> </w:t>
        </w:r>
        <w:r w:rsidR="00D7034F" w:rsidRPr="00634554">
          <w:rPr>
            <w:rStyle w:val="a7"/>
            <w:spacing w:val="-5"/>
          </w:rPr>
          <w:t>ДО</w:t>
        </w:r>
      </w:hyperlink>
      <w:r w:rsidR="00D7034F">
        <w:rPr>
          <w:spacing w:val="-5"/>
        </w:rPr>
        <w:t>:</w:t>
      </w:r>
    </w:p>
    <w:p w:rsidR="00D7034F" w:rsidRDefault="00D7034F" w:rsidP="00D7034F">
      <w:pPr>
        <w:pStyle w:val="af0"/>
        <w:ind w:left="937"/>
      </w:pPr>
      <w:r>
        <w:t>При</w:t>
      </w:r>
      <w:r>
        <w:rPr>
          <w:spacing w:val="-9"/>
        </w:rPr>
        <w:t xml:space="preserve"> </w:t>
      </w:r>
      <w:r>
        <w:t>реализации</w:t>
      </w:r>
      <w:r>
        <w:rPr>
          <w:spacing w:val="-10"/>
        </w:rPr>
        <w:t xml:space="preserve"> </w:t>
      </w:r>
      <w:r>
        <w:t>Программы</w:t>
      </w:r>
      <w:r>
        <w:rPr>
          <w:spacing w:val="-7"/>
        </w:rPr>
        <w:t xml:space="preserve"> </w:t>
      </w:r>
      <w:r>
        <w:t>педагоги</w:t>
      </w:r>
      <w:r>
        <w:rPr>
          <w:spacing w:val="-6"/>
        </w:rPr>
        <w:t xml:space="preserve"> </w:t>
      </w:r>
      <w:r>
        <w:t>используют</w:t>
      </w:r>
      <w:r>
        <w:rPr>
          <w:spacing w:val="-8"/>
        </w:rPr>
        <w:t xml:space="preserve"> </w:t>
      </w:r>
      <w:r>
        <w:t>различные</w:t>
      </w:r>
      <w:r>
        <w:rPr>
          <w:spacing w:val="-2"/>
        </w:rPr>
        <w:t xml:space="preserve"> </w:t>
      </w:r>
      <w:r>
        <w:rPr>
          <w:b/>
          <w:spacing w:val="-2"/>
        </w:rPr>
        <w:t>средства</w:t>
      </w:r>
      <w:r>
        <w:rPr>
          <w:spacing w:val="-2"/>
        </w:rPr>
        <w:t>:</w:t>
      </w:r>
    </w:p>
    <w:p w:rsidR="00D7034F" w:rsidRDefault="009B0150" w:rsidP="00D7034F">
      <w:pPr>
        <w:pStyle w:val="af0"/>
        <w:spacing w:before="138"/>
        <w:rPr>
          <w:sz w:val="20"/>
        </w:rPr>
      </w:pPr>
      <w:r w:rsidRPr="009B0150">
        <w:rPr>
          <w:sz w:val="28"/>
          <w:lang w:eastAsia="en-US"/>
        </w:rPr>
        <w:pict>
          <v:shapetype id="_x0000_t202" coordsize="21600,21600" o:spt="202" path="m,l,21600r21600,l21600,xe">
            <v:stroke joinstyle="miter"/>
            <v:path gradientshapeok="t" o:connecttype="rect"/>
          </v:shapetype>
          <v:shape id="docshape25" o:spid="_x0000_s1111" type="#_x0000_t202" style="position:absolute;left:0;text-align:left;margin-left:66.8pt;margin-top:20.15pt;width:150.65pt;height:90.4pt;z-index:-251665920;mso-wrap-distance-left:0;mso-wrap-distance-right:0;mso-position-horizontal-relative:page" filled="f" strokecolor="#5b9bd4" strokeweight="1pt">
            <v:textbox inset="0,0,0,0">
              <w:txbxContent>
                <w:p w:rsidR="0080797C" w:rsidRPr="001957C8" w:rsidRDefault="0080797C" w:rsidP="00D7034F">
                  <w:pPr>
                    <w:spacing w:before="145" w:line="216" w:lineRule="auto"/>
                    <w:ind w:left="542" w:right="83" w:hanging="159"/>
                    <w:rPr>
                      <w:rFonts w:ascii="Times New Roman" w:hAnsi="Times New Roman" w:cs="Times New Roman"/>
                      <w:sz w:val="24"/>
                    </w:rPr>
                  </w:pPr>
                  <w:r w:rsidRPr="001957C8">
                    <w:rPr>
                      <w:rFonts w:ascii="Times New Roman" w:hAnsi="Times New Roman" w:cs="Times New Roman"/>
                      <w:b/>
                      <w:spacing w:val="-2"/>
                      <w:sz w:val="24"/>
                    </w:rPr>
                    <w:t xml:space="preserve">Демонстрационные: </w:t>
                  </w:r>
                  <w:r w:rsidRPr="001957C8">
                    <w:rPr>
                      <w:rFonts w:ascii="Times New Roman" w:hAnsi="Times New Roman" w:cs="Times New Roman"/>
                      <w:sz w:val="24"/>
                    </w:rPr>
                    <w:t>плакаты, альбомы, презентации, ЭОР,</w:t>
                  </w:r>
                </w:p>
                <w:p w:rsidR="0080797C" w:rsidRDefault="0080797C" w:rsidP="00D7034F">
                  <w:pPr>
                    <w:spacing w:line="216" w:lineRule="auto"/>
                    <w:ind w:left="251" w:right="248"/>
                    <w:jc w:val="both"/>
                    <w:rPr>
                      <w:sz w:val="24"/>
                    </w:rPr>
                  </w:pPr>
                  <w:r w:rsidRPr="001957C8">
                    <w:rPr>
                      <w:rFonts w:ascii="Times New Roman" w:hAnsi="Times New Roman" w:cs="Times New Roman"/>
                      <w:spacing w:val="-2"/>
                      <w:sz w:val="24"/>
                    </w:rPr>
                    <w:t>компьютерная</w:t>
                  </w:r>
                  <w:r w:rsidRPr="001957C8">
                    <w:rPr>
                      <w:rFonts w:ascii="Times New Roman" w:hAnsi="Times New Roman" w:cs="Times New Roman"/>
                      <w:spacing w:val="-12"/>
                      <w:sz w:val="24"/>
                    </w:rPr>
                    <w:t xml:space="preserve"> </w:t>
                  </w:r>
                  <w:r w:rsidRPr="001957C8">
                    <w:rPr>
                      <w:rFonts w:ascii="Times New Roman" w:hAnsi="Times New Roman" w:cs="Times New Roman"/>
                      <w:spacing w:val="-2"/>
                      <w:sz w:val="24"/>
                    </w:rPr>
                    <w:t>графика</w:t>
                  </w:r>
                  <w:r w:rsidRPr="001957C8">
                    <w:rPr>
                      <w:rFonts w:ascii="Times New Roman" w:hAnsi="Times New Roman" w:cs="Times New Roman"/>
                      <w:spacing w:val="-9"/>
                      <w:sz w:val="24"/>
                    </w:rPr>
                    <w:t xml:space="preserve"> </w:t>
                  </w:r>
                  <w:r w:rsidRPr="001957C8">
                    <w:rPr>
                      <w:rFonts w:ascii="Times New Roman" w:hAnsi="Times New Roman" w:cs="Times New Roman"/>
                      <w:spacing w:val="-2"/>
                      <w:sz w:val="24"/>
                    </w:rPr>
                    <w:t xml:space="preserve">- </w:t>
                  </w:r>
                  <w:r w:rsidRPr="001957C8">
                    <w:rPr>
                      <w:rFonts w:ascii="Times New Roman" w:hAnsi="Times New Roman" w:cs="Times New Roman"/>
                      <w:sz w:val="24"/>
                    </w:rPr>
                    <w:t>модели</w:t>
                  </w:r>
                  <w:r w:rsidRPr="001957C8">
                    <w:rPr>
                      <w:rFonts w:ascii="Times New Roman" w:hAnsi="Times New Roman" w:cs="Times New Roman"/>
                      <w:spacing w:val="-15"/>
                      <w:sz w:val="24"/>
                    </w:rPr>
                    <w:t xml:space="preserve"> </w:t>
                  </w:r>
                  <w:r w:rsidRPr="001957C8">
                    <w:rPr>
                      <w:rFonts w:ascii="Times New Roman" w:hAnsi="Times New Roman" w:cs="Times New Roman"/>
                      <w:sz w:val="24"/>
                    </w:rPr>
                    <w:t>объектов,</w:t>
                  </w:r>
                  <w:r w:rsidRPr="001957C8">
                    <w:rPr>
                      <w:rFonts w:ascii="Times New Roman" w:hAnsi="Times New Roman" w:cs="Times New Roman"/>
                      <w:spacing w:val="-15"/>
                      <w:sz w:val="24"/>
                    </w:rPr>
                    <w:t xml:space="preserve"> </w:t>
                  </w:r>
                  <w:r w:rsidRPr="001957C8">
                    <w:rPr>
                      <w:rFonts w:ascii="Times New Roman" w:hAnsi="Times New Roman" w:cs="Times New Roman"/>
                      <w:sz w:val="24"/>
                    </w:rPr>
                    <w:t>видео, аудио, анимация</w:t>
                  </w:r>
                  <w:r>
                    <w:rPr>
                      <w:sz w:val="24"/>
                    </w:rPr>
                    <w:t xml:space="preserve"> и др.;</w:t>
                  </w:r>
                </w:p>
              </w:txbxContent>
            </v:textbox>
            <w10:wrap type="topAndBottom" anchorx="page"/>
          </v:shape>
        </w:pict>
      </w:r>
      <w:r w:rsidRPr="009B0150">
        <w:rPr>
          <w:sz w:val="28"/>
          <w:lang w:eastAsia="en-US"/>
        </w:rPr>
        <w:pict>
          <v:shape id="docshape26" o:spid="_x0000_s1112" type="#_x0000_t202" style="position:absolute;left:0;text-align:left;margin-left:232.5pt;margin-top:20.15pt;width:150.65pt;height:90.4pt;z-index:-251664896;mso-wrap-distance-left:0;mso-wrap-distance-right:0;mso-position-horizontal-relative:page" filled="f" strokecolor="#5b9bd4" strokeweight="1pt">
            <v:textbox inset="0,0,0,0">
              <w:txbxContent>
                <w:p w:rsidR="0080797C" w:rsidRDefault="0080797C" w:rsidP="00D7034F">
                  <w:pPr>
                    <w:pStyle w:val="af0"/>
                    <w:spacing w:before="241"/>
                  </w:pPr>
                </w:p>
                <w:p w:rsidR="0080797C" w:rsidRPr="001957C8" w:rsidRDefault="0080797C" w:rsidP="00D7034F">
                  <w:pPr>
                    <w:spacing w:line="216" w:lineRule="auto"/>
                    <w:ind w:left="65" w:right="66"/>
                    <w:jc w:val="center"/>
                    <w:rPr>
                      <w:rFonts w:ascii="Times New Roman" w:hAnsi="Times New Roman" w:cs="Times New Roman"/>
                      <w:sz w:val="24"/>
                    </w:rPr>
                  </w:pPr>
                  <w:r w:rsidRPr="001957C8">
                    <w:rPr>
                      <w:rFonts w:ascii="Times New Roman" w:hAnsi="Times New Roman" w:cs="Times New Roman"/>
                      <w:b/>
                      <w:sz w:val="24"/>
                    </w:rPr>
                    <w:t xml:space="preserve">Аудийные: </w:t>
                  </w:r>
                  <w:r w:rsidRPr="001957C8">
                    <w:rPr>
                      <w:rFonts w:ascii="Times New Roman" w:hAnsi="Times New Roman" w:cs="Times New Roman"/>
                      <w:sz w:val="24"/>
                    </w:rPr>
                    <w:t>аудио книги, музыкальные</w:t>
                  </w:r>
                  <w:r w:rsidRPr="001957C8">
                    <w:rPr>
                      <w:rFonts w:ascii="Times New Roman" w:hAnsi="Times New Roman" w:cs="Times New Roman"/>
                      <w:spacing w:val="-15"/>
                      <w:sz w:val="24"/>
                    </w:rPr>
                    <w:t xml:space="preserve"> </w:t>
                  </w:r>
                  <w:r w:rsidRPr="001957C8">
                    <w:rPr>
                      <w:rFonts w:ascii="Times New Roman" w:hAnsi="Times New Roman" w:cs="Times New Roman"/>
                      <w:sz w:val="24"/>
                    </w:rPr>
                    <w:t>произведения и т.д</w:t>
                  </w:r>
                </w:p>
              </w:txbxContent>
            </v:textbox>
            <w10:wrap type="topAndBottom" anchorx="page"/>
          </v:shape>
        </w:pict>
      </w:r>
      <w:r w:rsidRPr="009B0150">
        <w:rPr>
          <w:sz w:val="28"/>
          <w:lang w:eastAsia="en-US"/>
        </w:rPr>
        <w:pict>
          <v:shape id="docshape27" o:spid="_x0000_s1113" type="#_x0000_t202" style="position:absolute;left:0;text-align:left;margin-left:398.2pt;margin-top:20.15pt;width:150.65pt;height:90.4pt;z-index:-251663872;mso-wrap-distance-left:0;mso-wrap-distance-right:0;mso-position-horizontal-relative:page" filled="f" strokecolor="#5b9bd4" strokeweight="1pt">
            <v:textbox inset="0,0,0,0">
              <w:txbxContent>
                <w:p w:rsidR="0080797C" w:rsidRPr="001957C8" w:rsidRDefault="0080797C" w:rsidP="00D7034F">
                  <w:pPr>
                    <w:spacing w:before="145" w:line="216" w:lineRule="auto"/>
                    <w:ind w:left="318" w:right="316" w:firstLine="2"/>
                    <w:jc w:val="center"/>
                    <w:rPr>
                      <w:rFonts w:ascii="Times New Roman" w:hAnsi="Times New Roman" w:cs="Times New Roman"/>
                      <w:sz w:val="24"/>
                    </w:rPr>
                  </w:pPr>
                  <w:r w:rsidRPr="001957C8">
                    <w:rPr>
                      <w:rFonts w:ascii="Times New Roman" w:hAnsi="Times New Roman" w:cs="Times New Roman"/>
                      <w:b/>
                      <w:sz w:val="24"/>
                    </w:rPr>
                    <w:t>Визуальные</w:t>
                  </w:r>
                  <w:r w:rsidRPr="001957C8">
                    <w:rPr>
                      <w:rFonts w:ascii="Times New Roman" w:hAnsi="Times New Roman" w:cs="Times New Roman"/>
                      <w:sz w:val="24"/>
                    </w:rPr>
                    <w:t>:</w:t>
                  </w:r>
                  <w:r w:rsidRPr="001957C8">
                    <w:rPr>
                      <w:rFonts w:ascii="Times New Roman" w:hAnsi="Times New Roman" w:cs="Times New Roman"/>
                      <w:spacing w:val="-15"/>
                      <w:sz w:val="24"/>
                    </w:rPr>
                    <w:t xml:space="preserve"> </w:t>
                  </w:r>
                  <w:r w:rsidRPr="001957C8">
                    <w:rPr>
                      <w:rFonts w:ascii="Times New Roman" w:hAnsi="Times New Roman" w:cs="Times New Roman"/>
                      <w:sz w:val="24"/>
                    </w:rPr>
                    <w:t>плакаты, альбомы,</w:t>
                  </w:r>
                  <w:r w:rsidRPr="001957C8">
                    <w:rPr>
                      <w:rFonts w:ascii="Times New Roman" w:hAnsi="Times New Roman" w:cs="Times New Roman"/>
                      <w:spacing w:val="-6"/>
                      <w:sz w:val="24"/>
                    </w:rPr>
                    <w:t xml:space="preserve"> </w:t>
                  </w:r>
                  <w:r w:rsidRPr="001957C8">
                    <w:rPr>
                      <w:rFonts w:ascii="Times New Roman" w:hAnsi="Times New Roman" w:cs="Times New Roman"/>
                      <w:spacing w:val="-2"/>
                      <w:sz w:val="24"/>
                    </w:rPr>
                    <w:t>презентации,</w:t>
                  </w:r>
                  <w:r>
                    <w:rPr>
                      <w:rFonts w:ascii="Times New Roman" w:hAnsi="Times New Roman" w:cs="Times New Roman"/>
                      <w:sz w:val="24"/>
                    </w:rPr>
                    <w:t xml:space="preserve"> </w:t>
                  </w:r>
                  <w:r w:rsidRPr="001957C8">
                    <w:rPr>
                      <w:rFonts w:ascii="Times New Roman" w:hAnsi="Times New Roman" w:cs="Times New Roman"/>
                      <w:spacing w:val="-5"/>
                      <w:sz w:val="24"/>
                    </w:rPr>
                    <w:t>ЭОР,</w:t>
                  </w:r>
                  <w:r w:rsidRPr="001957C8">
                    <w:rPr>
                      <w:rFonts w:ascii="Times New Roman" w:hAnsi="Times New Roman" w:cs="Times New Roman"/>
                      <w:spacing w:val="-8"/>
                      <w:sz w:val="24"/>
                    </w:rPr>
                    <w:t xml:space="preserve"> </w:t>
                  </w:r>
                  <w:r w:rsidRPr="001957C8">
                    <w:rPr>
                      <w:rFonts w:ascii="Times New Roman" w:hAnsi="Times New Roman" w:cs="Times New Roman"/>
                      <w:spacing w:val="-2"/>
                      <w:sz w:val="24"/>
                    </w:rPr>
                    <w:t>компьютерная</w:t>
                  </w:r>
                  <w:r>
                    <w:rPr>
                      <w:rFonts w:ascii="Times New Roman" w:hAnsi="Times New Roman" w:cs="Times New Roman"/>
                      <w:sz w:val="24"/>
                    </w:rPr>
                    <w:t xml:space="preserve"> </w:t>
                  </w:r>
                  <w:r w:rsidRPr="001957C8">
                    <w:rPr>
                      <w:rFonts w:ascii="Times New Roman" w:hAnsi="Times New Roman" w:cs="Times New Roman"/>
                      <w:sz w:val="24"/>
                    </w:rPr>
                    <w:t>графика</w:t>
                  </w:r>
                  <w:r w:rsidRPr="001957C8">
                    <w:rPr>
                      <w:rFonts w:ascii="Times New Roman" w:hAnsi="Times New Roman" w:cs="Times New Roman"/>
                      <w:spacing w:val="-15"/>
                      <w:sz w:val="24"/>
                    </w:rPr>
                    <w:t xml:space="preserve"> </w:t>
                  </w:r>
                  <w:r w:rsidRPr="001957C8">
                    <w:rPr>
                      <w:rFonts w:ascii="Times New Roman" w:hAnsi="Times New Roman" w:cs="Times New Roman"/>
                      <w:sz w:val="24"/>
                    </w:rPr>
                    <w:t>-</w:t>
                  </w:r>
                  <w:r w:rsidRPr="001957C8">
                    <w:rPr>
                      <w:rFonts w:ascii="Times New Roman" w:hAnsi="Times New Roman" w:cs="Times New Roman"/>
                      <w:spacing w:val="-15"/>
                      <w:sz w:val="24"/>
                    </w:rPr>
                    <w:t xml:space="preserve"> </w:t>
                  </w:r>
                  <w:r w:rsidRPr="001957C8">
                    <w:rPr>
                      <w:rFonts w:ascii="Times New Roman" w:hAnsi="Times New Roman" w:cs="Times New Roman"/>
                      <w:sz w:val="24"/>
                    </w:rPr>
                    <w:t>модели</w:t>
                  </w:r>
                  <w:r w:rsidRPr="001957C8">
                    <w:rPr>
                      <w:rFonts w:ascii="Times New Roman" w:hAnsi="Times New Roman" w:cs="Times New Roman"/>
                      <w:spacing w:val="-15"/>
                      <w:sz w:val="24"/>
                    </w:rPr>
                    <w:t xml:space="preserve"> </w:t>
                  </w:r>
                  <w:r w:rsidRPr="001957C8">
                    <w:rPr>
                      <w:rFonts w:ascii="Times New Roman" w:hAnsi="Times New Roman" w:cs="Times New Roman"/>
                      <w:sz w:val="24"/>
                    </w:rPr>
                    <w:t>объектов, игрушки, карточки, счетный материал и т.д.</w:t>
                  </w:r>
                </w:p>
              </w:txbxContent>
            </v:textbox>
            <w10:wrap type="topAndBottom" anchorx="page"/>
          </v:shape>
        </w:pict>
      </w:r>
      <w:r w:rsidRPr="009B0150">
        <w:rPr>
          <w:sz w:val="28"/>
          <w:lang w:eastAsia="en-US"/>
        </w:rPr>
        <w:pict>
          <v:shape id="docshape28" o:spid="_x0000_s1114" type="#_x0000_t202" style="position:absolute;left:0;text-align:left;margin-left:66.8pt;margin-top:125.6pt;width:150.65pt;height:90.4pt;z-index:-251662848;mso-wrap-distance-left:0;mso-wrap-distance-right:0;mso-position-horizontal-relative:page" filled="f" strokecolor="#5b9bd4" strokeweight="1pt">
            <v:textbox inset="0,0,0,0">
              <w:txbxContent>
                <w:p w:rsidR="0080797C" w:rsidRDefault="0080797C" w:rsidP="00D7034F">
                  <w:pPr>
                    <w:pStyle w:val="af0"/>
                  </w:pPr>
                </w:p>
                <w:p w:rsidR="0080797C" w:rsidRDefault="0080797C" w:rsidP="00D7034F">
                  <w:pPr>
                    <w:pStyle w:val="af0"/>
                    <w:spacing w:before="90"/>
                  </w:pPr>
                </w:p>
                <w:p w:rsidR="0080797C" w:rsidRPr="001957C8" w:rsidRDefault="0080797C" w:rsidP="00D7034F">
                  <w:pPr>
                    <w:spacing w:line="216" w:lineRule="auto"/>
                    <w:ind w:left="1027" w:right="83" w:hanging="723"/>
                    <w:rPr>
                      <w:rFonts w:ascii="Times New Roman" w:hAnsi="Times New Roman" w:cs="Times New Roman"/>
                      <w:sz w:val="24"/>
                    </w:rPr>
                  </w:pPr>
                  <w:r w:rsidRPr="001957C8">
                    <w:rPr>
                      <w:rFonts w:ascii="Times New Roman" w:hAnsi="Times New Roman" w:cs="Times New Roman"/>
                      <w:b/>
                      <w:spacing w:val="-2"/>
                      <w:sz w:val="24"/>
                    </w:rPr>
                    <w:t>Раздаточные:</w:t>
                  </w:r>
                  <w:r w:rsidRPr="001957C8">
                    <w:rPr>
                      <w:rFonts w:ascii="Times New Roman" w:hAnsi="Times New Roman" w:cs="Times New Roman"/>
                      <w:b/>
                      <w:spacing w:val="-13"/>
                      <w:sz w:val="24"/>
                    </w:rPr>
                    <w:t xml:space="preserve"> </w:t>
                  </w:r>
                  <w:r w:rsidRPr="001957C8">
                    <w:rPr>
                      <w:rFonts w:ascii="Times New Roman" w:hAnsi="Times New Roman" w:cs="Times New Roman"/>
                      <w:spacing w:val="-2"/>
                      <w:sz w:val="24"/>
                    </w:rPr>
                    <w:t>счетный материал</w:t>
                  </w:r>
                </w:p>
              </w:txbxContent>
            </v:textbox>
            <w10:wrap type="topAndBottom" anchorx="page"/>
          </v:shape>
        </w:pict>
      </w:r>
      <w:r w:rsidRPr="009B0150">
        <w:rPr>
          <w:sz w:val="28"/>
          <w:lang w:eastAsia="en-US"/>
        </w:rPr>
        <w:pict>
          <v:shape id="docshape29" o:spid="_x0000_s1115" type="#_x0000_t202" style="position:absolute;left:0;text-align:left;margin-left:232.5pt;margin-top:125.6pt;width:150.65pt;height:90.4pt;z-index:-251661824;mso-wrap-distance-left:0;mso-wrap-distance-right:0;mso-position-horizontal-relative:page" filled="f" strokecolor="#5b9bd4" strokeweight="1pt">
            <v:textbox inset="0,0,0,0">
              <w:txbxContent>
                <w:p w:rsidR="0080797C" w:rsidRDefault="0080797C" w:rsidP="00D7034F">
                  <w:pPr>
                    <w:pStyle w:val="af0"/>
                    <w:spacing w:before="117"/>
                  </w:pPr>
                </w:p>
                <w:p w:rsidR="0080797C" w:rsidRPr="001957C8" w:rsidRDefault="0080797C" w:rsidP="00D7034F">
                  <w:pPr>
                    <w:spacing w:before="1" w:line="216" w:lineRule="auto"/>
                    <w:ind w:left="197" w:right="195" w:hanging="2"/>
                    <w:jc w:val="center"/>
                    <w:rPr>
                      <w:rFonts w:ascii="Times New Roman" w:hAnsi="Times New Roman" w:cs="Times New Roman"/>
                      <w:sz w:val="24"/>
                    </w:rPr>
                  </w:pPr>
                  <w:r w:rsidRPr="001957C8">
                    <w:rPr>
                      <w:rFonts w:ascii="Times New Roman" w:hAnsi="Times New Roman" w:cs="Times New Roman"/>
                      <w:b/>
                      <w:spacing w:val="-2"/>
                      <w:sz w:val="24"/>
                    </w:rPr>
                    <w:t xml:space="preserve">Аудиовизуальные: </w:t>
                  </w:r>
                  <w:r w:rsidRPr="001957C8">
                    <w:rPr>
                      <w:rFonts w:ascii="Times New Roman" w:hAnsi="Times New Roman" w:cs="Times New Roman"/>
                      <w:sz w:val="24"/>
                    </w:rPr>
                    <w:t>мультфильмы, фильмы, презентации</w:t>
                  </w:r>
                  <w:r w:rsidRPr="001957C8">
                    <w:rPr>
                      <w:rFonts w:ascii="Times New Roman" w:hAnsi="Times New Roman" w:cs="Times New Roman"/>
                      <w:spacing w:val="-15"/>
                      <w:sz w:val="24"/>
                    </w:rPr>
                    <w:t xml:space="preserve"> </w:t>
                  </w:r>
                  <w:r w:rsidRPr="001957C8">
                    <w:rPr>
                      <w:rFonts w:ascii="Times New Roman" w:hAnsi="Times New Roman" w:cs="Times New Roman"/>
                      <w:sz w:val="24"/>
                    </w:rPr>
                    <w:t>со</w:t>
                  </w:r>
                  <w:r w:rsidRPr="001957C8">
                    <w:rPr>
                      <w:rFonts w:ascii="Times New Roman" w:hAnsi="Times New Roman" w:cs="Times New Roman"/>
                      <w:spacing w:val="-15"/>
                      <w:sz w:val="24"/>
                    </w:rPr>
                    <w:t xml:space="preserve"> </w:t>
                  </w:r>
                  <w:r w:rsidRPr="001957C8">
                    <w:rPr>
                      <w:rFonts w:ascii="Times New Roman" w:hAnsi="Times New Roman" w:cs="Times New Roman"/>
                      <w:sz w:val="24"/>
                    </w:rPr>
                    <w:t>звуковым сопровождением и т.д.</w:t>
                  </w:r>
                </w:p>
              </w:txbxContent>
            </v:textbox>
            <w10:wrap type="topAndBottom" anchorx="page"/>
          </v:shape>
        </w:pict>
      </w:r>
      <w:r w:rsidRPr="009B0150">
        <w:rPr>
          <w:sz w:val="28"/>
          <w:lang w:eastAsia="en-US"/>
        </w:rPr>
        <w:pict>
          <v:shape id="docshape30" o:spid="_x0000_s1116" type="#_x0000_t202" style="position:absolute;left:0;text-align:left;margin-left:398.2pt;margin-top:125.6pt;width:150.65pt;height:90.4pt;z-index:-251660800;mso-wrap-distance-left:0;mso-wrap-distance-right:0;mso-position-horizontal-relative:page" filled="f" strokecolor="#5b9bd4" strokeweight="1pt">
            <v:textbox inset="0,0,0,0">
              <w:txbxContent>
                <w:p w:rsidR="0080797C" w:rsidRDefault="0080797C" w:rsidP="00D7034F">
                  <w:pPr>
                    <w:pStyle w:val="af0"/>
                    <w:spacing w:before="241"/>
                  </w:pPr>
                </w:p>
                <w:p w:rsidR="0080797C" w:rsidRPr="001957C8" w:rsidRDefault="0080797C" w:rsidP="00D7034F">
                  <w:pPr>
                    <w:spacing w:line="216" w:lineRule="auto"/>
                    <w:ind w:left="66" w:right="64"/>
                    <w:jc w:val="center"/>
                    <w:rPr>
                      <w:rFonts w:ascii="Times New Roman" w:hAnsi="Times New Roman" w:cs="Times New Roman"/>
                      <w:sz w:val="24"/>
                    </w:rPr>
                  </w:pPr>
                  <w:r w:rsidRPr="001957C8">
                    <w:rPr>
                      <w:rFonts w:ascii="Times New Roman" w:hAnsi="Times New Roman" w:cs="Times New Roman"/>
                      <w:b/>
                      <w:spacing w:val="-2"/>
                      <w:sz w:val="24"/>
                    </w:rPr>
                    <w:t>Искусственные:</w:t>
                  </w:r>
                  <w:r w:rsidRPr="001957C8">
                    <w:rPr>
                      <w:rFonts w:ascii="Times New Roman" w:hAnsi="Times New Roman" w:cs="Times New Roman"/>
                      <w:b/>
                      <w:spacing w:val="-9"/>
                      <w:sz w:val="24"/>
                    </w:rPr>
                    <w:t xml:space="preserve"> </w:t>
                  </w:r>
                  <w:r w:rsidRPr="001957C8">
                    <w:rPr>
                      <w:rFonts w:ascii="Times New Roman" w:hAnsi="Times New Roman" w:cs="Times New Roman"/>
                      <w:spacing w:val="-2"/>
                      <w:sz w:val="24"/>
                    </w:rPr>
                    <w:t xml:space="preserve">игрушки, </w:t>
                  </w:r>
                  <w:r w:rsidRPr="001957C8">
                    <w:rPr>
                      <w:rFonts w:ascii="Times New Roman" w:hAnsi="Times New Roman" w:cs="Times New Roman"/>
                      <w:sz w:val="24"/>
                    </w:rPr>
                    <w:t xml:space="preserve">карточки, счетный </w:t>
                  </w:r>
                  <w:r w:rsidRPr="001957C8">
                    <w:rPr>
                      <w:rFonts w:ascii="Times New Roman" w:hAnsi="Times New Roman" w:cs="Times New Roman"/>
                      <w:spacing w:val="-2"/>
                      <w:sz w:val="24"/>
                    </w:rPr>
                    <w:t>материал;</w:t>
                  </w:r>
                </w:p>
              </w:txbxContent>
            </v:textbox>
            <w10:wrap type="topAndBottom" anchorx="page"/>
          </v:shape>
        </w:pict>
      </w:r>
      <w:r w:rsidRPr="009B0150">
        <w:rPr>
          <w:sz w:val="28"/>
          <w:lang w:eastAsia="en-US"/>
        </w:rPr>
        <w:pict>
          <v:shape id="docshape31" o:spid="_x0000_s1117" type="#_x0000_t202" style="position:absolute;left:0;text-align:left;margin-left:66.8pt;margin-top:231.05pt;width:150.65pt;height:90.4pt;z-index:-251659776;mso-wrap-distance-left:0;mso-wrap-distance-right:0;mso-position-horizontal-relative:page" filled="f" strokecolor="#5b9bd4" strokeweight="1pt">
            <v:textbox inset="0,0,0,0">
              <w:txbxContent>
                <w:p w:rsidR="0080797C" w:rsidRDefault="0080797C" w:rsidP="00D7034F">
                  <w:pPr>
                    <w:pStyle w:val="af0"/>
                  </w:pPr>
                </w:p>
                <w:p w:rsidR="0080797C" w:rsidRDefault="0080797C" w:rsidP="00D7034F">
                  <w:pPr>
                    <w:pStyle w:val="af0"/>
                    <w:spacing w:before="90"/>
                  </w:pPr>
                </w:p>
                <w:p w:rsidR="0080797C" w:rsidRPr="001957C8" w:rsidRDefault="0080797C" w:rsidP="00D7034F">
                  <w:pPr>
                    <w:spacing w:line="216" w:lineRule="auto"/>
                    <w:ind w:left="717" w:right="83" w:hanging="632"/>
                    <w:rPr>
                      <w:rFonts w:ascii="Times New Roman" w:hAnsi="Times New Roman" w:cs="Times New Roman"/>
                      <w:sz w:val="24"/>
                    </w:rPr>
                  </w:pPr>
                  <w:r w:rsidRPr="001957C8">
                    <w:rPr>
                      <w:rFonts w:ascii="Times New Roman" w:hAnsi="Times New Roman" w:cs="Times New Roman"/>
                      <w:b/>
                      <w:sz w:val="24"/>
                    </w:rPr>
                    <w:t>Естественные:</w:t>
                  </w:r>
                  <w:r w:rsidRPr="001957C8">
                    <w:rPr>
                      <w:rFonts w:ascii="Times New Roman" w:hAnsi="Times New Roman" w:cs="Times New Roman"/>
                      <w:b/>
                      <w:spacing w:val="-15"/>
                      <w:sz w:val="24"/>
                    </w:rPr>
                    <w:t xml:space="preserve"> </w:t>
                  </w:r>
                  <w:r w:rsidRPr="001957C8">
                    <w:rPr>
                      <w:rFonts w:ascii="Times New Roman" w:hAnsi="Times New Roman" w:cs="Times New Roman"/>
                      <w:sz w:val="24"/>
                    </w:rPr>
                    <w:t>природный материал и др.;</w:t>
                  </w:r>
                </w:p>
              </w:txbxContent>
            </v:textbox>
            <w10:wrap type="topAndBottom" anchorx="page"/>
          </v:shape>
        </w:pict>
      </w:r>
      <w:r w:rsidRPr="009B0150">
        <w:rPr>
          <w:sz w:val="28"/>
          <w:lang w:eastAsia="en-US"/>
        </w:rPr>
        <w:pict>
          <v:shape id="docshape32" o:spid="_x0000_s1118" type="#_x0000_t202" style="position:absolute;left:0;text-align:left;margin-left:232.5pt;margin-top:231.05pt;width:150.65pt;height:90.4pt;z-index:-251658752;mso-wrap-distance-left:0;mso-wrap-distance-right:0;mso-position-horizontal-relative:page" filled="f" strokecolor="#5b9bd4" strokeweight="1pt">
            <v:textbox inset="0,0,0,0">
              <w:txbxContent>
                <w:p w:rsidR="0080797C" w:rsidRDefault="0080797C" w:rsidP="00D7034F">
                  <w:pPr>
                    <w:pStyle w:val="af0"/>
                    <w:spacing w:before="242"/>
                  </w:pPr>
                </w:p>
                <w:p w:rsidR="0080797C" w:rsidRPr="001957C8" w:rsidRDefault="0080797C" w:rsidP="00D7034F">
                  <w:pPr>
                    <w:spacing w:line="216" w:lineRule="auto"/>
                    <w:ind w:left="65" w:right="64"/>
                    <w:jc w:val="center"/>
                    <w:rPr>
                      <w:rFonts w:ascii="Times New Roman" w:hAnsi="Times New Roman" w:cs="Times New Roman"/>
                      <w:sz w:val="24"/>
                    </w:rPr>
                  </w:pPr>
                  <w:r w:rsidRPr="001957C8">
                    <w:rPr>
                      <w:rFonts w:ascii="Times New Roman" w:hAnsi="Times New Roman" w:cs="Times New Roman"/>
                      <w:b/>
                      <w:spacing w:val="-2"/>
                      <w:sz w:val="24"/>
                    </w:rPr>
                    <w:t>Реальные:</w:t>
                  </w:r>
                  <w:r w:rsidRPr="001957C8">
                    <w:rPr>
                      <w:rFonts w:ascii="Times New Roman" w:hAnsi="Times New Roman" w:cs="Times New Roman"/>
                      <w:b/>
                      <w:spacing w:val="-12"/>
                      <w:sz w:val="24"/>
                    </w:rPr>
                    <w:t xml:space="preserve"> </w:t>
                  </w:r>
                  <w:r w:rsidRPr="001957C8">
                    <w:rPr>
                      <w:rFonts w:ascii="Times New Roman" w:hAnsi="Times New Roman" w:cs="Times New Roman"/>
                      <w:spacing w:val="-2"/>
                      <w:sz w:val="24"/>
                    </w:rPr>
                    <w:t xml:space="preserve">игрушки, </w:t>
                  </w:r>
                  <w:r w:rsidRPr="001957C8">
                    <w:rPr>
                      <w:rFonts w:ascii="Times New Roman" w:hAnsi="Times New Roman" w:cs="Times New Roman"/>
                      <w:sz w:val="24"/>
                    </w:rPr>
                    <w:t xml:space="preserve">карточки, счетный </w:t>
                  </w:r>
                  <w:r w:rsidRPr="001957C8">
                    <w:rPr>
                      <w:rFonts w:ascii="Times New Roman" w:hAnsi="Times New Roman" w:cs="Times New Roman"/>
                      <w:spacing w:val="-2"/>
                      <w:sz w:val="24"/>
                    </w:rPr>
                    <w:t>материал;</w:t>
                  </w:r>
                </w:p>
              </w:txbxContent>
            </v:textbox>
            <w10:wrap type="topAndBottom" anchorx="page"/>
          </v:shape>
        </w:pict>
      </w:r>
      <w:r w:rsidRPr="009B0150">
        <w:rPr>
          <w:sz w:val="28"/>
          <w:lang w:eastAsia="en-US"/>
        </w:rPr>
        <w:pict>
          <v:shape id="docshape33" o:spid="_x0000_s1119" type="#_x0000_t202" style="position:absolute;left:0;text-align:left;margin-left:398.2pt;margin-top:231.05pt;width:150.65pt;height:90.4pt;z-index:-251657728;mso-wrap-distance-left:0;mso-wrap-distance-right:0;mso-position-horizontal-relative:page" filled="f" strokecolor="#5b9bd4" strokeweight="1pt">
            <v:textbox inset="0,0,0,0">
              <w:txbxContent>
                <w:p w:rsidR="0080797C" w:rsidRPr="001957C8" w:rsidRDefault="0080797C" w:rsidP="00D7034F">
                  <w:pPr>
                    <w:spacing w:before="247" w:line="262" w:lineRule="exact"/>
                    <w:ind w:left="66" w:right="64"/>
                    <w:jc w:val="center"/>
                    <w:rPr>
                      <w:rFonts w:ascii="Times New Roman" w:hAnsi="Times New Roman" w:cs="Times New Roman"/>
                      <w:b/>
                      <w:sz w:val="24"/>
                    </w:rPr>
                  </w:pPr>
                  <w:r w:rsidRPr="001957C8">
                    <w:rPr>
                      <w:rFonts w:ascii="Times New Roman" w:hAnsi="Times New Roman" w:cs="Times New Roman"/>
                      <w:b/>
                      <w:spacing w:val="-2"/>
                      <w:sz w:val="24"/>
                    </w:rPr>
                    <w:t>Виртуальные:</w:t>
                  </w:r>
                </w:p>
                <w:p w:rsidR="0080797C" w:rsidRPr="001957C8" w:rsidRDefault="0080797C" w:rsidP="00D7034F">
                  <w:pPr>
                    <w:spacing w:before="8" w:line="216" w:lineRule="auto"/>
                    <w:ind w:left="224" w:right="220" w:hanging="5"/>
                    <w:jc w:val="center"/>
                    <w:rPr>
                      <w:rFonts w:ascii="Times New Roman" w:hAnsi="Times New Roman" w:cs="Times New Roman"/>
                      <w:sz w:val="24"/>
                    </w:rPr>
                  </w:pPr>
                  <w:r w:rsidRPr="001957C8">
                    <w:rPr>
                      <w:rFonts w:ascii="Times New Roman" w:hAnsi="Times New Roman" w:cs="Times New Roman"/>
                      <w:sz w:val="24"/>
                    </w:rPr>
                    <w:t>презентации, ЭОР, компьютерная</w:t>
                  </w:r>
                  <w:r w:rsidRPr="001957C8">
                    <w:rPr>
                      <w:rFonts w:ascii="Times New Roman" w:hAnsi="Times New Roman" w:cs="Times New Roman"/>
                      <w:spacing w:val="-5"/>
                      <w:sz w:val="24"/>
                    </w:rPr>
                    <w:t xml:space="preserve"> </w:t>
                  </w:r>
                  <w:r w:rsidRPr="001957C8">
                    <w:rPr>
                      <w:rFonts w:ascii="Times New Roman" w:hAnsi="Times New Roman" w:cs="Times New Roman"/>
                      <w:sz w:val="24"/>
                    </w:rPr>
                    <w:t>графика</w:t>
                  </w:r>
                  <w:r w:rsidRPr="001957C8">
                    <w:rPr>
                      <w:rFonts w:ascii="Times New Roman" w:hAnsi="Times New Roman" w:cs="Times New Roman"/>
                      <w:spacing w:val="-2"/>
                      <w:sz w:val="24"/>
                    </w:rPr>
                    <w:t xml:space="preserve"> </w:t>
                  </w:r>
                  <w:r w:rsidRPr="001957C8">
                    <w:rPr>
                      <w:rFonts w:ascii="Times New Roman" w:hAnsi="Times New Roman" w:cs="Times New Roman"/>
                      <w:sz w:val="24"/>
                    </w:rPr>
                    <w:t>- модели</w:t>
                  </w:r>
                  <w:r w:rsidRPr="001957C8">
                    <w:rPr>
                      <w:rFonts w:ascii="Times New Roman" w:hAnsi="Times New Roman" w:cs="Times New Roman"/>
                      <w:spacing w:val="-15"/>
                      <w:sz w:val="24"/>
                    </w:rPr>
                    <w:t xml:space="preserve"> </w:t>
                  </w:r>
                  <w:r w:rsidRPr="001957C8">
                    <w:rPr>
                      <w:rFonts w:ascii="Times New Roman" w:hAnsi="Times New Roman" w:cs="Times New Roman"/>
                      <w:sz w:val="24"/>
                    </w:rPr>
                    <w:t>объектов,</w:t>
                  </w:r>
                  <w:r w:rsidRPr="001957C8">
                    <w:rPr>
                      <w:rFonts w:ascii="Times New Roman" w:hAnsi="Times New Roman" w:cs="Times New Roman"/>
                      <w:spacing w:val="17"/>
                      <w:sz w:val="24"/>
                    </w:rPr>
                    <w:t xml:space="preserve"> </w:t>
                  </w:r>
                  <w:r w:rsidRPr="001957C8">
                    <w:rPr>
                      <w:rFonts w:ascii="Times New Roman" w:hAnsi="Times New Roman" w:cs="Times New Roman"/>
                      <w:sz w:val="24"/>
                    </w:rPr>
                    <w:t>видео, аудио, анимация и др.;</w:t>
                  </w:r>
                </w:p>
              </w:txbxContent>
            </v:textbox>
            <w10:wrap type="topAndBottom" anchorx="page"/>
          </v:shape>
        </w:pict>
      </w:r>
    </w:p>
    <w:p w:rsidR="00D7034F" w:rsidRDefault="00D7034F" w:rsidP="00D7034F">
      <w:pPr>
        <w:pStyle w:val="af0"/>
        <w:spacing w:before="37"/>
        <w:rPr>
          <w:sz w:val="20"/>
        </w:rPr>
      </w:pPr>
    </w:p>
    <w:p w:rsidR="00D7034F" w:rsidRDefault="00D7034F" w:rsidP="00D7034F">
      <w:pPr>
        <w:pStyle w:val="af0"/>
        <w:spacing w:before="37"/>
        <w:rPr>
          <w:sz w:val="20"/>
        </w:rPr>
      </w:pPr>
    </w:p>
    <w:p w:rsidR="00634554" w:rsidRDefault="00634554" w:rsidP="00DF1713">
      <w:pPr>
        <w:pStyle w:val="af0"/>
        <w:spacing w:before="84"/>
        <w:jc w:val="left"/>
      </w:pPr>
    </w:p>
    <w:p w:rsidR="00DF1713" w:rsidRDefault="00DF1713" w:rsidP="00DF1713">
      <w:pPr>
        <w:pStyle w:val="af0"/>
        <w:spacing w:before="84"/>
        <w:jc w:val="left"/>
      </w:pPr>
    </w:p>
    <w:p w:rsidR="00DF1713" w:rsidRDefault="00DF1713" w:rsidP="00DF1713">
      <w:pPr>
        <w:pStyle w:val="af0"/>
        <w:spacing w:before="84"/>
        <w:jc w:val="left"/>
      </w:pPr>
    </w:p>
    <w:p w:rsidR="00DF1713" w:rsidRDefault="00DF1713" w:rsidP="00DF1713">
      <w:pPr>
        <w:pStyle w:val="af0"/>
        <w:spacing w:before="84"/>
        <w:jc w:val="left"/>
      </w:pPr>
    </w:p>
    <w:p w:rsidR="00DF1713" w:rsidRDefault="00DF1713" w:rsidP="00DF1713">
      <w:pPr>
        <w:pStyle w:val="af0"/>
        <w:spacing w:before="84"/>
        <w:jc w:val="left"/>
      </w:pPr>
    </w:p>
    <w:p w:rsidR="00DF1713" w:rsidRDefault="00DF1713" w:rsidP="00DF1713">
      <w:pPr>
        <w:pStyle w:val="af0"/>
        <w:spacing w:before="84"/>
        <w:jc w:val="left"/>
      </w:pPr>
    </w:p>
    <w:p w:rsidR="00DF1713" w:rsidRDefault="00DF1713" w:rsidP="00DF1713">
      <w:pPr>
        <w:pStyle w:val="af0"/>
        <w:spacing w:before="84"/>
        <w:jc w:val="left"/>
      </w:pPr>
    </w:p>
    <w:p w:rsidR="00DF1713" w:rsidRDefault="00DF1713" w:rsidP="00DF1713">
      <w:pPr>
        <w:pStyle w:val="af0"/>
        <w:spacing w:before="84"/>
        <w:jc w:val="left"/>
      </w:pPr>
    </w:p>
    <w:p w:rsidR="00DF1713" w:rsidRDefault="00DF1713" w:rsidP="00DF1713">
      <w:pPr>
        <w:pStyle w:val="af0"/>
        <w:spacing w:before="84"/>
        <w:jc w:val="left"/>
      </w:pPr>
    </w:p>
    <w:p w:rsidR="00DF1713" w:rsidRDefault="00DF1713" w:rsidP="00DF1713">
      <w:pPr>
        <w:pStyle w:val="af0"/>
        <w:spacing w:before="84"/>
        <w:jc w:val="left"/>
      </w:pPr>
    </w:p>
    <w:p w:rsidR="00DF1713" w:rsidRDefault="00DF1713" w:rsidP="00DF1713">
      <w:pPr>
        <w:pStyle w:val="af0"/>
        <w:spacing w:before="84"/>
        <w:jc w:val="left"/>
      </w:pPr>
    </w:p>
    <w:p w:rsidR="00DF1713" w:rsidRDefault="00DF1713" w:rsidP="00DF1713">
      <w:pPr>
        <w:pStyle w:val="af0"/>
        <w:spacing w:before="84"/>
        <w:jc w:val="left"/>
      </w:pPr>
    </w:p>
    <w:p w:rsidR="00DF1713" w:rsidRDefault="00DF1713" w:rsidP="00DF1713">
      <w:pPr>
        <w:pStyle w:val="af0"/>
        <w:spacing w:before="84"/>
        <w:jc w:val="left"/>
      </w:pPr>
    </w:p>
    <w:p w:rsidR="00DF1713" w:rsidRDefault="00DF1713" w:rsidP="00DF1713">
      <w:pPr>
        <w:pStyle w:val="af0"/>
        <w:spacing w:before="84"/>
        <w:jc w:val="left"/>
      </w:pPr>
    </w:p>
    <w:p w:rsidR="00DF1713" w:rsidRDefault="00DF1713" w:rsidP="00DF1713">
      <w:pPr>
        <w:pStyle w:val="af0"/>
        <w:spacing w:before="84"/>
        <w:jc w:val="left"/>
      </w:pPr>
    </w:p>
    <w:p w:rsidR="00DF1713" w:rsidRDefault="00DF1713" w:rsidP="00DF1713">
      <w:pPr>
        <w:pStyle w:val="af0"/>
        <w:spacing w:before="84"/>
        <w:jc w:val="left"/>
      </w:pPr>
    </w:p>
    <w:p w:rsidR="00DF1713" w:rsidRDefault="00DF1713" w:rsidP="00DF1713">
      <w:pPr>
        <w:pStyle w:val="af0"/>
        <w:spacing w:before="84"/>
        <w:jc w:val="left"/>
      </w:pPr>
    </w:p>
    <w:p w:rsidR="00634554" w:rsidRDefault="00634554" w:rsidP="00D7034F">
      <w:pPr>
        <w:pStyle w:val="af0"/>
        <w:spacing w:before="84"/>
      </w:pPr>
    </w:p>
    <w:p w:rsidR="00D7034F" w:rsidRPr="001957C8" w:rsidRDefault="00D7034F" w:rsidP="00D7034F">
      <w:pPr>
        <w:spacing w:before="1"/>
        <w:ind w:left="937" w:right="561"/>
        <w:rPr>
          <w:rFonts w:ascii="Times New Roman" w:hAnsi="Times New Roman" w:cs="Times New Roman"/>
          <w:sz w:val="28"/>
        </w:rPr>
      </w:pPr>
      <w:r w:rsidRPr="001957C8">
        <w:rPr>
          <w:rFonts w:ascii="Times New Roman" w:hAnsi="Times New Roman" w:cs="Times New Roman"/>
          <w:sz w:val="28"/>
        </w:rPr>
        <w:lastRenderedPageBreak/>
        <w:t>Для</w:t>
      </w:r>
      <w:r w:rsidRPr="001957C8">
        <w:rPr>
          <w:rFonts w:ascii="Times New Roman" w:hAnsi="Times New Roman" w:cs="Times New Roman"/>
          <w:spacing w:val="40"/>
          <w:sz w:val="28"/>
        </w:rPr>
        <w:t xml:space="preserve"> </w:t>
      </w:r>
      <w:r w:rsidRPr="001957C8">
        <w:rPr>
          <w:rFonts w:ascii="Times New Roman" w:hAnsi="Times New Roman" w:cs="Times New Roman"/>
          <w:sz w:val="28"/>
        </w:rPr>
        <w:t>реализации</w:t>
      </w:r>
      <w:r w:rsidRPr="001957C8">
        <w:rPr>
          <w:rFonts w:ascii="Times New Roman" w:hAnsi="Times New Roman" w:cs="Times New Roman"/>
          <w:spacing w:val="40"/>
          <w:sz w:val="28"/>
        </w:rPr>
        <w:t xml:space="preserve"> </w:t>
      </w:r>
      <w:r w:rsidRPr="001957C8">
        <w:rPr>
          <w:rFonts w:ascii="Times New Roman" w:hAnsi="Times New Roman" w:cs="Times New Roman"/>
          <w:sz w:val="28"/>
        </w:rPr>
        <w:t>Программы</w:t>
      </w:r>
      <w:r w:rsidRPr="001957C8">
        <w:rPr>
          <w:rFonts w:ascii="Times New Roman" w:hAnsi="Times New Roman" w:cs="Times New Roman"/>
          <w:spacing w:val="40"/>
          <w:sz w:val="28"/>
        </w:rPr>
        <w:t xml:space="preserve"> </w:t>
      </w:r>
      <w:r w:rsidRPr="001957C8">
        <w:rPr>
          <w:rFonts w:ascii="Times New Roman" w:hAnsi="Times New Roman" w:cs="Times New Roman"/>
          <w:sz w:val="28"/>
        </w:rPr>
        <w:t>ДОО</w:t>
      </w:r>
      <w:r w:rsidRPr="001957C8">
        <w:rPr>
          <w:rFonts w:ascii="Times New Roman" w:hAnsi="Times New Roman" w:cs="Times New Roman"/>
          <w:spacing w:val="40"/>
          <w:sz w:val="28"/>
        </w:rPr>
        <w:t xml:space="preserve"> </w:t>
      </w:r>
      <w:r w:rsidRPr="001957C8">
        <w:rPr>
          <w:rFonts w:ascii="Times New Roman" w:hAnsi="Times New Roman" w:cs="Times New Roman"/>
          <w:sz w:val="28"/>
        </w:rPr>
        <w:t>отобраны</w:t>
      </w:r>
      <w:r w:rsidRPr="001957C8">
        <w:rPr>
          <w:rFonts w:ascii="Times New Roman" w:hAnsi="Times New Roman" w:cs="Times New Roman"/>
          <w:spacing w:val="40"/>
          <w:sz w:val="28"/>
        </w:rPr>
        <w:t xml:space="preserve"> </w:t>
      </w:r>
      <w:r w:rsidRPr="001957C8">
        <w:rPr>
          <w:rFonts w:ascii="Times New Roman" w:hAnsi="Times New Roman" w:cs="Times New Roman"/>
          <w:sz w:val="28"/>
        </w:rPr>
        <w:t>следующие</w:t>
      </w:r>
      <w:r w:rsidRPr="001957C8">
        <w:rPr>
          <w:rFonts w:ascii="Times New Roman" w:hAnsi="Times New Roman" w:cs="Times New Roman"/>
          <w:spacing w:val="40"/>
          <w:sz w:val="28"/>
        </w:rPr>
        <w:t xml:space="preserve"> </w:t>
      </w:r>
      <w:r w:rsidRPr="001957C8">
        <w:rPr>
          <w:rFonts w:ascii="Times New Roman" w:hAnsi="Times New Roman" w:cs="Times New Roman"/>
          <w:b/>
          <w:sz w:val="28"/>
        </w:rPr>
        <w:t>способы</w:t>
      </w:r>
      <w:r w:rsidRPr="001957C8">
        <w:rPr>
          <w:rFonts w:ascii="Times New Roman" w:hAnsi="Times New Roman" w:cs="Times New Roman"/>
          <w:b/>
          <w:spacing w:val="40"/>
          <w:sz w:val="28"/>
        </w:rPr>
        <w:t xml:space="preserve"> </w:t>
      </w:r>
      <w:r w:rsidRPr="001957C8">
        <w:rPr>
          <w:rFonts w:ascii="Times New Roman" w:hAnsi="Times New Roman" w:cs="Times New Roman"/>
          <w:b/>
          <w:sz w:val="28"/>
        </w:rPr>
        <w:t xml:space="preserve">(технологии, </w:t>
      </w:r>
      <w:r w:rsidRPr="001957C8">
        <w:rPr>
          <w:rFonts w:ascii="Times New Roman" w:hAnsi="Times New Roman" w:cs="Times New Roman"/>
          <w:b/>
          <w:spacing w:val="-2"/>
          <w:sz w:val="28"/>
        </w:rPr>
        <w:t>приемы)</w:t>
      </w:r>
      <w:r w:rsidRPr="001957C8">
        <w:rPr>
          <w:rFonts w:ascii="Times New Roman" w:hAnsi="Times New Roman" w:cs="Times New Roman"/>
          <w:spacing w:val="-2"/>
          <w:sz w:val="28"/>
        </w:rPr>
        <w:t>:</w:t>
      </w:r>
    </w:p>
    <w:p w:rsidR="00D7034F" w:rsidRDefault="00D7034F" w:rsidP="00D7034F">
      <w:pPr>
        <w:pStyle w:val="af0"/>
        <w:spacing w:before="90"/>
        <w:rPr>
          <w:sz w:val="20"/>
        </w:rPr>
      </w:pPr>
    </w:p>
    <w:tbl>
      <w:tblPr>
        <w:tblStyle w:val="TableNormal"/>
        <w:tblpPr w:leftFromText="180" w:rightFromText="180" w:vertAnchor="text" w:horzAnchor="margin" w:tblpXSpec="center" w:tblpY="21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26"/>
        <w:gridCol w:w="5245"/>
      </w:tblGrid>
      <w:tr w:rsidR="00634554" w:rsidTr="00634554">
        <w:trPr>
          <w:trHeight w:val="549"/>
        </w:trPr>
        <w:tc>
          <w:tcPr>
            <w:tcW w:w="4626" w:type="dxa"/>
          </w:tcPr>
          <w:p w:rsidR="00634554" w:rsidRDefault="00634554" w:rsidP="00634554">
            <w:pPr>
              <w:pStyle w:val="TableParagraph"/>
              <w:rPr>
                <w:sz w:val="24"/>
              </w:rPr>
            </w:pPr>
            <w:r>
              <w:rPr>
                <w:b/>
                <w:sz w:val="24"/>
              </w:rPr>
              <w:t>в</w:t>
            </w:r>
            <w:r>
              <w:rPr>
                <w:b/>
                <w:spacing w:val="-15"/>
                <w:sz w:val="24"/>
              </w:rPr>
              <w:t xml:space="preserve"> </w:t>
            </w:r>
            <w:r>
              <w:rPr>
                <w:b/>
                <w:sz w:val="24"/>
              </w:rPr>
              <w:t>раннем</w:t>
            </w:r>
            <w:r>
              <w:rPr>
                <w:b/>
                <w:spacing w:val="-15"/>
                <w:sz w:val="24"/>
              </w:rPr>
              <w:t xml:space="preserve"> </w:t>
            </w:r>
            <w:r>
              <w:rPr>
                <w:b/>
                <w:sz w:val="24"/>
              </w:rPr>
              <w:t>возрасте (1 год - 3 года)</w:t>
            </w:r>
          </w:p>
        </w:tc>
        <w:tc>
          <w:tcPr>
            <w:tcW w:w="5245" w:type="dxa"/>
          </w:tcPr>
          <w:p w:rsidR="00634554" w:rsidRDefault="00634554" w:rsidP="00634554">
            <w:pPr>
              <w:pStyle w:val="TableParagraph"/>
              <w:rPr>
                <w:sz w:val="24"/>
              </w:rPr>
            </w:pPr>
            <w:r>
              <w:rPr>
                <w:b/>
                <w:sz w:val="24"/>
              </w:rPr>
              <w:t>в</w:t>
            </w:r>
            <w:r>
              <w:rPr>
                <w:b/>
                <w:spacing w:val="-15"/>
                <w:sz w:val="24"/>
              </w:rPr>
              <w:t xml:space="preserve"> </w:t>
            </w:r>
            <w:r>
              <w:rPr>
                <w:b/>
                <w:sz w:val="24"/>
              </w:rPr>
              <w:t>дошкольном</w:t>
            </w:r>
            <w:r>
              <w:rPr>
                <w:b/>
                <w:spacing w:val="-15"/>
                <w:sz w:val="24"/>
              </w:rPr>
              <w:t xml:space="preserve"> </w:t>
            </w:r>
            <w:r>
              <w:rPr>
                <w:b/>
                <w:sz w:val="24"/>
              </w:rPr>
              <w:t>возрасте (3 года - 8 лет)</w:t>
            </w:r>
          </w:p>
        </w:tc>
      </w:tr>
      <w:tr w:rsidR="00634554" w:rsidTr="00634554">
        <w:trPr>
          <w:trHeight w:val="3554"/>
        </w:trPr>
        <w:tc>
          <w:tcPr>
            <w:tcW w:w="4626" w:type="dxa"/>
          </w:tcPr>
          <w:p w:rsidR="00634554" w:rsidRPr="00C869C6" w:rsidRDefault="00634554" w:rsidP="00634554">
            <w:pPr>
              <w:pStyle w:val="TableParagraph"/>
              <w:ind w:left="149" w:right="929"/>
              <w:rPr>
                <w:sz w:val="24"/>
              </w:rPr>
            </w:pPr>
            <w:r w:rsidRPr="00C869C6">
              <w:rPr>
                <w:sz w:val="24"/>
              </w:rPr>
              <w:t>Здоровьесберегающие</w:t>
            </w:r>
            <w:r w:rsidRPr="00C869C6">
              <w:rPr>
                <w:spacing w:val="-15"/>
                <w:sz w:val="24"/>
              </w:rPr>
              <w:t xml:space="preserve"> </w:t>
            </w:r>
            <w:r w:rsidRPr="00C869C6">
              <w:rPr>
                <w:sz w:val="24"/>
              </w:rPr>
              <w:t>технологии Игровые технологии</w:t>
            </w:r>
          </w:p>
          <w:p w:rsidR="00634554" w:rsidRPr="00C869C6" w:rsidRDefault="00634554" w:rsidP="00634554">
            <w:pPr>
              <w:pStyle w:val="TableParagraph"/>
              <w:ind w:left="0"/>
              <w:rPr>
                <w:sz w:val="24"/>
              </w:rPr>
            </w:pPr>
            <w:r w:rsidRPr="00C869C6">
              <w:rPr>
                <w:sz w:val="24"/>
              </w:rPr>
              <w:t xml:space="preserve">  Технология</w:t>
            </w:r>
            <w:r w:rsidRPr="00C869C6">
              <w:rPr>
                <w:spacing w:val="-6"/>
                <w:sz w:val="24"/>
              </w:rPr>
              <w:t xml:space="preserve"> </w:t>
            </w:r>
            <w:r w:rsidRPr="00C869C6">
              <w:rPr>
                <w:sz w:val="24"/>
              </w:rPr>
              <w:t>«Утренний,</w:t>
            </w:r>
            <w:r w:rsidRPr="00C869C6">
              <w:rPr>
                <w:spacing w:val="-8"/>
                <w:sz w:val="24"/>
              </w:rPr>
              <w:t xml:space="preserve"> </w:t>
            </w:r>
            <w:r w:rsidRPr="00C869C6">
              <w:rPr>
                <w:sz w:val="24"/>
              </w:rPr>
              <w:t>вечерний</w:t>
            </w:r>
            <w:r w:rsidRPr="00C869C6">
              <w:rPr>
                <w:spacing w:val="-5"/>
                <w:sz w:val="24"/>
              </w:rPr>
              <w:t xml:space="preserve"> </w:t>
            </w:r>
            <w:r w:rsidRPr="00C869C6">
              <w:rPr>
                <w:spacing w:val="-2"/>
                <w:sz w:val="24"/>
              </w:rPr>
              <w:t>круг»,</w:t>
            </w:r>
          </w:p>
          <w:p w:rsidR="00634554" w:rsidRDefault="00634554" w:rsidP="00634554">
            <w:pPr>
              <w:pStyle w:val="TableParagraph"/>
              <w:tabs>
                <w:tab w:val="left" w:pos="1603"/>
                <w:tab w:val="left" w:pos="2927"/>
              </w:tabs>
              <w:ind w:left="108" w:right="96"/>
              <w:rPr>
                <w:sz w:val="24"/>
              </w:rPr>
            </w:pPr>
            <w:r w:rsidRPr="00C869C6">
              <w:rPr>
                <w:sz w:val="24"/>
              </w:rPr>
              <w:t>Элементы Реджио педагогики.</w:t>
            </w:r>
          </w:p>
          <w:p w:rsidR="00634554" w:rsidRDefault="00634554" w:rsidP="00634554">
            <w:pPr>
              <w:pStyle w:val="TableParagraph"/>
              <w:tabs>
                <w:tab w:val="left" w:pos="1603"/>
                <w:tab w:val="left" w:pos="2927"/>
              </w:tabs>
              <w:ind w:left="108" w:right="96"/>
              <w:rPr>
                <w:sz w:val="24"/>
              </w:rPr>
            </w:pPr>
            <w:r>
              <w:rPr>
                <w:sz w:val="24"/>
              </w:rPr>
              <w:t>Использование метода образовательных проектов;</w:t>
            </w:r>
          </w:p>
          <w:p w:rsidR="00634554" w:rsidRDefault="00634554" w:rsidP="00634554">
            <w:pPr>
              <w:pStyle w:val="TableParagraph"/>
              <w:tabs>
                <w:tab w:val="left" w:pos="1603"/>
                <w:tab w:val="left" w:pos="2927"/>
              </w:tabs>
              <w:ind w:left="108" w:right="96"/>
              <w:rPr>
                <w:sz w:val="24"/>
              </w:rPr>
            </w:pPr>
            <w:r>
              <w:rPr>
                <w:sz w:val="24"/>
              </w:rPr>
              <w:t>Метод моделирования;</w:t>
            </w:r>
          </w:p>
        </w:tc>
        <w:tc>
          <w:tcPr>
            <w:tcW w:w="5245" w:type="dxa"/>
          </w:tcPr>
          <w:p w:rsidR="00634554" w:rsidRDefault="00634554" w:rsidP="00634554">
            <w:pPr>
              <w:pStyle w:val="TableParagraph"/>
              <w:ind w:left="148" w:right="1483"/>
              <w:rPr>
                <w:sz w:val="24"/>
              </w:rPr>
            </w:pPr>
            <w:r>
              <w:rPr>
                <w:sz w:val="24"/>
              </w:rPr>
              <w:t>Здоровьесберегающие</w:t>
            </w:r>
            <w:r>
              <w:rPr>
                <w:spacing w:val="-15"/>
                <w:sz w:val="24"/>
              </w:rPr>
              <w:t xml:space="preserve"> </w:t>
            </w:r>
            <w:r>
              <w:rPr>
                <w:sz w:val="24"/>
              </w:rPr>
              <w:t>технологии; Игровые технологии;</w:t>
            </w:r>
          </w:p>
          <w:p w:rsidR="00634554" w:rsidRDefault="00634554" w:rsidP="00634554">
            <w:pPr>
              <w:pStyle w:val="TableParagraph"/>
              <w:ind w:left="0" w:right="112"/>
              <w:jc w:val="both"/>
              <w:rPr>
                <w:sz w:val="24"/>
              </w:rPr>
            </w:pPr>
            <w:r>
              <w:rPr>
                <w:sz w:val="24"/>
              </w:rPr>
              <w:t xml:space="preserve"> Технология «Утренний, вечерний круг» - авторы коллектив комплексной программы «От рождения од школы»;</w:t>
            </w:r>
          </w:p>
          <w:p w:rsidR="00634554" w:rsidRDefault="00634554" w:rsidP="00634554">
            <w:pPr>
              <w:pStyle w:val="TableParagraph"/>
              <w:ind w:left="148" w:right="114"/>
              <w:jc w:val="both"/>
              <w:rPr>
                <w:sz w:val="24"/>
              </w:rPr>
            </w:pPr>
            <w:r>
              <w:rPr>
                <w:sz w:val="24"/>
              </w:rPr>
              <w:t>Технология «Образовательное событие»</w:t>
            </w:r>
            <w:r>
              <w:rPr>
                <w:spacing w:val="40"/>
                <w:sz w:val="24"/>
              </w:rPr>
              <w:t xml:space="preserve"> </w:t>
            </w:r>
            <w:r>
              <w:rPr>
                <w:sz w:val="24"/>
              </w:rPr>
              <w:t>-</w:t>
            </w:r>
            <w:r>
              <w:rPr>
                <w:spacing w:val="80"/>
                <w:sz w:val="24"/>
              </w:rPr>
              <w:t xml:space="preserve"> </w:t>
            </w:r>
            <w:r>
              <w:rPr>
                <w:sz w:val="24"/>
              </w:rPr>
              <w:t>автор Логинова Л.Л.;</w:t>
            </w:r>
          </w:p>
          <w:p w:rsidR="00634554" w:rsidRDefault="00634554" w:rsidP="00634554">
            <w:pPr>
              <w:pStyle w:val="TableParagraph"/>
              <w:spacing w:line="270" w:lineRule="atLeast"/>
              <w:ind w:left="126" w:right="115" w:firstLine="21"/>
              <w:jc w:val="both"/>
              <w:rPr>
                <w:sz w:val="24"/>
              </w:rPr>
            </w:pPr>
            <w:r>
              <w:rPr>
                <w:sz w:val="24"/>
              </w:rPr>
              <w:t>Прием «Проблемная педагогическая ситуация», Технология «Развивающий общение»</w:t>
            </w:r>
            <w:r>
              <w:rPr>
                <w:spacing w:val="40"/>
                <w:sz w:val="24"/>
              </w:rPr>
              <w:t xml:space="preserve"> </w:t>
            </w:r>
            <w:r>
              <w:rPr>
                <w:sz w:val="24"/>
              </w:rPr>
              <w:t>- авторы коллектив комплексной программы «От рождения от школы»; технологии-ТРИЗ</w:t>
            </w:r>
          </w:p>
          <w:p w:rsidR="00634554" w:rsidRDefault="00634554" w:rsidP="00634554">
            <w:pPr>
              <w:pStyle w:val="TableParagraph"/>
              <w:spacing w:line="270" w:lineRule="atLeast"/>
              <w:ind w:left="126" w:right="115" w:firstLine="21"/>
              <w:jc w:val="both"/>
              <w:rPr>
                <w:sz w:val="24"/>
              </w:rPr>
            </w:pPr>
            <w:r>
              <w:rPr>
                <w:sz w:val="24"/>
              </w:rPr>
              <w:t>Использование метода образовательных проектов;</w:t>
            </w:r>
          </w:p>
          <w:p w:rsidR="00634554" w:rsidRDefault="00634554" w:rsidP="00634554">
            <w:pPr>
              <w:pStyle w:val="TableParagraph"/>
              <w:spacing w:line="270" w:lineRule="atLeast"/>
              <w:ind w:left="126" w:right="115" w:firstLine="21"/>
              <w:jc w:val="both"/>
              <w:rPr>
                <w:sz w:val="24"/>
              </w:rPr>
            </w:pPr>
            <w:r>
              <w:rPr>
                <w:sz w:val="24"/>
              </w:rPr>
              <w:t>Метод моделирования;</w:t>
            </w:r>
          </w:p>
        </w:tc>
      </w:tr>
    </w:tbl>
    <w:p w:rsidR="00E2323B" w:rsidRDefault="00E2323B" w:rsidP="00E2323B">
      <w:pPr>
        <w:pStyle w:val="af0"/>
        <w:ind w:left="937"/>
      </w:pPr>
    </w:p>
    <w:p w:rsidR="00E2323B" w:rsidRDefault="00E2323B" w:rsidP="00E2323B">
      <w:pPr>
        <w:pStyle w:val="af0"/>
        <w:ind w:left="937"/>
      </w:pPr>
    </w:p>
    <w:p w:rsidR="00E2323B" w:rsidRDefault="00E2323B" w:rsidP="00E2323B">
      <w:pPr>
        <w:pStyle w:val="af0"/>
        <w:ind w:left="937"/>
      </w:pPr>
    </w:p>
    <w:p w:rsidR="00E2323B" w:rsidRDefault="00E2323B" w:rsidP="00E2323B">
      <w:pPr>
        <w:pStyle w:val="af0"/>
        <w:ind w:left="937"/>
      </w:pPr>
    </w:p>
    <w:p w:rsidR="00E2323B" w:rsidRDefault="00E2323B" w:rsidP="00E2323B">
      <w:pPr>
        <w:pStyle w:val="af0"/>
        <w:ind w:left="937"/>
      </w:pPr>
    </w:p>
    <w:p w:rsidR="00E2323B" w:rsidRDefault="00E2323B" w:rsidP="00E2323B">
      <w:pPr>
        <w:pStyle w:val="af0"/>
        <w:ind w:left="937"/>
      </w:pPr>
    </w:p>
    <w:p w:rsidR="00E2323B" w:rsidRDefault="00E2323B" w:rsidP="00E2323B">
      <w:pPr>
        <w:pStyle w:val="af0"/>
        <w:ind w:left="937"/>
      </w:pPr>
    </w:p>
    <w:tbl>
      <w:tblPr>
        <w:tblStyle w:val="TableNormal"/>
        <w:tblpPr w:leftFromText="180" w:rightFromText="180" w:vertAnchor="text" w:horzAnchor="margin" w:tblpXSpec="center" w:tblpY="346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1"/>
        <w:gridCol w:w="2551"/>
        <w:gridCol w:w="2268"/>
        <w:gridCol w:w="2693"/>
      </w:tblGrid>
      <w:tr w:rsidR="00DF1713" w:rsidTr="001126B2">
        <w:trPr>
          <w:trHeight w:val="1135"/>
        </w:trPr>
        <w:tc>
          <w:tcPr>
            <w:tcW w:w="2371" w:type="dxa"/>
          </w:tcPr>
          <w:p w:rsidR="00DF1713" w:rsidRDefault="00DF1713" w:rsidP="00DF1713">
            <w:pPr>
              <w:pStyle w:val="TableParagraph"/>
              <w:spacing w:line="275" w:lineRule="exact"/>
              <w:ind w:left="153"/>
              <w:rPr>
                <w:sz w:val="24"/>
              </w:rPr>
            </w:pPr>
            <w:r>
              <w:rPr>
                <w:sz w:val="24"/>
              </w:rPr>
              <w:t>Режимные</w:t>
            </w:r>
            <w:r>
              <w:rPr>
                <w:spacing w:val="-7"/>
                <w:sz w:val="24"/>
              </w:rPr>
              <w:t xml:space="preserve"> </w:t>
            </w:r>
            <w:r>
              <w:rPr>
                <w:spacing w:val="-2"/>
                <w:sz w:val="24"/>
              </w:rPr>
              <w:t>моменты</w:t>
            </w:r>
          </w:p>
        </w:tc>
        <w:tc>
          <w:tcPr>
            <w:tcW w:w="2551" w:type="dxa"/>
          </w:tcPr>
          <w:p w:rsidR="00DF1713" w:rsidRDefault="00DF1713" w:rsidP="00DF1713">
            <w:pPr>
              <w:pStyle w:val="TableParagraph"/>
              <w:spacing w:line="275" w:lineRule="exact"/>
              <w:ind w:left="103" w:right="92"/>
              <w:jc w:val="center"/>
              <w:rPr>
                <w:sz w:val="24"/>
              </w:rPr>
            </w:pPr>
            <w:r>
              <w:rPr>
                <w:spacing w:val="-2"/>
                <w:sz w:val="24"/>
              </w:rPr>
              <w:t>Совместная</w:t>
            </w:r>
          </w:p>
          <w:p w:rsidR="00DF1713" w:rsidRDefault="00DF1713" w:rsidP="00DF1713">
            <w:pPr>
              <w:pStyle w:val="TableParagraph"/>
              <w:ind w:left="103" w:right="90"/>
              <w:jc w:val="center"/>
              <w:rPr>
                <w:sz w:val="24"/>
              </w:rPr>
            </w:pPr>
            <w:r>
              <w:rPr>
                <w:sz w:val="24"/>
              </w:rPr>
              <w:t>деятельность</w:t>
            </w:r>
            <w:r>
              <w:rPr>
                <w:spacing w:val="-15"/>
                <w:sz w:val="24"/>
              </w:rPr>
              <w:t xml:space="preserve"> </w:t>
            </w:r>
            <w:r>
              <w:rPr>
                <w:sz w:val="24"/>
              </w:rPr>
              <w:t>педагога с детьми</w:t>
            </w:r>
          </w:p>
        </w:tc>
        <w:tc>
          <w:tcPr>
            <w:tcW w:w="2268" w:type="dxa"/>
          </w:tcPr>
          <w:p w:rsidR="00DF1713" w:rsidRDefault="00DF1713" w:rsidP="00DF1713">
            <w:pPr>
              <w:pStyle w:val="TableParagraph"/>
              <w:ind w:left="145" w:right="130" w:firstLine="106"/>
              <w:rPr>
                <w:sz w:val="24"/>
              </w:rPr>
            </w:pPr>
            <w:r>
              <w:rPr>
                <w:spacing w:val="-2"/>
                <w:sz w:val="24"/>
              </w:rPr>
              <w:t xml:space="preserve">Самостоятельная </w:t>
            </w:r>
            <w:r>
              <w:rPr>
                <w:sz w:val="24"/>
              </w:rPr>
              <w:t>деятельность</w:t>
            </w:r>
            <w:r>
              <w:rPr>
                <w:spacing w:val="-15"/>
                <w:sz w:val="24"/>
              </w:rPr>
              <w:t xml:space="preserve"> </w:t>
            </w:r>
            <w:r>
              <w:rPr>
                <w:sz w:val="24"/>
              </w:rPr>
              <w:t>детей</w:t>
            </w:r>
          </w:p>
        </w:tc>
        <w:tc>
          <w:tcPr>
            <w:tcW w:w="2693" w:type="dxa"/>
          </w:tcPr>
          <w:p w:rsidR="00DF1713" w:rsidRDefault="00DF1713" w:rsidP="00DF1713">
            <w:pPr>
              <w:pStyle w:val="TableParagraph"/>
              <w:ind w:left="671" w:right="660" w:firstLine="1"/>
              <w:jc w:val="center"/>
              <w:rPr>
                <w:sz w:val="24"/>
              </w:rPr>
            </w:pPr>
            <w:r>
              <w:rPr>
                <w:spacing w:val="-2"/>
                <w:sz w:val="24"/>
              </w:rPr>
              <w:t xml:space="preserve">Совместная деятельность </w:t>
            </w:r>
            <w:r>
              <w:rPr>
                <w:sz w:val="24"/>
              </w:rPr>
              <w:t>с семьей</w:t>
            </w:r>
          </w:p>
        </w:tc>
      </w:tr>
      <w:tr w:rsidR="00DF1713" w:rsidTr="001126B2">
        <w:trPr>
          <w:trHeight w:val="326"/>
        </w:trPr>
        <w:tc>
          <w:tcPr>
            <w:tcW w:w="9883" w:type="dxa"/>
            <w:gridSpan w:val="4"/>
          </w:tcPr>
          <w:p w:rsidR="00DF1713" w:rsidRDefault="00DF1713" w:rsidP="00DF1713">
            <w:pPr>
              <w:pStyle w:val="TableParagraph"/>
              <w:spacing w:line="275" w:lineRule="exact"/>
              <w:ind w:left="9"/>
              <w:jc w:val="center"/>
              <w:rPr>
                <w:sz w:val="24"/>
              </w:rPr>
            </w:pPr>
            <w:r>
              <w:rPr>
                <w:sz w:val="24"/>
              </w:rPr>
              <w:t>Формы</w:t>
            </w:r>
            <w:r>
              <w:rPr>
                <w:spacing w:val="-4"/>
                <w:sz w:val="24"/>
              </w:rPr>
              <w:t xml:space="preserve"> </w:t>
            </w:r>
            <w:r>
              <w:rPr>
                <w:sz w:val="24"/>
              </w:rPr>
              <w:t>организации</w:t>
            </w:r>
            <w:r>
              <w:rPr>
                <w:spacing w:val="-2"/>
                <w:sz w:val="24"/>
              </w:rPr>
              <w:t xml:space="preserve"> детей</w:t>
            </w:r>
          </w:p>
        </w:tc>
      </w:tr>
      <w:tr w:rsidR="00DF1713" w:rsidTr="001126B2">
        <w:trPr>
          <w:trHeight w:val="842"/>
        </w:trPr>
        <w:tc>
          <w:tcPr>
            <w:tcW w:w="2371" w:type="dxa"/>
          </w:tcPr>
          <w:p w:rsidR="00DF1713" w:rsidRDefault="00DF1713" w:rsidP="00DF1713">
            <w:pPr>
              <w:pStyle w:val="TableParagraph"/>
              <w:spacing w:line="276" w:lineRule="exact"/>
              <w:ind w:left="108"/>
              <w:rPr>
                <w:sz w:val="24"/>
              </w:rPr>
            </w:pPr>
            <w:r>
              <w:rPr>
                <w:spacing w:val="-2"/>
                <w:sz w:val="24"/>
              </w:rPr>
              <w:t>Индивидуальные Подгрупповые Групповые</w:t>
            </w:r>
          </w:p>
        </w:tc>
        <w:tc>
          <w:tcPr>
            <w:tcW w:w="2551" w:type="dxa"/>
          </w:tcPr>
          <w:p w:rsidR="00DF1713" w:rsidRDefault="00DF1713" w:rsidP="00DF1713">
            <w:pPr>
              <w:pStyle w:val="TableParagraph"/>
              <w:spacing w:line="276" w:lineRule="exact"/>
              <w:ind w:left="108"/>
              <w:rPr>
                <w:sz w:val="24"/>
              </w:rPr>
            </w:pPr>
            <w:r>
              <w:rPr>
                <w:spacing w:val="-2"/>
                <w:sz w:val="24"/>
              </w:rPr>
              <w:t>Индивидуальные Подгрупповые Групповые</w:t>
            </w:r>
          </w:p>
        </w:tc>
        <w:tc>
          <w:tcPr>
            <w:tcW w:w="2268" w:type="dxa"/>
          </w:tcPr>
          <w:p w:rsidR="00DF1713" w:rsidRDefault="00DF1713" w:rsidP="00DF1713">
            <w:pPr>
              <w:pStyle w:val="TableParagraph"/>
              <w:ind w:left="109"/>
              <w:rPr>
                <w:sz w:val="24"/>
              </w:rPr>
            </w:pPr>
            <w:r>
              <w:rPr>
                <w:spacing w:val="-2"/>
                <w:sz w:val="24"/>
              </w:rPr>
              <w:t>Индивидуальные Подгрупповые</w:t>
            </w:r>
          </w:p>
        </w:tc>
        <w:tc>
          <w:tcPr>
            <w:tcW w:w="2693" w:type="dxa"/>
          </w:tcPr>
          <w:p w:rsidR="00DF1713" w:rsidRDefault="00DF1713" w:rsidP="00DF1713">
            <w:pPr>
              <w:pStyle w:val="TableParagraph"/>
              <w:spacing w:line="276" w:lineRule="exact"/>
              <w:ind w:left="109"/>
              <w:rPr>
                <w:sz w:val="24"/>
              </w:rPr>
            </w:pPr>
            <w:r>
              <w:rPr>
                <w:spacing w:val="-2"/>
                <w:sz w:val="24"/>
              </w:rPr>
              <w:t>Индивидуальные Подгрупповые Групповые</w:t>
            </w:r>
          </w:p>
        </w:tc>
      </w:tr>
    </w:tbl>
    <w:p w:rsidR="00E2323B" w:rsidRDefault="00E2323B" w:rsidP="00E2323B">
      <w:pPr>
        <w:spacing w:line="276" w:lineRule="exact"/>
        <w:rPr>
          <w:sz w:val="24"/>
        </w:rPr>
      </w:pPr>
    </w:p>
    <w:p w:rsidR="00DE3E49" w:rsidRDefault="00DE3E49" w:rsidP="00E2323B">
      <w:pPr>
        <w:spacing w:line="276" w:lineRule="exact"/>
        <w:rPr>
          <w:sz w:val="24"/>
        </w:rPr>
      </w:pPr>
    </w:p>
    <w:p w:rsidR="001126B2" w:rsidRDefault="001126B2" w:rsidP="001126B2">
      <w:pPr>
        <w:pStyle w:val="Heading2"/>
        <w:spacing w:before="321"/>
        <w:ind w:left="1134" w:right="1408" w:firstLine="709"/>
        <w:jc w:val="both"/>
        <w:rPr>
          <w:u w:val="none"/>
        </w:rPr>
      </w:pPr>
      <w:r>
        <w:t>Часть,</w:t>
      </w:r>
      <w:r>
        <w:rPr>
          <w:spacing w:val="-13"/>
        </w:rPr>
        <w:t xml:space="preserve"> </w:t>
      </w:r>
      <w:r>
        <w:t>формируемая</w:t>
      </w:r>
      <w:r>
        <w:rPr>
          <w:spacing w:val="-11"/>
        </w:rPr>
        <w:t xml:space="preserve"> </w:t>
      </w:r>
      <w:r>
        <w:t>участниками</w:t>
      </w:r>
      <w:r>
        <w:rPr>
          <w:spacing w:val="-10"/>
        </w:rPr>
        <w:t xml:space="preserve"> </w:t>
      </w:r>
      <w:r>
        <w:t>образовательных</w:t>
      </w:r>
      <w:r>
        <w:rPr>
          <w:spacing w:val="-12"/>
        </w:rPr>
        <w:t xml:space="preserve"> </w:t>
      </w:r>
      <w:r>
        <w:rPr>
          <w:spacing w:val="-2"/>
        </w:rPr>
        <w:t>отношений</w:t>
      </w:r>
    </w:p>
    <w:p w:rsidR="001126B2" w:rsidRPr="00C869C6" w:rsidRDefault="001126B2" w:rsidP="001126B2">
      <w:pPr>
        <w:ind w:left="1134" w:right="562" w:firstLine="709"/>
        <w:jc w:val="both"/>
        <w:rPr>
          <w:rFonts w:ascii="Times New Roman" w:hAnsi="Times New Roman" w:cs="Times New Roman"/>
          <w:i/>
          <w:sz w:val="28"/>
        </w:rPr>
      </w:pPr>
      <w:r w:rsidRPr="00C869C6">
        <w:rPr>
          <w:rFonts w:ascii="Times New Roman" w:hAnsi="Times New Roman" w:cs="Times New Roman"/>
          <w:i/>
          <w:sz w:val="28"/>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rsidR="00DE3E49" w:rsidRDefault="00DE3E49" w:rsidP="00E2323B">
      <w:pPr>
        <w:spacing w:line="276" w:lineRule="exact"/>
        <w:rPr>
          <w:sz w:val="24"/>
        </w:rPr>
        <w:sectPr w:rsidR="00DE3E49">
          <w:pgSz w:w="11910" w:h="16840"/>
          <w:pgMar w:top="960" w:right="160" w:bottom="280" w:left="340" w:header="751" w:footer="0" w:gutter="0"/>
          <w:cols w:space="720"/>
        </w:sectPr>
      </w:pPr>
    </w:p>
    <w:p w:rsidR="001126B2" w:rsidRDefault="001126B2" w:rsidP="001126B2">
      <w:pPr>
        <w:pStyle w:val="Heading1"/>
        <w:tabs>
          <w:tab w:val="left" w:pos="1444"/>
        </w:tabs>
        <w:spacing w:line="242" w:lineRule="auto"/>
        <w:ind w:left="1134" w:right="559" w:firstLine="709"/>
      </w:pPr>
      <w:r>
        <w:lastRenderedPageBreak/>
        <w:t xml:space="preserve">2.3 Особенности образовательной деятельности разных видов и культурных </w:t>
      </w:r>
      <w:r>
        <w:rPr>
          <w:spacing w:val="-2"/>
        </w:rPr>
        <w:t>практик</w:t>
      </w:r>
    </w:p>
    <w:p w:rsidR="001126B2" w:rsidRPr="00C869C6" w:rsidRDefault="001126B2" w:rsidP="001126B2">
      <w:pPr>
        <w:spacing w:before="317" w:line="322" w:lineRule="exact"/>
        <w:ind w:left="1134" w:firstLine="709"/>
        <w:rPr>
          <w:rFonts w:ascii="Times New Roman" w:hAnsi="Times New Roman" w:cs="Times New Roman"/>
          <w:b/>
          <w:sz w:val="28"/>
        </w:rPr>
      </w:pPr>
      <w:r w:rsidRPr="00C869C6">
        <w:rPr>
          <w:rFonts w:ascii="Times New Roman" w:hAnsi="Times New Roman" w:cs="Times New Roman"/>
          <w:b/>
          <w:sz w:val="28"/>
          <w:u w:val="single"/>
        </w:rPr>
        <w:t>Обязательная</w:t>
      </w:r>
      <w:r w:rsidRPr="00C869C6">
        <w:rPr>
          <w:rFonts w:ascii="Times New Roman" w:hAnsi="Times New Roman" w:cs="Times New Roman"/>
          <w:b/>
          <w:spacing w:val="-9"/>
          <w:sz w:val="28"/>
          <w:u w:val="single"/>
        </w:rPr>
        <w:t xml:space="preserve"> </w:t>
      </w:r>
      <w:r w:rsidRPr="00C869C6">
        <w:rPr>
          <w:rFonts w:ascii="Times New Roman" w:hAnsi="Times New Roman" w:cs="Times New Roman"/>
          <w:b/>
          <w:sz w:val="28"/>
          <w:u w:val="single"/>
        </w:rPr>
        <w:t xml:space="preserve">часть </w:t>
      </w:r>
      <w:r w:rsidRPr="00C869C6">
        <w:rPr>
          <w:rFonts w:ascii="Times New Roman" w:hAnsi="Times New Roman" w:cs="Times New Roman"/>
          <w:b/>
          <w:sz w:val="28"/>
        </w:rPr>
        <w:t>(</w:t>
      </w:r>
      <w:hyperlink r:id="rId67" w:history="1">
        <w:r w:rsidRPr="00634554">
          <w:rPr>
            <w:rStyle w:val="a7"/>
            <w:rFonts w:ascii="Times New Roman" w:hAnsi="Times New Roman" w:cs="Times New Roman"/>
            <w:b/>
            <w:sz w:val="28"/>
          </w:rPr>
          <w:t>п.</w:t>
        </w:r>
        <w:r w:rsidRPr="00634554">
          <w:rPr>
            <w:rStyle w:val="a7"/>
            <w:rFonts w:ascii="Times New Roman" w:hAnsi="Times New Roman" w:cs="Times New Roman"/>
            <w:b/>
            <w:spacing w:val="-5"/>
            <w:sz w:val="28"/>
          </w:rPr>
          <w:t xml:space="preserve"> </w:t>
        </w:r>
        <w:r w:rsidRPr="00634554">
          <w:rPr>
            <w:rStyle w:val="a7"/>
            <w:rFonts w:ascii="Times New Roman" w:hAnsi="Times New Roman" w:cs="Times New Roman"/>
            <w:b/>
            <w:sz w:val="28"/>
          </w:rPr>
          <w:t>24</w:t>
        </w:r>
        <w:r w:rsidRPr="00634554">
          <w:rPr>
            <w:rStyle w:val="a7"/>
            <w:rFonts w:ascii="Times New Roman" w:hAnsi="Times New Roman" w:cs="Times New Roman"/>
            <w:b/>
            <w:spacing w:val="-7"/>
            <w:sz w:val="28"/>
          </w:rPr>
          <w:t xml:space="preserve"> </w:t>
        </w:r>
        <w:r w:rsidRPr="00634554">
          <w:rPr>
            <w:rStyle w:val="a7"/>
            <w:rFonts w:ascii="Times New Roman" w:hAnsi="Times New Roman" w:cs="Times New Roman"/>
            <w:b/>
            <w:sz w:val="28"/>
          </w:rPr>
          <w:t>ФОП</w:t>
        </w:r>
        <w:r w:rsidRPr="00634554">
          <w:rPr>
            <w:rStyle w:val="a7"/>
            <w:rFonts w:ascii="Times New Roman" w:hAnsi="Times New Roman" w:cs="Times New Roman"/>
            <w:b/>
            <w:spacing w:val="-6"/>
            <w:sz w:val="28"/>
          </w:rPr>
          <w:t xml:space="preserve"> </w:t>
        </w:r>
        <w:r w:rsidRPr="00634554">
          <w:rPr>
            <w:rStyle w:val="a7"/>
            <w:rFonts w:ascii="Times New Roman" w:hAnsi="Times New Roman" w:cs="Times New Roman"/>
            <w:b/>
            <w:spacing w:val="-5"/>
            <w:sz w:val="28"/>
          </w:rPr>
          <w:t>ДО</w:t>
        </w:r>
      </w:hyperlink>
      <w:r w:rsidRPr="00C869C6">
        <w:rPr>
          <w:rFonts w:ascii="Times New Roman" w:hAnsi="Times New Roman" w:cs="Times New Roman"/>
          <w:b/>
          <w:spacing w:val="-5"/>
          <w:sz w:val="28"/>
        </w:rPr>
        <w:t>)</w:t>
      </w:r>
    </w:p>
    <w:p w:rsidR="001126B2" w:rsidRPr="00C869C6" w:rsidRDefault="001126B2" w:rsidP="001126B2">
      <w:pPr>
        <w:pStyle w:val="af0"/>
        <w:ind w:left="1134" w:right="637" w:firstLine="709"/>
        <w:rPr>
          <w:sz w:val="28"/>
          <w:szCs w:val="28"/>
        </w:rPr>
      </w:pPr>
      <w:r w:rsidRPr="00C869C6">
        <w:rPr>
          <w:sz w:val="28"/>
          <w:szCs w:val="28"/>
        </w:rPr>
        <w:t>Согласно</w:t>
      </w:r>
      <w:r w:rsidRPr="00C869C6">
        <w:rPr>
          <w:spacing w:val="-8"/>
          <w:sz w:val="28"/>
          <w:szCs w:val="28"/>
        </w:rPr>
        <w:t xml:space="preserve"> </w:t>
      </w:r>
      <w:r w:rsidRPr="00C869C6">
        <w:rPr>
          <w:sz w:val="28"/>
          <w:szCs w:val="28"/>
        </w:rPr>
        <w:t>п</w:t>
      </w:r>
      <w:r w:rsidRPr="00C869C6">
        <w:rPr>
          <w:spacing w:val="-5"/>
          <w:sz w:val="28"/>
          <w:szCs w:val="28"/>
        </w:rPr>
        <w:t xml:space="preserve"> </w:t>
      </w:r>
      <w:r w:rsidRPr="00C869C6">
        <w:rPr>
          <w:sz w:val="28"/>
          <w:szCs w:val="28"/>
        </w:rPr>
        <w:t>24.1</w:t>
      </w:r>
      <w:r w:rsidRPr="00C869C6">
        <w:rPr>
          <w:spacing w:val="-5"/>
          <w:sz w:val="28"/>
          <w:szCs w:val="28"/>
        </w:rPr>
        <w:t xml:space="preserve"> </w:t>
      </w:r>
      <w:r w:rsidRPr="00C869C6">
        <w:rPr>
          <w:sz w:val="28"/>
          <w:szCs w:val="28"/>
        </w:rPr>
        <w:t>ФОП</w:t>
      </w:r>
      <w:r w:rsidRPr="00C869C6">
        <w:rPr>
          <w:spacing w:val="-4"/>
          <w:sz w:val="28"/>
          <w:szCs w:val="28"/>
        </w:rPr>
        <w:t xml:space="preserve"> </w:t>
      </w:r>
      <w:r w:rsidRPr="00C869C6">
        <w:rPr>
          <w:sz w:val="28"/>
          <w:szCs w:val="28"/>
        </w:rPr>
        <w:t>ДО</w:t>
      </w:r>
      <w:r w:rsidRPr="00C869C6">
        <w:rPr>
          <w:spacing w:val="-4"/>
          <w:sz w:val="28"/>
          <w:szCs w:val="28"/>
        </w:rPr>
        <w:t xml:space="preserve"> </w:t>
      </w:r>
      <w:r w:rsidRPr="00C869C6">
        <w:rPr>
          <w:sz w:val="28"/>
          <w:szCs w:val="28"/>
        </w:rPr>
        <w:t>образовательная</w:t>
      </w:r>
      <w:r w:rsidRPr="00C869C6">
        <w:rPr>
          <w:spacing w:val="-5"/>
          <w:sz w:val="28"/>
          <w:szCs w:val="28"/>
        </w:rPr>
        <w:t xml:space="preserve"> </w:t>
      </w:r>
      <w:r w:rsidRPr="00C869C6">
        <w:rPr>
          <w:sz w:val="28"/>
          <w:szCs w:val="28"/>
        </w:rPr>
        <w:t>деятельность</w:t>
      </w:r>
      <w:r w:rsidRPr="00C869C6">
        <w:rPr>
          <w:spacing w:val="-6"/>
          <w:sz w:val="28"/>
          <w:szCs w:val="28"/>
        </w:rPr>
        <w:t xml:space="preserve"> </w:t>
      </w:r>
      <w:r w:rsidRPr="00C869C6">
        <w:rPr>
          <w:sz w:val="28"/>
          <w:szCs w:val="28"/>
        </w:rPr>
        <w:t>в</w:t>
      </w:r>
      <w:r w:rsidRPr="00C869C6">
        <w:rPr>
          <w:spacing w:val="-6"/>
          <w:sz w:val="28"/>
          <w:szCs w:val="28"/>
        </w:rPr>
        <w:t xml:space="preserve"> </w:t>
      </w:r>
      <w:r w:rsidRPr="00C869C6">
        <w:rPr>
          <w:sz w:val="28"/>
          <w:szCs w:val="28"/>
        </w:rPr>
        <w:t>ДОО</w:t>
      </w:r>
      <w:r w:rsidRPr="00C869C6">
        <w:rPr>
          <w:spacing w:val="-3"/>
          <w:sz w:val="28"/>
          <w:szCs w:val="28"/>
        </w:rPr>
        <w:t xml:space="preserve"> </w:t>
      </w:r>
      <w:r w:rsidRPr="00C869C6">
        <w:rPr>
          <w:spacing w:val="-2"/>
          <w:sz w:val="28"/>
          <w:szCs w:val="28"/>
        </w:rPr>
        <w:t>включает:</w:t>
      </w:r>
    </w:p>
    <w:p w:rsidR="001126B2" w:rsidRDefault="001126B2" w:rsidP="001126B2">
      <w:pPr>
        <w:pStyle w:val="a6"/>
        <w:widowControl w:val="0"/>
        <w:numPr>
          <w:ilvl w:val="0"/>
          <w:numId w:val="33"/>
        </w:numPr>
        <w:tabs>
          <w:tab w:val="left" w:pos="1438"/>
        </w:tabs>
        <w:autoSpaceDE w:val="0"/>
        <w:autoSpaceDN w:val="0"/>
        <w:spacing w:before="1" w:after="0" w:line="240" w:lineRule="auto"/>
        <w:ind w:left="1134" w:right="577" w:firstLine="709"/>
        <w:rPr>
          <w:rFonts w:ascii="Times New Roman" w:hAnsi="Times New Roman" w:cs="Times New Roman"/>
          <w:sz w:val="28"/>
        </w:rPr>
      </w:pPr>
      <w:r w:rsidRPr="00E12AE0">
        <w:rPr>
          <w:rFonts w:ascii="Times New Roman" w:hAnsi="Times New Roman" w:cs="Times New Roman"/>
          <w:sz w:val="28"/>
        </w:rPr>
        <w:t>образовательную</w:t>
      </w:r>
      <w:r w:rsidRPr="00E12AE0">
        <w:rPr>
          <w:rFonts w:ascii="Times New Roman" w:hAnsi="Times New Roman" w:cs="Times New Roman"/>
          <w:spacing w:val="80"/>
          <w:sz w:val="28"/>
        </w:rPr>
        <w:t xml:space="preserve"> </w:t>
      </w:r>
      <w:r w:rsidRPr="00E12AE0">
        <w:rPr>
          <w:rFonts w:ascii="Times New Roman" w:hAnsi="Times New Roman" w:cs="Times New Roman"/>
          <w:sz w:val="28"/>
        </w:rPr>
        <w:t>деятельность,</w:t>
      </w:r>
      <w:r w:rsidRPr="00E12AE0">
        <w:rPr>
          <w:rFonts w:ascii="Times New Roman" w:hAnsi="Times New Roman" w:cs="Times New Roman"/>
          <w:spacing w:val="80"/>
          <w:sz w:val="28"/>
        </w:rPr>
        <w:t xml:space="preserve"> </w:t>
      </w:r>
      <w:r w:rsidRPr="00E12AE0">
        <w:rPr>
          <w:rFonts w:ascii="Times New Roman" w:hAnsi="Times New Roman" w:cs="Times New Roman"/>
          <w:sz w:val="28"/>
        </w:rPr>
        <w:t>осуществляемую</w:t>
      </w:r>
      <w:r w:rsidRPr="00E12AE0">
        <w:rPr>
          <w:rFonts w:ascii="Times New Roman" w:hAnsi="Times New Roman" w:cs="Times New Roman"/>
          <w:spacing w:val="80"/>
          <w:sz w:val="28"/>
        </w:rPr>
        <w:t xml:space="preserve"> </w:t>
      </w:r>
      <w:r w:rsidRPr="00E12AE0">
        <w:rPr>
          <w:rFonts w:ascii="Times New Roman" w:hAnsi="Times New Roman" w:cs="Times New Roman"/>
          <w:sz w:val="28"/>
        </w:rPr>
        <w:t>в</w:t>
      </w:r>
      <w:r w:rsidRPr="00E12AE0">
        <w:rPr>
          <w:rFonts w:ascii="Times New Roman" w:hAnsi="Times New Roman" w:cs="Times New Roman"/>
          <w:spacing w:val="80"/>
          <w:sz w:val="28"/>
        </w:rPr>
        <w:t xml:space="preserve"> </w:t>
      </w:r>
      <w:r w:rsidRPr="00E12AE0">
        <w:rPr>
          <w:rFonts w:ascii="Times New Roman" w:hAnsi="Times New Roman" w:cs="Times New Roman"/>
          <w:sz w:val="28"/>
        </w:rPr>
        <w:t>процессе</w:t>
      </w:r>
      <w:r w:rsidRPr="00E12AE0">
        <w:rPr>
          <w:rFonts w:ascii="Times New Roman" w:hAnsi="Times New Roman" w:cs="Times New Roman"/>
          <w:spacing w:val="80"/>
          <w:sz w:val="28"/>
        </w:rPr>
        <w:t xml:space="preserve"> </w:t>
      </w:r>
      <w:r w:rsidRPr="00E12AE0">
        <w:rPr>
          <w:rFonts w:ascii="Times New Roman" w:hAnsi="Times New Roman" w:cs="Times New Roman"/>
          <w:sz w:val="28"/>
        </w:rPr>
        <w:t>организации различных видов детской дея</w:t>
      </w:r>
      <w:r w:rsidRPr="001126B2">
        <w:rPr>
          <w:rFonts w:ascii="Times New Roman" w:hAnsi="Times New Roman" w:cs="Times New Roman"/>
          <w:sz w:val="28"/>
        </w:rPr>
        <w:t>тельности;</w:t>
      </w:r>
    </w:p>
    <w:p w:rsidR="001126B2" w:rsidRPr="001126B2" w:rsidRDefault="001126B2" w:rsidP="001126B2">
      <w:pPr>
        <w:pStyle w:val="a6"/>
        <w:widowControl w:val="0"/>
        <w:numPr>
          <w:ilvl w:val="0"/>
          <w:numId w:val="33"/>
        </w:numPr>
        <w:tabs>
          <w:tab w:val="left" w:pos="1438"/>
        </w:tabs>
        <w:autoSpaceDE w:val="0"/>
        <w:autoSpaceDN w:val="0"/>
        <w:spacing w:before="1" w:after="0" w:line="240" w:lineRule="auto"/>
        <w:ind w:left="1134" w:right="577" w:firstLine="709"/>
        <w:rPr>
          <w:rFonts w:ascii="Times New Roman" w:hAnsi="Times New Roman" w:cs="Times New Roman"/>
          <w:sz w:val="28"/>
        </w:rPr>
      </w:pPr>
      <w:r w:rsidRPr="001126B2">
        <w:rPr>
          <w:rFonts w:ascii="Times New Roman" w:hAnsi="Times New Roman" w:cs="Times New Roman"/>
          <w:spacing w:val="-2"/>
          <w:sz w:val="28"/>
        </w:rPr>
        <w:t>образовательную</w:t>
      </w:r>
      <w:r w:rsidRPr="001126B2">
        <w:rPr>
          <w:rFonts w:ascii="Times New Roman" w:hAnsi="Times New Roman" w:cs="Times New Roman"/>
          <w:sz w:val="28"/>
        </w:rPr>
        <w:tab/>
      </w:r>
      <w:r w:rsidRPr="001126B2">
        <w:rPr>
          <w:rFonts w:ascii="Times New Roman" w:hAnsi="Times New Roman" w:cs="Times New Roman"/>
          <w:spacing w:val="-2"/>
          <w:sz w:val="28"/>
        </w:rPr>
        <w:t>деятельность,</w:t>
      </w:r>
      <w:r w:rsidRPr="001126B2">
        <w:rPr>
          <w:rFonts w:ascii="Times New Roman" w:hAnsi="Times New Roman" w:cs="Times New Roman"/>
          <w:sz w:val="28"/>
        </w:rPr>
        <w:tab/>
      </w:r>
      <w:r w:rsidRPr="001126B2">
        <w:rPr>
          <w:rFonts w:ascii="Times New Roman" w:hAnsi="Times New Roman" w:cs="Times New Roman"/>
          <w:spacing w:val="-2"/>
          <w:sz w:val="28"/>
        </w:rPr>
        <w:t>осуществляемую</w:t>
      </w:r>
      <w:r w:rsidRPr="001126B2">
        <w:rPr>
          <w:rFonts w:ascii="Times New Roman" w:hAnsi="Times New Roman" w:cs="Times New Roman"/>
          <w:sz w:val="28"/>
        </w:rPr>
        <w:tab/>
      </w:r>
      <w:r w:rsidRPr="001126B2">
        <w:rPr>
          <w:rFonts w:ascii="Times New Roman" w:hAnsi="Times New Roman" w:cs="Times New Roman"/>
          <w:spacing w:val="-10"/>
          <w:sz w:val="28"/>
        </w:rPr>
        <w:t>в</w:t>
      </w:r>
      <w:r w:rsidRPr="001126B2">
        <w:rPr>
          <w:rFonts w:ascii="Times New Roman" w:hAnsi="Times New Roman" w:cs="Times New Roman"/>
          <w:sz w:val="28"/>
        </w:rPr>
        <w:tab/>
      </w:r>
      <w:r w:rsidRPr="001126B2">
        <w:rPr>
          <w:rFonts w:ascii="Times New Roman" w:hAnsi="Times New Roman" w:cs="Times New Roman"/>
          <w:spacing w:val="-4"/>
          <w:sz w:val="28"/>
        </w:rPr>
        <w:t>ходе</w:t>
      </w:r>
      <w:r w:rsidRPr="001126B2">
        <w:rPr>
          <w:rFonts w:ascii="Times New Roman" w:hAnsi="Times New Roman" w:cs="Times New Roman"/>
          <w:sz w:val="28"/>
        </w:rPr>
        <w:tab/>
      </w:r>
      <w:r w:rsidRPr="001126B2">
        <w:rPr>
          <w:rFonts w:ascii="Times New Roman" w:hAnsi="Times New Roman" w:cs="Times New Roman"/>
          <w:spacing w:val="-2"/>
          <w:sz w:val="28"/>
        </w:rPr>
        <w:t>режимных процессов;</w:t>
      </w:r>
    </w:p>
    <w:p w:rsidR="001126B2" w:rsidRPr="00E12AE0" w:rsidRDefault="001126B2" w:rsidP="001126B2">
      <w:pPr>
        <w:pStyle w:val="a6"/>
        <w:widowControl w:val="0"/>
        <w:numPr>
          <w:ilvl w:val="0"/>
          <w:numId w:val="33"/>
        </w:numPr>
        <w:tabs>
          <w:tab w:val="left" w:pos="1438"/>
        </w:tabs>
        <w:autoSpaceDE w:val="0"/>
        <w:autoSpaceDN w:val="0"/>
        <w:spacing w:after="0" w:line="360" w:lineRule="auto"/>
        <w:ind w:left="1134" w:firstLine="709"/>
        <w:rPr>
          <w:rFonts w:ascii="Times New Roman" w:hAnsi="Times New Roman" w:cs="Times New Roman"/>
          <w:sz w:val="28"/>
        </w:rPr>
      </w:pPr>
      <w:r w:rsidRPr="00E12AE0">
        <w:rPr>
          <w:rFonts w:ascii="Times New Roman" w:hAnsi="Times New Roman" w:cs="Times New Roman"/>
          <w:sz w:val="28"/>
        </w:rPr>
        <w:t>самостоятельную</w:t>
      </w:r>
      <w:r w:rsidRPr="00E12AE0">
        <w:rPr>
          <w:rFonts w:ascii="Times New Roman" w:hAnsi="Times New Roman" w:cs="Times New Roman"/>
          <w:spacing w:val="-15"/>
          <w:sz w:val="28"/>
        </w:rPr>
        <w:t xml:space="preserve"> </w:t>
      </w:r>
      <w:r w:rsidRPr="00E12AE0">
        <w:rPr>
          <w:rFonts w:ascii="Times New Roman" w:hAnsi="Times New Roman" w:cs="Times New Roman"/>
          <w:sz w:val="28"/>
        </w:rPr>
        <w:t>деятельность</w:t>
      </w:r>
      <w:r w:rsidRPr="00E12AE0">
        <w:rPr>
          <w:rFonts w:ascii="Times New Roman" w:hAnsi="Times New Roman" w:cs="Times New Roman"/>
          <w:spacing w:val="-12"/>
          <w:sz w:val="28"/>
        </w:rPr>
        <w:t xml:space="preserve"> </w:t>
      </w:r>
      <w:r w:rsidRPr="00E12AE0">
        <w:rPr>
          <w:rFonts w:ascii="Times New Roman" w:hAnsi="Times New Roman" w:cs="Times New Roman"/>
          <w:spacing w:val="-2"/>
          <w:sz w:val="28"/>
        </w:rPr>
        <w:t>детей;</w:t>
      </w:r>
    </w:p>
    <w:p w:rsidR="001126B2" w:rsidRPr="00E12AE0" w:rsidRDefault="001126B2" w:rsidP="001126B2">
      <w:pPr>
        <w:pStyle w:val="a6"/>
        <w:widowControl w:val="0"/>
        <w:numPr>
          <w:ilvl w:val="0"/>
          <w:numId w:val="33"/>
        </w:numPr>
        <w:tabs>
          <w:tab w:val="left" w:pos="1438"/>
        </w:tabs>
        <w:autoSpaceDE w:val="0"/>
        <w:autoSpaceDN w:val="0"/>
        <w:spacing w:after="0" w:line="240" w:lineRule="auto"/>
        <w:ind w:left="1134" w:right="577" w:firstLine="709"/>
        <w:rPr>
          <w:rFonts w:ascii="Times New Roman" w:hAnsi="Times New Roman" w:cs="Times New Roman"/>
          <w:sz w:val="28"/>
        </w:rPr>
      </w:pPr>
      <w:r w:rsidRPr="00E12AE0">
        <w:rPr>
          <w:rFonts w:ascii="Times New Roman" w:hAnsi="Times New Roman" w:cs="Times New Roman"/>
          <w:sz w:val="28"/>
        </w:rPr>
        <w:t xml:space="preserve">взаимодействие с семьями детей по реализации образовательной программы </w:t>
      </w:r>
      <w:r w:rsidRPr="00E12AE0">
        <w:rPr>
          <w:rFonts w:ascii="Times New Roman" w:hAnsi="Times New Roman" w:cs="Times New Roman"/>
          <w:spacing w:val="-4"/>
          <w:sz w:val="28"/>
        </w:rPr>
        <w:t>ДО.</w:t>
      </w:r>
    </w:p>
    <w:p w:rsidR="001126B2" w:rsidRPr="00C869C6" w:rsidRDefault="001126B2" w:rsidP="001126B2">
      <w:pPr>
        <w:pStyle w:val="af0"/>
        <w:ind w:left="1134" w:right="572" w:firstLine="709"/>
        <w:jc w:val="both"/>
        <w:rPr>
          <w:sz w:val="28"/>
          <w:szCs w:val="28"/>
        </w:rPr>
      </w:pPr>
      <w:r w:rsidRPr="00C869C6">
        <w:rPr>
          <w:sz w:val="28"/>
          <w:szCs w:val="28"/>
        </w:rPr>
        <w:t>Согласно п. 24.2 ФОП ДО образовательная деятельность организуется как совместная деятельность педагога и детей, самостоятельная деятельность детей.</w:t>
      </w:r>
      <w:r w:rsidRPr="00C869C6">
        <w:rPr>
          <w:spacing w:val="80"/>
          <w:sz w:val="28"/>
          <w:szCs w:val="28"/>
        </w:rPr>
        <w:t xml:space="preserve"> </w:t>
      </w:r>
      <w:r w:rsidRPr="00C869C6">
        <w:rPr>
          <w:sz w:val="28"/>
          <w:szCs w:val="28"/>
        </w:rPr>
        <w:t xml:space="preserve">В зависимости от решаемых образовательных задач, желаний детей, их образовательных потребностей, педагог выбирает один или несколько </w:t>
      </w:r>
      <w:r w:rsidRPr="00C869C6">
        <w:rPr>
          <w:b/>
          <w:sz w:val="28"/>
          <w:szCs w:val="28"/>
        </w:rPr>
        <w:t>вариантов совместной деятельности</w:t>
      </w:r>
      <w:r w:rsidRPr="00C869C6">
        <w:rPr>
          <w:sz w:val="28"/>
          <w:szCs w:val="28"/>
        </w:rPr>
        <w:t>:</w:t>
      </w:r>
    </w:p>
    <w:p w:rsidR="001126B2" w:rsidRPr="00E12AE0" w:rsidRDefault="001126B2" w:rsidP="001126B2">
      <w:pPr>
        <w:pStyle w:val="a6"/>
        <w:widowControl w:val="0"/>
        <w:numPr>
          <w:ilvl w:val="1"/>
          <w:numId w:val="33"/>
        </w:numPr>
        <w:tabs>
          <w:tab w:val="left" w:pos="2035"/>
        </w:tabs>
        <w:autoSpaceDE w:val="0"/>
        <w:autoSpaceDN w:val="0"/>
        <w:spacing w:after="0" w:line="240" w:lineRule="auto"/>
        <w:ind w:left="1134" w:right="582" w:firstLine="709"/>
        <w:jc w:val="both"/>
        <w:rPr>
          <w:rFonts w:ascii="Times New Roman" w:hAnsi="Times New Roman" w:cs="Times New Roman"/>
          <w:sz w:val="28"/>
        </w:rPr>
      </w:pPr>
      <w:r w:rsidRPr="00E12AE0">
        <w:rPr>
          <w:rFonts w:ascii="Times New Roman" w:hAnsi="Times New Roman" w:cs="Times New Roman"/>
          <w:sz w:val="28"/>
        </w:rPr>
        <w:t>совместная деятельность педагога с ребёнком, где, взаимодействуя с ребёнком, он выполняет функции педагога: обучает ребёнка чему-то новому;</w:t>
      </w:r>
    </w:p>
    <w:p w:rsidR="001126B2" w:rsidRPr="00E12AE0" w:rsidRDefault="001126B2" w:rsidP="001126B2">
      <w:pPr>
        <w:pStyle w:val="a6"/>
        <w:widowControl w:val="0"/>
        <w:numPr>
          <w:ilvl w:val="1"/>
          <w:numId w:val="33"/>
        </w:numPr>
        <w:tabs>
          <w:tab w:val="left" w:pos="1962"/>
        </w:tabs>
        <w:autoSpaceDE w:val="0"/>
        <w:autoSpaceDN w:val="0"/>
        <w:spacing w:after="0" w:line="240" w:lineRule="auto"/>
        <w:ind w:left="1134" w:right="581" w:firstLine="709"/>
        <w:jc w:val="both"/>
        <w:rPr>
          <w:rFonts w:ascii="Times New Roman" w:hAnsi="Times New Roman" w:cs="Times New Roman"/>
          <w:sz w:val="26"/>
        </w:rPr>
      </w:pPr>
      <w:r w:rsidRPr="00E12AE0">
        <w:rPr>
          <w:rFonts w:ascii="Times New Roman" w:hAnsi="Times New Roman" w:cs="Times New Roman"/>
          <w:sz w:val="28"/>
        </w:rPr>
        <w:t>совместная деятельность ребёнка с педагогом, при которой ребёнок и педагог - равноправные партнеры;</w:t>
      </w:r>
    </w:p>
    <w:p w:rsidR="001126B2" w:rsidRPr="00E12AE0" w:rsidRDefault="001126B2" w:rsidP="001126B2">
      <w:pPr>
        <w:pStyle w:val="a6"/>
        <w:widowControl w:val="0"/>
        <w:numPr>
          <w:ilvl w:val="1"/>
          <w:numId w:val="33"/>
        </w:numPr>
        <w:tabs>
          <w:tab w:val="left" w:pos="1971"/>
        </w:tabs>
        <w:autoSpaceDE w:val="0"/>
        <w:autoSpaceDN w:val="0"/>
        <w:spacing w:before="1" w:after="0" w:line="240" w:lineRule="auto"/>
        <w:ind w:left="1134" w:right="579" w:firstLine="709"/>
        <w:jc w:val="both"/>
        <w:rPr>
          <w:rFonts w:ascii="Times New Roman" w:hAnsi="Times New Roman" w:cs="Times New Roman"/>
          <w:sz w:val="26"/>
        </w:rPr>
      </w:pPr>
      <w:r w:rsidRPr="00E12AE0">
        <w:rPr>
          <w:rFonts w:ascii="Times New Roman" w:hAnsi="Times New Roman" w:cs="Times New Roman"/>
          <w:sz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w:t>
      </w:r>
      <w:r w:rsidRPr="00E12AE0">
        <w:rPr>
          <w:rFonts w:ascii="Times New Roman" w:hAnsi="Times New Roman" w:cs="Times New Roman"/>
          <w:spacing w:val="40"/>
          <w:sz w:val="28"/>
        </w:rPr>
        <w:t xml:space="preserve"> </w:t>
      </w:r>
      <w:r w:rsidRPr="00E12AE0">
        <w:rPr>
          <w:rFonts w:ascii="Times New Roman" w:hAnsi="Times New Roman" w:cs="Times New Roman"/>
          <w:spacing w:val="-2"/>
          <w:sz w:val="28"/>
        </w:rPr>
        <w:t>детей;</w:t>
      </w:r>
    </w:p>
    <w:p w:rsidR="001126B2" w:rsidRPr="00E12AE0" w:rsidRDefault="001126B2" w:rsidP="001126B2">
      <w:pPr>
        <w:pStyle w:val="a6"/>
        <w:widowControl w:val="0"/>
        <w:numPr>
          <w:ilvl w:val="1"/>
          <w:numId w:val="33"/>
        </w:numPr>
        <w:tabs>
          <w:tab w:val="left" w:pos="1966"/>
        </w:tabs>
        <w:autoSpaceDE w:val="0"/>
        <w:autoSpaceDN w:val="0"/>
        <w:spacing w:after="0" w:line="240" w:lineRule="auto"/>
        <w:ind w:left="1134" w:right="575" w:firstLine="709"/>
        <w:jc w:val="both"/>
        <w:rPr>
          <w:rFonts w:ascii="Times New Roman" w:hAnsi="Times New Roman" w:cs="Times New Roman"/>
          <w:sz w:val="26"/>
        </w:rPr>
      </w:pPr>
      <w:r w:rsidRPr="00E12AE0">
        <w:rPr>
          <w:rFonts w:ascii="Times New Roman" w:hAnsi="Times New Roman" w:cs="Times New Roman"/>
          <w:sz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126B2" w:rsidRPr="00E12AE0" w:rsidRDefault="001126B2" w:rsidP="001126B2">
      <w:pPr>
        <w:pStyle w:val="a6"/>
        <w:widowControl w:val="0"/>
        <w:numPr>
          <w:ilvl w:val="1"/>
          <w:numId w:val="33"/>
        </w:numPr>
        <w:tabs>
          <w:tab w:val="left" w:pos="1966"/>
        </w:tabs>
        <w:autoSpaceDE w:val="0"/>
        <w:autoSpaceDN w:val="0"/>
        <w:spacing w:after="0" w:line="240" w:lineRule="auto"/>
        <w:ind w:left="1134" w:right="571" w:firstLine="709"/>
        <w:jc w:val="both"/>
        <w:rPr>
          <w:rFonts w:ascii="Times New Roman" w:hAnsi="Times New Roman" w:cs="Times New Roman"/>
          <w:sz w:val="26"/>
        </w:rPr>
      </w:pPr>
      <w:r w:rsidRPr="00E12AE0">
        <w:rPr>
          <w:rFonts w:ascii="Times New Roman" w:hAnsi="Times New Roman" w:cs="Times New Roman"/>
          <w:sz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126B2" w:rsidRDefault="001126B2" w:rsidP="001126B2">
      <w:pPr>
        <w:pStyle w:val="Heading1"/>
        <w:spacing w:before="321"/>
        <w:ind w:left="1134" w:right="577" w:firstLine="709"/>
        <w:jc w:val="both"/>
      </w:pPr>
      <w:r>
        <w:t>Все перечисленные варианты совместной деятельности педагога с детьми могут быть реализованы в группе одномоментно.</w:t>
      </w:r>
    </w:p>
    <w:p w:rsidR="001126B2" w:rsidRPr="00C869C6" w:rsidRDefault="001126B2" w:rsidP="001126B2">
      <w:pPr>
        <w:pStyle w:val="af0"/>
        <w:ind w:left="1134" w:right="574" w:firstLine="709"/>
        <w:jc w:val="both"/>
        <w:rPr>
          <w:sz w:val="28"/>
          <w:szCs w:val="28"/>
        </w:rPr>
      </w:pPr>
      <w:r w:rsidRPr="00C869C6">
        <w:rPr>
          <w:sz w:val="28"/>
          <w:szCs w:val="28"/>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68" w:history="1">
        <w:r w:rsidRPr="00C55F87">
          <w:rPr>
            <w:rStyle w:val="a7"/>
            <w:sz w:val="28"/>
            <w:szCs w:val="28"/>
          </w:rPr>
          <w:t>СанПиН 1.2.3685-21.</w:t>
        </w:r>
      </w:hyperlink>
    </w:p>
    <w:p w:rsidR="001126B2" w:rsidRPr="00C869C6" w:rsidRDefault="001126B2" w:rsidP="001126B2">
      <w:pPr>
        <w:pStyle w:val="af0"/>
        <w:spacing w:before="1"/>
        <w:ind w:left="1134" w:right="554" w:firstLine="709"/>
        <w:jc w:val="both"/>
        <w:rPr>
          <w:sz w:val="28"/>
          <w:szCs w:val="28"/>
        </w:rPr>
      </w:pPr>
      <w:r w:rsidRPr="00C869C6">
        <w:rPr>
          <w:sz w:val="28"/>
          <w:szCs w:val="28"/>
        </w:rPr>
        <w:t>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w:t>
      </w:r>
    </w:p>
    <w:p w:rsidR="00D7034F" w:rsidRDefault="00D7034F" w:rsidP="001126B2">
      <w:pPr>
        <w:pStyle w:val="af0"/>
        <w:ind w:left="1134" w:firstLine="709"/>
        <w:rPr>
          <w:i/>
        </w:rPr>
      </w:pPr>
    </w:p>
    <w:p w:rsidR="001126B2" w:rsidRDefault="001126B2" w:rsidP="001126B2">
      <w:pPr>
        <w:pStyle w:val="Heading1"/>
        <w:tabs>
          <w:tab w:val="left" w:pos="1444"/>
        </w:tabs>
        <w:spacing w:line="242" w:lineRule="auto"/>
        <w:ind w:left="1645" w:right="559"/>
        <w:jc w:val="center"/>
      </w:pPr>
      <w:r w:rsidRPr="00C869C6">
        <w:lastRenderedPageBreak/>
        <w:t>Согласно п. 24.18 ФОП ДО в ДОО во вторую половину дня организованы следующие культурные практики</w:t>
      </w:r>
    </w:p>
    <w:p w:rsidR="00D7034F" w:rsidRDefault="00D7034F" w:rsidP="00D7034F">
      <w:pPr>
        <w:pStyle w:val="af0"/>
        <w:spacing w:before="1"/>
        <w:rPr>
          <w:i/>
        </w:rPr>
      </w:pPr>
    </w:p>
    <w:p w:rsidR="001126B2" w:rsidRDefault="001126B2" w:rsidP="001126B2">
      <w:pPr>
        <w:pStyle w:val="Heading1"/>
        <w:tabs>
          <w:tab w:val="left" w:pos="1444"/>
        </w:tabs>
        <w:spacing w:line="242" w:lineRule="auto"/>
        <w:ind w:left="0" w:right="559"/>
      </w:pPr>
    </w:p>
    <w:p w:rsidR="00D7034F" w:rsidRPr="00E12AE0" w:rsidRDefault="00D7034F" w:rsidP="00D7034F">
      <w:pPr>
        <w:pStyle w:val="af0"/>
        <w:spacing w:before="43"/>
        <w:rPr>
          <w:sz w:val="20"/>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9"/>
        <w:gridCol w:w="2213"/>
        <w:gridCol w:w="1183"/>
        <w:gridCol w:w="1085"/>
        <w:gridCol w:w="1133"/>
        <w:gridCol w:w="3402"/>
      </w:tblGrid>
      <w:tr w:rsidR="00D7034F" w:rsidRPr="00E12AE0" w:rsidTr="00FF6C1F">
        <w:trPr>
          <w:trHeight w:val="552"/>
        </w:trPr>
        <w:tc>
          <w:tcPr>
            <w:tcW w:w="1759" w:type="dxa"/>
          </w:tcPr>
          <w:p w:rsidR="00D7034F" w:rsidRPr="00E12AE0" w:rsidRDefault="00D7034F" w:rsidP="00FF6C1F">
            <w:pPr>
              <w:pStyle w:val="TableParagraph"/>
              <w:spacing w:line="275" w:lineRule="exact"/>
              <w:rPr>
                <w:sz w:val="24"/>
              </w:rPr>
            </w:pPr>
            <w:r w:rsidRPr="00E12AE0">
              <w:rPr>
                <w:spacing w:val="-2"/>
                <w:sz w:val="24"/>
              </w:rPr>
              <w:t>Название</w:t>
            </w:r>
          </w:p>
        </w:tc>
        <w:tc>
          <w:tcPr>
            <w:tcW w:w="2213" w:type="dxa"/>
          </w:tcPr>
          <w:p w:rsidR="00D7034F" w:rsidRPr="00E12AE0" w:rsidRDefault="00D7034F" w:rsidP="00FF6C1F">
            <w:pPr>
              <w:pStyle w:val="TableParagraph"/>
              <w:spacing w:line="276" w:lineRule="exact"/>
              <w:ind w:left="105" w:right="489"/>
              <w:rPr>
                <w:sz w:val="24"/>
              </w:rPr>
            </w:pPr>
            <w:r w:rsidRPr="00E12AE0">
              <w:rPr>
                <w:sz w:val="24"/>
              </w:rPr>
              <w:t>Вид</w:t>
            </w:r>
            <w:r w:rsidRPr="00E12AE0">
              <w:rPr>
                <w:spacing w:val="-15"/>
                <w:sz w:val="24"/>
              </w:rPr>
              <w:t xml:space="preserve"> </w:t>
            </w:r>
            <w:r w:rsidRPr="00E12AE0">
              <w:rPr>
                <w:sz w:val="24"/>
              </w:rPr>
              <w:t xml:space="preserve">культурной </w:t>
            </w:r>
            <w:r w:rsidRPr="00E12AE0">
              <w:rPr>
                <w:spacing w:val="-2"/>
                <w:sz w:val="24"/>
              </w:rPr>
              <w:t>практики</w:t>
            </w:r>
          </w:p>
        </w:tc>
        <w:tc>
          <w:tcPr>
            <w:tcW w:w="1183" w:type="dxa"/>
          </w:tcPr>
          <w:p w:rsidR="00D7034F" w:rsidRPr="00E12AE0" w:rsidRDefault="00D7034F" w:rsidP="00FF6C1F">
            <w:pPr>
              <w:pStyle w:val="TableParagraph"/>
              <w:spacing w:line="276" w:lineRule="exact"/>
              <w:ind w:left="106" w:right="166"/>
              <w:rPr>
                <w:sz w:val="24"/>
              </w:rPr>
            </w:pPr>
            <w:r w:rsidRPr="00E12AE0">
              <w:rPr>
                <w:spacing w:val="-2"/>
                <w:sz w:val="24"/>
              </w:rPr>
              <w:t>Периоди чность</w:t>
            </w:r>
          </w:p>
        </w:tc>
        <w:tc>
          <w:tcPr>
            <w:tcW w:w="1085" w:type="dxa"/>
          </w:tcPr>
          <w:p w:rsidR="00D7034F" w:rsidRPr="00E12AE0" w:rsidRDefault="00D7034F" w:rsidP="00FF6C1F">
            <w:pPr>
              <w:pStyle w:val="TableParagraph"/>
              <w:spacing w:line="275" w:lineRule="exact"/>
              <w:ind w:left="109"/>
              <w:rPr>
                <w:sz w:val="24"/>
              </w:rPr>
            </w:pPr>
            <w:r w:rsidRPr="00E12AE0">
              <w:rPr>
                <w:spacing w:val="-2"/>
                <w:sz w:val="24"/>
              </w:rPr>
              <w:t>Группа</w:t>
            </w:r>
          </w:p>
        </w:tc>
        <w:tc>
          <w:tcPr>
            <w:tcW w:w="1133" w:type="dxa"/>
          </w:tcPr>
          <w:p w:rsidR="00D7034F" w:rsidRPr="00E12AE0" w:rsidRDefault="00D7034F" w:rsidP="00FF6C1F">
            <w:pPr>
              <w:pStyle w:val="TableParagraph"/>
              <w:spacing w:line="275" w:lineRule="exact"/>
              <w:ind w:left="313"/>
              <w:rPr>
                <w:sz w:val="24"/>
              </w:rPr>
            </w:pPr>
            <w:r w:rsidRPr="00E12AE0">
              <w:rPr>
                <w:spacing w:val="-4"/>
                <w:sz w:val="24"/>
              </w:rPr>
              <w:t>Роли</w:t>
            </w:r>
          </w:p>
        </w:tc>
        <w:tc>
          <w:tcPr>
            <w:tcW w:w="3402" w:type="dxa"/>
          </w:tcPr>
          <w:p w:rsidR="00D7034F" w:rsidRPr="00E12AE0" w:rsidRDefault="00D7034F" w:rsidP="00FF6C1F">
            <w:pPr>
              <w:pStyle w:val="TableParagraph"/>
              <w:spacing w:line="276" w:lineRule="exact"/>
              <w:ind w:left="1290" w:hanging="1155"/>
              <w:rPr>
                <w:sz w:val="24"/>
              </w:rPr>
            </w:pPr>
            <w:r w:rsidRPr="00E12AE0">
              <w:rPr>
                <w:sz w:val="24"/>
              </w:rPr>
              <w:t>Краткое</w:t>
            </w:r>
            <w:r w:rsidRPr="00E12AE0">
              <w:rPr>
                <w:spacing w:val="-15"/>
                <w:sz w:val="24"/>
              </w:rPr>
              <w:t xml:space="preserve"> </w:t>
            </w:r>
            <w:r w:rsidRPr="00E12AE0">
              <w:rPr>
                <w:sz w:val="24"/>
              </w:rPr>
              <w:t>описание</w:t>
            </w:r>
            <w:r w:rsidRPr="00E12AE0">
              <w:rPr>
                <w:spacing w:val="-15"/>
                <w:sz w:val="24"/>
              </w:rPr>
              <w:t xml:space="preserve"> </w:t>
            </w:r>
            <w:r w:rsidRPr="00E12AE0">
              <w:rPr>
                <w:sz w:val="24"/>
              </w:rPr>
              <w:t xml:space="preserve">культурных </w:t>
            </w:r>
            <w:r w:rsidRPr="00E12AE0">
              <w:rPr>
                <w:spacing w:val="-2"/>
                <w:sz w:val="24"/>
              </w:rPr>
              <w:t>практик</w:t>
            </w:r>
          </w:p>
        </w:tc>
      </w:tr>
      <w:tr w:rsidR="00D7034F" w:rsidRPr="00E12AE0" w:rsidTr="00FF6C1F">
        <w:trPr>
          <w:trHeight w:val="3873"/>
        </w:trPr>
        <w:tc>
          <w:tcPr>
            <w:tcW w:w="1759" w:type="dxa"/>
          </w:tcPr>
          <w:p w:rsidR="00D7034F" w:rsidRPr="00E12AE0" w:rsidRDefault="00D7034F" w:rsidP="00FF6C1F">
            <w:pPr>
              <w:pStyle w:val="TableParagraph"/>
              <w:spacing w:before="1"/>
              <w:rPr>
                <w:sz w:val="24"/>
              </w:rPr>
            </w:pPr>
            <w:r w:rsidRPr="00E12AE0">
              <w:rPr>
                <w:spacing w:val="-2"/>
                <w:sz w:val="24"/>
              </w:rPr>
              <w:t>«Творческая мастерская»</w:t>
            </w:r>
          </w:p>
        </w:tc>
        <w:tc>
          <w:tcPr>
            <w:tcW w:w="2213" w:type="dxa"/>
          </w:tcPr>
          <w:p w:rsidR="00D7034F" w:rsidRPr="00E12AE0" w:rsidRDefault="00D7034F" w:rsidP="0009397B">
            <w:pPr>
              <w:pStyle w:val="TableParagraph"/>
              <w:numPr>
                <w:ilvl w:val="0"/>
                <w:numId w:val="32"/>
              </w:numPr>
              <w:tabs>
                <w:tab w:val="left" w:pos="243"/>
              </w:tabs>
              <w:spacing w:before="1"/>
              <w:ind w:right="545" w:firstLine="0"/>
              <w:rPr>
                <w:sz w:val="24"/>
              </w:rPr>
            </w:pPr>
            <w:r w:rsidRPr="00E12AE0">
              <w:rPr>
                <w:spacing w:val="-2"/>
                <w:sz w:val="24"/>
              </w:rPr>
              <w:t>Продуктивная практика</w:t>
            </w:r>
          </w:p>
          <w:p w:rsidR="00D7034F" w:rsidRPr="00E12AE0" w:rsidRDefault="00D7034F" w:rsidP="0009397B">
            <w:pPr>
              <w:pStyle w:val="TableParagraph"/>
              <w:numPr>
                <w:ilvl w:val="0"/>
                <w:numId w:val="32"/>
              </w:numPr>
              <w:tabs>
                <w:tab w:val="left" w:pos="243"/>
              </w:tabs>
              <w:ind w:right="242" w:firstLine="0"/>
              <w:rPr>
                <w:sz w:val="24"/>
              </w:rPr>
            </w:pPr>
            <w:r w:rsidRPr="00E12AE0">
              <w:rPr>
                <w:spacing w:val="-2"/>
                <w:sz w:val="24"/>
              </w:rPr>
              <w:t>Познавательно- исследовательская практика</w:t>
            </w:r>
          </w:p>
          <w:p w:rsidR="00D7034F" w:rsidRPr="00E12AE0" w:rsidRDefault="00D7034F" w:rsidP="0009397B">
            <w:pPr>
              <w:pStyle w:val="TableParagraph"/>
              <w:numPr>
                <w:ilvl w:val="0"/>
                <w:numId w:val="32"/>
              </w:numPr>
              <w:tabs>
                <w:tab w:val="left" w:pos="243"/>
              </w:tabs>
              <w:ind w:right="133" w:firstLine="0"/>
              <w:rPr>
                <w:sz w:val="24"/>
              </w:rPr>
            </w:pPr>
            <w:r w:rsidRPr="00E12AE0">
              <w:rPr>
                <w:spacing w:val="-2"/>
                <w:sz w:val="24"/>
              </w:rPr>
              <w:t>Коммуникативная практика</w:t>
            </w:r>
          </w:p>
        </w:tc>
        <w:tc>
          <w:tcPr>
            <w:tcW w:w="1183" w:type="dxa"/>
            <w:textDirection w:val="btLr"/>
          </w:tcPr>
          <w:p w:rsidR="00D7034F" w:rsidRPr="00C869C6" w:rsidRDefault="00D7034F" w:rsidP="00FF6C1F">
            <w:pPr>
              <w:pStyle w:val="TableParagraph"/>
              <w:spacing w:before="110"/>
              <w:ind w:left="112"/>
              <w:rPr>
                <w:sz w:val="24"/>
              </w:rPr>
            </w:pPr>
            <w:r>
              <w:rPr>
                <w:spacing w:val="-2"/>
                <w:sz w:val="24"/>
              </w:rPr>
              <w:t>вторник</w:t>
            </w:r>
          </w:p>
        </w:tc>
        <w:tc>
          <w:tcPr>
            <w:tcW w:w="1085" w:type="dxa"/>
            <w:textDirection w:val="btLr"/>
          </w:tcPr>
          <w:p w:rsidR="00D7034F" w:rsidRPr="00E12AE0" w:rsidRDefault="00D7034F" w:rsidP="00FF6C1F">
            <w:pPr>
              <w:pStyle w:val="TableParagraph"/>
              <w:spacing w:before="113"/>
              <w:ind w:left="112"/>
              <w:rPr>
                <w:sz w:val="24"/>
              </w:rPr>
            </w:pPr>
            <w:r w:rsidRPr="00E12AE0">
              <w:rPr>
                <w:sz w:val="24"/>
              </w:rPr>
              <w:t>С</w:t>
            </w:r>
            <w:r>
              <w:rPr>
                <w:sz w:val="24"/>
              </w:rPr>
              <w:t>таршая</w:t>
            </w:r>
          </w:p>
        </w:tc>
        <w:tc>
          <w:tcPr>
            <w:tcW w:w="1133" w:type="dxa"/>
            <w:textDirection w:val="btLr"/>
          </w:tcPr>
          <w:p w:rsidR="00D7034F" w:rsidRPr="00E12AE0" w:rsidRDefault="00D7034F" w:rsidP="00FF6C1F">
            <w:pPr>
              <w:pStyle w:val="TableParagraph"/>
              <w:spacing w:before="110" w:line="247" w:lineRule="auto"/>
              <w:ind w:left="112"/>
              <w:rPr>
                <w:sz w:val="24"/>
              </w:rPr>
            </w:pPr>
            <w:r w:rsidRPr="00E12AE0">
              <w:rPr>
                <w:sz w:val="24"/>
              </w:rPr>
              <w:t>Педагог</w:t>
            </w:r>
            <w:r w:rsidRPr="00E12AE0">
              <w:rPr>
                <w:spacing w:val="29"/>
                <w:sz w:val="24"/>
              </w:rPr>
              <w:t xml:space="preserve"> </w:t>
            </w:r>
            <w:r w:rsidRPr="00E12AE0">
              <w:rPr>
                <w:sz w:val="24"/>
              </w:rPr>
              <w:t>партнер,</w:t>
            </w:r>
            <w:r w:rsidRPr="00E12AE0">
              <w:rPr>
                <w:spacing w:val="29"/>
                <w:sz w:val="24"/>
              </w:rPr>
              <w:t xml:space="preserve"> </w:t>
            </w:r>
            <w:r w:rsidRPr="00E12AE0">
              <w:rPr>
                <w:sz w:val="24"/>
              </w:rPr>
              <w:t>мастер</w:t>
            </w:r>
            <w:r w:rsidRPr="00E12AE0">
              <w:rPr>
                <w:spacing w:val="29"/>
                <w:sz w:val="24"/>
              </w:rPr>
              <w:t xml:space="preserve"> </w:t>
            </w:r>
            <w:r w:rsidRPr="00E12AE0">
              <w:rPr>
                <w:sz w:val="24"/>
              </w:rPr>
              <w:t>передачи культурного опыта.</w:t>
            </w:r>
          </w:p>
          <w:p w:rsidR="00D7034F" w:rsidRPr="00E12AE0" w:rsidRDefault="00D7034F" w:rsidP="00FF6C1F">
            <w:pPr>
              <w:pStyle w:val="TableParagraph"/>
              <w:spacing w:before="1"/>
              <w:ind w:left="112"/>
              <w:rPr>
                <w:sz w:val="24"/>
              </w:rPr>
            </w:pPr>
            <w:r w:rsidRPr="00E12AE0">
              <w:rPr>
                <w:sz w:val="24"/>
              </w:rPr>
              <w:t>Ребенок</w:t>
            </w:r>
            <w:r w:rsidRPr="00E12AE0">
              <w:rPr>
                <w:spacing w:val="-2"/>
                <w:sz w:val="24"/>
              </w:rPr>
              <w:t xml:space="preserve"> </w:t>
            </w:r>
            <w:r w:rsidRPr="00E12AE0">
              <w:rPr>
                <w:sz w:val="24"/>
              </w:rPr>
              <w:t>творец,</w:t>
            </w:r>
            <w:r w:rsidRPr="00E12AE0">
              <w:rPr>
                <w:spacing w:val="-1"/>
                <w:sz w:val="24"/>
              </w:rPr>
              <w:t xml:space="preserve"> </w:t>
            </w:r>
            <w:r w:rsidRPr="00E12AE0">
              <w:rPr>
                <w:spacing w:val="-2"/>
                <w:sz w:val="24"/>
              </w:rPr>
              <w:t>созидатель.</w:t>
            </w:r>
          </w:p>
        </w:tc>
        <w:tc>
          <w:tcPr>
            <w:tcW w:w="3402" w:type="dxa"/>
          </w:tcPr>
          <w:p w:rsidR="00D7034F" w:rsidRPr="00E12AE0" w:rsidRDefault="00D7034F" w:rsidP="00FF6C1F">
            <w:pPr>
              <w:pStyle w:val="TableParagraph"/>
              <w:tabs>
                <w:tab w:val="left" w:pos="1030"/>
                <w:tab w:val="left" w:pos="1380"/>
                <w:tab w:val="left" w:pos="1449"/>
                <w:tab w:val="left" w:pos="1765"/>
                <w:tab w:val="left" w:pos="1947"/>
                <w:tab w:val="left" w:pos="1984"/>
                <w:tab w:val="left" w:pos="2066"/>
                <w:tab w:val="left" w:pos="2339"/>
                <w:tab w:val="left" w:pos="2509"/>
              </w:tabs>
              <w:spacing w:before="1"/>
              <w:ind w:left="106" w:right="96"/>
              <w:rPr>
                <w:sz w:val="24"/>
              </w:rPr>
            </w:pPr>
            <w:r w:rsidRPr="00E12AE0">
              <w:rPr>
                <w:spacing w:val="-2"/>
                <w:sz w:val="24"/>
              </w:rPr>
              <w:t>Культурная</w:t>
            </w:r>
            <w:r w:rsidRPr="00E12AE0">
              <w:rPr>
                <w:sz w:val="24"/>
              </w:rPr>
              <w:tab/>
            </w:r>
            <w:r w:rsidRPr="00E12AE0">
              <w:rPr>
                <w:sz w:val="24"/>
              </w:rPr>
              <w:tab/>
            </w:r>
            <w:r w:rsidRPr="00E12AE0">
              <w:rPr>
                <w:sz w:val="24"/>
              </w:rPr>
              <w:tab/>
            </w:r>
            <w:r w:rsidRPr="00E12AE0">
              <w:rPr>
                <w:sz w:val="24"/>
              </w:rPr>
              <w:tab/>
            </w:r>
            <w:r w:rsidRPr="00E12AE0">
              <w:rPr>
                <w:sz w:val="24"/>
              </w:rPr>
              <w:tab/>
            </w:r>
            <w:r w:rsidRPr="00E12AE0">
              <w:rPr>
                <w:sz w:val="24"/>
              </w:rPr>
              <w:tab/>
            </w:r>
            <w:r w:rsidRPr="00E12AE0">
              <w:rPr>
                <w:sz w:val="24"/>
              </w:rPr>
              <w:tab/>
            </w:r>
            <w:r w:rsidRPr="00E12AE0">
              <w:rPr>
                <w:spacing w:val="-37"/>
                <w:sz w:val="24"/>
              </w:rPr>
              <w:t xml:space="preserve"> </w:t>
            </w:r>
            <w:r>
              <w:rPr>
                <w:spacing w:val="-2"/>
                <w:sz w:val="24"/>
              </w:rPr>
              <w:t>практика направле</w:t>
            </w:r>
            <w:r w:rsidRPr="00E12AE0">
              <w:rPr>
                <w:spacing w:val="-2"/>
                <w:sz w:val="24"/>
              </w:rPr>
              <w:t>на</w:t>
            </w:r>
            <w:r w:rsidRPr="00E12AE0">
              <w:rPr>
                <w:sz w:val="24"/>
              </w:rPr>
              <w:tab/>
            </w:r>
            <w:r w:rsidRPr="00E12AE0">
              <w:rPr>
                <w:sz w:val="24"/>
              </w:rPr>
              <w:tab/>
            </w:r>
            <w:r w:rsidRPr="00E12AE0">
              <w:rPr>
                <w:sz w:val="24"/>
              </w:rPr>
              <w:tab/>
            </w:r>
            <w:r w:rsidRPr="00E12AE0">
              <w:rPr>
                <w:spacing w:val="-6"/>
                <w:sz w:val="24"/>
              </w:rPr>
              <w:t>на</w:t>
            </w:r>
            <w:r w:rsidRPr="00E12AE0">
              <w:rPr>
                <w:sz w:val="24"/>
              </w:rPr>
              <w:tab/>
            </w:r>
            <w:r w:rsidRPr="00E12AE0">
              <w:rPr>
                <w:sz w:val="24"/>
              </w:rPr>
              <w:tab/>
            </w:r>
            <w:r w:rsidRPr="00E12AE0">
              <w:rPr>
                <w:spacing w:val="-38"/>
                <w:sz w:val="24"/>
              </w:rPr>
              <w:t xml:space="preserve"> </w:t>
            </w:r>
            <w:r w:rsidRPr="00E12AE0">
              <w:rPr>
                <w:spacing w:val="-2"/>
                <w:sz w:val="24"/>
              </w:rPr>
              <w:t>передачу культуры</w:t>
            </w:r>
            <w:r w:rsidRPr="00E12AE0">
              <w:rPr>
                <w:sz w:val="24"/>
              </w:rPr>
              <w:tab/>
            </w:r>
            <w:r w:rsidRPr="00E12AE0">
              <w:rPr>
                <w:spacing w:val="-2"/>
                <w:sz w:val="24"/>
              </w:rPr>
              <w:t>народов</w:t>
            </w:r>
            <w:r w:rsidRPr="00E12AE0">
              <w:rPr>
                <w:sz w:val="24"/>
              </w:rPr>
              <w:tab/>
            </w:r>
            <w:r w:rsidRPr="00E12AE0">
              <w:rPr>
                <w:sz w:val="24"/>
              </w:rPr>
              <w:tab/>
            </w:r>
            <w:r w:rsidRPr="00E12AE0">
              <w:rPr>
                <w:spacing w:val="-2"/>
                <w:sz w:val="24"/>
              </w:rPr>
              <w:t xml:space="preserve">России, </w:t>
            </w:r>
            <w:r w:rsidRPr="00E12AE0">
              <w:rPr>
                <w:sz w:val="24"/>
              </w:rPr>
              <w:t xml:space="preserve">через прикладное творчество. </w:t>
            </w:r>
            <w:r w:rsidRPr="00E12AE0">
              <w:rPr>
                <w:spacing w:val="-4"/>
                <w:sz w:val="24"/>
              </w:rPr>
              <w:t>Для</w:t>
            </w:r>
            <w:r w:rsidRPr="00E12AE0">
              <w:rPr>
                <w:sz w:val="24"/>
              </w:rPr>
              <w:tab/>
            </w:r>
            <w:r w:rsidRPr="00E12AE0">
              <w:rPr>
                <w:spacing w:val="-2"/>
                <w:sz w:val="24"/>
              </w:rPr>
              <w:t>запуска</w:t>
            </w:r>
            <w:r w:rsidRPr="00E12AE0">
              <w:rPr>
                <w:sz w:val="24"/>
              </w:rPr>
              <w:tab/>
            </w:r>
            <w:r w:rsidRPr="00E12AE0">
              <w:rPr>
                <w:sz w:val="24"/>
              </w:rPr>
              <w:tab/>
            </w:r>
            <w:r w:rsidRPr="00E12AE0">
              <w:rPr>
                <w:sz w:val="24"/>
              </w:rPr>
              <w:tab/>
            </w:r>
            <w:r w:rsidRPr="00E12AE0">
              <w:rPr>
                <w:sz w:val="24"/>
              </w:rPr>
              <w:tab/>
            </w:r>
            <w:r w:rsidRPr="00E12AE0">
              <w:rPr>
                <w:spacing w:val="-2"/>
                <w:sz w:val="24"/>
              </w:rPr>
              <w:t>практики педагогом</w:t>
            </w:r>
            <w:r w:rsidRPr="00E12AE0">
              <w:rPr>
                <w:sz w:val="24"/>
              </w:rPr>
              <w:tab/>
            </w:r>
            <w:r w:rsidRPr="00E12AE0">
              <w:rPr>
                <w:sz w:val="24"/>
              </w:rPr>
              <w:tab/>
            </w:r>
            <w:r w:rsidRPr="00E12AE0">
              <w:rPr>
                <w:sz w:val="24"/>
              </w:rPr>
              <w:tab/>
            </w:r>
            <w:r w:rsidRPr="00E12AE0">
              <w:rPr>
                <w:sz w:val="24"/>
              </w:rPr>
              <w:tab/>
            </w:r>
            <w:r w:rsidRPr="00E12AE0">
              <w:rPr>
                <w:spacing w:val="-2"/>
                <w:sz w:val="24"/>
              </w:rPr>
              <w:t>организуется локация</w:t>
            </w:r>
            <w:r w:rsidRPr="00E12AE0">
              <w:rPr>
                <w:sz w:val="24"/>
              </w:rPr>
              <w:tab/>
            </w:r>
            <w:r w:rsidRPr="00E12AE0">
              <w:rPr>
                <w:sz w:val="24"/>
              </w:rPr>
              <w:tab/>
            </w:r>
            <w:r w:rsidRPr="00E12AE0">
              <w:rPr>
                <w:sz w:val="24"/>
              </w:rPr>
              <w:tab/>
            </w:r>
            <w:r w:rsidRPr="00E12AE0">
              <w:rPr>
                <w:spacing w:val="-10"/>
                <w:sz w:val="24"/>
              </w:rPr>
              <w:t>с</w:t>
            </w:r>
            <w:r w:rsidRPr="00E12AE0">
              <w:rPr>
                <w:sz w:val="24"/>
              </w:rPr>
              <w:tab/>
            </w:r>
            <w:r w:rsidRPr="00E12AE0">
              <w:rPr>
                <w:sz w:val="24"/>
              </w:rPr>
              <w:tab/>
            </w:r>
            <w:r w:rsidRPr="00E12AE0">
              <w:rPr>
                <w:sz w:val="24"/>
              </w:rPr>
              <w:tab/>
            </w:r>
            <w:r w:rsidRPr="00E12AE0">
              <w:rPr>
                <w:sz w:val="24"/>
              </w:rPr>
              <w:tab/>
            </w:r>
            <w:r w:rsidRPr="00E12AE0">
              <w:rPr>
                <w:spacing w:val="-2"/>
                <w:sz w:val="24"/>
              </w:rPr>
              <w:t>предметами народного</w:t>
            </w:r>
            <w:r w:rsidRPr="00E12AE0">
              <w:rPr>
                <w:sz w:val="24"/>
              </w:rPr>
              <w:tab/>
            </w:r>
            <w:r w:rsidRPr="00E12AE0">
              <w:rPr>
                <w:sz w:val="24"/>
              </w:rPr>
              <w:tab/>
            </w:r>
            <w:r w:rsidRPr="00E12AE0">
              <w:rPr>
                <w:sz w:val="24"/>
              </w:rPr>
              <w:tab/>
            </w:r>
            <w:r w:rsidRPr="00E12AE0">
              <w:rPr>
                <w:sz w:val="24"/>
              </w:rPr>
              <w:tab/>
            </w:r>
            <w:r w:rsidRPr="00E12AE0">
              <w:rPr>
                <w:sz w:val="24"/>
              </w:rPr>
              <w:tab/>
            </w:r>
            <w:r w:rsidRPr="00E12AE0">
              <w:rPr>
                <w:spacing w:val="-2"/>
                <w:sz w:val="24"/>
              </w:rPr>
              <w:t>прикладного</w:t>
            </w:r>
          </w:p>
          <w:p w:rsidR="00D7034F" w:rsidRPr="00E12AE0" w:rsidRDefault="00D7034F" w:rsidP="00FF6C1F">
            <w:pPr>
              <w:pStyle w:val="TableParagraph"/>
              <w:tabs>
                <w:tab w:val="left" w:pos="2062"/>
              </w:tabs>
              <w:ind w:left="106" w:right="97"/>
              <w:jc w:val="both"/>
              <w:rPr>
                <w:sz w:val="24"/>
              </w:rPr>
            </w:pPr>
            <w:r w:rsidRPr="00E12AE0">
              <w:rPr>
                <w:spacing w:val="-2"/>
                <w:sz w:val="24"/>
              </w:rPr>
              <w:t>творчества,</w:t>
            </w:r>
            <w:r w:rsidRPr="00E12AE0">
              <w:rPr>
                <w:sz w:val="24"/>
              </w:rPr>
              <w:tab/>
            </w:r>
            <w:r w:rsidRPr="00E12AE0">
              <w:rPr>
                <w:spacing w:val="-2"/>
                <w:sz w:val="24"/>
              </w:rPr>
              <w:t xml:space="preserve">шаблонами, </w:t>
            </w:r>
            <w:r w:rsidRPr="00E12AE0">
              <w:rPr>
                <w:sz w:val="24"/>
              </w:rPr>
              <w:t xml:space="preserve">предметами необходимыми для выполнения творческой </w:t>
            </w:r>
            <w:r w:rsidRPr="00E12AE0">
              <w:rPr>
                <w:spacing w:val="-2"/>
                <w:sz w:val="24"/>
              </w:rPr>
              <w:t>работы</w:t>
            </w:r>
          </w:p>
        </w:tc>
      </w:tr>
      <w:tr w:rsidR="00D7034F" w:rsidRPr="00E12AE0" w:rsidTr="00FF6C1F">
        <w:trPr>
          <w:trHeight w:val="4692"/>
        </w:trPr>
        <w:tc>
          <w:tcPr>
            <w:tcW w:w="1759" w:type="dxa"/>
          </w:tcPr>
          <w:p w:rsidR="00D7034F" w:rsidRPr="00E12AE0" w:rsidRDefault="00D7034F" w:rsidP="00FF6C1F">
            <w:pPr>
              <w:pStyle w:val="TableParagraph"/>
              <w:ind w:right="829"/>
              <w:rPr>
                <w:sz w:val="24"/>
              </w:rPr>
            </w:pPr>
            <w:r w:rsidRPr="00E12AE0">
              <w:rPr>
                <w:spacing w:val="-2"/>
                <w:sz w:val="24"/>
              </w:rPr>
              <w:t>«Наши танцы»</w:t>
            </w:r>
          </w:p>
        </w:tc>
        <w:tc>
          <w:tcPr>
            <w:tcW w:w="2213" w:type="dxa"/>
          </w:tcPr>
          <w:p w:rsidR="00D7034F" w:rsidRPr="00E12AE0" w:rsidRDefault="00D7034F" w:rsidP="0009397B">
            <w:pPr>
              <w:pStyle w:val="TableParagraph"/>
              <w:numPr>
                <w:ilvl w:val="0"/>
                <w:numId w:val="31"/>
              </w:numPr>
              <w:tabs>
                <w:tab w:val="left" w:pos="243"/>
              </w:tabs>
              <w:spacing w:line="275" w:lineRule="exact"/>
              <w:ind w:left="243" w:hanging="138"/>
              <w:rPr>
                <w:sz w:val="24"/>
              </w:rPr>
            </w:pPr>
            <w:r w:rsidRPr="00E12AE0">
              <w:rPr>
                <w:sz w:val="24"/>
              </w:rPr>
              <w:t>Игровая</w:t>
            </w:r>
            <w:r w:rsidRPr="00E12AE0">
              <w:rPr>
                <w:spacing w:val="-6"/>
                <w:sz w:val="24"/>
              </w:rPr>
              <w:t xml:space="preserve"> </w:t>
            </w:r>
            <w:r w:rsidRPr="00E12AE0">
              <w:rPr>
                <w:spacing w:val="-2"/>
                <w:sz w:val="24"/>
              </w:rPr>
              <w:t>практика</w:t>
            </w:r>
          </w:p>
          <w:p w:rsidR="00D7034F" w:rsidRPr="00E12AE0" w:rsidRDefault="00D7034F" w:rsidP="0009397B">
            <w:pPr>
              <w:pStyle w:val="TableParagraph"/>
              <w:numPr>
                <w:ilvl w:val="0"/>
                <w:numId w:val="31"/>
              </w:numPr>
              <w:tabs>
                <w:tab w:val="left" w:pos="693"/>
              </w:tabs>
              <w:ind w:right="96" w:firstLine="0"/>
              <w:rPr>
                <w:sz w:val="24"/>
              </w:rPr>
            </w:pPr>
            <w:r w:rsidRPr="00E12AE0">
              <w:rPr>
                <w:spacing w:val="-2"/>
                <w:sz w:val="24"/>
              </w:rPr>
              <w:t>Продуктивная практика</w:t>
            </w:r>
          </w:p>
          <w:p w:rsidR="00D7034F" w:rsidRPr="00E12AE0" w:rsidRDefault="00D7034F" w:rsidP="0009397B">
            <w:pPr>
              <w:pStyle w:val="TableParagraph"/>
              <w:numPr>
                <w:ilvl w:val="0"/>
                <w:numId w:val="31"/>
              </w:numPr>
              <w:tabs>
                <w:tab w:val="left" w:pos="279"/>
              </w:tabs>
              <w:ind w:right="97" w:firstLine="0"/>
              <w:rPr>
                <w:sz w:val="24"/>
              </w:rPr>
            </w:pPr>
            <w:r w:rsidRPr="00E12AE0">
              <w:rPr>
                <w:spacing w:val="-2"/>
                <w:sz w:val="24"/>
              </w:rPr>
              <w:t>Коммуникативная практика</w:t>
            </w:r>
          </w:p>
        </w:tc>
        <w:tc>
          <w:tcPr>
            <w:tcW w:w="1183" w:type="dxa"/>
            <w:textDirection w:val="btLr"/>
          </w:tcPr>
          <w:p w:rsidR="00D7034F" w:rsidRPr="00E12AE0" w:rsidRDefault="00D7034F" w:rsidP="00FF6C1F">
            <w:pPr>
              <w:pStyle w:val="TableParagraph"/>
              <w:spacing w:before="110"/>
              <w:ind w:left="112"/>
              <w:rPr>
                <w:sz w:val="24"/>
              </w:rPr>
            </w:pPr>
            <w:r>
              <w:rPr>
                <w:spacing w:val="-2"/>
                <w:sz w:val="24"/>
              </w:rPr>
              <w:t>Четверг, пятница</w:t>
            </w:r>
          </w:p>
        </w:tc>
        <w:tc>
          <w:tcPr>
            <w:tcW w:w="1085" w:type="dxa"/>
            <w:textDirection w:val="btLr"/>
          </w:tcPr>
          <w:p w:rsidR="00D7034F" w:rsidRPr="00E12AE0" w:rsidRDefault="00D7034F" w:rsidP="00FF6C1F">
            <w:pPr>
              <w:pStyle w:val="TableParagraph"/>
              <w:tabs>
                <w:tab w:val="left" w:pos="1721"/>
                <w:tab w:val="left" w:pos="3451"/>
              </w:tabs>
              <w:spacing w:before="113" w:line="247" w:lineRule="auto"/>
              <w:ind w:left="112" w:right="111"/>
              <w:rPr>
                <w:sz w:val="24"/>
              </w:rPr>
            </w:pPr>
            <w:r w:rsidRPr="00E12AE0">
              <w:rPr>
                <w:spacing w:val="-2"/>
                <w:sz w:val="24"/>
              </w:rPr>
              <w:t>С</w:t>
            </w:r>
            <w:r>
              <w:rPr>
                <w:spacing w:val="-2"/>
                <w:sz w:val="24"/>
              </w:rPr>
              <w:t>редняя, старшая</w:t>
            </w:r>
          </w:p>
        </w:tc>
        <w:tc>
          <w:tcPr>
            <w:tcW w:w="1133" w:type="dxa"/>
            <w:textDirection w:val="btLr"/>
          </w:tcPr>
          <w:p w:rsidR="00D7034F" w:rsidRPr="00E12AE0" w:rsidRDefault="00D7034F" w:rsidP="00FF6C1F">
            <w:pPr>
              <w:pStyle w:val="TableParagraph"/>
              <w:spacing w:before="110"/>
              <w:ind w:left="112"/>
              <w:rPr>
                <w:sz w:val="24"/>
              </w:rPr>
            </w:pPr>
            <w:r w:rsidRPr="00E12AE0">
              <w:rPr>
                <w:sz w:val="24"/>
              </w:rPr>
              <w:t>Педагог</w:t>
            </w:r>
            <w:r w:rsidRPr="00E12AE0">
              <w:rPr>
                <w:spacing w:val="-6"/>
                <w:sz w:val="24"/>
              </w:rPr>
              <w:t xml:space="preserve"> </w:t>
            </w:r>
            <w:r w:rsidRPr="00E12AE0">
              <w:rPr>
                <w:spacing w:val="-2"/>
                <w:sz w:val="24"/>
              </w:rPr>
              <w:t>партнер.</w:t>
            </w:r>
          </w:p>
          <w:p w:rsidR="00D7034F" w:rsidRPr="00E12AE0" w:rsidRDefault="00D7034F" w:rsidP="00FF6C1F">
            <w:pPr>
              <w:pStyle w:val="TableParagraph"/>
              <w:tabs>
                <w:tab w:val="left" w:pos="1280"/>
                <w:tab w:val="left" w:pos="2367"/>
                <w:tab w:val="left" w:pos="3883"/>
              </w:tabs>
              <w:spacing w:before="8" w:line="247" w:lineRule="auto"/>
              <w:ind w:left="112" w:right="112"/>
              <w:rPr>
                <w:sz w:val="24"/>
              </w:rPr>
            </w:pPr>
            <w:r w:rsidRPr="00E12AE0">
              <w:rPr>
                <w:spacing w:val="-2"/>
                <w:sz w:val="24"/>
              </w:rPr>
              <w:t>Ребенок</w:t>
            </w:r>
            <w:r w:rsidRPr="00E12AE0">
              <w:rPr>
                <w:sz w:val="24"/>
              </w:rPr>
              <w:tab/>
            </w:r>
            <w:r w:rsidRPr="00E12AE0">
              <w:rPr>
                <w:spacing w:val="-2"/>
                <w:sz w:val="24"/>
              </w:rPr>
              <w:t>творец,</w:t>
            </w:r>
            <w:r w:rsidRPr="00E12AE0">
              <w:rPr>
                <w:sz w:val="24"/>
              </w:rPr>
              <w:tab/>
            </w:r>
            <w:r w:rsidRPr="00E12AE0">
              <w:rPr>
                <w:spacing w:val="-2"/>
                <w:sz w:val="24"/>
              </w:rPr>
              <w:t>созидатель,</w:t>
            </w:r>
            <w:r w:rsidRPr="00E12AE0">
              <w:rPr>
                <w:sz w:val="24"/>
              </w:rPr>
              <w:tab/>
            </w:r>
            <w:r w:rsidRPr="00E12AE0">
              <w:rPr>
                <w:spacing w:val="-2"/>
                <w:sz w:val="24"/>
              </w:rPr>
              <w:t xml:space="preserve">мастер </w:t>
            </w:r>
            <w:r w:rsidRPr="00E12AE0">
              <w:rPr>
                <w:sz w:val="24"/>
              </w:rPr>
              <w:t>передачи культурного опыта.</w:t>
            </w:r>
          </w:p>
        </w:tc>
        <w:tc>
          <w:tcPr>
            <w:tcW w:w="3402" w:type="dxa"/>
          </w:tcPr>
          <w:p w:rsidR="00D7034F" w:rsidRPr="00E12AE0" w:rsidRDefault="00D7034F" w:rsidP="00FF6C1F">
            <w:pPr>
              <w:pStyle w:val="TableParagraph"/>
              <w:tabs>
                <w:tab w:val="left" w:pos="943"/>
                <w:tab w:val="left" w:pos="2342"/>
                <w:tab w:val="left" w:pos="2558"/>
              </w:tabs>
              <w:ind w:left="106" w:right="93"/>
              <w:rPr>
                <w:sz w:val="24"/>
              </w:rPr>
            </w:pPr>
            <w:r w:rsidRPr="00E12AE0">
              <w:rPr>
                <w:spacing w:val="-4"/>
                <w:sz w:val="24"/>
              </w:rPr>
              <w:t>Для</w:t>
            </w:r>
            <w:r w:rsidRPr="00E12AE0">
              <w:rPr>
                <w:sz w:val="24"/>
              </w:rPr>
              <w:tab/>
            </w:r>
            <w:r w:rsidRPr="00E12AE0">
              <w:rPr>
                <w:spacing w:val="-2"/>
                <w:sz w:val="24"/>
              </w:rPr>
              <w:t>реализации</w:t>
            </w:r>
            <w:r w:rsidRPr="00E12AE0">
              <w:rPr>
                <w:sz w:val="24"/>
              </w:rPr>
              <w:tab/>
            </w:r>
            <w:r w:rsidRPr="00E12AE0">
              <w:rPr>
                <w:sz w:val="24"/>
              </w:rPr>
              <w:tab/>
            </w:r>
            <w:r w:rsidRPr="00E12AE0">
              <w:rPr>
                <w:spacing w:val="-2"/>
                <w:sz w:val="24"/>
              </w:rPr>
              <w:t>данной культурной</w:t>
            </w:r>
            <w:r w:rsidRPr="00E12AE0">
              <w:rPr>
                <w:sz w:val="24"/>
              </w:rPr>
              <w:tab/>
            </w:r>
            <w:r w:rsidRPr="00E12AE0">
              <w:rPr>
                <w:spacing w:val="-2"/>
                <w:sz w:val="24"/>
              </w:rPr>
              <w:t>практики</w:t>
            </w:r>
          </w:p>
          <w:p w:rsidR="00D7034F" w:rsidRPr="00E12AE0" w:rsidRDefault="00D7034F" w:rsidP="00FF6C1F">
            <w:pPr>
              <w:pStyle w:val="TableParagraph"/>
              <w:tabs>
                <w:tab w:val="left" w:pos="2756"/>
              </w:tabs>
              <w:ind w:left="106"/>
              <w:rPr>
                <w:sz w:val="24"/>
              </w:rPr>
            </w:pPr>
            <w:r w:rsidRPr="00E12AE0">
              <w:rPr>
                <w:spacing w:val="-2"/>
                <w:sz w:val="24"/>
              </w:rPr>
              <w:t>используется</w:t>
            </w:r>
            <w:r w:rsidRPr="00E12AE0">
              <w:rPr>
                <w:sz w:val="24"/>
              </w:rPr>
              <w:tab/>
            </w:r>
            <w:r w:rsidRPr="00E12AE0">
              <w:rPr>
                <w:spacing w:val="-4"/>
                <w:sz w:val="24"/>
              </w:rPr>
              <w:t>мини</w:t>
            </w:r>
          </w:p>
          <w:p w:rsidR="00D7034F" w:rsidRPr="00E12AE0" w:rsidRDefault="00D7034F" w:rsidP="00FF6C1F">
            <w:pPr>
              <w:pStyle w:val="TableParagraph"/>
              <w:tabs>
                <w:tab w:val="left" w:pos="2404"/>
              </w:tabs>
              <w:ind w:left="106"/>
              <w:rPr>
                <w:sz w:val="24"/>
              </w:rPr>
            </w:pPr>
            <w:r w:rsidRPr="00E12AE0">
              <w:rPr>
                <w:spacing w:val="-2"/>
                <w:sz w:val="24"/>
              </w:rPr>
              <w:t>автономная</w:t>
            </w:r>
            <w:r w:rsidRPr="00E12AE0">
              <w:rPr>
                <w:sz w:val="24"/>
              </w:rPr>
              <w:tab/>
            </w:r>
            <w:r w:rsidRPr="00E12AE0">
              <w:rPr>
                <w:spacing w:val="-2"/>
                <w:sz w:val="24"/>
              </w:rPr>
              <w:t>колонка.</w:t>
            </w:r>
          </w:p>
          <w:p w:rsidR="00D7034F" w:rsidRPr="00E12AE0" w:rsidRDefault="00D7034F" w:rsidP="00FF6C1F">
            <w:pPr>
              <w:pStyle w:val="TableParagraph"/>
              <w:tabs>
                <w:tab w:val="left" w:pos="2363"/>
              </w:tabs>
              <w:ind w:left="106"/>
              <w:rPr>
                <w:sz w:val="24"/>
              </w:rPr>
            </w:pPr>
            <w:r w:rsidRPr="00E12AE0">
              <w:rPr>
                <w:spacing w:val="-2"/>
                <w:sz w:val="24"/>
              </w:rPr>
              <w:t>Культурная</w:t>
            </w:r>
            <w:r w:rsidRPr="00E12AE0">
              <w:rPr>
                <w:sz w:val="24"/>
              </w:rPr>
              <w:tab/>
            </w:r>
            <w:r w:rsidRPr="00E12AE0">
              <w:rPr>
                <w:spacing w:val="-2"/>
                <w:sz w:val="24"/>
              </w:rPr>
              <w:t>практика</w:t>
            </w:r>
          </w:p>
          <w:p w:rsidR="00D7034F" w:rsidRPr="00E12AE0" w:rsidRDefault="00D7034F" w:rsidP="00FF6C1F">
            <w:pPr>
              <w:pStyle w:val="TableParagraph"/>
              <w:tabs>
                <w:tab w:val="left" w:pos="3055"/>
              </w:tabs>
              <w:ind w:left="106"/>
              <w:rPr>
                <w:sz w:val="24"/>
              </w:rPr>
            </w:pPr>
            <w:r w:rsidRPr="00E12AE0">
              <w:rPr>
                <w:spacing w:val="-2"/>
                <w:sz w:val="24"/>
              </w:rPr>
              <w:t>направлена</w:t>
            </w:r>
            <w:r w:rsidRPr="00E12AE0">
              <w:rPr>
                <w:sz w:val="24"/>
              </w:rPr>
              <w:tab/>
            </w:r>
            <w:r w:rsidRPr="00E12AE0">
              <w:rPr>
                <w:spacing w:val="-5"/>
                <w:sz w:val="24"/>
              </w:rPr>
              <w:t>на</w:t>
            </w:r>
          </w:p>
          <w:p w:rsidR="00D7034F" w:rsidRPr="00E12AE0" w:rsidRDefault="00D7034F" w:rsidP="00FF6C1F">
            <w:pPr>
              <w:pStyle w:val="TableParagraph"/>
              <w:ind w:left="106"/>
              <w:rPr>
                <w:sz w:val="24"/>
              </w:rPr>
            </w:pPr>
            <w:r w:rsidRPr="00E12AE0">
              <w:rPr>
                <w:spacing w:val="-2"/>
                <w:sz w:val="24"/>
              </w:rPr>
              <w:t>коммуникативное</w:t>
            </w:r>
          </w:p>
          <w:p w:rsidR="00D7034F" w:rsidRPr="00E12AE0" w:rsidRDefault="00D7034F" w:rsidP="00FF6C1F">
            <w:pPr>
              <w:pStyle w:val="TableParagraph"/>
              <w:tabs>
                <w:tab w:val="left" w:pos="2342"/>
              </w:tabs>
              <w:ind w:left="106" w:right="96"/>
              <w:jc w:val="both"/>
              <w:rPr>
                <w:sz w:val="24"/>
              </w:rPr>
            </w:pPr>
            <w:r w:rsidRPr="00E12AE0">
              <w:rPr>
                <w:sz w:val="24"/>
              </w:rPr>
              <w:t>взаимодействие детей и передачу ими собственного опыта.</w:t>
            </w:r>
            <w:r w:rsidRPr="00E12AE0">
              <w:rPr>
                <w:spacing w:val="-12"/>
                <w:sz w:val="24"/>
              </w:rPr>
              <w:t xml:space="preserve"> </w:t>
            </w:r>
            <w:r w:rsidRPr="00E12AE0">
              <w:rPr>
                <w:sz w:val="24"/>
              </w:rPr>
              <w:t>При</w:t>
            </w:r>
            <w:r w:rsidRPr="00E12AE0">
              <w:rPr>
                <w:spacing w:val="-12"/>
                <w:sz w:val="24"/>
              </w:rPr>
              <w:t xml:space="preserve"> </w:t>
            </w:r>
            <w:r w:rsidRPr="00E12AE0">
              <w:rPr>
                <w:sz w:val="24"/>
              </w:rPr>
              <w:t>реализации</w:t>
            </w:r>
            <w:r w:rsidRPr="00E12AE0">
              <w:rPr>
                <w:spacing w:val="-13"/>
                <w:sz w:val="24"/>
              </w:rPr>
              <w:t xml:space="preserve"> </w:t>
            </w:r>
            <w:r w:rsidRPr="00E12AE0">
              <w:rPr>
                <w:sz w:val="24"/>
              </w:rPr>
              <w:t xml:space="preserve">данной </w:t>
            </w:r>
            <w:r w:rsidRPr="00E12AE0">
              <w:rPr>
                <w:spacing w:val="-2"/>
                <w:sz w:val="24"/>
              </w:rPr>
              <w:t>культурной</w:t>
            </w:r>
            <w:r w:rsidRPr="00E12AE0">
              <w:rPr>
                <w:sz w:val="24"/>
              </w:rPr>
              <w:tab/>
            </w:r>
            <w:r w:rsidRPr="00E12AE0">
              <w:rPr>
                <w:spacing w:val="-2"/>
                <w:sz w:val="24"/>
              </w:rPr>
              <w:t>практики используются</w:t>
            </w:r>
          </w:p>
          <w:p w:rsidR="00D7034F" w:rsidRPr="00E12AE0" w:rsidRDefault="00D7034F" w:rsidP="00FF6C1F">
            <w:pPr>
              <w:pStyle w:val="TableParagraph"/>
              <w:ind w:left="106"/>
              <w:rPr>
                <w:sz w:val="24"/>
              </w:rPr>
            </w:pPr>
            <w:r w:rsidRPr="00E12AE0">
              <w:rPr>
                <w:spacing w:val="-2"/>
                <w:sz w:val="24"/>
              </w:rPr>
              <w:t>преимущественно коммуникативные</w:t>
            </w:r>
          </w:p>
          <w:p w:rsidR="00D7034F" w:rsidRPr="00E12AE0" w:rsidRDefault="00D7034F" w:rsidP="00FF6C1F">
            <w:pPr>
              <w:pStyle w:val="TableParagraph"/>
              <w:spacing w:line="270" w:lineRule="atLeast"/>
              <w:ind w:left="106" w:right="95"/>
              <w:jc w:val="both"/>
              <w:rPr>
                <w:sz w:val="24"/>
              </w:rPr>
            </w:pPr>
            <w:r w:rsidRPr="00E12AE0">
              <w:rPr>
                <w:sz w:val="24"/>
              </w:rPr>
              <w:t xml:space="preserve">музыкальные игры-танцы, а также классическая музыка </w:t>
            </w:r>
            <w:r w:rsidRPr="00E12AE0">
              <w:rPr>
                <w:spacing w:val="-2"/>
                <w:sz w:val="24"/>
              </w:rPr>
              <w:t>композиторов.</w:t>
            </w:r>
          </w:p>
        </w:tc>
      </w:tr>
    </w:tbl>
    <w:p w:rsidR="00D7034F" w:rsidRPr="00E12AE0" w:rsidRDefault="00D7034F" w:rsidP="00D7034F">
      <w:pPr>
        <w:spacing w:line="270" w:lineRule="atLeast"/>
        <w:jc w:val="both"/>
        <w:rPr>
          <w:rFonts w:ascii="Times New Roman" w:hAnsi="Times New Roman" w:cs="Times New Roman"/>
          <w:sz w:val="24"/>
        </w:rPr>
        <w:sectPr w:rsidR="00D7034F" w:rsidRPr="00E12AE0">
          <w:footerReference w:type="default" r:id="rId69"/>
          <w:pgSz w:w="11910" w:h="16840"/>
          <w:pgMar w:top="960" w:right="160" w:bottom="280" w:left="340" w:header="751" w:footer="0" w:gutter="0"/>
          <w:cols w:space="720"/>
        </w:sectPr>
      </w:pPr>
    </w:p>
    <w:p w:rsidR="00D7034F" w:rsidRPr="00E12AE0" w:rsidRDefault="00D7034F" w:rsidP="00D7034F">
      <w:pPr>
        <w:pStyle w:val="af0"/>
        <w:spacing w:before="43"/>
        <w:rPr>
          <w:sz w:val="20"/>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4"/>
        <w:gridCol w:w="2268"/>
        <w:gridCol w:w="1183"/>
        <w:gridCol w:w="1085"/>
        <w:gridCol w:w="1133"/>
        <w:gridCol w:w="3402"/>
      </w:tblGrid>
      <w:tr w:rsidR="00D7034F" w:rsidRPr="00E12AE0" w:rsidTr="00FF6C1F">
        <w:trPr>
          <w:trHeight w:val="5244"/>
        </w:trPr>
        <w:tc>
          <w:tcPr>
            <w:tcW w:w="1704" w:type="dxa"/>
          </w:tcPr>
          <w:p w:rsidR="00D7034F" w:rsidRPr="00E12AE0" w:rsidRDefault="00D7034F" w:rsidP="00FF6C1F">
            <w:pPr>
              <w:pStyle w:val="TableParagraph"/>
              <w:ind w:right="745"/>
              <w:rPr>
                <w:sz w:val="24"/>
              </w:rPr>
            </w:pPr>
            <w:r w:rsidRPr="001311D0">
              <w:rPr>
                <w:spacing w:val="-2"/>
                <w:sz w:val="24"/>
              </w:rPr>
              <w:t>Чистая пятница</w:t>
            </w:r>
          </w:p>
        </w:tc>
        <w:tc>
          <w:tcPr>
            <w:tcW w:w="2268" w:type="dxa"/>
          </w:tcPr>
          <w:p w:rsidR="00D7034F" w:rsidRPr="00E12AE0" w:rsidRDefault="00D7034F" w:rsidP="0009397B">
            <w:pPr>
              <w:pStyle w:val="TableParagraph"/>
              <w:numPr>
                <w:ilvl w:val="0"/>
                <w:numId w:val="30"/>
              </w:numPr>
              <w:tabs>
                <w:tab w:val="left" w:pos="279"/>
              </w:tabs>
              <w:ind w:right="97" w:firstLine="0"/>
              <w:rPr>
                <w:sz w:val="24"/>
              </w:rPr>
            </w:pPr>
            <w:r w:rsidRPr="00E12AE0">
              <w:rPr>
                <w:spacing w:val="-2"/>
                <w:sz w:val="24"/>
              </w:rPr>
              <w:t>Коммуникативная практика</w:t>
            </w:r>
          </w:p>
          <w:p w:rsidR="00D7034F" w:rsidRPr="00E12AE0" w:rsidRDefault="00D7034F" w:rsidP="0009397B">
            <w:pPr>
              <w:pStyle w:val="TableParagraph"/>
              <w:numPr>
                <w:ilvl w:val="0"/>
                <w:numId w:val="30"/>
              </w:numPr>
              <w:tabs>
                <w:tab w:val="left" w:pos="693"/>
              </w:tabs>
              <w:ind w:right="96" w:firstLine="0"/>
              <w:rPr>
                <w:sz w:val="24"/>
              </w:rPr>
            </w:pPr>
            <w:r w:rsidRPr="00E12AE0">
              <w:rPr>
                <w:spacing w:val="-2"/>
                <w:sz w:val="24"/>
              </w:rPr>
              <w:t>Продуктивная практика</w:t>
            </w:r>
          </w:p>
        </w:tc>
        <w:tc>
          <w:tcPr>
            <w:tcW w:w="1183" w:type="dxa"/>
            <w:textDirection w:val="btLr"/>
          </w:tcPr>
          <w:p w:rsidR="00D7034F" w:rsidRPr="00E12AE0" w:rsidRDefault="00D7034F" w:rsidP="00FF6C1F">
            <w:pPr>
              <w:pStyle w:val="TableParagraph"/>
              <w:spacing w:before="110"/>
              <w:ind w:left="112"/>
              <w:rPr>
                <w:sz w:val="24"/>
              </w:rPr>
            </w:pPr>
            <w:r w:rsidRPr="00E12AE0">
              <w:rPr>
                <w:spacing w:val="-2"/>
                <w:sz w:val="24"/>
              </w:rPr>
              <w:t>пятница</w:t>
            </w:r>
          </w:p>
        </w:tc>
        <w:tc>
          <w:tcPr>
            <w:tcW w:w="1085" w:type="dxa"/>
            <w:vMerge w:val="restart"/>
          </w:tcPr>
          <w:p w:rsidR="00D7034F" w:rsidRPr="00E12AE0" w:rsidRDefault="00D7034F" w:rsidP="00FF6C1F">
            <w:pPr>
              <w:pStyle w:val="TableParagraph"/>
              <w:rPr>
                <w:sz w:val="24"/>
              </w:rPr>
            </w:pPr>
          </w:p>
        </w:tc>
        <w:tc>
          <w:tcPr>
            <w:tcW w:w="1133" w:type="dxa"/>
            <w:textDirection w:val="btLr"/>
          </w:tcPr>
          <w:p w:rsidR="00D7034F" w:rsidRPr="00E12AE0" w:rsidRDefault="00D7034F" w:rsidP="00FF6C1F">
            <w:pPr>
              <w:pStyle w:val="TableParagraph"/>
              <w:spacing w:before="110" w:line="247" w:lineRule="auto"/>
              <w:ind w:left="112"/>
              <w:rPr>
                <w:sz w:val="24"/>
              </w:rPr>
            </w:pPr>
            <w:r w:rsidRPr="00E12AE0">
              <w:rPr>
                <w:sz w:val="24"/>
              </w:rPr>
              <w:t>Педагог</w:t>
            </w:r>
            <w:r w:rsidRPr="00E12AE0">
              <w:rPr>
                <w:spacing w:val="30"/>
                <w:sz w:val="24"/>
              </w:rPr>
              <w:t xml:space="preserve"> </w:t>
            </w:r>
            <w:r w:rsidRPr="00E12AE0">
              <w:rPr>
                <w:sz w:val="24"/>
              </w:rPr>
              <w:t>партнер,</w:t>
            </w:r>
            <w:r w:rsidRPr="00E12AE0">
              <w:rPr>
                <w:spacing w:val="30"/>
                <w:sz w:val="24"/>
              </w:rPr>
              <w:t xml:space="preserve"> </w:t>
            </w:r>
            <w:r w:rsidRPr="00E12AE0">
              <w:rPr>
                <w:sz w:val="24"/>
              </w:rPr>
              <w:t>мастер</w:t>
            </w:r>
            <w:r w:rsidRPr="00E12AE0">
              <w:rPr>
                <w:spacing w:val="30"/>
                <w:sz w:val="24"/>
              </w:rPr>
              <w:t xml:space="preserve"> </w:t>
            </w:r>
            <w:r w:rsidRPr="00E12AE0">
              <w:rPr>
                <w:sz w:val="24"/>
              </w:rPr>
              <w:t>передачи</w:t>
            </w:r>
            <w:r w:rsidRPr="00E12AE0">
              <w:rPr>
                <w:spacing w:val="31"/>
                <w:sz w:val="24"/>
              </w:rPr>
              <w:t xml:space="preserve"> </w:t>
            </w:r>
            <w:r w:rsidRPr="00E12AE0">
              <w:rPr>
                <w:sz w:val="24"/>
              </w:rPr>
              <w:t>культурного опыта, координатор.</w:t>
            </w:r>
          </w:p>
          <w:p w:rsidR="00D7034F" w:rsidRPr="00E12AE0" w:rsidRDefault="00D7034F" w:rsidP="00FF6C1F">
            <w:pPr>
              <w:pStyle w:val="TableParagraph"/>
              <w:spacing w:before="1"/>
              <w:ind w:left="112"/>
              <w:rPr>
                <w:sz w:val="24"/>
              </w:rPr>
            </w:pPr>
            <w:r w:rsidRPr="00E12AE0">
              <w:rPr>
                <w:sz w:val="24"/>
              </w:rPr>
              <w:t>Ребенок</w:t>
            </w:r>
            <w:r w:rsidRPr="00E12AE0">
              <w:rPr>
                <w:spacing w:val="-2"/>
                <w:sz w:val="24"/>
              </w:rPr>
              <w:t xml:space="preserve"> </w:t>
            </w:r>
            <w:r w:rsidRPr="00E12AE0">
              <w:rPr>
                <w:sz w:val="24"/>
              </w:rPr>
              <w:t>мастер</w:t>
            </w:r>
            <w:r w:rsidRPr="00E12AE0">
              <w:rPr>
                <w:spacing w:val="-3"/>
                <w:sz w:val="24"/>
              </w:rPr>
              <w:t xml:space="preserve"> </w:t>
            </w:r>
            <w:r w:rsidRPr="00E12AE0">
              <w:rPr>
                <w:sz w:val="24"/>
              </w:rPr>
              <w:t>передачи</w:t>
            </w:r>
            <w:r w:rsidRPr="00E12AE0">
              <w:rPr>
                <w:spacing w:val="-3"/>
                <w:sz w:val="24"/>
              </w:rPr>
              <w:t xml:space="preserve"> </w:t>
            </w:r>
            <w:r w:rsidRPr="00E12AE0">
              <w:rPr>
                <w:sz w:val="24"/>
              </w:rPr>
              <w:t>культурного</w:t>
            </w:r>
            <w:r w:rsidRPr="00E12AE0">
              <w:rPr>
                <w:spacing w:val="-2"/>
                <w:sz w:val="24"/>
              </w:rPr>
              <w:t xml:space="preserve"> опыта.</w:t>
            </w:r>
          </w:p>
        </w:tc>
        <w:tc>
          <w:tcPr>
            <w:tcW w:w="3402" w:type="dxa"/>
          </w:tcPr>
          <w:p w:rsidR="00D7034F" w:rsidRPr="00E12AE0" w:rsidRDefault="00D7034F" w:rsidP="00FF6C1F">
            <w:pPr>
              <w:pStyle w:val="TableParagraph"/>
              <w:ind w:left="106" w:right="96"/>
              <w:jc w:val="both"/>
              <w:rPr>
                <w:sz w:val="24"/>
              </w:rPr>
            </w:pPr>
            <w:r w:rsidRPr="00E12AE0">
              <w:rPr>
                <w:sz w:val="24"/>
              </w:rPr>
              <w:t>Данная культурная практика проводится в де</w:t>
            </w:r>
            <w:r>
              <w:rPr>
                <w:sz w:val="24"/>
              </w:rPr>
              <w:t>нь свободной игры, она направле</w:t>
            </w:r>
            <w:r w:rsidRPr="00E12AE0">
              <w:rPr>
                <w:sz w:val="24"/>
              </w:rPr>
              <w:t>на на передачу и закрепление ценности труд. В первую половину</w:t>
            </w:r>
            <w:r w:rsidRPr="00E12AE0">
              <w:rPr>
                <w:spacing w:val="-11"/>
                <w:sz w:val="24"/>
              </w:rPr>
              <w:t xml:space="preserve"> </w:t>
            </w:r>
            <w:r w:rsidRPr="00E12AE0">
              <w:rPr>
                <w:sz w:val="24"/>
              </w:rPr>
              <w:t>дня</w:t>
            </w:r>
            <w:r w:rsidRPr="00E12AE0">
              <w:rPr>
                <w:spacing w:val="-11"/>
                <w:sz w:val="24"/>
              </w:rPr>
              <w:t xml:space="preserve"> </w:t>
            </w:r>
            <w:r w:rsidRPr="00E12AE0">
              <w:rPr>
                <w:sz w:val="24"/>
              </w:rPr>
              <w:t>ребята</w:t>
            </w:r>
            <w:r w:rsidRPr="00E12AE0">
              <w:rPr>
                <w:spacing w:val="-12"/>
                <w:sz w:val="24"/>
              </w:rPr>
              <w:t xml:space="preserve"> </w:t>
            </w:r>
            <w:r w:rsidRPr="00E12AE0">
              <w:rPr>
                <w:sz w:val="24"/>
              </w:rPr>
              <w:t>свободны в разнообразной деятельности</w:t>
            </w:r>
            <w:r>
              <w:rPr>
                <w:sz w:val="24"/>
              </w:rPr>
              <w:t>,</w:t>
            </w:r>
            <w:r w:rsidRPr="00E12AE0">
              <w:rPr>
                <w:sz w:val="24"/>
              </w:rPr>
              <w:t xml:space="preserve"> в том числе в сооружении больших построек для свободной игры.</w:t>
            </w:r>
          </w:p>
          <w:p w:rsidR="00D7034F" w:rsidRPr="00E12AE0" w:rsidRDefault="00D7034F" w:rsidP="00FF6C1F">
            <w:pPr>
              <w:pStyle w:val="TableParagraph"/>
              <w:tabs>
                <w:tab w:val="left" w:pos="1819"/>
                <w:tab w:val="left" w:pos="2365"/>
                <w:tab w:val="left" w:pos="2496"/>
              </w:tabs>
              <w:ind w:left="106" w:right="94"/>
              <w:jc w:val="both"/>
              <w:rPr>
                <w:sz w:val="24"/>
              </w:rPr>
            </w:pPr>
            <w:r w:rsidRPr="00E12AE0">
              <w:rPr>
                <w:sz w:val="24"/>
              </w:rPr>
              <w:t xml:space="preserve">За 1,5 часа до закрытия сада педагог напоминает ребятам о </w:t>
            </w:r>
            <w:r w:rsidRPr="00E12AE0">
              <w:rPr>
                <w:spacing w:val="-2"/>
                <w:sz w:val="24"/>
              </w:rPr>
              <w:t>необходимости</w:t>
            </w:r>
            <w:r w:rsidRPr="00E12AE0">
              <w:rPr>
                <w:sz w:val="24"/>
              </w:rPr>
              <w:tab/>
            </w:r>
            <w:r w:rsidRPr="00E12AE0">
              <w:rPr>
                <w:sz w:val="24"/>
              </w:rPr>
              <w:tab/>
            </w:r>
            <w:r w:rsidRPr="00E12AE0">
              <w:rPr>
                <w:spacing w:val="-2"/>
                <w:sz w:val="24"/>
              </w:rPr>
              <w:t>провести уборку.</w:t>
            </w:r>
            <w:r w:rsidRPr="00E12AE0">
              <w:rPr>
                <w:sz w:val="24"/>
              </w:rPr>
              <w:tab/>
            </w:r>
            <w:r w:rsidRPr="00E12AE0">
              <w:rPr>
                <w:spacing w:val="-2"/>
                <w:sz w:val="24"/>
              </w:rPr>
              <w:t>Используются различные</w:t>
            </w:r>
            <w:r w:rsidRPr="00E12AE0">
              <w:rPr>
                <w:sz w:val="24"/>
              </w:rPr>
              <w:tab/>
            </w:r>
            <w:r w:rsidRPr="00E12AE0">
              <w:rPr>
                <w:sz w:val="24"/>
              </w:rPr>
              <w:tab/>
            </w:r>
            <w:r w:rsidRPr="00E12AE0">
              <w:rPr>
                <w:sz w:val="24"/>
              </w:rPr>
              <w:tab/>
            </w:r>
            <w:r w:rsidRPr="00E12AE0">
              <w:rPr>
                <w:spacing w:val="-2"/>
                <w:sz w:val="24"/>
              </w:rPr>
              <w:t>приемы</w:t>
            </w:r>
          </w:p>
          <w:p w:rsidR="00D7034F" w:rsidRPr="00E12AE0" w:rsidRDefault="00D7034F" w:rsidP="00FF6C1F">
            <w:pPr>
              <w:pStyle w:val="TableParagraph"/>
              <w:tabs>
                <w:tab w:val="left" w:pos="2080"/>
              </w:tabs>
              <w:spacing w:line="270" w:lineRule="atLeast"/>
              <w:ind w:left="106" w:right="97"/>
              <w:jc w:val="both"/>
              <w:rPr>
                <w:sz w:val="24"/>
              </w:rPr>
            </w:pPr>
            <w:r w:rsidRPr="00E12AE0">
              <w:rPr>
                <w:sz w:val="24"/>
              </w:rPr>
              <w:t>«Коллективного творческого дела» Иванова И.П. и</w:t>
            </w:r>
            <w:r w:rsidRPr="00E12AE0">
              <w:rPr>
                <w:spacing w:val="80"/>
                <w:sz w:val="24"/>
              </w:rPr>
              <w:t xml:space="preserve"> </w:t>
            </w:r>
            <w:r w:rsidRPr="00E12AE0">
              <w:rPr>
                <w:spacing w:val="-2"/>
                <w:sz w:val="24"/>
              </w:rPr>
              <w:t>карточки</w:t>
            </w:r>
            <w:r w:rsidRPr="00E12AE0">
              <w:rPr>
                <w:sz w:val="24"/>
              </w:rPr>
              <w:tab/>
            </w:r>
            <w:r w:rsidRPr="00E12AE0">
              <w:rPr>
                <w:spacing w:val="-2"/>
                <w:sz w:val="24"/>
              </w:rPr>
              <w:t>разнарядки, алгоритмы.</w:t>
            </w:r>
          </w:p>
        </w:tc>
      </w:tr>
      <w:tr w:rsidR="00D7034F" w:rsidRPr="00E12AE0" w:rsidTr="00FF6C1F">
        <w:trPr>
          <w:trHeight w:val="3960"/>
        </w:trPr>
        <w:tc>
          <w:tcPr>
            <w:tcW w:w="1704" w:type="dxa"/>
          </w:tcPr>
          <w:p w:rsidR="00D7034F" w:rsidRPr="00E12AE0" w:rsidRDefault="00D7034F" w:rsidP="00FF6C1F">
            <w:pPr>
              <w:pStyle w:val="TableParagraph"/>
              <w:rPr>
                <w:sz w:val="24"/>
              </w:rPr>
            </w:pPr>
            <w:r w:rsidRPr="00E12AE0">
              <w:rPr>
                <w:spacing w:val="-2"/>
                <w:sz w:val="24"/>
              </w:rPr>
              <w:t>«Свободная игра»</w:t>
            </w:r>
          </w:p>
        </w:tc>
        <w:tc>
          <w:tcPr>
            <w:tcW w:w="2268" w:type="dxa"/>
          </w:tcPr>
          <w:p w:rsidR="00D7034F" w:rsidRPr="00E12AE0" w:rsidRDefault="00D7034F" w:rsidP="0009397B">
            <w:pPr>
              <w:pStyle w:val="TableParagraph"/>
              <w:numPr>
                <w:ilvl w:val="0"/>
                <w:numId w:val="29"/>
              </w:numPr>
              <w:tabs>
                <w:tab w:val="left" w:pos="243"/>
              </w:tabs>
              <w:spacing w:line="275" w:lineRule="exact"/>
              <w:ind w:left="243" w:hanging="138"/>
              <w:rPr>
                <w:sz w:val="24"/>
              </w:rPr>
            </w:pPr>
            <w:r w:rsidRPr="00E12AE0">
              <w:rPr>
                <w:sz w:val="24"/>
              </w:rPr>
              <w:t>Игровая</w:t>
            </w:r>
            <w:r w:rsidRPr="00E12AE0">
              <w:rPr>
                <w:spacing w:val="-6"/>
                <w:sz w:val="24"/>
              </w:rPr>
              <w:t xml:space="preserve"> </w:t>
            </w:r>
            <w:r w:rsidRPr="00E12AE0">
              <w:rPr>
                <w:spacing w:val="-2"/>
                <w:sz w:val="24"/>
              </w:rPr>
              <w:t>практика</w:t>
            </w:r>
          </w:p>
          <w:p w:rsidR="00D7034F" w:rsidRPr="00E12AE0" w:rsidRDefault="00D7034F" w:rsidP="0009397B">
            <w:pPr>
              <w:pStyle w:val="TableParagraph"/>
              <w:numPr>
                <w:ilvl w:val="0"/>
                <w:numId w:val="29"/>
              </w:numPr>
              <w:tabs>
                <w:tab w:val="left" w:pos="279"/>
              </w:tabs>
              <w:ind w:right="97" w:firstLine="0"/>
              <w:rPr>
                <w:sz w:val="24"/>
              </w:rPr>
            </w:pPr>
            <w:r w:rsidRPr="00E12AE0">
              <w:rPr>
                <w:spacing w:val="-2"/>
                <w:sz w:val="24"/>
              </w:rPr>
              <w:t>Коммуникативная практика</w:t>
            </w:r>
          </w:p>
        </w:tc>
        <w:tc>
          <w:tcPr>
            <w:tcW w:w="1183" w:type="dxa"/>
            <w:textDirection w:val="btLr"/>
          </w:tcPr>
          <w:p w:rsidR="00D7034F" w:rsidRPr="00E12AE0" w:rsidRDefault="00D7034F" w:rsidP="00FF6C1F">
            <w:pPr>
              <w:pStyle w:val="TableParagraph"/>
              <w:spacing w:before="110"/>
              <w:ind w:left="112"/>
              <w:rPr>
                <w:sz w:val="24"/>
              </w:rPr>
            </w:pPr>
            <w:r w:rsidRPr="00E12AE0">
              <w:rPr>
                <w:spacing w:val="-2"/>
                <w:sz w:val="24"/>
              </w:rPr>
              <w:t>ежедневно</w:t>
            </w:r>
          </w:p>
        </w:tc>
        <w:tc>
          <w:tcPr>
            <w:tcW w:w="1085" w:type="dxa"/>
            <w:vMerge/>
            <w:tcBorders>
              <w:top w:val="nil"/>
            </w:tcBorders>
          </w:tcPr>
          <w:p w:rsidR="00D7034F" w:rsidRPr="00E12AE0" w:rsidRDefault="00D7034F" w:rsidP="00FF6C1F">
            <w:pPr>
              <w:rPr>
                <w:rFonts w:ascii="Times New Roman" w:hAnsi="Times New Roman" w:cs="Times New Roman"/>
                <w:sz w:val="2"/>
                <w:szCs w:val="2"/>
              </w:rPr>
            </w:pPr>
          </w:p>
        </w:tc>
        <w:tc>
          <w:tcPr>
            <w:tcW w:w="1133" w:type="dxa"/>
            <w:textDirection w:val="btLr"/>
          </w:tcPr>
          <w:p w:rsidR="00D7034F" w:rsidRPr="00E12AE0" w:rsidRDefault="00D7034F" w:rsidP="00FF6C1F">
            <w:pPr>
              <w:pStyle w:val="TableParagraph"/>
              <w:spacing w:before="110"/>
              <w:ind w:left="112"/>
              <w:rPr>
                <w:sz w:val="24"/>
              </w:rPr>
            </w:pPr>
            <w:r w:rsidRPr="00E12AE0">
              <w:rPr>
                <w:sz w:val="24"/>
              </w:rPr>
              <w:t>Педагог</w:t>
            </w:r>
            <w:r w:rsidRPr="00E12AE0">
              <w:rPr>
                <w:spacing w:val="-8"/>
                <w:sz w:val="24"/>
              </w:rPr>
              <w:t xml:space="preserve"> </w:t>
            </w:r>
            <w:r w:rsidRPr="00E12AE0">
              <w:rPr>
                <w:spacing w:val="-2"/>
                <w:sz w:val="24"/>
              </w:rPr>
              <w:t>наблюдатель.</w:t>
            </w:r>
          </w:p>
          <w:p w:rsidR="00D7034F" w:rsidRPr="00E12AE0" w:rsidRDefault="00D7034F" w:rsidP="00FF6C1F">
            <w:pPr>
              <w:pStyle w:val="TableParagraph"/>
              <w:tabs>
                <w:tab w:val="left" w:pos="1581"/>
                <w:tab w:val="left" w:pos="2908"/>
              </w:tabs>
              <w:spacing w:before="8" w:line="247" w:lineRule="auto"/>
              <w:ind w:left="112" w:right="112"/>
              <w:rPr>
                <w:sz w:val="24"/>
              </w:rPr>
            </w:pPr>
            <w:r w:rsidRPr="00E12AE0">
              <w:rPr>
                <w:spacing w:val="-2"/>
                <w:sz w:val="24"/>
              </w:rPr>
              <w:t>Ребенок</w:t>
            </w:r>
            <w:r w:rsidRPr="00E12AE0">
              <w:rPr>
                <w:sz w:val="24"/>
              </w:rPr>
              <w:tab/>
            </w:r>
            <w:r w:rsidRPr="00E12AE0">
              <w:rPr>
                <w:spacing w:val="-2"/>
                <w:sz w:val="24"/>
              </w:rPr>
              <w:t>мастер</w:t>
            </w:r>
            <w:r w:rsidRPr="00E12AE0">
              <w:rPr>
                <w:sz w:val="24"/>
              </w:rPr>
              <w:tab/>
            </w:r>
            <w:r w:rsidRPr="00E12AE0">
              <w:rPr>
                <w:spacing w:val="-2"/>
                <w:sz w:val="24"/>
              </w:rPr>
              <w:t xml:space="preserve">передачи </w:t>
            </w:r>
            <w:r w:rsidRPr="00E12AE0">
              <w:rPr>
                <w:sz w:val="24"/>
              </w:rPr>
              <w:t>культурного опыта, творец</w:t>
            </w:r>
          </w:p>
        </w:tc>
        <w:tc>
          <w:tcPr>
            <w:tcW w:w="3402" w:type="dxa"/>
          </w:tcPr>
          <w:p w:rsidR="00D7034F" w:rsidRPr="00E12AE0" w:rsidRDefault="00D7034F" w:rsidP="00FF6C1F">
            <w:pPr>
              <w:pStyle w:val="TableParagraph"/>
              <w:tabs>
                <w:tab w:val="left" w:pos="2363"/>
              </w:tabs>
              <w:spacing w:line="275" w:lineRule="exact"/>
              <w:ind w:left="106"/>
              <w:jc w:val="both"/>
              <w:rPr>
                <w:sz w:val="24"/>
              </w:rPr>
            </w:pPr>
            <w:r w:rsidRPr="00E12AE0">
              <w:rPr>
                <w:spacing w:val="-2"/>
                <w:sz w:val="24"/>
              </w:rPr>
              <w:t>Культурная</w:t>
            </w:r>
            <w:r w:rsidRPr="00E12AE0">
              <w:rPr>
                <w:sz w:val="24"/>
              </w:rPr>
              <w:tab/>
            </w:r>
            <w:r w:rsidRPr="00E12AE0">
              <w:rPr>
                <w:spacing w:val="-2"/>
                <w:sz w:val="24"/>
              </w:rPr>
              <w:t>практика</w:t>
            </w:r>
          </w:p>
          <w:p w:rsidR="00D7034F" w:rsidRPr="00E12AE0" w:rsidRDefault="00D7034F" w:rsidP="00FF6C1F">
            <w:pPr>
              <w:pStyle w:val="TableParagraph"/>
              <w:tabs>
                <w:tab w:val="left" w:pos="2378"/>
              </w:tabs>
              <w:ind w:left="106" w:right="96"/>
              <w:jc w:val="both"/>
              <w:rPr>
                <w:sz w:val="24"/>
              </w:rPr>
            </w:pPr>
            <w:r w:rsidRPr="00E12AE0">
              <w:rPr>
                <w:spacing w:val="-2"/>
                <w:sz w:val="24"/>
              </w:rPr>
              <w:t>предполагает</w:t>
            </w:r>
            <w:r w:rsidRPr="00E12AE0">
              <w:rPr>
                <w:sz w:val="24"/>
              </w:rPr>
              <w:tab/>
            </w:r>
            <w:r w:rsidRPr="00E12AE0">
              <w:rPr>
                <w:spacing w:val="-2"/>
                <w:sz w:val="24"/>
              </w:rPr>
              <w:t xml:space="preserve">создание </w:t>
            </w:r>
            <w:r w:rsidRPr="00E12AE0">
              <w:rPr>
                <w:sz w:val="24"/>
              </w:rPr>
              <w:t xml:space="preserve">площадки свободной игры, в рамках нормативных правил </w:t>
            </w:r>
            <w:r w:rsidRPr="00E12AE0">
              <w:rPr>
                <w:spacing w:val="-2"/>
                <w:sz w:val="24"/>
              </w:rPr>
              <w:t>группы.</w:t>
            </w:r>
          </w:p>
        </w:tc>
      </w:tr>
      <w:tr w:rsidR="00D7034F" w:rsidRPr="00E12AE0" w:rsidTr="00FF6C1F">
        <w:trPr>
          <w:trHeight w:val="3436"/>
        </w:trPr>
        <w:tc>
          <w:tcPr>
            <w:tcW w:w="1704" w:type="dxa"/>
          </w:tcPr>
          <w:p w:rsidR="00D7034F" w:rsidRPr="00E12AE0" w:rsidRDefault="00D7034F" w:rsidP="00FF6C1F">
            <w:pPr>
              <w:pStyle w:val="TableParagraph"/>
              <w:spacing w:before="1"/>
              <w:rPr>
                <w:sz w:val="24"/>
              </w:rPr>
            </w:pPr>
            <w:r w:rsidRPr="00E12AE0">
              <w:rPr>
                <w:spacing w:val="-2"/>
                <w:sz w:val="24"/>
              </w:rPr>
              <w:t>«Концерт для…..»</w:t>
            </w:r>
          </w:p>
        </w:tc>
        <w:tc>
          <w:tcPr>
            <w:tcW w:w="2268" w:type="dxa"/>
          </w:tcPr>
          <w:p w:rsidR="00D7034F" w:rsidRPr="00E12AE0" w:rsidRDefault="00D7034F" w:rsidP="0009397B">
            <w:pPr>
              <w:pStyle w:val="TableParagraph"/>
              <w:numPr>
                <w:ilvl w:val="0"/>
                <w:numId w:val="28"/>
              </w:numPr>
              <w:tabs>
                <w:tab w:val="left" w:pos="243"/>
              </w:tabs>
              <w:spacing w:before="1"/>
              <w:ind w:left="243" w:hanging="138"/>
              <w:rPr>
                <w:sz w:val="24"/>
              </w:rPr>
            </w:pPr>
            <w:r w:rsidRPr="00E12AE0">
              <w:rPr>
                <w:sz w:val="24"/>
              </w:rPr>
              <w:t>Игровая</w:t>
            </w:r>
            <w:r w:rsidRPr="00E12AE0">
              <w:rPr>
                <w:spacing w:val="-6"/>
                <w:sz w:val="24"/>
              </w:rPr>
              <w:t xml:space="preserve"> </w:t>
            </w:r>
            <w:r w:rsidRPr="00E12AE0">
              <w:rPr>
                <w:spacing w:val="-2"/>
                <w:sz w:val="24"/>
              </w:rPr>
              <w:t>практика</w:t>
            </w:r>
          </w:p>
          <w:p w:rsidR="00D7034F" w:rsidRPr="00E12AE0" w:rsidRDefault="00D7034F" w:rsidP="0009397B">
            <w:pPr>
              <w:pStyle w:val="TableParagraph"/>
              <w:numPr>
                <w:ilvl w:val="0"/>
                <w:numId w:val="28"/>
              </w:numPr>
              <w:tabs>
                <w:tab w:val="left" w:pos="279"/>
              </w:tabs>
              <w:spacing w:before="2" w:line="237" w:lineRule="auto"/>
              <w:ind w:right="97" w:firstLine="0"/>
              <w:rPr>
                <w:sz w:val="24"/>
              </w:rPr>
            </w:pPr>
            <w:r w:rsidRPr="00E12AE0">
              <w:rPr>
                <w:spacing w:val="-2"/>
                <w:sz w:val="24"/>
              </w:rPr>
              <w:t>Коммуникативная практика</w:t>
            </w:r>
          </w:p>
          <w:p w:rsidR="00D7034F" w:rsidRPr="00E12AE0" w:rsidRDefault="00D7034F" w:rsidP="0009397B">
            <w:pPr>
              <w:pStyle w:val="TableParagraph"/>
              <w:numPr>
                <w:ilvl w:val="0"/>
                <w:numId w:val="28"/>
              </w:numPr>
              <w:tabs>
                <w:tab w:val="left" w:pos="693"/>
              </w:tabs>
              <w:spacing w:before="1"/>
              <w:ind w:right="95" w:firstLine="0"/>
              <w:rPr>
                <w:sz w:val="24"/>
              </w:rPr>
            </w:pPr>
            <w:r w:rsidRPr="00E12AE0">
              <w:rPr>
                <w:spacing w:val="-2"/>
                <w:sz w:val="24"/>
              </w:rPr>
              <w:t>Продуктивная практика</w:t>
            </w:r>
          </w:p>
        </w:tc>
        <w:tc>
          <w:tcPr>
            <w:tcW w:w="1183" w:type="dxa"/>
            <w:textDirection w:val="btLr"/>
          </w:tcPr>
          <w:p w:rsidR="00D7034F" w:rsidRPr="00E12AE0" w:rsidRDefault="00D7034F" w:rsidP="00FF6C1F">
            <w:pPr>
              <w:pStyle w:val="TableParagraph"/>
              <w:spacing w:before="110" w:line="247" w:lineRule="auto"/>
              <w:ind w:left="112" w:right="114"/>
              <w:jc w:val="both"/>
              <w:rPr>
                <w:sz w:val="24"/>
              </w:rPr>
            </w:pPr>
            <w:r w:rsidRPr="00E12AE0">
              <w:rPr>
                <w:sz w:val="24"/>
              </w:rPr>
              <w:t>1-3 раза в полугодие (в зависимости от текущей ситуации в ДОО)</w:t>
            </w:r>
          </w:p>
        </w:tc>
        <w:tc>
          <w:tcPr>
            <w:tcW w:w="1085" w:type="dxa"/>
            <w:vMerge/>
            <w:tcBorders>
              <w:top w:val="nil"/>
              <w:bottom w:val="nil"/>
            </w:tcBorders>
          </w:tcPr>
          <w:p w:rsidR="00D7034F" w:rsidRPr="00E12AE0" w:rsidRDefault="00D7034F" w:rsidP="00FF6C1F">
            <w:pPr>
              <w:rPr>
                <w:rFonts w:ascii="Times New Roman" w:hAnsi="Times New Roman" w:cs="Times New Roman"/>
                <w:sz w:val="2"/>
                <w:szCs w:val="2"/>
              </w:rPr>
            </w:pPr>
          </w:p>
        </w:tc>
        <w:tc>
          <w:tcPr>
            <w:tcW w:w="1133" w:type="dxa"/>
            <w:textDirection w:val="btLr"/>
          </w:tcPr>
          <w:p w:rsidR="00D7034F" w:rsidRPr="00E12AE0" w:rsidRDefault="00D7034F" w:rsidP="00FF6C1F">
            <w:pPr>
              <w:pStyle w:val="TableParagraph"/>
              <w:tabs>
                <w:tab w:val="left" w:pos="1341"/>
                <w:tab w:val="left" w:pos="2624"/>
              </w:tabs>
              <w:spacing w:before="110" w:line="247" w:lineRule="auto"/>
              <w:ind w:left="112" w:right="117"/>
              <w:rPr>
                <w:sz w:val="24"/>
              </w:rPr>
            </w:pPr>
            <w:r w:rsidRPr="00E12AE0">
              <w:rPr>
                <w:spacing w:val="-2"/>
                <w:sz w:val="24"/>
              </w:rPr>
              <w:t>Педагог</w:t>
            </w:r>
            <w:r w:rsidRPr="00E12AE0">
              <w:rPr>
                <w:sz w:val="24"/>
              </w:rPr>
              <w:tab/>
            </w:r>
            <w:r w:rsidRPr="00E12AE0">
              <w:rPr>
                <w:spacing w:val="-2"/>
                <w:sz w:val="24"/>
              </w:rPr>
              <w:t>партнер,</w:t>
            </w:r>
            <w:r w:rsidRPr="00E12AE0">
              <w:rPr>
                <w:sz w:val="24"/>
              </w:rPr>
              <w:tab/>
            </w:r>
            <w:r w:rsidRPr="00E12AE0">
              <w:rPr>
                <w:spacing w:val="-2"/>
                <w:sz w:val="24"/>
              </w:rPr>
              <w:t xml:space="preserve">мастер </w:t>
            </w:r>
            <w:r w:rsidRPr="00E12AE0">
              <w:rPr>
                <w:sz w:val="24"/>
              </w:rPr>
              <w:t>передачи культурного опыта. Ребенок творец, созидатель.</w:t>
            </w:r>
          </w:p>
        </w:tc>
        <w:tc>
          <w:tcPr>
            <w:tcW w:w="3402" w:type="dxa"/>
          </w:tcPr>
          <w:p w:rsidR="00D7034F" w:rsidRPr="00E12AE0" w:rsidRDefault="00D7034F" w:rsidP="00FF6C1F">
            <w:pPr>
              <w:pStyle w:val="TableParagraph"/>
              <w:tabs>
                <w:tab w:val="left" w:pos="2363"/>
              </w:tabs>
              <w:spacing w:before="1"/>
              <w:ind w:left="106"/>
              <w:jc w:val="both"/>
              <w:rPr>
                <w:sz w:val="24"/>
              </w:rPr>
            </w:pPr>
            <w:r w:rsidRPr="00E12AE0">
              <w:rPr>
                <w:spacing w:val="-2"/>
                <w:sz w:val="24"/>
              </w:rPr>
              <w:t>Культурная</w:t>
            </w:r>
            <w:r w:rsidRPr="00E12AE0">
              <w:rPr>
                <w:sz w:val="24"/>
              </w:rPr>
              <w:tab/>
            </w:r>
            <w:r w:rsidRPr="00E12AE0">
              <w:rPr>
                <w:spacing w:val="-2"/>
                <w:sz w:val="24"/>
              </w:rPr>
              <w:t>практика</w:t>
            </w:r>
          </w:p>
          <w:p w:rsidR="00D7034F" w:rsidRPr="00E12AE0" w:rsidRDefault="00D7034F" w:rsidP="00FF6C1F">
            <w:pPr>
              <w:pStyle w:val="TableParagraph"/>
              <w:tabs>
                <w:tab w:val="left" w:pos="2126"/>
              </w:tabs>
              <w:ind w:left="106" w:right="93"/>
              <w:jc w:val="both"/>
              <w:rPr>
                <w:sz w:val="24"/>
              </w:rPr>
            </w:pPr>
            <w:r w:rsidRPr="00E12AE0">
              <w:rPr>
                <w:spacing w:val="-2"/>
                <w:sz w:val="24"/>
              </w:rPr>
              <w:t>предполагает</w:t>
            </w:r>
            <w:r w:rsidRPr="00E12AE0">
              <w:rPr>
                <w:sz w:val="24"/>
              </w:rPr>
              <w:tab/>
            </w:r>
            <w:r w:rsidRPr="00E12AE0">
              <w:rPr>
                <w:spacing w:val="-2"/>
                <w:sz w:val="24"/>
              </w:rPr>
              <w:t xml:space="preserve">совместное </w:t>
            </w:r>
            <w:r w:rsidRPr="00E12AE0">
              <w:rPr>
                <w:sz w:val="24"/>
              </w:rPr>
              <w:t>взаимодействие всех групп</w:t>
            </w:r>
            <w:r w:rsidRPr="00E12AE0">
              <w:rPr>
                <w:spacing w:val="40"/>
                <w:sz w:val="24"/>
              </w:rPr>
              <w:t xml:space="preserve"> </w:t>
            </w:r>
            <w:r w:rsidRPr="00E12AE0">
              <w:rPr>
                <w:sz w:val="24"/>
              </w:rPr>
              <w:t>при</w:t>
            </w:r>
            <w:r w:rsidRPr="00E12AE0">
              <w:rPr>
                <w:spacing w:val="-8"/>
                <w:sz w:val="24"/>
              </w:rPr>
              <w:t xml:space="preserve"> </w:t>
            </w:r>
            <w:r w:rsidRPr="00E12AE0">
              <w:rPr>
                <w:sz w:val="24"/>
              </w:rPr>
              <w:t>подготовке</w:t>
            </w:r>
            <w:r w:rsidRPr="00E12AE0">
              <w:rPr>
                <w:spacing w:val="-9"/>
                <w:sz w:val="24"/>
              </w:rPr>
              <w:t xml:space="preserve"> </w:t>
            </w:r>
            <w:r w:rsidRPr="00E12AE0">
              <w:rPr>
                <w:sz w:val="24"/>
              </w:rPr>
              <w:t>к</w:t>
            </w:r>
            <w:r w:rsidRPr="00E12AE0">
              <w:rPr>
                <w:spacing w:val="-8"/>
                <w:sz w:val="24"/>
              </w:rPr>
              <w:t xml:space="preserve"> </w:t>
            </w:r>
            <w:r w:rsidRPr="00E12AE0">
              <w:rPr>
                <w:sz w:val="24"/>
              </w:rPr>
              <w:t>концерту</w:t>
            </w:r>
            <w:r w:rsidRPr="00E12AE0">
              <w:rPr>
                <w:spacing w:val="-6"/>
                <w:sz w:val="24"/>
              </w:rPr>
              <w:t xml:space="preserve"> </w:t>
            </w:r>
            <w:r w:rsidRPr="00E12AE0">
              <w:rPr>
                <w:sz w:val="24"/>
              </w:rPr>
              <w:t>для разных категорий зрителей.</w:t>
            </w:r>
          </w:p>
          <w:p w:rsidR="00D7034F" w:rsidRPr="00E12AE0" w:rsidRDefault="00D7034F" w:rsidP="00FF6C1F">
            <w:pPr>
              <w:pStyle w:val="TableParagraph"/>
              <w:tabs>
                <w:tab w:val="left" w:pos="2474"/>
              </w:tabs>
              <w:ind w:left="106" w:right="95"/>
              <w:jc w:val="both"/>
              <w:rPr>
                <w:sz w:val="24"/>
              </w:rPr>
            </w:pPr>
            <w:r w:rsidRPr="00E12AE0">
              <w:rPr>
                <w:sz w:val="24"/>
              </w:rPr>
              <w:t xml:space="preserve">Педагог создает условия </w:t>
            </w:r>
            <w:r w:rsidRPr="00E12AE0">
              <w:rPr>
                <w:spacing w:val="-2"/>
                <w:sz w:val="24"/>
              </w:rPr>
              <w:t>координирует,</w:t>
            </w:r>
            <w:r w:rsidRPr="00E12AE0">
              <w:rPr>
                <w:sz w:val="24"/>
              </w:rPr>
              <w:tab/>
            </w:r>
            <w:r w:rsidRPr="00E12AE0">
              <w:rPr>
                <w:spacing w:val="-2"/>
                <w:sz w:val="24"/>
              </w:rPr>
              <w:t xml:space="preserve">активно </w:t>
            </w:r>
            <w:r w:rsidRPr="00E12AE0">
              <w:rPr>
                <w:sz w:val="24"/>
              </w:rPr>
              <w:t>участвует на правах партнера.</w:t>
            </w:r>
          </w:p>
        </w:tc>
      </w:tr>
      <w:tr w:rsidR="00D7034F" w:rsidRPr="00E12AE0" w:rsidTr="00FF6C1F">
        <w:trPr>
          <w:trHeight w:val="3436"/>
        </w:trPr>
        <w:tc>
          <w:tcPr>
            <w:tcW w:w="1704" w:type="dxa"/>
          </w:tcPr>
          <w:p w:rsidR="00D7034F" w:rsidRPr="00E12AE0" w:rsidRDefault="00D7034F" w:rsidP="00FF6C1F">
            <w:pPr>
              <w:pStyle w:val="TableParagraph"/>
              <w:spacing w:before="1"/>
              <w:rPr>
                <w:spacing w:val="-2"/>
                <w:sz w:val="24"/>
              </w:rPr>
            </w:pPr>
            <w:r>
              <w:rPr>
                <w:spacing w:val="-2"/>
                <w:sz w:val="24"/>
              </w:rPr>
              <w:lastRenderedPageBreak/>
              <w:t>«выставка семейного  творчества»</w:t>
            </w:r>
          </w:p>
        </w:tc>
        <w:tc>
          <w:tcPr>
            <w:tcW w:w="2268" w:type="dxa"/>
          </w:tcPr>
          <w:p w:rsidR="00D7034F" w:rsidRDefault="00D7034F" w:rsidP="00FF6C1F">
            <w:pPr>
              <w:pStyle w:val="TableParagraph"/>
              <w:tabs>
                <w:tab w:val="left" w:pos="243"/>
              </w:tabs>
              <w:spacing w:before="1"/>
              <w:ind w:left="243"/>
              <w:rPr>
                <w:sz w:val="24"/>
              </w:rPr>
            </w:pPr>
            <w:r>
              <w:rPr>
                <w:sz w:val="24"/>
              </w:rPr>
              <w:t>-познавательно-исследовательская практика</w:t>
            </w:r>
          </w:p>
          <w:p w:rsidR="00D7034F" w:rsidRDefault="00D7034F" w:rsidP="00FF6C1F">
            <w:pPr>
              <w:pStyle w:val="TableParagraph"/>
              <w:tabs>
                <w:tab w:val="left" w:pos="243"/>
              </w:tabs>
              <w:spacing w:before="1"/>
              <w:ind w:left="243"/>
              <w:rPr>
                <w:sz w:val="24"/>
              </w:rPr>
            </w:pPr>
            <w:r>
              <w:rPr>
                <w:sz w:val="24"/>
              </w:rPr>
              <w:t>- продуктивная практика</w:t>
            </w:r>
          </w:p>
          <w:p w:rsidR="00D7034F" w:rsidRPr="00E12AE0" w:rsidRDefault="00D7034F" w:rsidP="00FF6C1F">
            <w:pPr>
              <w:pStyle w:val="TableParagraph"/>
              <w:tabs>
                <w:tab w:val="left" w:pos="243"/>
              </w:tabs>
              <w:spacing w:before="1"/>
              <w:ind w:left="243"/>
              <w:rPr>
                <w:sz w:val="24"/>
              </w:rPr>
            </w:pPr>
            <w:r>
              <w:rPr>
                <w:sz w:val="24"/>
              </w:rPr>
              <w:t>- творческая практика</w:t>
            </w:r>
          </w:p>
        </w:tc>
        <w:tc>
          <w:tcPr>
            <w:tcW w:w="1183" w:type="dxa"/>
            <w:textDirection w:val="btLr"/>
          </w:tcPr>
          <w:p w:rsidR="00D7034F" w:rsidRPr="00E12AE0" w:rsidRDefault="00D7034F" w:rsidP="00FF6C1F">
            <w:pPr>
              <w:pStyle w:val="TableParagraph"/>
              <w:spacing w:before="110" w:line="247" w:lineRule="auto"/>
              <w:ind w:left="220" w:right="114"/>
              <w:jc w:val="both"/>
              <w:rPr>
                <w:sz w:val="24"/>
              </w:rPr>
            </w:pPr>
            <w:r>
              <w:rPr>
                <w:sz w:val="24"/>
              </w:rPr>
              <w:t>1 раз в 3 месяца</w:t>
            </w:r>
          </w:p>
        </w:tc>
        <w:tc>
          <w:tcPr>
            <w:tcW w:w="1085" w:type="dxa"/>
            <w:tcBorders>
              <w:top w:val="nil"/>
            </w:tcBorders>
          </w:tcPr>
          <w:p w:rsidR="00D7034F" w:rsidRPr="00E12AE0" w:rsidRDefault="00D7034F" w:rsidP="00FF6C1F">
            <w:pPr>
              <w:rPr>
                <w:rFonts w:ascii="Times New Roman" w:hAnsi="Times New Roman" w:cs="Times New Roman"/>
                <w:sz w:val="2"/>
                <w:szCs w:val="2"/>
              </w:rPr>
            </w:pPr>
          </w:p>
        </w:tc>
        <w:tc>
          <w:tcPr>
            <w:tcW w:w="1133" w:type="dxa"/>
            <w:textDirection w:val="btLr"/>
          </w:tcPr>
          <w:p w:rsidR="00D7034F" w:rsidRPr="00E12AE0" w:rsidRDefault="00D7034F" w:rsidP="00FF6C1F">
            <w:pPr>
              <w:pStyle w:val="TableParagraph"/>
              <w:tabs>
                <w:tab w:val="left" w:pos="1341"/>
                <w:tab w:val="left" w:pos="2624"/>
              </w:tabs>
              <w:spacing w:before="110" w:line="247" w:lineRule="auto"/>
              <w:ind w:left="112" w:right="117"/>
              <w:rPr>
                <w:spacing w:val="-2"/>
                <w:sz w:val="24"/>
              </w:rPr>
            </w:pPr>
            <w:r>
              <w:rPr>
                <w:spacing w:val="-2"/>
                <w:sz w:val="24"/>
              </w:rPr>
              <w:t xml:space="preserve">Педагог и родитель </w:t>
            </w:r>
            <w:r w:rsidRPr="00E12AE0">
              <w:rPr>
                <w:spacing w:val="-2"/>
                <w:sz w:val="24"/>
              </w:rPr>
              <w:t>мастер</w:t>
            </w:r>
            <w:r>
              <w:rPr>
                <w:spacing w:val="-2"/>
                <w:sz w:val="24"/>
              </w:rPr>
              <w:t>а</w:t>
            </w:r>
            <w:r w:rsidRPr="00E12AE0">
              <w:rPr>
                <w:spacing w:val="-2"/>
                <w:sz w:val="24"/>
              </w:rPr>
              <w:t xml:space="preserve"> </w:t>
            </w:r>
            <w:r w:rsidRPr="00E12AE0">
              <w:rPr>
                <w:sz w:val="24"/>
              </w:rPr>
              <w:t>передачи культурного опыта. Ребенок творец, созидатель.</w:t>
            </w:r>
          </w:p>
        </w:tc>
        <w:tc>
          <w:tcPr>
            <w:tcW w:w="3402" w:type="dxa"/>
          </w:tcPr>
          <w:p w:rsidR="00D7034F" w:rsidRPr="00E12AE0" w:rsidRDefault="00D7034F" w:rsidP="00FF6C1F">
            <w:pPr>
              <w:pStyle w:val="TableParagraph"/>
              <w:tabs>
                <w:tab w:val="left" w:pos="2363"/>
              </w:tabs>
              <w:spacing w:before="1"/>
              <w:ind w:left="106"/>
              <w:rPr>
                <w:spacing w:val="-2"/>
                <w:sz w:val="24"/>
              </w:rPr>
            </w:pPr>
            <w:r>
              <w:rPr>
                <w:spacing w:val="-2"/>
                <w:sz w:val="24"/>
              </w:rPr>
              <w:t>Практика способствует познанию ребенком человеческой культуры через познавательно-исследовательскую, продуктивную, творческую деятельность детей, общение и др.</w:t>
            </w:r>
          </w:p>
        </w:tc>
      </w:tr>
    </w:tbl>
    <w:p w:rsidR="00D7034F" w:rsidRPr="00E12AE0" w:rsidRDefault="00D7034F" w:rsidP="00D7034F">
      <w:pPr>
        <w:pStyle w:val="af0"/>
        <w:spacing w:before="1"/>
      </w:pPr>
    </w:p>
    <w:p w:rsidR="00D7034F" w:rsidRPr="001126B2" w:rsidRDefault="00D7034F" w:rsidP="001126B2">
      <w:pPr>
        <w:pStyle w:val="af0"/>
        <w:ind w:left="937" w:right="561" w:firstLine="708"/>
        <w:jc w:val="both"/>
        <w:rPr>
          <w:sz w:val="28"/>
        </w:rPr>
      </w:pPr>
      <w:r w:rsidRPr="001126B2">
        <w:rPr>
          <w:sz w:val="28"/>
        </w:rPr>
        <w:t>Чтение художественной литературы дополняет развивающие возможности всех культурных практик.</w:t>
      </w:r>
    </w:p>
    <w:p w:rsidR="00D7034F" w:rsidRPr="001126B2" w:rsidRDefault="00D7034F" w:rsidP="001126B2">
      <w:pPr>
        <w:pStyle w:val="af0"/>
        <w:tabs>
          <w:tab w:val="left" w:pos="3419"/>
          <w:tab w:val="left" w:pos="5071"/>
          <w:tab w:val="left" w:pos="6258"/>
          <w:tab w:val="left" w:pos="8083"/>
          <w:tab w:val="left" w:pos="10009"/>
        </w:tabs>
        <w:spacing w:line="242" w:lineRule="auto"/>
        <w:ind w:left="937" w:right="575" w:firstLine="708"/>
        <w:jc w:val="both"/>
        <w:rPr>
          <w:sz w:val="28"/>
        </w:rPr>
        <w:sectPr w:rsidR="00D7034F" w:rsidRPr="001126B2">
          <w:pgSz w:w="11910" w:h="16840"/>
          <w:pgMar w:top="960" w:right="160" w:bottom="280" w:left="340" w:header="751" w:footer="0" w:gutter="0"/>
          <w:cols w:space="720"/>
        </w:sectPr>
      </w:pPr>
      <w:r w:rsidRPr="001126B2">
        <w:rPr>
          <w:spacing w:val="-2"/>
          <w:sz w:val="28"/>
        </w:rPr>
        <w:t>Организация</w:t>
      </w:r>
      <w:r w:rsidRPr="001126B2">
        <w:rPr>
          <w:sz w:val="28"/>
        </w:rPr>
        <w:tab/>
      </w:r>
      <w:r w:rsidRPr="001126B2">
        <w:rPr>
          <w:spacing w:val="-2"/>
          <w:sz w:val="28"/>
        </w:rPr>
        <w:t>культурных</w:t>
      </w:r>
      <w:r w:rsidRPr="001126B2">
        <w:rPr>
          <w:sz w:val="28"/>
        </w:rPr>
        <w:tab/>
      </w:r>
      <w:r w:rsidRPr="001126B2">
        <w:rPr>
          <w:spacing w:val="-2"/>
          <w:sz w:val="28"/>
        </w:rPr>
        <w:t>практик</w:t>
      </w:r>
      <w:r w:rsidRPr="001126B2">
        <w:rPr>
          <w:sz w:val="28"/>
        </w:rPr>
        <w:tab/>
      </w:r>
      <w:r w:rsidRPr="001126B2">
        <w:rPr>
          <w:spacing w:val="-2"/>
          <w:sz w:val="28"/>
        </w:rPr>
        <w:t>предполагает</w:t>
      </w:r>
      <w:r w:rsidRPr="001126B2">
        <w:rPr>
          <w:sz w:val="28"/>
        </w:rPr>
        <w:tab/>
      </w:r>
      <w:r w:rsidRPr="001126B2">
        <w:rPr>
          <w:spacing w:val="-2"/>
          <w:sz w:val="28"/>
        </w:rPr>
        <w:t>подгрупповой</w:t>
      </w:r>
      <w:r w:rsidRPr="001126B2">
        <w:rPr>
          <w:sz w:val="28"/>
        </w:rPr>
        <w:tab/>
      </w:r>
      <w:r w:rsidRPr="001126B2">
        <w:rPr>
          <w:spacing w:val="-2"/>
          <w:sz w:val="28"/>
        </w:rPr>
        <w:t xml:space="preserve">способ </w:t>
      </w:r>
      <w:r w:rsidRPr="001126B2">
        <w:rPr>
          <w:sz w:val="28"/>
        </w:rPr>
        <w:t>объединения детей</w:t>
      </w:r>
    </w:p>
    <w:p w:rsidR="00D7034F" w:rsidRPr="00E12AE0" w:rsidRDefault="00D7034F" w:rsidP="00D7034F">
      <w:pPr>
        <w:pStyle w:val="af0"/>
      </w:pPr>
      <w:r w:rsidRPr="00E12AE0">
        <w:lastRenderedPageBreak/>
        <w:t>Согласно</w:t>
      </w:r>
      <w:r w:rsidRPr="00E12AE0">
        <w:rPr>
          <w:spacing w:val="-10"/>
        </w:rPr>
        <w:t xml:space="preserve"> </w:t>
      </w:r>
      <w:r w:rsidRPr="00E12AE0">
        <w:t>п.24</w:t>
      </w:r>
      <w:r w:rsidRPr="00E12AE0">
        <w:rPr>
          <w:spacing w:val="-4"/>
        </w:rPr>
        <w:t xml:space="preserve"> </w:t>
      </w:r>
      <w:r w:rsidRPr="00E12AE0">
        <w:t>ФОП</w:t>
      </w:r>
      <w:r w:rsidRPr="00E12AE0">
        <w:rPr>
          <w:spacing w:val="-8"/>
        </w:rPr>
        <w:t xml:space="preserve"> </w:t>
      </w:r>
      <w:r w:rsidRPr="00E12AE0">
        <w:t>ДО</w:t>
      </w:r>
      <w:r w:rsidRPr="00E12AE0">
        <w:rPr>
          <w:spacing w:val="-7"/>
        </w:rPr>
        <w:t xml:space="preserve"> </w:t>
      </w:r>
      <w:r w:rsidRPr="00E12AE0">
        <w:t>образовательная</w:t>
      </w:r>
      <w:r w:rsidRPr="00E12AE0">
        <w:rPr>
          <w:spacing w:val="-6"/>
        </w:rPr>
        <w:t xml:space="preserve"> </w:t>
      </w:r>
      <w:r w:rsidRPr="00E12AE0">
        <w:t>деятельность</w:t>
      </w:r>
      <w:r w:rsidRPr="00E12AE0">
        <w:rPr>
          <w:spacing w:val="-1"/>
        </w:rPr>
        <w:t xml:space="preserve"> </w:t>
      </w:r>
      <w:r w:rsidRPr="00E12AE0">
        <w:rPr>
          <w:spacing w:val="-2"/>
        </w:rPr>
        <w:t>включает:</w:t>
      </w:r>
    </w:p>
    <w:p w:rsidR="00D7034F" w:rsidRPr="00E12AE0" w:rsidRDefault="00D7034F" w:rsidP="00D7034F">
      <w:pPr>
        <w:pStyle w:val="af0"/>
        <w:spacing w:before="93" w:after="1"/>
        <w:rPr>
          <w:sz w:val="20"/>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12"/>
        <w:gridCol w:w="2694"/>
        <w:gridCol w:w="2694"/>
        <w:gridCol w:w="5673"/>
      </w:tblGrid>
      <w:tr w:rsidR="00D7034F" w:rsidRPr="00E12AE0" w:rsidTr="00FF6C1F">
        <w:trPr>
          <w:trHeight w:val="275"/>
        </w:trPr>
        <w:tc>
          <w:tcPr>
            <w:tcW w:w="3812" w:type="dxa"/>
          </w:tcPr>
          <w:p w:rsidR="00D7034F" w:rsidRPr="00E12AE0" w:rsidRDefault="00D7034F" w:rsidP="00FF6C1F">
            <w:pPr>
              <w:pStyle w:val="TableParagraph"/>
              <w:spacing w:line="256" w:lineRule="exact"/>
              <w:ind w:left="415"/>
              <w:rPr>
                <w:b/>
                <w:sz w:val="24"/>
              </w:rPr>
            </w:pPr>
            <w:r w:rsidRPr="00E12AE0">
              <w:rPr>
                <w:b/>
                <w:sz w:val="24"/>
              </w:rPr>
              <w:t>Утренний</w:t>
            </w:r>
            <w:r w:rsidRPr="00E12AE0">
              <w:rPr>
                <w:b/>
                <w:spacing w:val="-5"/>
                <w:sz w:val="24"/>
              </w:rPr>
              <w:t xml:space="preserve"> </w:t>
            </w:r>
            <w:r w:rsidRPr="00E12AE0">
              <w:rPr>
                <w:b/>
                <w:sz w:val="24"/>
              </w:rPr>
              <w:t>отрезок</w:t>
            </w:r>
            <w:r w:rsidRPr="00E12AE0">
              <w:rPr>
                <w:b/>
                <w:spacing w:val="-4"/>
                <w:sz w:val="24"/>
              </w:rPr>
              <w:t xml:space="preserve"> </w:t>
            </w:r>
            <w:r w:rsidRPr="00E12AE0">
              <w:rPr>
                <w:b/>
                <w:spacing w:val="-2"/>
                <w:sz w:val="24"/>
              </w:rPr>
              <w:t>времени</w:t>
            </w:r>
          </w:p>
        </w:tc>
        <w:tc>
          <w:tcPr>
            <w:tcW w:w="2694" w:type="dxa"/>
          </w:tcPr>
          <w:p w:rsidR="00D7034F" w:rsidRPr="00E12AE0" w:rsidRDefault="00D7034F" w:rsidP="00FF6C1F">
            <w:pPr>
              <w:pStyle w:val="TableParagraph"/>
              <w:spacing w:line="256" w:lineRule="exact"/>
              <w:ind w:right="12"/>
              <w:jc w:val="center"/>
              <w:rPr>
                <w:b/>
                <w:sz w:val="24"/>
              </w:rPr>
            </w:pPr>
            <w:r w:rsidRPr="00E12AE0">
              <w:rPr>
                <w:b/>
                <w:spacing w:val="-2"/>
                <w:sz w:val="24"/>
              </w:rPr>
              <w:t>Занятие</w:t>
            </w:r>
          </w:p>
        </w:tc>
        <w:tc>
          <w:tcPr>
            <w:tcW w:w="2694" w:type="dxa"/>
          </w:tcPr>
          <w:p w:rsidR="00D7034F" w:rsidRPr="00E12AE0" w:rsidRDefault="00D7034F" w:rsidP="00FF6C1F">
            <w:pPr>
              <w:pStyle w:val="TableParagraph"/>
              <w:spacing w:line="256" w:lineRule="exact"/>
              <w:ind w:left="802"/>
              <w:rPr>
                <w:b/>
                <w:sz w:val="24"/>
              </w:rPr>
            </w:pPr>
            <w:r w:rsidRPr="00E12AE0">
              <w:rPr>
                <w:b/>
                <w:spacing w:val="-2"/>
                <w:sz w:val="24"/>
              </w:rPr>
              <w:t>Прогулка</w:t>
            </w:r>
          </w:p>
        </w:tc>
        <w:tc>
          <w:tcPr>
            <w:tcW w:w="5673" w:type="dxa"/>
          </w:tcPr>
          <w:p w:rsidR="00D7034F" w:rsidRPr="00E12AE0" w:rsidRDefault="00D7034F" w:rsidP="00FF6C1F">
            <w:pPr>
              <w:pStyle w:val="TableParagraph"/>
              <w:spacing w:line="256" w:lineRule="exact"/>
              <w:ind w:left="1656"/>
              <w:rPr>
                <w:b/>
                <w:sz w:val="24"/>
              </w:rPr>
            </w:pPr>
            <w:r w:rsidRPr="00E12AE0">
              <w:rPr>
                <w:b/>
                <w:sz w:val="24"/>
              </w:rPr>
              <w:t>Вторая</w:t>
            </w:r>
            <w:r w:rsidRPr="00E12AE0">
              <w:rPr>
                <w:b/>
                <w:spacing w:val="-4"/>
                <w:sz w:val="24"/>
              </w:rPr>
              <w:t xml:space="preserve"> </w:t>
            </w:r>
            <w:r w:rsidRPr="00E12AE0">
              <w:rPr>
                <w:b/>
                <w:sz w:val="24"/>
              </w:rPr>
              <w:t>половина</w:t>
            </w:r>
            <w:r w:rsidRPr="00E12AE0">
              <w:rPr>
                <w:b/>
                <w:spacing w:val="-5"/>
                <w:sz w:val="24"/>
              </w:rPr>
              <w:t xml:space="preserve"> дня</w:t>
            </w:r>
          </w:p>
        </w:tc>
      </w:tr>
      <w:tr w:rsidR="00D7034F" w:rsidRPr="00E12AE0" w:rsidTr="00FF6C1F">
        <w:trPr>
          <w:trHeight w:val="6624"/>
        </w:trPr>
        <w:tc>
          <w:tcPr>
            <w:tcW w:w="3812" w:type="dxa"/>
          </w:tcPr>
          <w:p w:rsidR="00D7034F" w:rsidRPr="00E12AE0" w:rsidRDefault="00D7034F" w:rsidP="00FF6C1F">
            <w:pPr>
              <w:pStyle w:val="TableParagraph"/>
              <w:spacing w:line="275" w:lineRule="exact"/>
              <w:rPr>
                <w:sz w:val="24"/>
              </w:rPr>
            </w:pPr>
            <w:r w:rsidRPr="00E12AE0">
              <w:rPr>
                <w:sz w:val="24"/>
              </w:rPr>
              <w:t>-Игровые</w:t>
            </w:r>
            <w:r w:rsidRPr="00E12AE0">
              <w:rPr>
                <w:spacing w:val="-6"/>
                <w:sz w:val="24"/>
              </w:rPr>
              <w:t xml:space="preserve"> </w:t>
            </w:r>
            <w:r w:rsidRPr="00E12AE0">
              <w:rPr>
                <w:spacing w:val="-2"/>
                <w:sz w:val="24"/>
              </w:rPr>
              <w:t>ситуации</w:t>
            </w:r>
          </w:p>
          <w:p w:rsidR="00D7034F" w:rsidRPr="00E12AE0" w:rsidRDefault="00D7034F" w:rsidP="00FF6C1F">
            <w:pPr>
              <w:pStyle w:val="TableParagraph"/>
              <w:rPr>
                <w:sz w:val="24"/>
              </w:rPr>
            </w:pPr>
            <w:r w:rsidRPr="00E12AE0">
              <w:rPr>
                <w:sz w:val="24"/>
              </w:rPr>
              <w:t>-Индивидуальные</w:t>
            </w:r>
            <w:r w:rsidRPr="00E12AE0">
              <w:rPr>
                <w:spacing w:val="-9"/>
                <w:sz w:val="24"/>
              </w:rPr>
              <w:t xml:space="preserve"> </w:t>
            </w:r>
            <w:r w:rsidRPr="00E12AE0">
              <w:rPr>
                <w:spacing w:val="-4"/>
                <w:sz w:val="24"/>
              </w:rPr>
              <w:t>игры</w:t>
            </w:r>
          </w:p>
          <w:p w:rsidR="00D7034F" w:rsidRPr="00E12AE0" w:rsidRDefault="00D7034F" w:rsidP="00FF6C1F">
            <w:pPr>
              <w:pStyle w:val="TableParagraph"/>
              <w:rPr>
                <w:sz w:val="24"/>
              </w:rPr>
            </w:pPr>
            <w:r w:rsidRPr="00E12AE0">
              <w:rPr>
                <w:sz w:val="24"/>
              </w:rPr>
              <w:t>-Игры</w:t>
            </w:r>
            <w:r w:rsidRPr="00E12AE0">
              <w:rPr>
                <w:spacing w:val="-4"/>
                <w:sz w:val="24"/>
              </w:rPr>
              <w:t xml:space="preserve"> </w:t>
            </w:r>
            <w:r w:rsidRPr="00E12AE0">
              <w:rPr>
                <w:sz w:val="24"/>
              </w:rPr>
              <w:t>небольшими</w:t>
            </w:r>
            <w:r w:rsidRPr="00E12AE0">
              <w:rPr>
                <w:spacing w:val="-1"/>
                <w:sz w:val="24"/>
              </w:rPr>
              <w:t xml:space="preserve"> </w:t>
            </w:r>
            <w:r w:rsidRPr="00E12AE0">
              <w:rPr>
                <w:spacing w:val="-2"/>
                <w:sz w:val="24"/>
              </w:rPr>
              <w:t>подгруппами</w:t>
            </w:r>
          </w:p>
          <w:p w:rsidR="00D7034F" w:rsidRPr="00E12AE0" w:rsidRDefault="00D7034F" w:rsidP="00FF6C1F">
            <w:pPr>
              <w:pStyle w:val="TableParagraph"/>
              <w:rPr>
                <w:sz w:val="24"/>
              </w:rPr>
            </w:pPr>
            <w:r w:rsidRPr="00E12AE0">
              <w:rPr>
                <w:sz w:val="24"/>
              </w:rPr>
              <w:t>-Беседы</w:t>
            </w:r>
            <w:r w:rsidRPr="00E12AE0">
              <w:rPr>
                <w:spacing w:val="-1"/>
                <w:sz w:val="24"/>
              </w:rPr>
              <w:t xml:space="preserve"> </w:t>
            </w:r>
            <w:r w:rsidRPr="00E12AE0">
              <w:rPr>
                <w:sz w:val="24"/>
              </w:rPr>
              <w:t>с</w:t>
            </w:r>
            <w:r w:rsidRPr="00E12AE0">
              <w:rPr>
                <w:spacing w:val="-3"/>
                <w:sz w:val="24"/>
              </w:rPr>
              <w:t xml:space="preserve"> </w:t>
            </w:r>
            <w:r w:rsidRPr="00E12AE0">
              <w:rPr>
                <w:sz w:val="24"/>
              </w:rPr>
              <w:t>детьми</w:t>
            </w:r>
            <w:r w:rsidRPr="00E12AE0">
              <w:rPr>
                <w:spacing w:val="-1"/>
                <w:sz w:val="24"/>
              </w:rPr>
              <w:t xml:space="preserve"> </w:t>
            </w:r>
            <w:r w:rsidRPr="00E12AE0">
              <w:rPr>
                <w:sz w:val="24"/>
              </w:rPr>
              <w:t>по</w:t>
            </w:r>
            <w:r w:rsidRPr="00E12AE0">
              <w:rPr>
                <w:spacing w:val="-1"/>
                <w:sz w:val="24"/>
              </w:rPr>
              <w:t xml:space="preserve"> </w:t>
            </w:r>
            <w:r w:rsidRPr="00E12AE0">
              <w:rPr>
                <w:sz w:val="24"/>
              </w:rPr>
              <w:t>их</w:t>
            </w:r>
            <w:r w:rsidRPr="00E12AE0">
              <w:rPr>
                <w:spacing w:val="-3"/>
                <w:sz w:val="24"/>
              </w:rPr>
              <w:t xml:space="preserve"> </w:t>
            </w:r>
            <w:r w:rsidRPr="00E12AE0">
              <w:rPr>
                <w:spacing w:val="-2"/>
                <w:sz w:val="24"/>
              </w:rPr>
              <w:t>интересам</w:t>
            </w:r>
          </w:p>
          <w:p w:rsidR="00D7034F" w:rsidRPr="00E12AE0" w:rsidRDefault="00D7034F" w:rsidP="00FF6C1F">
            <w:pPr>
              <w:pStyle w:val="TableParagraph"/>
              <w:rPr>
                <w:sz w:val="24"/>
              </w:rPr>
            </w:pPr>
            <w:r w:rsidRPr="00E12AE0">
              <w:rPr>
                <w:sz w:val="24"/>
              </w:rPr>
              <w:t xml:space="preserve">-Развивающее общение педагога с </w:t>
            </w:r>
            <w:r w:rsidRPr="00E12AE0">
              <w:rPr>
                <w:spacing w:val="-2"/>
                <w:sz w:val="24"/>
              </w:rPr>
              <w:t>детьми</w:t>
            </w:r>
          </w:p>
          <w:p w:rsidR="00D7034F" w:rsidRPr="00E12AE0" w:rsidRDefault="00D7034F" w:rsidP="00FF6C1F">
            <w:pPr>
              <w:pStyle w:val="TableParagraph"/>
              <w:tabs>
                <w:tab w:val="left" w:pos="2415"/>
              </w:tabs>
              <w:ind w:right="118"/>
              <w:rPr>
                <w:sz w:val="24"/>
              </w:rPr>
            </w:pPr>
            <w:r w:rsidRPr="00E12AE0">
              <w:rPr>
                <w:spacing w:val="-2"/>
                <w:sz w:val="24"/>
              </w:rPr>
              <w:t>-Практические,</w:t>
            </w:r>
            <w:r w:rsidRPr="00E12AE0">
              <w:rPr>
                <w:sz w:val="24"/>
              </w:rPr>
              <w:tab/>
            </w:r>
            <w:r w:rsidRPr="00E12AE0">
              <w:rPr>
                <w:spacing w:val="-2"/>
                <w:sz w:val="24"/>
              </w:rPr>
              <w:t>проблемные ситуации</w:t>
            </w:r>
          </w:p>
          <w:p w:rsidR="00D7034F" w:rsidRPr="00E12AE0" w:rsidRDefault="00D7034F" w:rsidP="00FF6C1F">
            <w:pPr>
              <w:pStyle w:val="TableParagraph"/>
              <w:rPr>
                <w:sz w:val="24"/>
              </w:rPr>
            </w:pPr>
            <w:r w:rsidRPr="00E12AE0">
              <w:rPr>
                <w:spacing w:val="-2"/>
                <w:sz w:val="24"/>
              </w:rPr>
              <w:t>-Упражнения</w:t>
            </w:r>
          </w:p>
          <w:p w:rsidR="00D7034F" w:rsidRPr="00E12AE0" w:rsidRDefault="00D7034F" w:rsidP="00FF6C1F">
            <w:pPr>
              <w:pStyle w:val="TableParagraph"/>
              <w:spacing w:before="1"/>
              <w:ind w:right="119"/>
              <w:jc w:val="both"/>
              <w:rPr>
                <w:sz w:val="24"/>
              </w:rPr>
            </w:pPr>
            <w:r w:rsidRPr="00E12AE0">
              <w:rPr>
                <w:sz w:val="24"/>
              </w:rPr>
              <w:t xml:space="preserve">-Наблюдения за объектами и явлениями природы, трудом </w:t>
            </w:r>
            <w:r w:rsidRPr="00E12AE0">
              <w:rPr>
                <w:spacing w:val="-2"/>
                <w:sz w:val="24"/>
              </w:rPr>
              <w:t>взрослых</w:t>
            </w:r>
          </w:p>
          <w:p w:rsidR="00D7034F" w:rsidRPr="00E12AE0" w:rsidRDefault="00D7034F" w:rsidP="0009397B">
            <w:pPr>
              <w:pStyle w:val="TableParagraph"/>
              <w:numPr>
                <w:ilvl w:val="0"/>
                <w:numId w:val="27"/>
              </w:numPr>
              <w:tabs>
                <w:tab w:val="left" w:pos="610"/>
              </w:tabs>
              <w:ind w:right="117" w:firstLine="0"/>
              <w:jc w:val="both"/>
              <w:rPr>
                <w:sz w:val="24"/>
              </w:rPr>
            </w:pPr>
            <w:r w:rsidRPr="00E12AE0">
              <w:rPr>
                <w:sz w:val="24"/>
              </w:rPr>
              <w:t xml:space="preserve">Трудовые поручения и </w:t>
            </w:r>
            <w:r w:rsidRPr="00E12AE0">
              <w:rPr>
                <w:spacing w:val="-2"/>
                <w:sz w:val="24"/>
              </w:rPr>
              <w:t>дежурства</w:t>
            </w:r>
          </w:p>
          <w:p w:rsidR="00D7034F" w:rsidRPr="00E12AE0" w:rsidRDefault="00D7034F" w:rsidP="00FF6C1F">
            <w:pPr>
              <w:pStyle w:val="TableParagraph"/>
              <w:ind w:right="120"/>
              <w:jc w:val="both"/>
              <w:rPr>
                <w:sz w:val="24"/>
              </w:rPr>
            </w:pPr>
            <w:r w:rsidRPr="00E12AE0">
              <w:rPr>
                <w:sz w:val="24"/>
              </w:rPr>
              <w:t>-Индивидуальная работа с детьми в соответствии с задачами разных образовательных областей</w:t>
            </w:r>
          </w:p>
          <w:p w:rsidR="00D7034F" w:rsidRPr="00E12AE0" w:rsidRDefault="00D7034F" w:rsidP="00FF6C1F">
            <w:pPr>
              <w:pStyle w:val="TableParagraph"/>
              <w:tabs>
                <w:tab w:val="left" w:pos="2334"/>
              </w:tabs>
              <w:ind w:right="119"/>
              <w:jc w:val="both"/>
              <w:rPr>
                <w:sz w:val="24"/>
              </w:rPr>
            </w:pPr>
            <w:r w:rsidRPr="00E12AE0">
              <w:rPr>
                <w:spacing w:val="-2"/>
                <w:sz w:val="24"/>
              </w:rPr>
              <w:t>-Продуктивная</w:t>
            </w:r>
            <w:r w:rsidRPr="00E12AE0">
              <w:rPr>
                <w:sz w:val="24"/>
              </w:rPr>
              <w:tab/>
            </w:r>
            <w:r w:rsidRPr="00E12AE0">
              <w:rPr>
                <w:spacing w:val="-2"/>
                <w:sz w:val="24"/>
              </w:rPr>
              <w:t xml:space="preserve">деятельность </w:t>
            </w:r>
            <w:r w:rsidRPr="00E12AE0">
              <w:rPr>
                <w:sz w:val="24"/>
              </w:rPr>
              <w:t>детей по интересам детей</w:t>
            </w:r>
          </w:p>
          <w:p w:rsidR="00D7034F" w:rsidRPr="00E12AE0" w:rsidRDefault="00D7034F" w:rsidP="00FF6C1F">
            <w:pPr>
              <w:pStyle w:val="TableParagraph"/>
              <w:tabs>
                <w:tab w:val="left" w:pos="3550"/>
              </w:tabs>
              <w:ind w:right="121"/>
              <w:jc w:val="both"/>
              <w:rPr>
                <w:sz w:val="24"/>
              </w:rPr>
            </w:pPr>
            <w:r w:rsidRPr="00E12AE0">
              <w:rPr>
                <w:spacing w:val="-2"/>
                <w:sz w:val="24"/>
              </w:rPr>
              <w:t>-Оздоровительные</w:t>
            </w:r>
            <w:r w:rsidRPr="00E12AE0">
              <w:rPr>
                <w:sz w:val="24"/>
              </w:rPr>
              <w:tab/>
            </w:r>
            <w:r w:rsidRPr="00E12AE0">
              <w:rPr>
                <w:spacing w:val="-10"/>
                <w:sz w:val="24"/>
              </w:rPr>
              <w:t xml:space="preserve">и </w:t>
            </w:r>
            <w:r w:rsidRPr="00E12AE0">
              <w:rPr>
                <w:sz w:val="24"/>
              </w:rPr>
              <w:t>закаливающие процедуры</w:t>
            </w:r>
          </w:p>
          <w:p w:rsidR="00D7034F" w:rsidRPr="00E12AE0" w:rsidRDefault="00D7034F" w:rsidP="00FF6C1F">
            <w:pPr>
              <w:pStyle w:val="TableParagraph"/>
              <w:tabs>
                <w:tab w:val="left" w:pos="1384"/>
              </w:tabs>
              <w:ind w:right="119"/>
              <w:rPr>
                <w:sz w:val="24"/>
              </w:rPr>
            </w:pPr>
            <w:r>
              <w:rPr>
                <w:spacing w:val="-2"/>
                <w:sz w:val="24"/>
              </w:rPr>
              <w:t xml:space="preserve">- </w:t>
            </w:r>
            <w:r w:rsidRPr="00E12AE0">
              <w:rPr>
                <w:spacing w:val="-2"/>
                <w:sz w:val="24"/>
              </w:rPr>
              <w:t>Здоровьесберегающие мероприятия</w:t>
            </w:r>
          </w:p>
          <w:p w:rsidR="00D7034F" w:rsidRPr="00E12AE0" w:rsidRDefault="00D7034F" w:rsidP="00FF6C1F">
            <w:pPr>
              <w:pStyle w:val="TableParagraph"/>
              <w:spacing w:line="257" w:lineRule="exact"/>
              <w:jc w:val="both"/>
              <w:rPr>
                <w:sz w:val="24"/>
              </w:rPr>
            </w:pPr>
            <w:r w:rsidRPr="00E12AE0">
              <w:rPr>
                <w:sz w:val="24"/>
              </w:rPr>
              <w:t>-Двигательная</w:t>
            </w:r>
            <w:r w:rsidRPr="00E12AE0">
              <w:rPr>
                <w:spacing w:val="-8"/>
                <w:sz w:val="24"/>
              </w:rPr>
              <w:t xml:space="preserve"> </w:t>
            </w:r>
            <w:r w:rsidRPr="00E12AE0">
              <w:rPr>
                <w:spacing w:val="-2"/>
                <w:sz w:val="24"/>
              </w:rPr>
              <w:t>деятельность</w:t>
            </w:r>
          </w:p>
        </w:tc>
        <w:tc>
          <w:tcPr>
            <w:tcW w:w="2694" w:type="dxa"/>
          </w:tcPr>
          <w:p w:rsidR="00D7034F" w:rsidRPr="00E12AE0" w:rsidRDefault="00D7034F" w:rsidP="00FF6C1F">
            <w:pPr>
              <w:pStyle w:val="TableParagraph"/>
              <w:spacing w:line="275" w:lineRule="exact"/>
              <w:ind w:left="105"/>
              <w:rPr>
                <w:sz w:val="24"/>
              </w:rPr>
            </w:pPr>
            <w:r w:rsidRPr="00E12AE0">
              <w:rPr>
                <w:spacing w:val="-2"/>
                <w:sz w:val="24"/>
              </w:rPr>
              <w:t>-Проблемно-</w:t>
            </w:r>
          </w:p>
          <w:p w:rsidR="00D7034F" w:rsidRPr="00E12AE0" w:rsidRDefault="00D7034F" w:rsidP="00FF6C1F">
            <w:pPr>
              <w:pStyle w:val="TableParagraph"/>
              <w:ind w:left="105"/>
              <w:rPr>
                <w:sz w:val="24"/>
              </w:rPr>
            </w:pPr>
            <w:r w:rsidRPr="00E12AE0">
              <w:rPr>
                <w:sz w:val="24"/>
              </w:rPr>
              <w:t>обучающие</w:t>
            </w:r>
            <w:r w:rsidRPr="00E12AE0">
              <w:rPr>
                <w:spacing w:val="-4"/>
                <w:sz w:val="24"/>
              </w:rPr>
              <w:t xml:space="preserve"> </w:t>
            </w:r>
            <w:r w:rsidRPr="00E12AE0">
              <w:rPr>
                <w:spacing w:val="-2"/>
                <w:sz w:val="24"/>
              </w:rPr>
              <w:t>ситуации</w:t>
            </w:r>
          </w:p>
          <w:p w:rsidR="00D7034F" w:rsidRPr="00E12AE0" w:rsidRDefault="00D7034F" w:rsidP="00FF6C1F">
            <w:pPr>
              <w:pStyle w:val="TableParagraph"/>
              <w:ind w:left="105"/>
              <w:rPr>
                <w:sz w:val="24"/>
              </w:rPr>
            </w:pPr>
            <w:r w:rsidRPr="00E12AE0">
              <w:rPr>
                <w:spacing w:val="-2"/>
                <w:sz w:val="24"/>
              </w:rPr>
              <w:t>-Образовательные ситуации</w:t>
            </w:r>
          </w:p>
          <w:p w:rsidR="00D7034F" w:rsidRPr="00E12AE0" w:rsidRDefault="00D7034F" w:rsidP="00FF6C1F">
            <w:pPr>
              <w:pStyle w:val="TableParagraph"/>
              <w:ind w:left="105"/>
              <w:rPr>
                <w:sz w:val="24"/>
              </w:rPr>
            </w:pPr>
            <w:r w:rsidRPr="00E12AE0">
              <w:rPr>
                <w:sz w:val="24"/>
              </w:rPr>
              <w:t>-Тематические</w:t>
            </w:r>
            <w:r w:rsidRPr="00E12AE0">
              <w:rPr>
                <w:spacing w:val="-7"/>
                <w:sz w:val="24"/>
              </w:rPr>
              <w:t xml:space="preserve"> </w:t>
            </w:r>
            <w:r w:rsidRPr="00E12AE0">
              <w:rPr>
                <w:spacing w:val="-2"/>
                <w:sz w:val="24"/>
              </w:rPr>
              <w:t>события</w:t>
            </w:r>
          </w:p>
          <w:p w:rsidR="00D7034F" w:rsidRPr="00E12AE0" w:rsidRDefault="00D7034F" w:rsidP="00FF6C1F">
            <w:pPr>
              <w:pStyle w:val="TableParagraph"/>
              <w:ind w:left="105"/>
              <w:rPr>
                <w:sz w:val="24"/>
              </w:rPr>
            </w:pPr>
            <w:r w:rsidRPr="00E12AE0">
              <w:rPr>
                <w:spacing w:val="-2"/>
                <w:sz w:val="24"/>
              </w:rPr>
              <w:t>-Проектная</w:t>
            </w:r>
          </w:p>
          <w:p w:rsidR="00D7034F" w:rsidRPr="00E12AE0" w:rsidRDefault="00D7034F" w:rsidP="00FF6C1F">
            <w:pPr>
              <w:pStyle w:val="TableParagraph"/>
              <w:ind w:left="105"/>
              <w:rPr>
                <w:sz w:val="24"/>
              </w:rPr>
            </w:pPr>
            <w:r w:rsidRPr="00E12AE0">
              <w:rPr>
                <w:spacing w:val="-2"/>
                <w:sz w:val="24"/>
              </w:rPr>
              <w:t>деятельность</w:t>
            </w:r>
          </w:p>
          <w:p w:rsidR="00D7034F" w:rsidRPr="00E12AE0" w:rsidRDefault="00D7034F" w:rsidP="00FF6C1F">
            <w:pPr>
              <w:pStyle w:val="TableParagraph"/>
              <w:tabs>
                <w:tab w:val="left" w:pos="2434"/>
              </w:tabs>
              <w:ind w:left="105" w:right="118"/>
              <w:rPr>
                <w:sz w:val="24"/>
              </w:rPr>
            </w:pPr>
            <w:r w:rsidRPr="00E12AE0">
              <w:rPr>
                <w:spacing w:val="-2"/>
                <w:sz w:val="24"/>
              </w:rPr>
              <w:t>-Творческие</w:t>
            </w:r>
            <w:r w:rsidRPr="00E12AE0">
              <w:rPr>
                <w:sz w:val="24"/>
              </w:rPr>
              <w:tab/>
            </w:r>
            <w:r w:rsidRPr="00E12AE0">
              <w:rPr>
                <w:spacing w:val="-10"/>
                <w:sz w:val="24"/>
              </w:rPr>
              <w:t xml:space="preserve">и </w:t>
            </w:r>
            <w:r w:rsidRPr="00E12AE0">
              <w:rPr>
                <w:spacing w:val="-2"/>
                <w:sz w:val="24"/>
              </w:rPr>
              <w:t>исследовательские</w:t>
            </w:r>
          </w:p>
          <w:p w:rsidR="00D7034F" w:rsidRPr="00E12AE0" w:rsidRDefault="00D7034F" w:rsidP="00FF6C1F">
            <w:pPr>
              <w:pStyle w:val="TableParagraph"/>
              <w:spacing w:before="1"/>
              <w:ind w:left="105"/>
              <w:rPr>
                <w:sz w:val="24"/>
              </w:rPr>
            </w:pPr>
            <w:r w:rsidRPr="00E12AE0">
              <w:rPr>
                <w:sz w:val="24"/>
              </w:rPr>
              <w:t>проекты</w:t>
            </w:r>
            <w:r w:rsidRPr="00E12AE0">
              <w:rPr>
                <w:spacing w:val="-1"/>
                <w:sz w:val="24"/>
              </w:rPr>
              <w:t xml:space="preserve"> </w:t>
            </w:r>
            <w:r w:rsidRPr="00E12AE0">
              <w:rPr>
                <w:sz w:val="24"/>
              </w:rPr>
              <w:t>и</w:t>
            </w:r>
            <w:r w:rsidRPr="00E12AE0">
              <w:rPr>
                <w:spacing w:val="1"/>
                <w:sz w:val="24"/>
              </w:rPr>
              <w:t xml:space="preserve"> </w:t>
            </w:r>
            <w:r w:rsidRPr="00E12AE0">
              <w:rPr>
                <w:sz w:val="24"/>
              </w:rPr>
              <w:t xml:space="preserve">т. </w:t>
            </w:r>
            <w:r w:rsidRPr="00E12AE0">
              <w:rPr>
                <w:spacing w:val="-5"/>
                <w:sz w:val="24"/>
              </w:rPr>
              <w:t>Д.</w:t>
            </w:r>
          </w:p>
        </w:tc>
        <w:tc>
          <w:tcPr>
            <w:tcW w:w="2694" w:type="dxa"/>
          </w:tcPr>
          <w:p w:rsidR="00D7034F" w:rsidRPr="00E12AE0" w:rsidRDefault="00D7034F" w:rsidP="00FF6C1F">
            <w:pPr>
              <w:pStyle w:val="TableParagraph"/>
              <w:tabs>
                <w:tab w:val="left" w:pos="2361"/>
              </w:tabs>
              <w:ind w:left="106" w:right="120"/>
              <w:jc w:val="both"/>
              <w:rPr>
                <w:sz w:val="24"/>
              </w:rPr>
            </w:pPr>
            <w:r w:rsidRPr="00E12AE0">
              <w:rPr>
                <w:spacing w:val="-2"/>
                <w:sz w:val="24"/>
              </w:rPr>
              <w:t>-Наблюдение</w:t>
            </w:r>
            <w:r w:rsidRPr="00E12AE0">
              <w:rPr>
                <w:sz w:val="24"/>
              </w:rPr>
              <w:tab/>
            </w:r>
            <w:r w:rsidRPr="00E12AE0">
              <w:rPr>
                <w:spacing w:val="-6"/>
                <w:sz w:val="24"/>
              </w:rPr>
              <w:t xml:space="preserve">за </w:t>
            </w:r>
            <w:r w:rsidRPr="00E12AE0">
              <w:rPr>
                <w:sz w:val="24"/>
              </w:rPr>
              <w:t>объектами</w:t>
            </w:r>
            <w:r w:rsidRPr="00E12AE0">
              <w:rPr>
                <w:spacing w:val="-5"/>
                <w:sz w:val="24"/>
              </w:rPr>
              <w:t xml:space="preserve"> </w:t>
            </w:r>
            <w:r w:rsidRPr="00E12AE0">
              <w:rPr>
                <w:sz w:val="24"/>
              </w:rPr>
              <w:t>и</w:t>
            </w:r>
            <w:r w:rsidRPr="00E12AE0">
              <w:rPr>
                <w:spacing w:val="-5"/>
                <w:sz w:val="24"/>
              </w:rPr>
              <w:t xml:space="preserve"> </w:t>
            </w:r>
            <w:r w:rsidRPr="00E12AE0">
              <w:rPr>
                <w:sz w:val="24"/>
              </w:rPr>
              <w:t xml:space="preserve">явлениями </w:t>
            </w:r>
            <w:r w:rsidRPr="00E12AE0">
              <w:rPr>
                <w:spacing w:val="-2"/>
                <w:sz w:val="24"/>
              </w:rPr>
              <w:t>природы</w:t>
            </w:r>
          </w:p>
          <w:p w:rsidR="00D7034F" w:rsidRPr="00E12AE0" w:rsidRDefault="00D7034F" w:rsidP="00FF6C1F">
            <w:pPr>
              <w:pStyle w:val="TableParagraph"/>
              <w:ind w:left="106" w:right="118"/>
              <w:jc w:val="both"/>
              <w:rPr>
                <w:sz w:val="24"/>
              </w:rPr>
            </w:pPr>
            <w:r w:rsidRPr="00E12AE0">
              <w:rPr>
                <w:sz w:val="24"/>
              </w:rPr>
              <w:t>-Сюжетно-ролевые и конструктивные игры</w:t>
            </w:r>
          </w:p>
          <w:p w:rsidR="00D7034F" w:rsidRPr="00E12AE0" w:rsidRDefault="00D7034F" w:rsidP="00FF6C1F">
            <w:pPr>
              <w:pStyle w:val="TableParagraph"/>
              <w:ind w:left="106"/>
              <w:rPr>
                <w:sz w:val="24"/>
              </w:rPr>
            </w:pPr>
            <w:r w:rsidRPr="00E12AE0">
              <w:rPr>
                <w:spacing w:val="-2"/>
                <w:sz w:val="24"/>
              </w:rPr>
              <w:t>-Элементарная</w:t>
            </w:r>
          </w:p>
          <w:p w:rsidR="00D7034F" w:rsidRPr="00E12AE0" w:rsidRDefault="00D7034F" w:rsidP="00FF6C1F">
            <w:pPr>
              <w:pStyle w:val="TableParagraph"/>
              <w:ind w:left="106"/>
              <w:rPr>
                <w:sz w:val="24"/>
              </w:rPr>
            </w:pPr>
            <w:r w:rsidRPr="00E12AE0">
              <w:rPr>
                <w:sz w:val="24"/>
              </w:rPr>
              <w:t>трудовая</w:t>
            </w:r>
            <w:r w:rsidRPr="00E12AE0">
              <w:rPr>
                <w:spacing w:val="80"/>
                <w:sz w:val="24"/>
              </w:rPr>
              <w:t xml:space="preserve"> </w:t>
            </w:r>
            <w:r w:rsidRPr="00E12AE0">
              <w:rPr>
                <w:sz w:val="24"/>
              </w:rPr>
              <w:t>деятельность детей на участке ДОО</w:t>
            </w:r>
          </w:p>
          <w:p w:rsidR="00D7034F" w:rsidRPr="00E12AE0" w:rsidRDefault="00D7034F" w:rsidP="00FF6C1F">
            <w:pPr>
              <w:pStyle w:val="TableParagraph"/>
              <w:tabs>
                <w:tab w:val="left" w:pos="1665"/>
              </w:tabs>
              <w:ind w:left="106" w:right="120"/>
              <w:rPr>
                <w:sz w:val="24"/>
              </w:rPr>
            </w:pPr>
            <w:r w:rsidRPr="00E12AE0">
              <w:rPr>
                <w:spacing w:val="-2"/>
                <w:sz w:val="24"/>
              </w:rPr>
              <w:t>-Свободное</w:t>
            </w:r>
            <w:r w:rsidRPr="00E12AE0">
              <w:rPr>
                <w:sz w:val="24"/>
              </w:rPr>
              <w:tab/>
            </w:r>
            <w:r w:rsidRPr="00E12AE0">
              <w:rPr>
                <w:spacing w:val="-2"/>
                <w:sz w:val="24"/>
              </w:rPr>
              <w:t xml:space="preserve">общение </w:t>
            </w:r>
            <w:r w:rsidRPr="00E12AE0">
              <w:rPr>
                <w:sz w:val="24"/>
              </w:rPr>
              <w:t>педагога с детьми</w:t>
            </w:r>
          </w:p>
          <w:p w:rsidR="00D7034F" w:rsidRPr="00E12AE0" w:rsidRDefault="00D7034F" w:rsidP="00FF6C1F">
            <w:pPr>
              <w:pStyle w:val="TableParagraph"/>
              <w:ind w:left="106" w:right="228"/>
              <w:rPr>
                <w:sz w:val="24"/>
              </w:rPr>
            </w:pPr>
            <w:r w:rsidRPr="00E12AE0">
              <w:rPr>
                <w:spacing w:val="-2"/>
                <w:sz w:val="24"/>
              </w:rPr>
              <w:t>-Индивидуальная работа</w:t>
            </w:r>
          </w:p>
          <w:p w:rsidR="00D7034F" w:rsidRPr="00E12AE0" w:rsidRDefault="00D7034F" w:rsidP="00FF6C1F">
            <w:pPr>
              <w:pStyle w:val="TableParagraph"/>
              <w:ind w:left="106" w:right="228"/>
              <w:rPr>
                <w:sz w:val="24"/>
              </w:rPr>
            </w:pPr>
            <w:r w:rsidRPr="00E12AE0">
              <w:rPr>
                <w:spacing w:val="-2"/>
                <w:sz w:val="24"/>
              </w:rPr>
              <w:t>-Проведение спортивных праздников</w:t>
            </w:r>
          </w:p>
          <w:p w:rsidR="00D7034F" w:rsidRPr="00E12AE0" w:rsidRDefault="00D7034F" w:rsidP="00FF6C1F">
            <w:pPr>
              <w:pStyle w:val="TableParagraph"/>
              <w:tabs>
                <w:tab w:val="left" w:pos="1665"/>
                <w:tab w:val="left" w:pos="2433"/>
              </w:tabs>
              <w:ind w:left="106" w:right="120"/>
              <w:rPr>
                <w:sz w:val="24"/>
              </w:rPr>
            </w:pPr>
            <w:r w:rsidRPr="00E12AE0">
              <w:rPr>
                <w:spacing w:val="-2"/>
                <w:sz w:val="24"/>
              </w:rPr>
              <w:t>-Подвижные</w:t>
            </w:r>
            <w:r w:rsidRPr="00E12AE0">
              <w:rPr>
                <w:sz w:val="24"/>
              </w:rPr>
              <w:tab/>
            </w:r>
            <w:r w:rsidRPr="00E12AE0">
              <w:rPr>
                <w:spacing w:val="-4"/>
                <w:sz w:val="24"/>
              </w:rPr>
              <w:t>игры</w:t>
            </w:r>
            <w:r w:rsidRPr="00E12AE0">
              <w:rPr>
                <w:sz w:val="24"/>
              </w:rPr>
              <w:tab/>
            </w:r>
            <w:r w:rsidRPr="00E12AE0">
              <w:rPr>
                <w:spacing w:val="-10"/>
                <w:sz w:val="24"/>
              </w:rPr>
              <w:t xml:space="preserve">и </w:t>
            </w:r>
            <w:r w:rsidRPr="00E12AE0">
              <w:rPr>
                <w:spacing w:val="-2"/>
                <w:sz w:val="24"/>
              </w:rPr>
              <w:t>спортивные</w:t>
            </w:r>
          </w:p>
          <w:p w:rsidR="00D7034F" w:rsidRPr="00E12AE0" w:rsidRDefault="00D7034F" w:rsidP="00FF6C1F">
            <w:pPr>
              <w:pStyle w:val="TableParagraph"/>
              <w:ind w:left="106"/>
              <w:rPr>
                <w:sz w:val="24"/>
              </w:rPr>
            </w:pPr>
            <w:r w:rsidRPr="00E12AE0">
              <w:rPr>
                <w:spacing w:val="-2"/>
                <w:sz w:val="24"/>
              </w:rPr>
              <w:t>упражнения</w:t>
            </w:r>
          </w:p>
          <w:p w:rsidR="00D7034F" w:rsidRPr="00E12AE0" w:rsidRDefault="00D7034F" w:rsidP="00FF6C1F">
            <w:pPr>
              <w:pStyle w:val="TableParagraph"/>
              <w:ind w:left="106" w:right="120"/>
              <w:jc w:val="both"/>
              <w:rPr>
                <w:sz w:val="24"/>
              </w:rPr>
            </w:pPr>
            <w:r w:rsidRPr="00E12AE0">
              <w:rPr>
                <w:spacing w:val="-2"/>
                <w:sz w:val="24"/>
              </w:rPr>
              <w:t xml:space="preserve">-Экспериментирование </w:t>
            </w:r>
            <w:r w:rsidRPr="00E12AE0">
              <w:rPr>
                <w:sz w:val="24"/>
              </w:rPr>
              <w:t xml:space="preserve">с объектами неживой </w:t>
            </w:r>
            <w:r w:rsidRPr="00E12AE0">
              <w:rPr>
                <w:spacing w:val="-2"/>
                <w:sz w:val="24"/>
              </w:rPr>
              <w:t>природы</w:t>
            </w:r>
          </w:p>
        </w:tc>
        <w:tc>
          <w:tcPr>
            <w:tcW w:w="5673" w:type="dxa"/>
          </w:tcPr>
          <w:p w:rsidR="00D7034F" w:rsidRPr="00E12AE0" w:rsidRDefault="00D7034F" w:rsidP="00FF6C1F">
            <w:pPr>
              <w:pStyle w:val="TableParagraph"/>
              <w:spacing w:line="275" w:lineRule="exact"/>
              <w:ind w:left="106"/>
              <w:jc w:val="both"/>
              <w:rPr>
                <w:sz w:val="24"/>
              </w:rPr>
            </w:pPr>
            <w:r w:rsidRPr="00E12AE0">
              <w:rPr>
                <w:sz w:val="24"/>
              </w:rPr>
              <w:t>-Элементарная</w:t>
            </w:r>
            <w:r w:rsidRPr="00E12AE0">
              <w:rPr>
                <w:spacing w:val="-5"/>
                <w:sz w:val="24"/>
              </w:rPr>
              <w:t xml:space="preserve"> </w:t>
            </w:r>
            <w:r w:rsidRPr="00E12AE0">
              <w:rPr>
                <w:sz w:val="24"/>
              </w:rPr>
              <w:t>трудовая</w:t>
            </w:r>
            <w:r w:rsidRPr="00E12AE0">
              <w:rPr>
                <w:spacing w:val="-5"/>
                <w:sz w:val="24"/>
              </w:rPr>
              <w:t xml:space="preserve"> </w:t>
            </w:r>
            <w:r w:rsidRPr="00E12AE0">
              <w:rPr>
                <w:sz w:val="24"/>
              </w:rPr>
              <w:t>деятельность</w:t>
            </w:r>
            <w:r w:rsidRPr="00E12AE0">
              <w:rPr>
                <w:spacing w:val="-1"/>
                <w:sz w:val="24"/>
              </w:rPr>
              <w:t xml:space="preserve"> </w:t>
            </w:r>
            <w:r w:rsidRPr="00E12AE0">
              <w:rPr>
                <w:spacing w:val="-2"/>
                <w:sz w:val="24"/>
              </w:rPr>
              <w:t>детей,</w:t>
            </w:r>
          </w:p>
          <w:p w:rsidR="00D7034F" w:rsidRPr="00E12AE0" w:rsidRDefault="00D7034F" w:rsidP="00FF6C1F">
            <w:pPr>
              <w:pStyle w:val="TableParagraph"/>
              <w:ind w:left="106" w:right="123"/>
              <w:jc w:val="both"/>
              <w:rPr>
                <w:sz w:val="24"/>
              </w:rPr>
            </w:pPr>
            <w:r w:rsidRPr="00E12AE0">
              <w:rPr>
                <w:sz w:val="24"/>
              </w:rPr>
              <w:t xml:space="preserve">-Проведение зрелищных мероприятий, развлечений, </w:t>
            </w:r>
            <w:r w:rsidRPr="00E12AE0">
              <w:rPr>
                <w:spacing w:val="-2"/>
                <w:sz w:val="24"/>
              </w:rPr>
              <w:t>праздников,</w:t>
            </w:r>
          </w:p>
          <w:p w:rsidR="00D7034F" w:rsidRPr="00E12AE0" w:rsidRDefault="00D7034F" w:rsidP="00FF6C1F">
            <w:pPr>
              <w:pStyle w:val="TableParagraph"/>
              <w:ind w:left="106" w:right="122"/>
              <w:jc w:val="both"/>
              <w:rPr>
                <w:sz w:val="24"/>
              </w:rPr>
            </w:pPr>
            <w:r w:rsidRPr="00E12AE0">
              <w:rPr>
                <w:sz w:val="24"/>
              </w:rPr>
              <w:t>-Игровые ситуации, индивидуальные игры и игры небольшими подгруппами</w:t>
            </w:r>
          </w:p>
          <w:p w:rsidR="00D7034F" w:rsidRPr="00E12AE0" w:rsidRDefault="00D7034F" w:rsidP="00FF6C1F">
            <w:pPr>
              <w:pStyle w:val="TableParagraph"/>
              <w:ind w:left="106"/>
              <w:jc w:val="both"/>
              <w:rPr>
                <w:sz w:val="24"/>
              </w:rPr>
            </w:pPr>
            <w:r w:rsidRPr="00E12AE0">
              <w:rPr>
                <w:sz w:val="24"/>
              </w:rPr>
              <w:t>-Опыты</w:t>
            </w:r>
            <w:r w:rsidRPr="00E12AE0">
              <w:rPr>
                <w:spacing w:val="-1"/>
                <w:sz w:val="24"/>
              </w:rPr>
              <w:t xml:space="preserve"> </w:t>
            </w:r>
            <w:r w:rsidRPr="00E12AE0">
              <w:rPr>
                <w:sz w:val="24"/>
              </w:rPr>
              <w:t>и</w:t>
            </w:r>
            <w:r w:rsidRPr="00E12AE0">
              <w:rPr>
                <w:spacing w:val="-1"/>
                <w:sz w:val="24"/>
              </w:rPr>
              <w:t xml:space="preserve"> </w:t>
            </w:r>
            <w:r w:rsidRPr="00E12AE0">
              <w:rPr>
                <w:spacing w:val="-2"/>
                <w:sz w:val="24"/>
              </w:rPr>
              <w:t>эксперименты</w:t>
            </w:r>
          </w:p>
          <w:p w:rsidR="00D7034F" w:rsidRPr="00E12AE0" w:rsidRDefault="00D7034F" w:rsidP="00FF6C1F">
            <w:pPr>
              <w:pStyle w:val="TableParagraph"/>
              <w:tabs>
                <w:tab w:val="left" w:pos="4621"/>
              </w:tabs>
              <w:ind w:left="106" w:right="121"/>
              <w:jc w:val="both"/>
              <w:rPr>
                <w:sz w:val="24"/>
              </w:rPr>
            </w:pPr>
            <w:r w:rsidRPr="00E12AE0">
              <w:rPr>
                <w:spacing w:val="-2"/>
                <w:sz w:val="24"/>
              </w:rPr>
              <w:t>-Практико-ориентированные</w:t>
            </w:r>
            <w:r w:rsidRPr="00E12AE0">
              <w:rPr>
                <w:sz w:val="24"/>
              </w:rPr>
              <w:tab/>
            </w:r>
            <w:r w:rsidRPr="00E12AE0">
              <w:rPr>
                <w:spacing w:val="-2"/>
                <w:sz w:val="24"/>
              </w:rPr>
              <w:t>проекты, коллекционирование</w:t>
            </w:r>
          </w:p>
          <w:p w:rsidR="00D7034F" w:rsidRPr="00E12AE0" w:rsidRDefault="00D7034F" w:rsidP="00FF6C1F">
            <w:pPr>
              <w:pStyle w:val="TableParagraph"/>
              <w:ind w:left="106"/>
              <w:jc w:val="both"/>
              <w:rPr>
                <w:sz w:val="24"/>
              </w:rPr>
            </w:pPr>
            <w:r w:rsidRPr="00E12AE0">
              <w:rPr>
                <w:sz w:val="24"/>
              </w:rPr>
              <w:t>-Чтение</w:t>
            </w:r>
            <w:r w:rsidRPr="00E12AE0">
              <w:rPr>
                <w:spacing w:val="-4"/>
                <w:sz w:val="24"/>
              </w:rPr>
              <w:t xml:space="preserve"> </w:t>
            </w:r>
            <w:r w:rsidRPr="00E12AE0">
              <w:rPr>
                <w:sz w:val="24"/>
              </w:rPr>
              <w:t>художественной</w:t>
            </w:r>
            <w:r w:rsidRPr="00E12AE0">
              <w:rPr>
                <w:spacing w:val="-3"/>
                <w:sz w:val="24"/>
              </w:rPr>
              <w:t xml:space="preserve"> </w:t>
            </w:r>
            <w:r w:rsidRPr="00E12AE0">
              <w:rPr>
                <w:spacing w:val="-2"/>
                <w:sz w:val="24"/>
              </w:rPr>
              <w:t>литературы</w:t>
            </w:r>
          </w:p>
          <w:p w:rsidR="00D7034F" w:rsidRPr="00E12AE0" w:rsidRDefault="00D7034F" w:rsidP="00FF6C1F">
            <w:pPr>
              <w:pStyle w:val="TableParagraph"/>
              <w:spacing w:before="1"/>
              <w:ind w:left="106" w:right="121"/>
              <w:jc w:val="both"/>
              <w:rPr>
                <w:sz w:val="24"/>
              </w:rPr>
            </w:pPr>
            <w:r w:rsidRPr="00E12AE0">
              <w:rPr>
                <w:sz w:val="24"/>
              </w:rPr>
              <w:t xml:space="preserve">-Прослушивание аудиозаписей лучших образцов </w:t>
            </w:r>
            <w:r w:rsidRPr="00E12AE0">
              <w:rPr>
                <w:spacing w:val="-2"/>
                <w:sz w:val="24"/>
              </w:rPr>
              <w:t>чтения</w:t>
            </w:r>
          </w:p>
          <w:p w:rsidR="00D7034F" w:rsidRPr="00E12AE0" w:rsidRDefault="00D7034F" w:rsidP="00FF6C1F">
            <w:pPr>
              <w:pStyle w:val="TableParagraph"/>
              <w:tabs>
                <w:tab w:val="left" w:pos="2485"/>
                <w:tab w:val="left" w:pos="4567"/>
              </w:tabs>
              <w:ind w:left="106" w:right="125"/>
              <w:jc w:val="both"/>
              <w:rPr>
                <w:sz w:val="24"/>
              </w:rPr>
            </w:pPr>
            <w:r w:rsidRPr="00E12AE0">
              <w:rPr>
                <w:spacing w:val="-2"/>
                <w:sz w:val="24"/>
              </w:rPr>
              <w:t>-Рассматривание</w:t>
            </w:r>
            <w:r w:rsidRPr="00E12AE0">
              <w:rPr>
                <w:sz w:val="24"/>
              </w:rPr>
              <w:tab/>
            </w:r>
            <w:r w:rsidRPr="00E12AE0">
              <w:rPr>
                <w:spacing w:val="-2"/>
                <w:sz w:val="24"/>
              </w:rPr>
              <w:t>иллюстраций,</w:t>
            </w:r>
            <w:r w:rsidRPr="00E12AE0">
              <w:rPr>
                <w:sz w:val="24"/>
              </w:rPr>
              <w:tab/>
            </w:r>
            <w:r w:rsidRPr="00E12AE0">
              <w:rPr>
                <w:spacing w:val="-2"/>
                <w:sz w:val="24"/>
              </w:rPr>
              <w:t>просмотр мультфильмов</w:t>
            </w:r>
          </w:p>
          <w:p w:rsidR="00D7034F" w:rsidRPr="00E12AE0" w:rsidRDefault="00D7034F" w:rsidP="00FF6C1F">
            <w:pPr>
              <w:pStyle w:val="TableParagraph"/>
              <w:ind w:left="106" w:right="120"/>
              <w:jc w:val="both"/>
              <w:rPr>
                <w:sz w:val="24"/>
              </w:rPr>
            </w:pPr>
            <w:r w:rsidRPr="00E12AE0">
              <w:rPr>
                <w:sz w:val="24"/>
              </w:rPr>
              <w:t>-Слушание и исполнение музыкальных произведений, музыкально-ритмические движения, музыкальные игры и импровизации</w:t>
            </w:r>
          </w:p>
          <w:p w:rsidR="00D7034F" w:rsidRPr="00E12AE0" w:rsidRDefault="00D7034F" w:rsidP="00FF6C1F">
            <w:pPr>
              <w:pStyle w:val="TableParagraph"/>
              <w:ind w:left="106" w:right="125"/>
              <w:jc w:val="both"/>
              <w:rPr>
                <w:sz w:val="24"/>
              </w:rPr>
            </w:pPr>
            <w:r w:rsidRPr="00E12AE0">
              <w:rPr>
                <w:sz w:val="24"/>
              </w:rPr>
              <w:t>-Организация и (или) посещение выставок детского творчества,</w:t>
            </w:r>
            <w:r w:rsidRPr="00E12AE0">
              <w:rPr>
                <w:spacing w:val="-5"/>
                <w:sz w:val="24"/>
              </w:rPr>
              <w:t xml:space="preserve"> </w:t>
            </w:r>
            <w:r w:rsidRPr="00E12AE0">
              <w:rPr>
                <w:sz w:val="24"/>
              </w:rPr>
              <w:t>изобразительного</w:t>
            </w:r>
            <w:r w:rsidRPr="00E12AE0">
              <w:rPr>
                <w:spacing w:val="-4"/>
                <w:sz w:val="24"/>
              </w:rPr>
              <w:t xml:space="preserve"> </w:t>
            </w:r>
            <w:r w:rsidRPr="00E12AE0">
              <w:rPr>
                <w:sz w:val="24"/>
              </w:rPr>
              <w:t>искусства,</w:t>
            </w:r>
            <w:r w:rsidRPr="00E12AE0">
              <w:rPr>
                <w:spacing w:val="-4"/>
                <w:sz w:val="24"/>
              </w:rPr>
              <w:t xml:space="preserve"> </w:t>
            </w:r>
            <w:r w:rsidRPr="00E12AE0">
              <w:rPr>
                <w:spacing w:val="-2"/>
                <w:sz w:val="24"/>
              </w:rPr>
              <w:t>мастерских</w:t>
            </w:r>
          </w:p>
          <w:p w:rsidR="00D7034F" w:rsidRPr="00E12AE0" w:rsidRDefault="00D7034F" w:rsidP="00FF6C1F">
            <w:pPr>
              <w:pStyle w:val="TableParagraph"/>
              <w:ind w:left="106" w:right="120"/>
              <w:jc w:val="both"/>
              <w:rPr>
                <w:sz w:val="24"/>
              </w:rPr>
            </w:pPr>
            <w:r w:rsidRPr="00E12AE0">
              <w:rPr>
                <w:sz w:val="24"/>
              </w:rPr>
              <w:t>-Индивидуальная работа по всем видам деятельности и образовательным областям</w:t>
            </w:r>
          </w:p>
          <w:p w:rsidR="00D7034F" w:rsidRPr="00E12AE0" w:rsidRDefault="00D7034F" w:rsidP="00FF6C1F">
            <w:pPr>
              <w:pStyle w:val="TableParagraph"/>
              <w:ind w:left="106"/>
              <w:jc w:val="both"/>
              <w:rPr>
                <w:sz w:val="24"/>
              </w:rPr>
            </w:pPr>
            <w:r w:rsidRPr="00E12AE0">
              <w:rPr>
                <w:sz w:val="24"/>
              </w:rPr>
              <w:t>-Работа</w:t>
            </w:r>
            <w:r w:rsidRPr="00E12AE0">
              <w:rPr>
                <w:spacing w:val="-4"/>
                <w:sz w:val="24"/>
              </w:rPr>
              <w:t xml:space="preserve"> </w:t>
            </w:r>
            <w:r w:rsidRPr="00E12AE0">
              <w:rPr>
                <w:sz w:val="24"/>
              </w:rPr>
              <w:t>с</w:t>
            </w:r>
            <w:r w:rsidRPr="00E12AE0">
              <w:rPr>
                <w:spacing w:val="-4"/>
                <w:sz w:val="24"/>
              </w:rPr>
              <w:t xml:space="preserve"> </w:t>
            </w:r>
            <w:r w:rsidRPr="00E12AE0">
              <w:rPr>
                <w:sz w:val="24"/>
              </w:rPr>
              <w:t>родителями</w:t>
            </w:r>
            <w:r w:rsidRPr="00E12AE0">
              <w:rPr>
                <w:spacing w:val="-3"/>
                <w:sz w:val="24"/>
              </w:rPr>
              <w:t xml:space="preserve"> </w:t>
            </w:r>
            <w:r w:rsidRPr="00E12AE0">
              <w:rPr>
                <w:sz w:val="24"/>
              </w:rPr>
              <w:t>(законными</w:t>
            </w:r>
            <w:r w:rsidRPr="00E12AE0">
              <w:rPr>
                <w:spacing w:val="-2"/>
                <w:sz w:val="24"/>
              </w:rPr>
              <w:t xml:space="preserve"> представителями)</w:t>
            </w:r>
          </w:p>
        </w:tc>
      </w:tr>
    </w:tbl>
    <w:p w:rsidR="00D7034F" w:rsidRPr="00E12AE0" w:rsidRDefault="00D7034F" w:rsidP="00D7034F">
      <w:pPr>
        <w:jc w:val="both"/>
        <w:rPr>
          <w:rFonts w:ascii="Times New Roman" w:hAnsi="Times New Roman" w:cs="Times New Roman"/>
          <w:sz w:val="24"/>
        </w:rPr>
        <w:sectPr w:rsidR="00D7034F" w:rsidRPr="00E12AE0">
          <w:headerReference w:type="default" r:id="rId70"/>
          <w:pgSz w:w="16840" w:h="11910" w:orient="landscape"/>
          <w:pgMar w:top="660" w:right="420" w:bottom="280" w:left="1160" w:header="0" w:footer="0" w:gutter="0"/>
          <w:cols w:space="720"/>
        </w:sectPr>
      </w:pPr>
    </w:p>
    <w:p w:rsidR="00D7034F" w:rsidRPr="00E12AE0" w:rsidRDefault="00D7034F" w:rsidP="00D7034F">
      <w:pPr>
        <w:pStyle w:val="af0"/>
        <w:spacing w:before="78"/>
      </w:pPr>
    </w:p>
    <w:p w:rsidR="00D7034F" w:rsidRPr="00E12AE0" w:rsidRDefault="00D7034F" w:rsidP="003E3AF1">
      <w:pPr>
        <w:pStyle w:val="Heading2"/>
        <w:spacing w:before="1" w:line="240" w:lineRule="auto"/>
        <w:ind w:left="1105" w:firstLine="738"/>
        <w:rPr>
          <w:u w:val="none"/>
        </w:rPr>
      </w:pPr>
      <w:r w:rsidRPr="00E12AE0">
        <w:t>Часть,</w:t>
      </w:r>
      <w:r w:rsidRPr="00E12AE0">
        <w:rPr>
          <w:spacing w:val="-14"/>
        </w:rPr>
        <w:t xml:space="preserve"> </w:t>
      </w:r>
      <w:r w:rsidRPr="00E12AE0">
        <w:t>формируемая</w:t>
      </w:r>
      <w:r>
        <w:t xml:space="preserve"> </w:t>
      </w:r>
      <w:r w:rsidRPr="00E12AE0">
        <w:rPr>
          <w:spacing w:val="-12"/>
        </w:rPr>
        <w:t xml:space="preserve"> </w:t>
      </w:r>
      <w:r w:rsidRPr="00E12AE0">
        <w:t>участниками</w:t>
      </w:r>
      <w:r>
        <w:t xml:space="preserve"> </w:t>
      </w:r>
      <w:r w:rsidRPr="00E12AE0">
        <w:rPr>
          <w:spacing w:val="-10"/>
        </w:rPr>
        <w:t xml:space="preserve"> </w:t>
      </w:r>
      <w:r w:rsidRPr="00E12AE0">
        <w:t>образовательных</w:t>
      </w:r>
      <w:r w:rsidRPr="00E12AE0">
        <w:rPr>
          <w:spacing w:val="-13"/>
        </w:rPr>
        <w:t xml:space="preserve"> </w:t>
      </w:r>
      <w:r>
        <w:rPr>
          <w:spacing w:val="-13"/>
        </w:rPr>
        <w:t xml:space="preserve"> </w:t>
      </w:r>
      <w:r w:rsidRPr="00E12AE0">
        <w:rPr>
          <w:spacing w:val="-2"/>
        </w:rPr>
        <w:t>отношений</w:t>
      </w:r>
    </w:p>
    <w:p w:rsidR="00D7034F" w:rsidRPr="00E12AE0" w:rsidRDefault="00D7034F" w:rsidP="003E3AF1">
      <w:pPr>
        <w:spacing w:before="2"/>
        <w:ind w:left="1105" w:right="654" w:firstLine="738"/>
        <w:jc w:val="both"/>
        <w:rPr>
          <w:rFonts w:ascii="Times New Roman" w:hAnsi="Times New Roman" w:cs="Times New Roman"/>
          <w:i/>
          <w:sz w:val="28"/>
        </w:rPr>
      </w:pPr>
      <w:r w:rsidRPr="00E12AE0">
        <w:rPr>
          <w:rFonts w:ascii="Times New Roman" w:hAnsi="Times New Roman" w:cs="Times New Roman"/>
          <w:i/>
          <w:sz w:val="28"/>
        </w:rP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 т.к отдельных выделенных культурных практик нет.</w:t>
      </w:r>
    </w:p>
    <w:p w:rsidR="00D7034F" w:rsidRDefault="00D7034F" w:rsidP="003E3AF1">
      <w:pPr>
        <w:ind w:left="1105" w:firstLine="738"/>
        <w:rPr>
          <w:rFonts w:ascii="Times New Roman" w:hAnsi="Times New Roman" w:cs="Times New Roman"/>
          <w:sz w:val="2"/>
          <w:szCs w:val="2"/>
        </w:rPr>
      </w:pPr>
    </w:p>
    <w:p w:rsidR="00D7034F" w:rsidRDefault="00D7034F" w:rsidP="003E3AF1">
      <w:pPr>
        <w:pStyle w:val="Heading1"/>
        <w:tabs>
          <w:tab w:val="left" w:pos="1615"/>
        </w:tabs>
        <w:spacing w:before="320"/>
        <w:ind w:left="1105" w:right="2048" w:firstLine="738"/>
        <w:jc w:val="both"/>
      </w:pPr>
      <w:r>
        <w:t xml:space="preserve">2.4 </w:t>
      </w:r>
      <w:r w:rsidRPr="003168B2">
        <w:t>Способы</w:t>
      </w:r>
      <w:r w:rsidRPr="003168B2">
        <w:rPr>
          <w:spacing w:val="-6"/>
        </w:rPr>
        <w:t xml:space="preserve"> </w:t>
      </w:r>
      <w:r w:rsidRPr="003168B2">
        <w:t>и</w:t>
      </w:r>
      <w:r w:rsidRPr="003168B2">
        <w:rPr>
          <w:spacing w:val="-7"/>
        </w:rPr>
        <w:t xml:space="preserve"> </w:t>
      </w:r>
      <w:r w:rsidRPr="003168B2">
        <w:t>направления</w:t>
      </w:r>
      <w:r w:rsidRPr="003168B2">
        <w:rPr>
          <w:spacing w:val="-7"/>
        </w:rPr>
        <w:t xml:space="preserve"> </w:t>
      </w:r>
      <w:r w:rsidRPr="003168B2">
        <w:t>поддержки</w:t>
      </w:r>
      <w:r w:rsidRPr="003168B2">
        <w:rPr>
          <w:spacing w:val="-7"/>
        </w:rPr>
        <w:t xml:space="preserve"> </w:t>
      </w:r>
      <w:r w:rsidRPr="003168B2">
        <w:t>детской</w:t>
      </w:r>
      <w:r w:rsidRPr="003168B2">
        <w:rPr>
          <w:spacing w:val="-6"/>
        </w:rPr>
        <w:t xml:space="preserve"> </w:t>
      </w:r>
      <w:r w:rsidRPr="003168B2">
        <w:t>инициативы</w:t>
      </w:r>
    </w:p>
    <w:p w:rsidR="00D7034F" w:rsidRPr="003168B2" w:rsidRDefault="00D7034F" w:rsidP="003E3AF1">
      <w:pPr>
        <w:pStyle w:val="Heading1"/>
        <w:tabs>
          <w:tab w:val="left" w:pos="1615"/>
        </w:tabs>
        <w:spacing w:before="320"/>
        <w:ind w:left="1105" w:right="2048" w:firstLine="738"/>
      </w:pPr>
      <w:r w:rsidRPr="003168B2">
        <w:rPr>
          <w:u w:val="single"/>
        </w:rPr>
        <w:t>Обязательная часть</w:t>
      </w:r>
      <w:r w:rsidRPr="003168B2">
        <w:t>(</w:t>
      </w:r>
      <w:hyperlink r:id="rId71" w:history="1">
        <w:r w:rsidRPr="00C55F87">
          <w:rPr>
            <w:rStyle w:val="a7"/>
          </w:rPr>
          <w:t>п. 25 ФОП ДО</w:t>
        </w:r>
      </w:hyperlink>
      <w:r w:rsidRPr="003168B2">
        <w:t>)</w:t>
      </w:r>
    </w:p>
    <w:p w:rsidR="00D7034F" w:rsidRPr="0021705F" w:rsidRDefault="00D7034F" w:rsidP="003E3AF1">
      <w:pPr>
        <w:pStyle w:val="af0"/>
        <w:spacing w:before="1"/>
        <w:ind w:left="1105" w:right="674" w:firstLine="738"/>
        <w:jc w:val="both"/>
        <w:rPr>
          <w:sz w:val="28"/>
          <w:szCs w:val="28"/>
        </w:rPr>
      </w:pPr>
      <w:r w:rsidRPr="0021705F">
        <w:rPr>
          <w:sz w:val="28"/>
          <w:szCs w:val="28"/>
        </w:rPr>
        <w:t xml:space="preserve">Для поддержки детской инициативы педагоги поощряют свободную самостоятельную деятельность детей, основанную на детских интересах и </w:t>
      </w:r>
      <w:r w:rsidRPr="0021705F">
        <w:rPr>
          <w:spacing w:val="-2"/>
          <w:sz w:val="28"/>
          <w:szCs w:val="28"/>
        </w:rPr>
        <w:t>предпочтениях.</w:t>
      </w:r>
    </w:p>
    <w:p w:rsidR="00D7034F" w:rsidRPr="003168B2" w:rsidRDefault="00D7034F" w:rsidP="003E3AF1">
      <w:pPr>
        <w:pStyle w:val="af0"/>
        <w:spacing w:line="321" w:lineRule="exact"/>
        <w:ind w:left="1105" w:firstLine="738"/>
        <w:jc w:val="both"/>
      </w:pPr>
      <w:r w:rsidRPr="003168B2">
        <w:t>Согласно</w:t>
      </w:r>
      <w:r w:rsidRPr="003168B2">
        <w:rPr>
          <w:spacing w:val="-9"/>
        </w:rPr>
        <w:t xml:space="preserve"> </w:t>
      </w:r>
      <w:r w:rsidRPr="003168B2">
        <w:t>п.</w:t>
      </w:r>
      <w:r w:rsidRPr="003168B2">
        <w:rPr>
          <w:spacing w:val="-5"/>
        </w:rPr>
        <w:t xml:space="preserve"> </w:t>
      </w:r>
      <w:r w:rsidRPr="003168B2">
        <w:t>25.4.</w:t>
      </w:r>
      <w:r w:rsidRPr="003168B2">
        <w:rPr>
          <w:spacing w:val="-4"/>
        </w:rPr>
        <w:t xml:space="preserve"> </w:t>
      </w:r>
      <w:r w:rsidRPr="003168B2">
        <w:t>ФОП</w:t>
      </w:r>
      <w:r w:rsidRPr="003168B2">
        <w:rPr>
          <w:spacing w:val="-7"/>
        </w:rPr>
        <w:t xml:space="preserve"> </w:t>
      </w:r>
      <w:r w:rsidRPr="003168B2">
        <w:t>ДО</w:t>
      </w:r>
      <w:r w:rsidRPr="003168B2">
        <w:rPr>
          <w:spacing w:val="-6"/>
        </w:rPr>
        <w:t xml:space="preserve"> </w:t>
      </w:r>
      <w:r w:rsidRPr="003168B2">
        <w:t>для</w:t>
      </w:r>
      <w:r w:rsidRPr="003168B2">
        <w:rPr>
          <w:spacing w:val="-4"/>
        </w:rPr>
        <w:t xml:space="preserve"> </w:t>
      </w:r>
      <w:r w:rsidRPr="003168B2">
        <w:t>поддержки</w:t>
      </w:r>
      <w:r w:rsidRPr="003168B2">
        <w:rPr>
          <w:spacing w:val="-3"/>
        </w:rPr>
        <w:t xml:space="preserve"> </w:t>
      </w:r>
      <w:r w:rsidRPr="003168B2">
        <w:t>детской</w:t>
      </w:r>
      <w:r w:rsidRPr="003168B2">
        <w:rPr>
          <w:spacing w:val="-7"/>
        </w:rPr>
        <w:t xml:space="preserve"> </w:t>
      </w:r>
      <w:r w:rsidRPr="003168B2">
        <w:t>инициативы</w:t>
      </w:r>
      <w:r w:rsidRPr="003168B2">
        <w:rPr>
          <w:spacing w:val="-3"/>
        </w:rPr>
        <w:t xml:space="preserve"> </w:t>
      </w:r>
      <w:r w:rsidRPr="003168B2">
        <w:rPr>
          <w:spacing w:val="-2"/>
        </w:rPr>
        <w:t>педагоги:</w:t>
      </w:r>
    </w:p>
    <w:p w:rsidR="00D7034F" w:rsidRPr="003168B2" w:rsidRDefault="00D7034F" w:rsidP="003E3AF1">
      <w:pPr>
        <w:pStyle w:val="a6"/>
        <w:widowControl w:val="0"/>
        <w:numPr>
          <w:ilvl w:val="0"/>
          <w:numId w:val="26"/>
        </w:numPr>
        <w:tabs>
          <w:tab w:val="left" w:pos="1422"/>
        </w:tabs>
        <w:autoSpaceDE w:val="0"/>
        <w:autoSpaceDN w:val="0"/>
        <w:spacing w:after="0" w:line="240" w:lineRule="auto"/>
        <w:ind w:left="1105" w:right="696" w:firstLine="738"/>
        <w:jc w:val="both"/>
        <w:rPr>
          <w:rFonts w:ascii="Times New Roman" w:hAnsi="Times New Roman" w:cs="Times New Roman"/>
          <w:sz w:val="28"/>
        </w:rPr>
      </w:pPr>
      <w:r w:rsidRPr="003168B2">
        <w:rPr>
          <w:rFonts w:ascii="Times New Roman" w:hAnsi="Times New Roman" w:cs="Times New Roman"/>
          <w:sz w:val="28"/>
        </w:rPr>
        <w:t>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7034F" w:rsidRPr="003168B2" w:rsidRDefault="00D7034F" w:rsidP="003E3AF1">
      <w:pPr>
        <w:pStyle w:val="a6"/>
        <w:widowControl w:val="0"/>
        <w:numPr>
          <w:ilvl w:val="0"/>
          <w:numId w:val="26"/>
        </w:numPr>
        <w:tabs>
          <w:tab w:val="left" w:pos="1431"/>
        </w:tabs>
        <w:autoSpaceDE w:val="0"/>
        <w:autoSpaceDN w:val="0"/>
        <w:spacing w:before="1" w:after="0" w:line="240" w:lineRule="auto"/>
        <w:ind w:left="1105" w:right="696" w:firstLine="738"/>
        <w:jc w:val="both"/>
        <w:rPr>
          <w:rFonts w:ascii="Times New Roman" w:hAnsi="Times New Roman" w:cs="Times New Roman"/>
          <w:sz w:val="28"/>
        </w:rPr>
      </w:pPr>
      <w:r w:rsidRPr="003168B2">
        <w:rPr>
          <w:rFonts w:ascii="Times New Roman" w:hAnsi="Times New Roman" w:cs="Times New Roman"/>
          <w:sz w:val="28"/>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7034F" w:rsidRPr="003168B2" w:rsidRDefault="00D7034F" w:rsidP="003E3AF1">
      <w:pPr>
        <w:pStyle w:val="a6"/>
        <w:widowControl w:val="0"/>
        <w:numPr>
          <w:ilvl w:val="0"/>
          <w:numId w:val="26"/>
        </w:numPr>
        <w:tabs>
          <w:tab w:val="left" w:pos="1422"/>
        </w:tabs>
        <w:autoSpaceDE w:val="0"/>
        <w:autoSpaceDN w:val="0"/>
        <w:spacing w:after="0" w:line="240" w:lineRule="auto"/>
        <w:ind w:left="1105" w:right="694" w:firstLine="738"/>
        <w:jc w:val="both"/>
        <w:rPr>
          <w:rFonts w:ascii="Times New Roman" w:hAnsi="Times New Roman" w:cs="Times New Roman"/>
          <w:sz w:val="28"/>
        </w:rPr>
      </w:pPr>
      <w:r w:rsidRPr="003168B2">
        <w:rPr>
          <w:rFonts w:ascii="Times New Roman" w:hAnsi="Times New Roman" w:cs="Times New Roman"/>
          <w:sz w:val="28"/>
        </w:rPr>
        <w:t>расширяют и усложняют в соответствии с возможностями и особенностями развития детей</w:t>
      </w:r>
      <w:r w:rsidRPr="003168B2">
        <w:rPr>
          <w:rFonts w:ascii="Times New Roman" w:hAnsi="Times New Roman" w:cs="Times New Roman"/>
          <w:spacing w:val="-2"/>
          <w:sz w:val="28"/>
        </w:rPr>
        <w:t xml:space="preserve"> </w:t>
      </w:r>
      <w:r w:rsidRPr="003168B2">
        <w:rPr>
          <w:rFonts w:ascii="Times New Roman" w:hAnsi="Times New Roman" w:cs="Times New Roman"/>
          <w:sz w:val="28"/>
        </w:rPr>
        <w:t>область</w:t>
      </w:r>
      <w:r w:rsidRPr="003168B2">
        <w:rPr>
          <w:rFonts w:ascii="Times New Roman" w:hAnsi="Times New Roman" w:cs="Times New Roman"/>
          <w:spacing w:val="-3"/>
          <w:sz w:val="28"/>
        </w:rPr>
        <w:t xml:space="preserve"> </w:t>
      </w:r>
      <w:r w:rsidRPr="003168B2">
        <w:rPr>
          <w:rFonts w:ascii="Times New Roman" w:hAnsi="Times New Roman" w:cs="Times New Roman"/>
          <w:sz w:val="28"/>
        </w:rPr>
        <w:t>задач,</w:t>
      </w:r>
      <w:r w:rsidRPr="003168B2">
        <w:rPr>
          <w:rFonts w:ascii="Times New Roman" w:hAnsi="Times New Roman" w:cs="Times New Roman"/>
          <w:spacing w:val="-1"/>
          <w:sz w:val="28"/>
        </w:rPr>
        <w:t xml:space="preserve"> </w:t>
      </w:r>
      <w:r w:rsidRPr="003168B2">
        <w:rPr>
          <w:rFonts w:ascii="Times New Roman" w:hAnsi="Times New Roman" w:cs="Times New Roman"/>
          <w:sz w:val="28"/>
        </w:rPr>
        <w:t>которые</w:t>
      </w:r>
      <w:r w:rsidRPr="003168B2">
        <w:rPr>
          <w:rFonts w:ascii="Times New Roman" w:hAnsi="Times New Roman" w:cs="Times New Roman"/>
          <w:spacing w:val="-1"/>
          <w:sz w:val="28"/>
        </w:rPr>
        <w:t xml:space="preserve"> </w:t>
      </w:r>
      <w:r w:rsidRPr="003168B2">
        <w:rPr>
          <w:rFonts w:ascii="Times New Roman" w:hAnsi="Times New Roman" w:cs="Times New Roman"/>
          <w:sz w:val="28"/>
        </w:rPr>
        <w:t>ребёнок способен и желает решить самостоятельно, уделяют внимание таким задачам, которые</w:t>
      </w:r>
      <w:r w:rsidRPr="003168B2">
        <w:rPr>
          <w:rFonts w:ascii="Times New Roman" w:hAnsi="Times New Roman" w:cs="Times New Roman"/>
          <w:spacing w:val="40"/>
          <w:sz w:val="28"/>
        </w:rPr>
        <w:t xml:space="preserve"> </w:t>
      </w:r>
      <w:r w:rsidRPr="003168B2">
        <w:rPr>
          <w:rFonts w:ascii="Times New Roman" w:hAnsi="Times New Roman" w:cs="Times New Roman"/>
          <w:sz w:val="28"/>
        </w:rPr>
        <w:t>способствуют активизации у ребёнка творчества, сообразительности, поиска новых подходов;</w:t>
      </w:r>
    </w:p>
    <w:p w:rsidR="00D7034F" w:rsidRPr="003168B2" w:rsidRDefault="00D7034F" w:rsidP="003E3AF1">
      <w:pPr>
        <w:pStyle w:val="a6"/>
        <w:widowControl w:val="0"/>
        <w:numPr>
          <w:ilvl w:val="0"/>
          <w:numId w:val="26"/>
        </w:numPr>
        <w:tabs>
          <w:tab w:val="left" w:pos="1431"/>
        </w:tabs>
        <w:autoSpaceDE w:val="0"/>
        <w:autoSpaceDN w:val="0"/>
        <w:spacing w:after="0" w:line="240" w:lineRule="auto"/>
        <w:ind w:left="1105" w:right="702" w:firstLine="738"/>
        <w:jc w:val="both"/>
        <w:rPr>
          <w:rFonts w:ascii="Times New Roman" w:hAnsi="Times New Roman" w:cs="Times New Roman"/>
          <w:sz w:val="28"/>
        </w:rPr>
      </w:pPr>
      <w:r w:rsidRPr="003168B2">
        <w:rPr>
          <w:rFonts w:ascii="Times New Roman" w:hAnsi="Times New Roman" w:cs="Times New Roman"/>
          <w:sz w:val="28"/>
        </w:rPr>
        <w:t>поощряют проявление детской инициативы в течение всего дня пребывания ребёнка в ДОО, используя приемы поддержки, одобрения, похвалы;</w:t>
      </w:r>
    </w:p>
    <w:p w:rsidR="00D7034F" w:rsidRPr="003168B2" w:rsidRDefault="00D7034F" w:rsidP="003E3AF1">
      <w:pPr>
        <w:pStyle w:val="a6"/>
        <w:widowControl w:val="0"/>
        <w:numPr>
          <w:ilvl w:val="0"/>
          <w:numId w:val="26"/>
        </w:numPr>
        <w:tabs>
          <w:tab w:val="left" w:pos="1431"/>
        </w:tabs>
        <w:autoSpaceDE w:val="0"/>
        <w:autoSpaceDN w:val="0"/>
        <w:spacing w:after="0" w:line="240" w:lineRule="auto"/>
        <w:ind w:left="1105" w:right="694" w:firstLine="738"/>
        <w:jc w:val="both"/>
        <w:rPr>
          <w:rFonts w:ascii="Times New Roman" w:hAnsi="Times New Roman" w:cs="Times New Roman"/>
          <w:sz w:val="28"/>
        </w:rPr>
      </w:pPr>
      <w:r w:rsidRPr="003168B2">
        <w:rPr>
          <w:rFonts w:ascii="Times New Roman" w:hAnsi="Times New Roman" w:cs="Times New Roman"/>
          <w:sz w:val="28"/>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7034F" w:rsidRPr="003168B2" w:rsidRDefault="00D7034F" w:rsidP="003E3AF1">
      <w:pPr>
        <w:pStyle w:val="a6"/>
        <w:widowControl w:val="0"/>
        <w:numPr>
          <w:ilvl w:val="0"/>
          <w:numId w:val="26"/>
        </w:numPr>
        <w:tabs>
          <w:tab w:val="left" w:pos="1426"/>
        </w:tabs>
        <w:autoSpaceDE w:val="0"/>
        <w:autoSpaceDN w:val="0"/>
        <w:spacing w:after="0" w:line="240" w:lineRule="auto"/>
        <w:ind w:left="1105" w:right="694" w:firstLine="738"/>
        <w:jc w:val="both"/>
        <w:rPr>
          <w:rFonts w:ascii="Times New Roman" w:hAnsi="Times New Roman" w:cs="Times New Roman"/>
          <w:sz w:val="28"/>
        </w:rPr>
      </w:pPr>
      <w:r w:rsidRPr="003168B2">
        <w:rPr>
          <w:rFonts w:ascii="Times New Roman" w:hAnsi="Times New Roman" w:cs="Times New Roman"/>
          <w:sz w:val="28"/>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w:t>
      </w:r>
      <w:r w:rsidRPr="003168B2">
        <w:rPr>
          <w:rFonts w:ascii="Times New Roman" w:hAnsi="Times New Roman" w:cs="Times New Roman"/>
          <w:spacing w:val="80"/>
          <w:sz w:val="28"/>
        </w:rPr>
        <w:t xml:space="preserve"> </w:t>
      </w:r>
      <w:r w:rsidRPr="003168B2">
        <w:rPr>
          <w:rFonts w:ascii="Times New Roman" w:hAnsi="Times New Roman" w:cs="Times New Roman"/>
          <w:sz w:val="28"/>
        </w:rPr>
        <w:t>использовать, чтобы проверить качество своего результата;</w:t>
      </w:r>
    </w:p>
    <w:p w:rsidR="001126B2" w:rsidRPr="001126B2" w:rsidRDefault="00D7034F" w:rsidP="003E3AF1">
      <w:pPr>
        <w:pStyle w:val="a6"/>
        <w:widowControl w:val="0"/>
        <w:numPr>
          <w:ilvl w:val="0"/>
          <w:numId w:val="26"/>
        </w:numPr>
        <w:tabs>
          <w:tab w:val="left" w:pos="1417"/>
        </w:tabs>
        <w:autoSpaceDE w:val="0"/>
        <w:autoSpaceDN w:val="0"/>
        <w:spacing w:after="0" w:line="240" w:lineRule="auto"/>
        <w:ind w:left="1105" w:right="700" w:firstLine="738"/>
        <w:jc w:val="both"/>
        <w:rPr>
          <w:rFonts w:ascii="Times New Roman" w:hAnsi="Times New Roman" w:cs="Times New Roman"/>
          <w:sz w:val="28"/>
        </w:rPr>
        <w:sectPr w:rsidR="001126B2" w:rsidRPr="001126B2" w:rsidSect="003E3AF1">
          <w:headerReference w:type="default" r:id="rId72"/>
          <w:pgSz w:w="11910" w:h="16840"/>
          <w:pgMar w:top="1160" w:right="60" w:bottom="280" w:left="0" w:header="751" w:footer="0" w:gutter="0"/>
          <w:pgNumType w:start="86"/>
          <w:cols w:space="720"/>
        </w:sectPr>
      </w:pPr>
      <w:r w:rsidRPr="003168B2">
        <w:rPr>
          <w:rFonts w:ascii="Times New Roman" w:hAnsi="Times New Roman" w:cs="Times New Roman"/>
          <w:sz w:val="28"/>
        </w:rPr>
        <w:t xml:space="preserve">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w:t>
      </w:r>
      <w:r w:rsidR="001126B2" w:rsidRPr="003168B2">
        <w:rPr>
          <w:rFonts w:ascii="Times New Roman" w:hAnsi="Times New Roman" w:cs="Times New Roman"/>
          <w:sz w:val="28"/>
        </w:rPr>
        <w:t>поддерживают у детей чувство гордости и радости от успешных самостоятельных</w:t>
      </w:r>
      <w:r w:rsidR="001126B2" w:rsidRPr="003168B2">
        <w:rPr>
          <w:rFonts w:ascii="Times New Roman" w:hAnsi="Times New Roman" w:cs="Times New Roman"/>
          <w:spacing w:val="80"/>
          <w:sz w:val="28"/>
        </w:rPr>
        <w:t xml:space="preserve"> </w:t>
      </w:r>
      <w:r w:rsidR="001126B2" w:rsidRPr="003168B2">
        <w:rPr>
          <w:rFonts w:ascii="Times New Roman" w:hAnsi="Times New Roman" w:cs="Times New Roman"/>
          <w:sz w:val="28"/>
        </w:rPr>
        <w:t>действий,</w:t>
      </w:r>
      <w:r w:rsidR="001126B2" w:rsidRPr="003168B2">
        <w:rPr>
          <w:rFonts w:ascii="Times New Roman" w:hAnsi="Times New Roman" w:cs="Times New Roman"/>
          <w:spacing w:val="80"/>
          <w:sz w:val="28"/>
        </w:rPr>
        <w:t xml:space="preserve"> </w:t>
      </w:r>
      <w:r w:rsidR="001126B2" w:rsidRPr="003168B2">
        <w:rPr>
          <w:rFonts w:ascii="Times New Roman" w:hAnsi="Times New Roman" w:cs="Times New Roman"/>
          <w:sz w:val="28"/>
        </w:rPr>
        <w:t>подчеркивают</w:t>
      </w:r>
      <w:r w:rsidR="001126B2" w:rsidRPr="003168B2">
        <w:rPr>
          <w:rFonts w:ascii="Times New Roman" w:hAnsi="Times New Roman" w:cs="Times New Roman"/>
          <w:spacing w:val="80"/>
          <w:sz w:val="28"/>
        </w:rPr>
        <w:t xml:space="preserve"> </w:t>
      </w:r>
      <w:r w:rsidR="001126B2" w:rsidRPr="003168B2">
        <w:rPr>
          <w:rFonts w:ascii="Times New Roman" w:hAnsi="Times New Roman" w:cs="Times New Roman"/>
          <w:sz w:val="28"/>
        </w:rPr>
        <w:t>рост</w:t>
      </w:r>
      <w:r w:rsidR="001126B2" w:rsidRPr="003168B2">
        <w:rPr>
          <w:rFonts w:ascii="Times New Roman" w:hAnsi="Times New Roman" w:cs="Times New Roman"/>
          <w:spacing w:val="80"/>
          <w:sz w:val="28"/>
        </w:rPr>
        <w:t xml:space="preserve"> </w:t>
      </w:r>
      <w:r w:rsidR="001126B2" w:rsidRPr="003168B2">
        <w:rPr>
          <w:rFonts w:ascii="Times New Roman" w:hAnsi="Times New Roman" w:cs="Times New Roman"/>
          <w:sz w:val="28"/>
        </w:rPr>
        <w:t>возможностей</w:t>
      </w:r>
      <w:r w:rsidR="001126B2" w:rsidRPr="003168B2">
        <w:rPr>
          <w:rFonts w:ascii="Times New Roman" w:hAnsi="Times New Roman" w:cs="Times New Roman"/>
          <w:spacing w:val="80"/>
          <w:sz w:val="28"/>
        </w:rPr>
        <w:t xml:space="preserve"> </w:t>
      </w:r>
      <w:r w:rsidR="001126B2" w:rsidRPr="003168B2">
        <w:rPr>
          <w:rFonts w:ascii="Times New Roman" w:hAnsi="Times New Roman" w:cs="Times New Roman"/>
          <w:sz w:val="28"/>
        </w:rPr>
        <w:t>и</w:t>
      </w:r>
      <w:r w:rsidR="001126B2" w:rsidRPr="003168B2">
        <w:rPr>
          <w:rFonts w:ascii="Times New Roman" w:hAnsi="Times New Roman" w:cs="Times New Roman"/>
          <w:spacing w:val="80"/>
          <w:sz w:val="28"/>
        </w:rPr>
        <w:t xml:space="preserve"> </w:t>
      </w:r>
      <w:r w:rsidR="001126B2" w:rsidRPr="003168B2">
        <w:rPr>
          <w:rFonts w:ascii="Times New Roman" w:hAnsi="Times New Roman" w:cs="Times New Roman"/>
          <w:sz w:val="28"/>
        </w:rPr>
        <w:t>достижений</w:t>
      </w:r>
    </w:p>
    <w:p w:rsidR="001126B2" w:rsidRDefault="00D7034F" w:rsidP="003E3AF1">
      <w:pPr>
        <w:pStyle w:val="a6"/>
        <w:widowControl w:val="0"/>
        <w:numPr>
          <w:ilvl w:val="0"/>
          <w:numId w:val="26"/>
        </w:numPr>
        <w:tabs>
          <w:tab w:val="left" w:pos="1436"/>
          <w:tab w:val="left" w:pos="10206"/>
        </w:tabs>
        <w:autoSpaceDE w:val="0"/>
        <w:autoSpaceDN w:val="0"/>
        <w:spacing w:before="1" w:after="0" w:line="240" w:lineRule="auto"/>
        <w:ind w:right="113" w:firstLine="719"/>
        <w:jc w:val="both"/>
        <w:rPr>
          <w:rFonts w:ascii="Times New Roman" w:hAnsi="Times New Roman" w:cs="Times New Roman"/>
          <w:sz w:val="28"/>
        </w:rPr>
      </w:pPr>
      <w:r w:rsidRPr="003168B2">
        <w:rPr>
          <w:rFonts w:ascii="Times New Roman" w:hAnsi="Times New Roman" w:cs="Times New Roman"/>
          <w:sz w:val="28"/>
        </w:rPr>
        <w:t>вопросов, активизируют собственную активность и смекалку ребёнка, намекают, советуют вспомнить, как он действовал в аналогичном случае;</w:t>
      </w:r>
    </w:p>
    <w:p w:rsidR="00D7034F" w:rsidRPr="001126B2" w:rsidRDefault="00D7034F" w:rsidP="003E3AF1">
      <w:pPr>
        <w:pStyle w:val="a6"/>
        <w:widowControl w:val="0"/>
        <w:numPr>
          <w:ilvl w:val="0"/>
          <w:numId w:val="26"/>
        </w:numPr>
        <w:tabs>
          <w:tab w:val="left" w:pos="1436"/>
          <w:tab w:val="left" w:pos="10206"/>
        </w:tabs>
        <w:autoSpaceDE w:val="0"/>
        <w:autoSpaceDN w:val="0"/>
        <w:spacing w:before="1" w:after="0" w:line="240" w:lineRule="auto"/>
        <w:ind w:right="113" w:firstLine="719"/>
        <w:jc w:val="both"/>
        <w:rPr>
          <w:rFonts w:ascii="Times New Roman" w:hAnsi="Times New Roman" w:cs="Times New Roman"/>
          <w:sz w:val="28"/>
        </w:rPr>
      </w:pPr>
      <w:r w:rsidRPr="001126B2">
        <w:rPr>
          <w:rFonts w:ascii="Times New Roman" w:hAnsi="Times New Roman" w:cs="Times New Roman"/>
          <w:sz w:val="28"/>
          <w:szCs w:val="28"/>
        </w:rPr>
        <w:t>каждого</w:t>
      </w:r>
      <w:r w:rsidRPr="001126B2">
        <w:rPr>
          <w:rFonts w:ascii="Times New Roman" w:hAnsi="Times New Roman" w:cs="Times New Roman"/>
          <w:spacing w:val="80"/>
          <w:sz w:val="28"/>
          <w:szCs w:val="28"/>
        </w:rPr>
        <w:t xml:space="preserve"> </w:t>
      </w:r>
      <w:r w:rsidRPr="001126B2">
        <w:rPr>
          <w:rFonts w:ascii="Times New Roman" w:hAnsi="Times New Roman" w:cs="Times New Roman"/>
          <w:sz w:val="28"/>
          <w:szCs w:val="28"/>
        </w:rPr>
        <w:t>ребёнка,</w:t>
      </w:r>
      <w:r w:rsidRPr="001126B2">
        <w:rPr>
          <w:rFonts w:ascii="Times New Roman" w:hAnsi="Times New Roman" w:cs="Times New Roman"/>
          <w:spacing w:val="80"/>
          <w:sz w:val="28"/>
          <w:szCs w:val="28"/>
        </w:rPr>
        <w:t xml:space="preserve"> </w:t>
      </w:r>
      <w:r w:rsidRPr="001126B2">
        <w:rPr>
          <w:rFonts w:ascii="Times New Roman" w:hAnsi="Times New Roman" w:cs="Times New Roman"/>
          <w:sz w:val="28"/>
          <w:szCs w:val="28"/>
        </w:rPr>
        <w:t>побуждают</w:t>
      </w:r>
      <w:r w:rsidRPr="001126B2">
        <w:rPr>
          <w:rFonts w:ascii="Times New Roman" w:hAnsi="Times New Roman" w:cs="Times New Roman"/>
          <w:spacing w:val="80"/>
          <w:sz w:val="28"/>
          <w:szCs w:val="28"/>
        </w:rPr>
        <w:t xml:space="preserve"> </w:t>
      </w:r>
      <w:r w:rsidRPr="001126B2">
        <w:rPr>
          <w:rFonts w:ascii="Times New Roman" w:hAnsi="Times New Roman" w:cs="Times New Roman"/>
          <w:sz w:val="28"/>
          <w:szCs w:val="28"/>
        </w:rPr>
        <w:t>к</w:t>
      </w:r>
      <w:r w:rsidRPr="001126B2">
        <w:rPr>
          <w:rFonts w:ascii="Times New Roman" w:hAnsi="Times New Roman" w:cs="Times New Roman"/>
          <w:spacing w:val="80"/>
          <w:sz w:val="28"/>
          <w:szCs w:val="28"/>
        </w:rPr>
        <w:t xml:space="preserve"> </w:t>
      </w:r>
      <w:r w:rsidRPr="001126B2">
        <w:rPr>
          <w:rFonts w:ascii="Times New Roman" w:hAnsi="Times New Roman" w:cs="Times New Roman"/>
          <w:sz w:val="28"/>
          <w:szCs w:val="28"/>
        </w:rPr>
        <w:t>проявлению</w:t>
      </w:r>
      <w:r w:rsidRPr="001126B2">
        <w:rPr>
          <w:rFonts w:ascii="Times New Roman" w:hAnsi="Times New Roman" w:cs="Times New Roman"/>
          <w:spacing w:val="80"/>
          <w:sz w:val="28"/>
          <w:szCs w:val="28"/>
        </w:rPr>
        <w:t xml:space="preserve"> </w:t>
      </w:r>
      <w:r w:rsidRPr="001126B2">
        <w:rPr>
          <w:rFonts w:ascii="Times New Roman" w:hAnsi="Times New Roman" w:cs="Times New Roman"/>
          <w:sz w:val="28"/>
          <w:szCs w:val="28"/>
        </w:rPr>
        <w:t>инициативы</w:t>
      </w:r>
      <w:r w:rsidRPr="001126B2">
        <w:rPr>
          <w:rFonts w:ascii="Times New Roman" w:hAnsi="Times New Roman" w:cs="Times New Roman"/>
          <w:spacing w:val="80"/>
          <w:sz w:val="28"/>
          <w:szCs w:val="28"/>
        </w:rPr>
        <w:t xml:space="preserve"> </w:t>
      </w:r>
      <w:r w:rsidRPr="001126B2">
        <w:rPr>
          <w:rFonts w:ascii="Times New Roman" w:hAnsi="Times New Roman" w:cs="Times New Roman"/>
          <w:sz w:val="28"/>
          <w:szCs w:val="28"/>
        </w:rPr>
        <w:t>и</w:t>
      </w:r>
      <w:r w:rsidRPr="001126B2">
        <w:rPr>
          <w:rFonts w:ascii="Times New Roman" w:hAnsi="Times New Roman" w:cs="Times New Roman"/>
          <w:spacing w:val="80"/>
          <w:sz w:val="28"/>
          <w:szCs w:val="28"/>
        </w:rPr>
        <w:t xml:space="preserve"> </w:t>
      </w:r>
      <w:r w:rsidRPr="001126B2">
        <w:rPr>
          <w:rFonts w:ascii="Times New Roman" w:hAnsi="Times New Roman" w:cs="Times New Roman"/>
          <w:sz w:val="28"/>
          <w:szCs w:val="28"/>
        </w:rPr>
        <w:t>творчества</w:t>
      </w:r>
      <w:r w:rsidRPr="001126B2">
        <w:rPr>
          <w:rFonts w:ascii="Times New Roman" w:hAnsi="Times New Roman" w:cs="Times New Roman"/>
          <w:spacing w:val="80"/>
          <w:sz w:val="28"/>
          <w:szCs w:val="28"/>
        </w:rPr>
        <w:t xml:space="preserve"> </w:t>
      </w:r>
      <w:r w:rsidRPr="001126B2">
        <w:rPr>
          <w:rFonts w:ascii="Times New Roman" w:hAnsi="Times New Roman" w:cs="Times New Roman"/>
          <w:sz w:val="28"/>
          <w:szCs w:val="28"/>
        </w:rPr>
        <w:t>через использование приемов похвалы, одобрения, восхищения.</w:t>
      </w:r>
    </w:p>
    <w:p w:rsidR="00D7034F" w:rsidRPr="0021705F" w:rsidRDefault="00D7034F" w:rsidP="003E3AF1">
      <w:pPr>
        <w:pStyle w:val="af0"/>
        <w:tabs>
          <w:tab w:val="left" w:pos="10206"/>
        </w:tabs>
        <w:spacing w:before="2"/>
        <w:ind w:left="397" w:right="113" w:firstLine="566"/>
        <w:jc w:val="both"/>
        <w:rPr>
          <w:sz w:val="28"/>
          <w:szCs w:val="28"/>
        </w:rPr>
      </w:pPr>
      <w:r w:rsidRPr="0021705F">
        <w:rPr>
          <w:sz w:val="28"/>
          <w:szCs w:val="28"/>
        </w:rPr>
        <w:t>Особенности поддержки детской инициативы и самостоятельности с учетом возрастных особенностей детей (</w:t>
      </w:r>
      <w:hyperlink r:id="rId73" w:history="1">
        <w:r w:rsidRPr="00C55F87">
          <w:rPr>
            <w:rStyle w:val="a7"/>
            <w:sz w:val="28"/>
            <w:szCs w:val="28"/>
          </w:rPr>
          <w:t>в соотв.</w:t>
        </w:r>
        <w:r w:rsidRPr="00C55F87">
          <w:rPr>
            <w:rStyle w:val="a7"/>
            <w:spacing w:val="40"/>
            <w:sz w:val="28"/>
            <w:szCs w:val="28"/>
          </w:rPr>
          <w:t xml:space="preserve"> </w:t>
        </w:r>
        <w:r w:rsidRPr="00C55F87">
          <w:rPr>
            <w:rStyle w:val="a7"/>
            <w:sz w:val="28"/>
            <w:szCs w:val="28"/>
          </w:rPr>
          <w:t>с п.25 ФОП ДО</w:t>
        </w:r>
      </w:hyperlink>
      <w:r w:rsidRPr="0021705F">
        <w:rPr>
          <w:sz w:val="28"/>
          <w:szCs w:val="28"/>
        </w:rPr>
        <w:t>):</w:t>
      </w:r>
    </w:p>
    <w:p w:rsidR="00D7034F" w:rsidRPr="003168B2" w:rsidRDefault="00D7034F" w:rsidP="00D7034F">
      <w:pPr>
        <w:rPr>
          <w:rFonts w:ascii="Times New Roman" w:hAnsi="Times New Roman" w:cs="Times New Roman"/>
          <w:sz w:val="2"/>
          <w:szCs w:val="2"/>
        </w:rPr>
      </w:pPr>
    </w:p>
    <w:tbl>
      <w:tblPr>
        <w:tblStyle w:val="TableNormal"/>
        <w:tblW w:w="978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0"/>
        <w:gridCol w:w="4933"/>
        <w:gridCol w:w="2467"/>
      </w:tblGrid>
      <w:tr w:rsidR="00D7034F" w:rsidRPr="003168B2" w:rsidTr="003E3AF1">
        <w:trPr>
          <w:trHeight w:val="275"/>
        </w:trPr>
        <w:tc>
          <w:tcPr>
            <w:tcW w:w="2380" w:type="dxa"/>
          </w:tcPr>
          <w:p w:rsidR="00D7034F" w:rsidRPr="003168B2" w:rsidRDefault="00D7034F" w:rsidP="00FF6C1F">
            <w:pPr>
              <w:pStyle w:val="TableParagraph"/>
              <w:spacing w:line="256" w:lineRule="exact"/>
              <w:ind w:left="105"/>
              <w:rPr>
                <w:b/>
                <w:sz w:val="24"/>
              </w:rPr>
            </w:pPr>
            <w:r w:rsidRPr="003168B2">
              <w:rPr>
                <w:b/>
                <w:sz w:val="24"/>
              </w:rPr>
              <w:t>3-4</w:t>
            </w:r>
            <w:r w:rsidRPr="003168B2">
              <w:rPr>
                <w:b/>
                <w:spacing w:val="-1"/>
                <w:sz w:val="24"/>
              </w:rPr>
              <w:t xml:space="preserve"> </w:t>
            </w:r>
            <w:r w:rsidRPr="003168B2">
              <w:rPr>
                <w:b/>
                <w:spacing w:val="-4"/>
                <w:sz w:val="24"/>
              </w:rPr>
              <w:t>года</w:t>
            </w:r>
          </w:p>
        </w:tc>
        <w:tc>
          <w:tcPr>
            <w:tcW w:w="4933" w:type="dxa"/>
          </w:tcPr>
          <w:p w:rsidR="00D7034F" w:rsidRPr="003168B2" w:rsidRDefault="00D7034F" w:rsidP="00FF6C1F">
            <w:pPr>
              <w:pStyle w:val="TableParagraph"/>
              <w:spacing w:line="256" w:lineRule="exact"/>
              <w:ind w:left="108"/>
              <w:rPr>
                <w:b/>
                <w:sz w:val="24"/>
              </w:rPr>
            </w:pPr>
            <w:r w:rsidRPr="003168B2">
              <w:rPr>
                <w:b/>
                <w:sz w:val="24"/>
              </w:rPr>
              <w:t>4-5</w:t>
            </w:r>
            <w:r w:rsidRPr="003168B2">
              <w:rPr>
                <w:b/>
                <w:spacing w:val="-1"/>
                <w:sz w:val="24"/>
              </w:rPr>
              <w:t xml:space="preserve"> </w:t>
            </w:r>
            <w:r w:rsidRPr="003168B2">
              <w:rPr>
                <w:b/>
                <w:spacing w:val="-5"/>
                <w:sz w:val="24"/>
              </w:rPr>
              <w:t>лет</w:t>
            </w:r>
          </w:p>
        </w:tc>
        <w:tc>
          <w:tcPr>
            <w:tcW w:w="2467" w:type="dxa"/>
          </w:tcPr>
          <w:p w:rsidR="00D7034F" w:rsidRPr="003168B2" w:rsidRDefault="00D7034F" w:rsidP="00FF6C1F">
            <w:pPr>
              <w:pStyle w:val="TableParagraph"/>
              <w:spacing w:line="256" w:lineRule="exact"/>
              <w:rPr>
                <w:b/>
                <w:sz w:val="24"/>
              </w:rPr>
            </w:pPr>
            <w:r w:rsidRPr="003168B2">
              <w:rPr>
                <w:b/>
                <w:sz w:val="24"/>
              </w:rPr>
              <w:t>5-7</w:t>
            </w:r>
            <w:r w:rsidRPr="003168B2">
              <w:rPr>
                <w:b/>
                <w:spacing w:val="-1"/>
                <w:sz w:val="24"/>
              </w:rPr>
              <w:t xml:space="preserve"> </w:t>
            </w:r>
            <w:r w:rsidRPr="003168B2">
              <w:rPr>
                <w:b/>
                <w:spacing w:val="-5"/>
                <w:sz w:val="24"/>
              </w:rPr>
              <w:t>лет</w:t>
            </w:r>
          </w:p>
        </w:tc>
      </w:tr>
      <w:tr w:rsidR="00D7034F" w:rsidRPr="003168B2" w:rsidTr="003E3AF1">
        <w:trPr>
          <w:trHeight w:val="6072"/>
        </w:trPr>
        <w:tc>
          <w:tcPr>
            <w:tcW w:w="2380" w:type="dxa"/>
          </w:tcPr>
          <w:p w:rsidR="00D7034F" w:rsidRPr="003168B2" w:rsidRDefault="00D7034F" w:rsidP="00FF6C1F">
            <w:pPr>
              <w:pStyle w:val="TableParagraph"/>
              <w:ind w:left="105" w:right="719"/>
              <w:rPr>
                <w:sz w:val="24"/>
              </w:rPr>
            </w:pPr>
            <w:r w:rsidRPr="003168B2">
              <w:rPr>
                <w:spacing w:val="-2"/>
                <w:sz w:val="24"/>
              </w:rPr>
              <w:t xml:space="preserve">Поощрение познавательной </w:t>
            </w:r>
            <w:r w:rsidRPr="003168B2">
              <w:rPr>
                <w:sz w:val="24"/>
              </w:rPr>
              <w:t>активности</w:t>
            </w:r>
            <w:r w:rsidRPr="003168B2">
              <w:rPr>
                <w:spacing w:val="-15"/>
                <w:sz w:val="24"/>
              </w:rPr>
              <w:t xml:space="preserve"> </w:t>
            </w:r>
            <w:r w:rsidRPr="003168B2">
              <w:rPr>
                <w:sz w:val="24"/>
              </w:rPr>
              <w:t>детей:</w:t>
            </w:r>
          </w:p>
          <w:p w:rsidR="00D7034F" w:rsidRPr="003168B2" w:rsidRDefault="00D7034F" w:rsidP="00FF6C1F">
            <w:pPr>
              <w:pStyle w:val="TableParagraph"/>
              <w:tabs>
                <w:tab w:val="left" w:pos="1390"/>
                <w:tab w:val="left" w:pos="1721"/>
              </w:tabs>
              <w:ind w:left="105" w:right="121"/>
              <w:rPr>
                <w:sz w:val="24"/>
              </w:rPr>
            </w:pPr>
            <w:r w:rsidRPr="003168B2">
              <w:rPr>
                <w:spacing w:val="-2"/>
                <w:sz w:val="24"/>
              </w:rPr>
              <w:t>-внимание</w:t>
            </w:r>
            <w:r w:rsidRPr="003168B2">
              <w:rPr>
                <w:sz w:val="24"/>
              </w:rPr>
              <w:tab/>
            </w:r>
            <w:r w:rsidRPr="003168B2">
              <w:rPr>
                <w:spacing w:val="-10"/>
                <w:sz w:val="24"/>
              </w:rPr>
              <w:t>к</w:t>
            </w:r>
            <w:r w:rsidRPr="003168B2">
              <w:rPr>
                <w:sz w:val="24"/>
              </w:rPr>
              <w:tab/>
            </w:r>
            <w:r w:rsidRPr="003168B2">
              <w:rPr>
                <w:spacing w:val="-2"/>
                <w:sz w:val="24"/>
              </w:rPr>
              <w:t>детским вопросам,</w:t>
            </w:r>
          </w:p>
          <w:p w:rsidR="00D7034F" w:rsidRPr="003168B2" w:rsidRDefault="00D7034F" w:rsidP="00FF6C1F">
            <w:pPr>
              <w:pStyle w:val="TableParagraph"/>
              <w:ind w:left="105"/>
              <w:rPr>
                <w:sz w:val="24"/>
              </w:rPr>
            </w:pPr>
            <w:r w:rsidRPr="003168B2">
              <w:rPr>
                <w:spacing w:val="-2"/>
                <w:sz w:val="24"/>
              </w:rPr>
              <w:t>-ситуации,</w:t>
            </w:r>
          </w:p>
          <w:p w:rsidR="00D7034F" w:rsidRPr="003168B2" w:rsidRDefault="00D7034F" w:rsidP="00FF6C1F">
            <w:pPr>
              <w:pStyle w:val="TableParagraph"/>
              <w:ind w:left="105"/>
              <w:rPr>
                <w:sz w:val="24"/>
              </w:rPr>
            </w:pPr>
            <w:r w:rsidRPr="003168B2">
              <w:rPr>
                <w:spacing w:val="-2"/>
                <w:sz w:val="24"/>
              </w:rPr>
              <w:t>побуждающие</w:t>
            </w:r>
          </w:p>
          <w:p w:rsidR="00D7034F" w:rsidRPr="003168B2" w:rsidRDefault="00D7034F" w:rsidP="00FF6C1F">
            <w:pPr>
              <w:pStyle w:val="TableParagraph"/>
              <w:ind w:left="105" w:right="118"/>
              <w:jc w:val="both"/>
              <w:rPr>
                <w:sz w:val="24"/>
              </w:rPr>
            </w:pPr>
            <w:r w:rsidRPr="003168B2">
              <w:rPr>
                <w:sz w:val="24"/>
              </w:rPr>
              <w:t>самостоятельно искать решение,</w:t>
            </w:r>
            <w:r w:rsidRPr="003168B2">
              <w:rPr>
                <w:spacing w:val="-3"/>
                <w:sz w:val="24"/>
              </w:rPr>
              <w:t xml:space="preserve"> </w:t>
            </w:r>
            <w:r w:rsidRPr="003168B2">
              <w:rPr>
                <w:sz w:val="24"/>
              </w:rPr>
              <w:t xml:space="preserve">возникающих </w:t>
            </w:r>
            <w:r w:rsidRPr="003168B2">
              <w:rPr>
                <w:spacing w:val="-2"/>
                <w:sz w:val="24"/>
              </w:rPr>
              <w:t>проблем.</w:t>
            </w:r>
          </w:p>
          <w:p w:rsidR="00D7034F" w:rsidRPr="003168B2" w:rsidRDefault="00D7034F" w:rsidP="00FF6C1F">
            <w:pPr>
              <w:pStyle w:val="TableParagraph"/>
              <w:ind w:left="105" w:right="120"/>
              <w:jc w:val="both"/>
              <w:rPr>
                <w:sz w:val="24"/>
              </w:rPr>
            </w:pPr>
            <w:r w:rsidRPr="003168B2">
              <w:rPr>
                <w:sz w:val="24"/>
              </w:rPr>
              <w:t xml:space="preserve">При проектировании режима дня уделять внимание организации </w:t>
            </w:r>
            <w:r w:rsidRPr="003168B2">
              <w:rPr>
                <w:spacing w:val="-2"/>
                <w:sz w:val="24"/>
              </w:rPr>
              <w:t>вариативных</w:t>
            </w:r>
          </w:p>
          <w:p w:rsidR="00D7034F" w:rsidRPr="003168B2" w:rsidRDefault="00D7034F" w:rsidP="00FF6C1F">
            <w:pPr>
              <w:pStyle w:val="TableParagraph"/>
              <w:tabs>
                <w:tab w:val="left" w:pos="2445"/>
              </w:tabs>
              <w:ind w:left="105" w:right="120"/>
              <w:jc w:val="both"/>
              <w:rPr>
                <w:sz w:val="24"/>
              </w:rPr>
            </w:pPr>
            <w:r w:rsidRPr="003168B2">
              <w:rPr>
                <w:sz w:val="24"/>
              </w:rPr>
              <w:t xml:space="preserve">активностей детей, для </w:t>
            </w:r>
            <w:r w:rsidRPr="003168B2">
              <w:rPr>
                <w:spacing w:val="-2"/>
                <w:sz w:val="24"/>
              </w:rPr>
              <w:t>участия</w:t>
            </w:r>
            <w:r w:rsidRPr="003168B2">
              <w:rPr>
                <w:sz w:val="24"/>
              </w:rPr>
              <w:tab/>
            </w:r>
            <w:r w:rsidRPr="003168B2">
              <w:rPr>
                <w:spacing w:val="-10"/>
                <w:sz w:val="24"/>
              </w:rPr>
              <w:t>в</w:t>
            </w:r>
          </w:p>
          <w:p w:rsidR="00D7034F" w:rsidRPr="003168B2" w:rsidRDefault="00D7034F" w:rsidP="00FF6C1F">
            <w:pPr>
              <w:pStyle w:val="TableParagraph"/>
              <w:ind w:left="105" w:right="118"/>
              <w:jc w:val="both"/>
              <w:rPr>
                <w:sz w:val="24"/>
              </w:rPr>
            </w:pPr>
            <w:r w:rsidRPr="003168B2">
              <w:rPr>
                <w:sz w:val="24"/>
              </w:rPr>
              <w:t>разнообразных делах: в играх,</w:t>
            </w:r>
            <w:r w:rsidRPr="003168B2">
              <w:rPr>
                <w:spacing w:val="-15"/>
                <w:sz w:val="24"/>
              </w:rPr>
              <w:t xml:space="preserve"> </w:t>
            </w:r>
            <w:r w:rsidRPr="003168B2">
              <w:rPr>
                <w:sz w:val="24"/>
              </w:rPr>
              <w:t>в</w:t>
            </w:r>
            <w:r w:rsidRPr="003168B2">
              <w:rPr>
                <w:spacing w:val="-15"/>
                <w:sz w:val="24"/>
              </w:rPr>
              <w:t xml:space="preserve"> </w:t>
            </w:r>
            <w:r w:rsidRPr="003168B2">
              <w:rPr>
                <w:sz w:val="24"/>
              </w:rPr>
              <w:t>экспериментах, в рисовании, в общении, в творчестве.</w:t>
            </w:r>
          </w:p>
        </w:tc>
        <w:tc>
          <w:tcPr>
            <w:tcW w:w="4933" w:type="dxa"/>
          </w:tcPr>
          <w:p w:rsidR="00D7034F" w:rsidRPr="003168B2" w:rsidRDefault="00D7034F" w:rsidP="00FF6C1F">
            <w:pPr>
              <w:pStyle w:val="TableParagraph"/>
              <w:ind w:left="108" w:right="119"/>
              <w:jc w:val="both"/>
              <w:rPr>
                <w:sz w:val="24"/>
              </w:rPr>
            </w:pPr>
            <w:r w:rsidRPr="003168B2">
              <w:rPr>
                <w:sz w:val="24"/>
              </w:rPr>
              <w:t xml:space="preserve">Освоение детьми системы разнообразных обследовательских действий, приемов простейшего анализа, сравнения, умения </w:t>
            </w:r>
            <w:r w:rsidRPr="003168B2">
              <w:rPr>
                <w:spacing w:val="-2"/>
                <w:sz w:val="24"/>
              </w:rPr>
              <w:t>наблюдать:</w:t>
            </w:r>
          </w:p>
          <w:p w:rsidR="00D7034F" w:rsidRPr="003168B2" w:rsidRDefault="00D7034F" w:rsidP="00FF6C1F">
            <w:pPr>
              <w:pStyle w:val="TableParagraph"/>
              <w:ind w:left="108" w:right="116" w:firstLine="60"/>
              <w:jc w:val="both"/>
              <w:rPr>
                <w:sz w:val="24"/>
              </w:rPr>
            </w:pPr>
            <w:r w:rsidRPr="003168B2">
              <w:rPr>
                <w:sz w:val="24"/>
              </w:rPr>
              <w:t xml:space="preserve">- намеренное насыщение проблемными практическими и познавательными ситуациями, в которых детям необходимо самостоятельно применить освоенные </w:t>
            </w:r>
            <w:r w:rsidRPr="003168B2">
              <w:rPr>
                <w:spacing w:val="-2"/>
                <w:sz w:val="24"/>
              </w:rPr>
              <w:t>приемы.</w:t>
            </w:r>
          </w:p>
          <w:p w:rsidR="00D7034F" w:rsidRPr="003168B2" w:rsidRDefault="00D7034F" w:rsidP="00FF6C1F">
            <w:pPr>
              <w:pStyle w:val="TableParagraph"/>
              <w:ind w:left="108" w:right="117"/>
              <w:jc w:val="both"/>
              <w:rPr>
                <w:sz w:val="24"/>
              </w:rPr>
            </w:pPr>
            <w:r w:rsidRPr="003168B2">
              <w:rPr>
                <w:sz w:val="24"/>
              </w:rPr>
              <w:t>Создание ситуаций, побуждающих детей проявлять инициативу, активность, желание совместно искать верное решение проблемы. Создание ситуаций, в которых дети приобретают опыт дружеского общения, совместной</w:t>
            </w:r>
            <w:r w:rsidRPr="003168B2">
              <w:rPr>
                <w:spacing w:val="-9"/>
                <w:sz w:val="24"/>
              </w:rPr>
              <w:t xml:space="preserve"> </w:t>
            </w:r>
            <w:r w:rsidRPr="003168B2">
              <w:rPr>
                <w:sz w:val="24"/>
              </w:rPr>
              <w:t>деятельности,</w:t>
            </w:r>
            <w:r w:rsidRPr="003168B2">
              <w:rPr>
                <w:spacing w:val="-9"/>
                <w:sz w:val="24"/>
              </w:rPr>
              <w:t xml:space="preserve"> </w:t>
            </w:r>
            <w:r w:rsidRPr="003168B2">
              <w:rPr>
                <w:sz w:val="24"/>
              </w:rPr>
              <w:t>умений</w:t>
            </w:r>
            <w:r w:rsidRPr="003168B2">
              <w:rPr>
                <w:spacing w:val="-6"/>
                <w:sz w:val="24"/>
              </w:rPr>
              <w:t xml:space="preserve"> </w:t>
            </w:r>
            <w:r w:rsidRPr="003168B2">
              <w:rPr>
                <w:sz w:val="24"/>
              </w:rPr>
              <w:t xml:space="preserve">командной </w:t>
            </w:r>
            <w:r w:rsidRPr="003168B2">
              <w:rPr>
                <w:spacing w:val="-2"/>
                <w:sz w:val="24"/>
              </w:rPr>
              <w:t>работы.</w:t>
            </w:r>
          </w:p>
          <w:p w:rsidR="00D7034F" w:rsidRPr="003168B2" w:rsidRDefault="00D7034F" w:rsidP="00FF6C1F">
            <w:pPr>
              <w:pStyle w:val="TableParagraph"/>
              <w:ind w:left="108" w:right="119"/>
              <w:jc w:val="both"/>
              <w:rPr>
                <w:sz w:val="24"/>
              </w:rPr>
            </w:pPr>
            <w:r w:rsidRPr="003168B2">
              <w:rPr>
                <w:sz w:val="24"/>
              </w:rPr>
              <w:t>У ребёнка всегда есть возможность выбора свободной деятельности, поэтому атрибуты</w:t>
            </w:r>
            <w:r w:rsidRPr="003168B2">
              <w:rPr>
                <w:spacing w:val="80"/>
                <w:sz w:val="24"/>
              </w:rPr>
              <w:t xml:space="preserve"> </w:t>
            </w:r>
            <w:r w:rsidRPr="003168B2">
              <w:rPr>
                <w:sz w:val="24"/>
              </w:rPr>
              <w:t>и оборудование для детских видов деятельности достаточно разнообразны и постоянно</w:t>
            </w:r>
            <w:r w:rsidRPr="003168B2">
              <w:rPr>
                <w:spacing w:val="35"/>
                <w:sz w:val="24"/>
              </w:rPr>
              <w:t xml:space="preserve"> </w:t>
            </w:r>
            <w:r w:rsidRPr="003168B2">
              <w:rPr>
                <w:sz w:val="24"/>
              </w:rPr>
              <w:t>меняются</w:t>
            </w:r>
            <w:r w:rsidRPr="003168B2">
              <w:rPr>
                <w:spacing w:val="37"/>
                <w:sz w:val="24"/>
              </w:rPr>
              <w:t xml:space="preserve"> </w:t>
            </w:r>
            <w:r w:rsidRPr="003168B2">
              <w:rPr>
                <w:sz w:val="24"/>
              </w:rPr>
              <w:t>(смена</w:t>
            </w:r>
            <w:r w:rsidRPr="003168B2">
              <w:rPr>
                <w:spacing w:val="36"/>
                <w:sz w:val="24"/>
              </w:rPr>
              <w:t xml:space="preserve"> </w:t>
            </w:r>
            <w:r w:rsidRPr="003168B2">
              <w:rPr>
                <w:sz w:val="24"/>
              </w:rPr>
              <w:t>примерно</w:t>
            </w:r>
            <w:r w:rsidRPr="003168B2">
              <w:rPr>
                <w:spacing w:val="37"/>
                <w:sz w:val="24"/>
              </w:rPr>
              <w:t xml:space="preserve"> </w:t>
            </w:r>
            <w:r w:rsidRPr="003168B2">
              <w:rPr>
                <w:sz w:val="24"/>
              </w:rPr>
              <w:t>раз</w:t>
            </w:r>
            <w:r w:rsidRPr="003168B2">
              <w:rPr>
                <w:spacing w:val="38"/>
                <w:sz w:val="24"/>
              </w:rPr>
              <w:t xml:space="preserve"> </w:t>
            </w:r>
            <w:r w:rsidRPr="003168B2">
              <w:rPr>
                <w:spacing w:val="-10"/>
                <w:sz w:val="24"/>
              </w:rPr>
              <w:t>в</w:t>
            </w:r>
          </w:p>
          <w:p w:rsidR="00D7034F" w:rsidRPr="003168B2" w:rsidRDefault="00D7034F" w:rsidP="00FF6C1F">
            <w:pPr>
              <w:pStyle w:val="TableParagraph"/>
              <w:spacing w:line="257" w:lineRule="exact"/>
              <w:ind w:left="108"/>
              <w:jc w:val="both"/>
              <w:rPr>
                <w:sz w:val="24"/>
              </w:rPr>
            </w:pPr>
            <w:r w:rsidRPr="003168B2">
              <w:rPr>
                <w:sz w:val="24"/>
              </w:rPr>
              <w:t>два</w:t>
            </w:r>
            <w:r w:rsidRPr="003168B2">
              <w:rPr>
                <w:spacing w:val="-4"/>
                <w:sz w:val="24"/>
              </w:rPr>
              <w:t xml:space="preserve"> </w:t>
            </w:r>
            <w:r w:rsidRPr="003168B2">
              <w:rPr>
                <w:spacing w:val="-2"/>
                <w:sz w:val="24"/>
              </w:rPr>
              <w:t>месяца).</w:t>
            </w:r>
          </w:p>
        </w:tc>
        <w:tc>
          <w:tcPr>
            <w:tcW w:w="2467" w:type="dxa"/>
          </w:tcPr>
          <w:p w:rsidR="00D7034F" w:rsidRPr="003168B2" w:rsidRDefault="00D7034F" w:rsidP="00FF6C1F">
            <w:pPr>
              <w:pStyle w:val="TableParagraph"/>
              <w:tabs>
                <w:tab w:val="left" w:pos="2028"/>
              </w:tabs>
              <w:ind w:right="120"/>
              <w:rPr>
                <w:sz w:val="24"/>
              </w:rPr>
            </w:pPr>
            <w:r w:rsidRPr="003168B2">
              <w:rPr>
                <w:sz w:val="24"/>
              </w:rPr>
              <w:t>Создание</w:t>
            </w:r>
            <w:r w:rsidRPr="003168B2">
              <w:rPr>
                <w:spacing w:val="80"/>
                <w:sz w:val="24"/>
              </w:rPr>
              <w:t xml:space="preserve"> </w:t>
            </w:r>
            <w:r w:rsidRPr="003168B2">
              <w:rPr>
                <w:sz w:val="24"/>
              </w:rPr>
              <w:t xml:space="preserve">педагогических </w:t>
            </w:r>
            <w:r w:rsidRPr="003168B2">
              <w:rPr>
                <w:spacing w:val="-2"/>
                <w:sz w:val="24"/>
              </w:rPr>
              <w:t>условий,</w:t>
            </w:r>
            <w:r w:rsidRPr="003168B2">
              <w:rPr>
                <w:sz w:val="24"/>
              </w:rPr>
              <w:tab/>
            </w:r>
            <w:r w:rsidRPr="003168B2">
              <w:rPr>
                <w:spacing w:val="-2"/>
                <w:sz w:val="24"/>
              </w:rPr>
              <w:t>которые</w:t>
            </w:r>
          </w:p>
          <w:p w:rsidR="00D7034F" w:rsidRPr="003168B2" w:rsidRDefault="00D7034F" w:rsidP="00FF6C1F">
            <w:pPr>
              <w:pStyle w:val="TableParagraph"/>
              <w:tabs>
                <w:tab w:val="left" w:pos="2019"/>
              </w:tabs>
              <w:ind w:right="120"/>
              <w:rPr>
                <w:sz w:val="24"/>
              </w:rPr>
            </w:pPr>
            <w:r w:rsidRPr="003168B2">
              <w:rPr>
                <w:spacing w:val="-2"/>
                <w:sz w:val="24"/>
              </w:rPr>
              <w:t>развивают</w:t>
            </w:r>
            <w:r w:rsidRPr="003168B2">
              <w:rPr>
                <w:sz w:val="24"/>
              </w:rPr>
              <w:tab/>
            </w:r>
            <w:r w:rsidRPr="003168B2">
              <w:rPr>
                <w:spacing w:val="-2"/>
                <w:sz w:val="24"/>
              </w:rPr>
              <w:t xml:space="preserve">детскую самостоятельность, </w:t>
            </w:r>
            <w:r w:rsidRPr="003168B2">
              <w:rPr>
                <w:sz w:val="24"/>
              </w:rPr>
              <w:t>инициативу и творчество:</w:t>
            </w:r>
          </w:p>
          <w:p w:rsidR="00D7034F" w:rsidRPr="003168B2" w:rsidRDefault="00D7034F" w:rsidP="0009397B">
            <w:pPr>
              <w:pStyle w:val="TableParagraph"/>
              <w:numPr>
                <w:ilvl w:val="0"/>
                <w:numId w:val="25"/>
              </w:numPr>
              <w:tabs>
                <w:tab w:val="left" w:pos="344"/>
              </w:tabs>
              <w:ind w:left="107" w:right="120" w:firstLine="0"/>
              <w:jc w:val="both"/>
              <w:rPr>
                <w:sz w:val="24"/>
              </w:rPr>
            </w:pPr>
            <w:r w:rsidRPr="003168B2">
              <w:rPr>
                <w:sz w:val="24"/>
              </w:rPr>
              <w:t>определение для детей все более сложных задач, активизируя их усилия, развивая произвольные умения и волю,</w:t>
            </w:r>
          </w:p>
          <w:p w:rsidR="00D7034F" w:rsidRPr="003168B2" w:rsidRDefault="00D7034F" w:rsidP="0009397B">
            <w:pPr>
              <w:pStyle w:val="TableParagraph"/>
              <w:numPr>
                <w:ilvl w:val="0"/>
                <w:numId w:val="25"/>
              </w:numPr>
              <w:tabs>
                <w:tab w:val="left" w:pos="392"/>
              </w:tabs>
              <w:ind w:left="107" w:right="120" w:firstLine="0"/>
              <w:jc w:val="both"/>
              <w:rPr>
                <w:sz w:val="24"/>
              </w:rPr>
            </w:pPr>
            <w:r w:rsidRPr="003168B2">
              <w:rPr>
                <w:sz w:val="24"/>
              </w:rPr>
              <w:t xml:space="preserve">постоянная поддержка желания преодолевать </w:t>
            </w:r>
            <w:r w:rsidRPr="003168B2">
              <w:rPr>
                <w:spacing w:val="-2"/>
                <w:sz w:val="24"/>
              </w:rPr>
              <w:t>трудности;</w:t>
            </w:r>
          </w:p>
          <w:p w:rsidR="00D7034F" w:rsidRPr="003168B2" w:rsidRDefault="00D7034F" w:rsidP="0009397B">
            <w:pPr>
              <w:pStyle w:val="TableParagraph"/>
              <w:numPr>
                <w:ilvl w:val="0"/>
                <w:numId w:val="25"/>
              </w:numPr>
              <w:tabs>
                <w:tab w:val="left" w:pos="363"/>
              </w:tabs>
              <w:ind w:left="107" w:right="119" w:firstLine="0"/>
              <w:jc w:val="both"/>
              <w:rPr>
                <w:sz w:val="24"/>
              </w:rPr>
            </w:pPr>
            <w:r w:rsidRPr="003168B2">
              <w:rPr>
                <w:sz w:val="24"/>
              </w:rPr>
              <w:t xml:space="preserve">поощрение ребёнка за стремление к таким </w:t>
            </w:r>
            <w:r w:rsidRPr="003168B2">
              <w:rPr>
                <w:spacing w:val="-2"/>
                <w:sz w:val="24"/>
              </w:rPr>
              <w:t>действиям;</w:t>
            </w:r>
          </w:p>
          <w:p w:rsidR="00D7034F" w:rsidRPr="003168B2" w:rsidRDefault="00D7034F" w:rsidP="0009397B">
            <w:pPr>
              <w:pStyle w:val="TableParagraph"/>
              <w:numPr>
                <w:ilvl w:val="0"/>
                <w:numId w:val="25"/>
              </w:numPr>
              <w:tabs>
                <w:tab w:val="left" w:pos="368"/>
                <w:tab w:val="left" w:pos="1718"/>
              </w:tabs>
              <w:ind w:left="107" w:right="118" w:firstLine="0"/>
              <w:jc w:val="both"/>
              <w:rPr>
                <w:sz w:val="24"/>
              </w:rPr>
            </w:pPr>
            <w:r w:rsidRPr="003168B2">
              <w:rPr>
                <w:sz w:val="24"/>
              </w:rPr>
              <w:t xml:space="preserve">нацеливание на поиск </w:t>
            </w:r>
            <w:r w:rsidRPr="003168B2">
              <w:rPr>
                <w:spacing w:val="-2"/>
                <w:sz w:val="24"/>
              </w:rPr>
              <w:t>новых,</w:t>
            </w:r>
            <w:r w:rsidRPr="003168B2">
              <w:rPr>
                <w:sz w:val="24"/>
              </w:rPr>
              <w:tab/>
            </w:r>
            <w:r w:rsidRPr="003168B2">
              <w:rPr>
                <w:spacing w:val="-2"/>
                <w:sz w:val="24"/>
              </w:rPr>
              <w:t>творческих</w:t>
            </w:r>
          </w:p>
          <w:p w:rsidR="00D7034F" w:rsidRPr="003168B2" w:rsidRDefault="00D7034F" w:rsidP="00FF6C1F">
            <w:pPr>
              <w:pStyle w:val="TableParagraph"/>
              <w:tabs>
                <w:tab w:val="left" w:pos="1741"/>
              </w:tabs>
              <w:ind w:right="120"/>
              <w:jc w:val="both"/>
              <w:rPr>
                <w:sz w:val="24"/>
              </w:rPr>
            </w:pPr>
            <w:r w:rsidRPr="003168B2">
              <w:rPr>
                <w:spacing w:val="-2"/>
                <w:sz w:val="24"/>
              </w:rPr>
              <w:t>решений</w:t>
            </w:r>
            <w:r w:rsidRPr="003168B2">
              <w:rPr>
                <w:sz w:val="24"/>
              </w:rPr>
              <w:tab/>
            </w:r>
            <w:r w:rsidRPr="003168B2">
              <w:rPr>
                <w:spacing w:val="-2"/>
                <w:sz w:val="24"/>
              </w:rPr>
              <w:t>возникших затруднений.</w:t>
            </w:r>
          </w:p>
        </w:tc>
      </w:tr>
    </w:tbl>
    <w:p w:rsidR="00D7034F" w:rsidRPr="003168B2" w:rsidRDefault="00D7034F" w:rsidP="003E3AF1">
      <w:pPr>
        <w:pStyle w:val="af0"/>
        <w:tabs>
          <w:tab w:val="left" w:pos="10206"/>
        </w:tabs>
        <w:spacing w:before="1"/>
        <w:ind w:left="993" w:right="113" w:firstLine="112"/>
        <w:jc w:val="both"/>
      </w:pPr>
      <w:r w:rsidRPr="005337B6">
        <w:rPr>
          <w:sz w:val="28"/>
          <w:szCs w:val="28"/>
        </w:rPr>
        <w:t>Согласно п. 25.8 ФОП ДО для поддержки детской инициативы педагоги используют ряд способов и приемов</w:t>
      </w:r>
      <w:r w:rsidRPr="003168B2">
        <w:t>:</w:t>
      </w:r>
    </w:p>
    <w:p w:rsidR="00D7034F" w:rsidRPr="003168B2" w:rsidRDefault="00D7034F" w:rsidP="003E3AF1">
      <w:pPr>
        <w:pStyle w:val="a6"/>
        <w:widowControl w:val="0"/>
        <w:numPr>
          <w:ilvl w:val="0"/>
          <w:numId w:val="24"/>
        </w:numPr>
        <w:tabs>
          <w:tab w:val="left" w:pos="1945"/>
          <w:tab w:val="left" w:pos="10206"/>
        </w:tabs>
        <w:autoSpaceDE w:val="0"/>
        <w:autoSpaceDN w:val="0"/>
        <w:spacing w:before="1" w:after="0" w:line="240" w:lineRule="auto"/>
        <w:ind w:left="993" w:right="113" w:firstLine="112"/>
        <w:jc w:val="both"/>
        <w:rPr>
          <w:rFonts w:ascii="Times New Roman" w:hAnsi="Times New Roman" w:cs="Times New Roman"/>
          <w:sz w:val="28"/>
        </w:rPr>
      </w:pPr>
      <w:r w:rsidRPr="003168B2">
        <w:rPr>
          <w:rFonts w:ascii="Times New Roman" w:hAnsi="Times New Roman" w:cs="Times New Roman"/>
          <w:sz w:val="28"/>
        </w:rPr>
        <w:t>Не 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3E3AF1" w:rsidRPr="003168B2" w:rsidRDefault="00D7034F" w:rsidP="003E3AF1">
      <w:pPr>
        <w:pStyle w:val="a6"/>
        <w:widowControl w:val="0"/>
        <w:numPr>
          <w:ilvl w:val="0"/>
          <w:numId w:val="24"/>
        </w:numPr>
        <w:tabs>
          <w:tab w:val="left" w:pos="1436"/>
          <w:tab w:val="left" w:pos="10206"/>
        </w:tabs>
        <w:autoSpaceDE w:val="0"/>
        <w:autoSpaceDN w:val="0"/>
        <w:spacing w:after="0" w:line="240" w:lineRule="auto"/>
        <w:ind w:left="993" w:right="113" w:firstLine="112"/>
        <w:jc w:val="both"/>
        <w:rPr>
          <w:rFonts w:ascii="Times New Roman" w:hAnsi="Times New Roman" w:cs="Times New Roman"/>
          <w:sz w:val="28"/>
        </w:rPr>
      </w:pPr>
      <w:r w:rsidRPr="003168B2">
        <w:rPr>
          <w:rFonts w:ascii="Times New Roman" w:hAnsi="Times New Roman" w:cs="Times New Roman"/>
          <w:sz w:val="28"/>
        </w:rPr>
        <w:t>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w:t>
      </w:r>
      <w:r w:rsidR="003E3AF1">
        <w:rPr>
          <w:rFonts w:ascii="Times New Roman" w:hAnsi="Times New Roman" w:cs="Times New Roman"/>
          <w:sz w:val="28"/>
        </w:rPr>
        <w:t>.</w:t>
      </w:r>
    </w:p>
    <w:p w:rsidR="003E3AF1" w:rsidRPr="003E3AF1" w:rsidRDefault="003E3AF1" w:rsidP="003E3AF1">
      <w:pPr>
        <w:pStyle w:val="a6"/>
        <w:widowControl w:val="0"/>
        <w:numPr>
          <w:ilvl w:val="0"/>
          <w:numId w:val="24"/>
        </w:numPr>
        <w:tabs>
          <w:tab w:val="left" w:pos="1436"/>
          <w:tab w:val="left" w:pos="10206"/>
        </w:tabs>
        <w:autoSpaceDE w:val="0"/>
        <w:autoSpaceDN w:val="0"/>
        <w:spacing w:before="1" w:after="0" w:line="240" w:lineRule="auto"/>
        <w:ind w:left="993" w:right="-29" w:firstLine="112"/>
        <w:jc w:val="both"/>
        <w:rPr>
          <w:rFonts w:ascii="Times New Roman" w:hAnsi="Times New Roman" w:cs="Times New Roman"/>
          <w:sz w:val="28"/>
        </w:rPr>
      </w:pPr>
      <w:r w:rsidRPr="003168B2">
        <w:rPr>
          <w:rFonts w:ascii="Times New Roman" w:hAnsi="Times New Roman" w:cs="Times New Roman"/>
          <w:sz w:val="28"/>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w:t>
      </w:r>
      <w:r>
        <w:rPr>
          <w:rFonts w:ascii="Times New Roman" w:hAnsi="Times New Roman" w:cs="Times New Roman"/>
          <w:sz w:val="28"/>
        </w:rPr>
        <w:t xml:space="preserve"> </w:t>
      </w:r>
      <w:r w:rsidRPr="003168B2">
        <w:rPr>
          <w:rFonts w:ascii="Times New Roman" w:hAnsi="Times New Roman" w:cs="Times New Roman"/>
          <w:sz w:val="28"/>
        </w:rPr>
        <w:t>ребёнком.</w:t>
      </w:r>
      <w:r w:rsidRPr="003168B2">
        <w:rPr>
          <w:rFonts w:ascii="Times New Roman" w:hAnsi="Times New Roman" w:cs="Times New Roman"/>
          <w:spacing w:val="40"/>
          <w:sz w:val="28"/>
        </w:rPr>
        <w:t xml:space="preserve"> </w:t>
      </w:r>
    </w:p>
    <w:p w:rsidR="003E3AF1" w:rsidRPr="003E3AF1" w:rsidRDefault="003E3AF1" w:rsidP="003E3AF1">
      <w:pPr>
        <w:pStyle w:val="a6"/>
        <w:widowControl w:val="0"/>
        <w:numPr>
          <w:ilvl w:val="0"/>
          <w:numId w:val="24"/>
        </w:numPr>
        <w:tabs>
          <w:tab w:val="left" w:pos="1436"/>
          <w:tab w:val="left" w:pos="10206"/>
        </w:tabs>
        <w:autoSpaceDE w:val="0"/>
        <w:autoSpaceDN w:val="0"/>
        <w:spacing w:before="1" w:after="0" w:line="240" w:lineRule="auto"/>
        <w:ind w:right="-29" w:firstLine="719"/>
        <w:jc w:val="both"/>
        <w:rPr>
          <w:rFonts w:ascii="Times New Roman" w:hAnsi="Times New Roman" w:cs="Times New Roman"/>
          <w:sz w:val="28"/>
        </w:rPr>
      </w:pPr>
      <w:r w:rsidRPr="003168B2">
        <w:rPr>
          <w:rFonts w:ascii="Times New Roman" w:hAnsi="Times New Roman" w:cs="Times New Roman"/>
          <w:sz w:val="28"/>
        </w:rPr>
        <w:t>Педагоги уважают его интересы, стремления, инициативы в познании, активно поддерживают стремление к самостоятельности</w:t>
      </w:r>
      <w:r w:rsidRPr="003E3AF1">
        <w:rPr>
          <w:rFonts w:ascii="Times New Roman" w:hAnsi="Times New Roman" w:cs="Times New Roman"/>
          <w:sz w:val="28"/>
        </w:rPr>
        <w:t xml:space="preserve"> </w:t>
      </w:r>
      <w:r w:rsidRPr="003168B2">
        <w:rPr>
          <w:rFonts w:ascii="Times New Roman" w:hAnsi="Times New Roman" w:cs="Times New Roman"/>
          <w:sz w:val="28"/>
        </w:rPr>
        <w:t xml:space="preserve">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w:t>
      </w:r>
      <w:r w:rsidRPr="003168B2">
        <w:rPr>
          <w:rFonts w:ascii="Times New Roman" w:hAnsi="Times New Roman" w:cs="Times New Roman"/>
          <w:spacing w:val="-2"/>
          <w:sz w:val="28"/>
        </w:rPr>
        <w:t>действий</w:t>
      </w:r>
      <w:r>
        <w:rPr>
          <w:rFonts w:ascii="Times New Roman" w:hAnsi="Times New Roman" w:cs="Times New Roman"/>
          <w:spacing w:val="-2"/>
          <w:sz w:val="28"/>
        </w:rPr>
        <w:t>;</w:t>
      </w:r>
    </w:p>
    <w:p w:rsidR="003E3AF1" w:rsidRPr="003168B2" w:rsidRDefault="003E3AF1" w:rsidP="003E3AF1">
      <w:pPr>
        <w:pStyle w:val="a6"/>
        <w:widowControl w:val="0"/>
        <w:numPr>
          <w:ilvl w:val="0"/>
          <w:numId w:val="24"/>
        </w:numPr>
        <w:tabs>
          <w:tab w:val="left" w:pos="1426"/>
        </w:tabs>
        <w:autoSpaceDE w:val="0"/>
        <w:autoSpaceDN w:val="0"/>
        <w:spacing w:after="0" w:line="240" w:lineRule="auto"/>
        <w:ind w:left="414" w:right="-29" w:firstLine="719"/>
        <w:jc w:val="both"/>
        <w:rPr>
          <w:rFonts w:ascii="Times New Roman" w:hAnsi="Times New Roman" w:cs="Times New Roman"/>
          <w:sz w:val="28"/>
        </w:rPr>
      </w:pPr>
      <w:r w:rsidRPr="003168B2">
        <w:rPr>
          <w:rFonts w:ascii="Times New Roman" w:hAnsi="Times New Roman" w:cs="Times New Roman"/>
          <w:sz w:val="28"/>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w:t>
      </w:r>
      <w:r w:rsidRPr="003168B2">
        <w:rPr>
          <w:rFonts w:ascii="Times New Roman" w:hAnsi="Times New Roman" w:cs="Times New Roman"/>
          <w:spacing w:val="80"/>
          <w:sz w:val="28"/>
        </w:rPr>
        <w:t xml:space="preserve"> </w:t>
      </w:r>
      <w:r w:rsidRPr="003168B2">
        <w:rPr>
          <w:rFonts w:ascii="Times New Roman" w:hAnsi="Times New Roman" w:cs="Times New Roman"/>
          <w:sz w:val="28"/>
        </w:rPr>
        <w:t>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3E3AF1" w:rsidRPr="003168B2" w:rsidRDefault="003E3AF1" w:rsidP="003E3AF1">
      <w:pPr>
        <w:pStyle w:val="a6"/>
        <w:widowControl w:val="0"/>
        <w:numPr>
          <w:ilvl w:val="0"/>
          <w:numId w:val="24"/>
        </w:numPr>
        <w:tabs>
          <w:tab w:val="left" w:pos="1431"/>
        </w:tabs>
        <w:autoSpaceDE w:val="0"/>
        <w:autoSpaceDN w:val="0"/>
        <w:spacing w:after="0" w:line="240" w:lineRule="auto"/>
        <w:ind w:left="414" w:right="-29" w:firstLine="700"/>
        <w:jc w:val="both"/>
        <w:rPr>
          <w:rFonts w:ascii="Times New Roman" w:hAnsi="Times New Roman" w:cs="Times New Roman"/>
          <w:sz w:val="28"/>
        </w:rPr>
      </w:pPr>
      <w:r w:rsidRPr="003168B2">
        <w:rPr>
          <w:rFonts w:ascii="Times New Roman" w:hAnsi="Times New Roman" w:cs="Times New Roman"/>
          <w:sz w:val="28"/>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3E3AF1" w:rsidRDefault="003E3AF1" w:rsidP="003E3AF1">
      <w:pPr>
        <w:pStyle w:val="a6"/>
        <w:widowControl w:val="0"/>
        <w:numPr>
          <w:ilvl w:val="0"/>
          <w:numId w:val="24"/>
        </w:numPr>
        <w:tabs>
          <w:tab w:val="left" w:pos="1427"/>
        </w:tabs>
        <w:autoSpaceDE w:val="0"/>
        <w:autoSpaceDN w:val="0"/>
        <w:spacing w:after="0" w:line="240" w:lineRule="auto"/>
        <w:ind w:left="414" w:right="-29" w:firstLine="700"/>
        <w:jc w:val="both"/>
        <w:rPr>
          <w:rFonts w:ascii="Times New Roman" w:hAnsi="Times New Roman" w:cs="Times New Roman"/>
          <w:sz w:val="28"/>
        </w:rPr>
      </w:pPr>
      <w:r w:rsidRPr="003168B2">
        <w:rPr>
          <w:rFonts w:ascii="Times New Roman" w:hAnsi="Times New Roman" w:cs="Times New Roman"/>
          <w:sz w:val="28"/>
        </w:rPr>
        <w:t>Педагоги уделяют особое внимание обогащению РППС,</w:t>
      </w:r>
      <w:r w:rsidRPr="003168B2">
        <w:rPr>
          <w:rFonts w:ascii="Times New Roman" w:hAnsi="Times New Roman" w:cs="Times New Roman"/>
          <w:spacing w:val="40"/>
          <w:sz w:val="28"/>
        </w:rPr>
        <w:t xml:space="preserve"> </w:t>
      </w:r>
      <w:r w:rsidRPr="003168B2">
        <w:rPr>
          <w:rFonts w:ascii="Times New Roman" w:hAnsi="Times New Roman" w:cs="Times New Roman"/>
          <w:sz w:val="28"/>
        </w:rPr>
        <w:t>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w:t>
      </w:r>
      <w:r w:rsidRPr="003168B2">
        <w:rPr>
          <w:rFonts w:ascii="Times New Roman" w:hAnsi="Times New Roman" w:cs="Times New Roman"/>
          <w:spacing w:val="40"/>
          <w:sz w:val="28"/>
        </w:rPr>
        <w:t xml:space="preserve"> </w:t>
      </w:r>
      <w:r w:rsidRPr="003168B2">
        <w:rPr>
          <w:rFonts w:ascii="Times New Roman" w:hAnsi="Times New Roman" w:cs="Times New Roman"/>
          <w:sz w:val="28"/>
        </w:rPr>
        <w:t>записи, посылки, письма-схемы, новые таинственные книги и прочее).</w:t>
      </w:r>
      <w:r>
        <w:rPr>
          <w:rFonts w:ascii="Times New Roman" w:hAnsi="Times New Roman" w:cs="Times New Roman"/>
          <w:sz w:val="28"/>
        </w:rPr>
        <w:t xml:space="preserve"> </w:t>
      </w:r>
    </w:p>
    <w:p w:rsidR="003E3AF1" w:rsidRDefault="003E3AF1" w:rsidP="003E3AF1">
      <w:pPr>
        <w:pStyle w:val="a6"/>
        <w:widowControl w:val="0"/>
        <w:numPr>
          <w:ilvl w:val="0"/>
          <w:numId w:val="24"/>
        </w:numPr>
        <w:tabs>
          <w:tab w:val="left" w:pos="1427"/>
        </w:tabs>
        <w:autoSpaceDE w:val="0"/>
        <w:autoSpaceDN w:val="0"/>
        <w:spacing w:after="0" w:line="240" w:lineRule="auto"/>
        <w:ind w:left="414" w:right="-29" w:firstLine="700"/>
        <w:jc w:val="both"/>
        <w:rPr>
          <w:rFonts w:ascii="Times New Roman" w:hAnsi="Times New Roman" w:cs="Times New Roman"/>
          <w:sz w:val="28"/>
        </w:rPr>
      </w:pPr>
      <w:r w:rsidRPr="003E3AF1">
        <w:rPr>
          <w:rFonts w:ascii="Times New Roman" w:hAnsi="Times New Roman" w:cs="Times New Roman"/>
          <w:sz w:val="28"/>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w:t>
      </w:r>
      <w:r w:rsidRPr="003E3AF1">
        <w:rPr>
          <w:rFonts w:ascii="Times New Roman" w:hAnsi="Times New Roman" w:cs="Times New Roman"/>
          <w:spacing w:val="80"/>
          <w:sz w:val="28"/>
        </w:rPr>
        <w:t xml:space="preserve"> </w:t>
      </w:r>
      <w:r w:rsidRPr="003E3AF1">
        <w:rPr>
          <w:rFonts w:ascii="Times New Roman" w:hAnsi="Times New Roman" w:cs="Times New Roman"/>
          <w:sz w:val="28"/>
        </w:rPr>
        <w:t>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3E3AF1" w:rsidRDefault="003E3AF1" w:rsidP="003E3AF1">
      <w:pPr>
        <w:pStyle w:val="a6"/>
        <w:widowControl w:val="0"/>
        <w:numPr>
          <w:ilvl w:val="0"/>
          <w:numId w:val="24"/>
        </w:numPr>
        <w:tabs>
          <w:tab w:val="left" w:pos="1427"/>
        </w:tabs>
        <w:autoSpaceDE w:val="0"/>
        <w:autoSpaceDN w:val="0"/>
        <w:spacing w:after="0" w:line="240" w:lineRule="auto"/>
        <w:ind w:left="414" w:right="-29" w:firstLine="700"/>
        <w:jc w:val="both"/>
        <w:rPr>
          <w:rFonts w:ascii="Times New Roman" w:hAnsi="Times New Roman" w:cs="Times New Roman"/>
          <w:sz w:val="28"/>
        </w:rPr>
      </w:pPr>
      <w:r w:rsidRPr="003E3AF1">
        <w:rPr>
          <w:rFonts w:ascii="Times New Roman" w:hAnsi="Times New Roman" w:cs="Times New Roman"/>
          <w:sz w:val="28"/>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3E3AF1" w:rsidRPr="003E3AF1" w:rsidRDefault="003E3AF1" w:rsidP="003E3AF1">
      <w:pPr>
        <w:pStyle w:val="a6"/>
        <w:widowControl w:val="0"/>
        <w:numPr>
          <w:ilvl w:val="0"/>
          <w:numId w:val="24"/>
        </w:numPr>
        <w:tabs>
          <w:tab w:val="left" w:pos="1427"/>
        </w:tabs>
        <w:autoSpaceDE w:val="0"/>
        <w:autoSpaceDN w:val="0"/>
        <w:spacing w:after="0" w:line="240" w:lineRule="auto"/>
        <w:ind w:left="414" w:right="-29" w:firstLine="700"/>
        <w:jc w:val="both"/>
        <w:rPr>
          <w:rFonts w:ascii="Times New Roman" w:hAnsi="Times New Roman" w:cs="Times New Roman"/>
          <w:sz w:val="28"/>
        </w:rPr>
      </w:pPr>
      <w:r w:rsidRPr="003E3AF1">
        <w:rPr>
          <w:rFonts w:ascii="Times New Roman" w:hAnsi="Times New Roman" w:cs="Times New Roman"/>
          <w:sz w:val="28"/>
        </w:rPr>
        <w:t>Педагоги уделяют особое внимание обогащению РППС,</w:t>
      </w:r>
      <w:r w:rsidRPr="003E3AF1">
        <w:rPr>
          <w:rFonts w:ascii="Times New Roman" w:hAnsi="Times New Roman" w:cs="Times New Roman"/>
          <w:spacing w:val="40"/>
          <w:sz w:val="28"/>
        </w:rPr>
        <w:t xml:space="preserve"> </w:t>
      </w:r>
      <w:r w:rsidRPr="003E3AF1">
        <w:rPr>
          <w:rFonts w:ascii="Times New Roman" w:hAnsi="Times New Roman" w:cs="Times New Roman"/>
          <w:sz w:val="28"/>
        </w:rPr>
        <w:t>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w:t>
      </w:r>
      <w:r w:rsidRPr="003E3AF1">
        <w:rPr>
          <w:rFonts w:ascii="Times New Roman" w:hAnsi="Times New Roman" w:cs="Times New Roman"/>
          <w:spacing w:val="40"/>
          <w:sz w:val="28"/>
        </w:rPr>
        <w:t xml:space="preserve"> </w:t>
      </w:r>
      <w:r w:rsidRPr="003E3AF1">
        <w:rPr>
          <w:rFonts w:ascii="Times New Roman" w:hAnsi="Times New Roman" w:cs="Times New Roman"/>
          <w:sz w:val="28"/>
        </w:rPr>
        <w:t>записи, посылки, письма-схемы, новые таинственные книги и прочее).</w:t>
      </w:r>
    </w:p>
    <w:p w:rsidR="003E3AF1" w:rsidRPr="003E3AF1" w:rsidRDefault="003E3AF1" w:rsidP="003E3AF1">
      <w:pPr>
        <w:widowControl w:val="0"/>
        <w:tabs>
          <w:tab w:val="left" w:pos="1427"/>
        </w:tabs>
        <w:autoSpaceDE w:val="0"/>
        <w:autoSpaceDN w:val="0"/>
        <w:spacing w:after="0" w:line="240" w:lineRule="auto"/>
        <w:ind w:left="414" w:right="675"/>
        <w:jc w:val="both"/>
        <w:rPr>
          <w:rFonts w:ascii="Times New Roman" w:hAnsi="Times New Roman" w:cs="Times New Roman"/>
          <w:sz w:val="28"/>
        </w:rPr>
      </w:pPr>
    </w:p>
    <w:p w:rsidR="003E3AF1" w:rsidRPr="003168B2" w:rsidRDefault="003E3AF1" w:rsidP="003E3AF1">
      <w:pPr>
        <w:rPr>
          <w:rFonts w:ascii="Times New Roman" w:hAnsi="Times New Roman" w:cs="Times New Roman"/>
          <w:sz w:val="2"/>
          <w:szCs w:val="2"/>
        </w:rPr>
      </w:pPr>
    </w:p>
    <w:p w:rsidR="003E3AF1" w:rsidRPr="003168B2" w:rsidRDefault="003E3AF1" w:rsidP="003E3AF1">
      <w:pPr>
        <w:pStyle w:val="Heading2"/>
        <w:spacing w:before="322"/>
        <w:ind w:left="1105"/>
        <w:rPr>
          <w:u w:val="none"/>
        </w:rPr>
      </w:pPr>
      <w:r w:rsidRPr="003168B2">
        <w:t>Часть,</w:t>
      </w:r>
      <w:r w:rsidRPr="003168B2">
        <w:rPr>
          <w:spacing w:val="-11"/>
        </w:rPr>
        <w:t xml:space="preserve"> </w:t>
      </w:r>
      <w:r w:rsidRPr="003168B2">
        <w:t>формируемая</w:t>
      </w:r>
      <w:r w:rsidRPr="003168B2">
        <w:rPr>
          <w:spacing w:val="-11"/>
        </w:rPr>
        <w:t xml:space="preserve"> </w:t>
      </w:r>
      <w:r w:rsidRPr="003168B2">
        <w:t>участниками</w:t>
      </w:r>
      <w:r w:rsidRPr="003168B2">
        <w:rPr>
          <w:spacing w:val="-11"/>
        </w:rPr>
        <w:t xml:space="preserve"> </w:t>
      </w:r>
      <w:r w:rsidRPr="003168B2">
        <w:t>образовательных</w:t>
      </w:r>
      <w:r w:rsidRPr="003168B2">
        <w:rPr>
          <w:spacing w:val="-10"/>
        </w:rPr>
        <w:t xml:space="preserve"> </w:t>
      </w:r>
      <w:r w:rsidRPr="003168B2">
        <w:rPr>
          <w:spacing w:val="-2"/>
        </w:rPr>
        <w:t>отношений</w:t>
      </w:r>
    </w:p>
    <w:p w:rsidR="003E3AF1" w:rsidRPr="003E3AF1" w:rsidRDefault="003E3AF1" w:rsidP="003E3AF1">
      <w:pPr>
        <w:ind w:left="397" w:right="654" w:firstLine="708"/>
        <w:jc w:val="both"/>
        <w:rPr>
          <w:rFonts w:ascii="Times New Roman" w:hAnsi="Times New Roman" w:cs="Times New Roman"/>
          <w:i/>
          <w:sz w:val="28"/>
        </w:rPr>
        <w:sectPr w:rsidR="003E3AF1" w:rsidRPr="003E3AF1" w:rsidSect="00E2323B">
          <w:headerReference w:type="default" r:id="rId74"/>
          <w:pgSz w:w="11910" w:h="16840"/>
          <w:pgMar w:top="1160" w:right="711" w:bottom="280" w:left="880" w:header="751" w:footer="0" w:gutter="0"/>
          <w:cols w:space="720"/>
        </w:sectPr>
      </w:pPr>
      <w:r w:rsidRPr="003168B2">
        <w:rPr>
          <w:rFonts w:ascii="Times New Roman" w:hAnsi="Times New Roman" w:cs="Times New Roman"/>
          <w:i/>
          <w:sz w:val="28"/>
        </w:rPr>
        <w:t>Способы и направления поддержки детской инициативы основной части, в равной степени используются и в части формируемой участни</w:t>
      </w:r>
      <w:r>
        <w:rPr>
          <w:rFonts w:ascii="Times New Roman" w:hAnsi="Times New Roman" w:cs="Times New Roman"/>
          <w:i/>
          <w:sz w:val="28"/>
        </w:rPr>
        <w:t>ками образовательных отношений.</w:t>
      </w:r>
    </w:p>
    <w:p w:rsidR="003E3AF1" w:rsidRDefault="003E3AF1" w:rsidP="003E3AF1">
      <w:pPr>
        <w:pStyle w:val="Heading1"/>
        <w:tabs>
          <w:tab w:val="left" w:pos="985"/>
        </w:tabs>
        <w:ind w:left="0" w:right="653"/>
      </w:pPr>
    </w:p>
    <w:p w:rsidR="00D7034F" w:rsidRPr="003168B2" w:rsidRDefault="00D7034F" w:rsidP="00D7034F">
      <w:pPr>
        <w:pStyle w:val="Heading1"/>
        <w:tabs>
          <w:tab w:val="left" w:pos="985"/>
        </w:tabs>
        <w:ind w:left="1645" w:right="653"/>
        <w:jc w:val="center"/>
      </w:pPr>
      <w:r>
        <w:t xml:space="preserve">2.5 </w:t>
      </w:r>
      <w:r w:rsidRPr="003168B2">
        <w:t>Особенности</w:t>
      </w:r>
      <w:r w:rsidRPr="003168B2">
        <w:rPr>
          <w:spacing w:val="40"/>
        </w:rPr>
        <w:t xml:space="preserve"> </w:t>
      </w:r>
      <w:r w:rsidRPr="003168B2">
        <w:t>взаимодействия</w:t>
      </w:r>
      <w:r w:rsidRPr="003168B2">
        <w:rPr>
          <w:spacing w:val="40"/>
        </w:rPr>
        <w:t xml:space="preserve"> </w:t>
      </w:r>
      <w:r w:rsidRPr="003168B2">
        <w:t>педагогического</w:t>
      </w:r>
      <w:r w:rsidRPr="003168B2">
        <w:rPr>
          <w:spacing w:val="40"/>
        </w:rPr>
        <w:t xml:space="preserve"> </w:t>
      </w:r>
      <w:r w:rsidRPr="003168B2">
        <w:t>коллектива</w:t>
      </w:r>
      <w:r w:rsidRPr="003168B2">
        <w:rPr>
          <w:spacing w:val="40"/>
        </w:rPr>
        <w:t xml:space="preserve"> </w:t>
      </w:r>
      <w:r w:rsidRPr="003168B2">
        <w:t>с</w:t>
      </w:r>
      <w:r w:rsidRPr="003168B2">
        <w:rPr>
          <w:spacing w:val="80"/>
        </w:rPr>
        <w:t xml:space="preserve"> </w:t>
      </w:r>
      <w:r w:rsidRPr="003168B2">
        <w:t xml:space="preserve">семьями </w:t>
      </w:r>
      <w:r>
        <w:rPr>
          <w:spacing w:val="-2"/>
        </w:rPr>
        <w:t>воспитанников</w:t>
      </w:r>
    </w:p>
    <w:p w:rsidR="00D7034F" w:rsidRPr="003168B2" w:rsidRDefault="00D7034F" w:rsidP="00D7034F">
      <w:pPr>
        <w:pStyle w:val="af0"/>
        <w:spacing w:before="1"/>
        <w:rPr>
          <w:b/>
        </w:rPr>
      </w:pPr>
    </w:p>
    <w:p w:rsidR="00D7034F" w:rsidRPr="003168B2" w:rsidRDefault="00D7034F" w:rsidP="003E3AF1">
      <w:pPr>
        <w:spacing w:before="1" w:line="322" w:lineRule="exact"/>
        <w:ind w:left="426" w:firstLine="708"/>
        <w:jc w:val="both"/>
        <w:rPr>
          <w:rFonts w:ascii="Times New Roman" w:hAnsi="Times New Roman" w:cs="Times New Roman"/>
          <w:b/>
          <w:sz w:val="28"/>
        </w:rPr>
      </w:pPr>
      <w:r w:rsidRPr="003168B2">
        <w:rPr>
          <w:rFonts w:ascii="Times New Roman" w:hAnsi="Times New Roman" w:cs="Times New Roman"/>
          <w:b/>
          <w:sz w:val="28"/>
          <w:u w:val="single"/>
        </w:rPr>
        <w:t>Обязательная</w:t>
      </w:r>
      <w:r w:rsidRPr="003168B2">
        <w:rPr>
          <w:rFonts w:ascii="Times New Roman" w:hAnsi="Times New Roman" w:cs="Times New Roman"/>
          <w:b/>
          <w:spacing w:val="-6"/>
          <w:sz w:val="28"/>
          <w:u w:val="single"/>
        </w:rPr>
        <w:t xml:space="preserve"> </w:t>
      </w:r>
      <w:r w:rsidRPr="003168B2">
        <w:rPr>
          <w:rFonts w:ascii="Times New Roman" w:hAnsi="Times New Roman" w:cs="Times New Roman"/>
          <w:b/>
          <w:sz w:val="28"/>
          <w:u w:val="single"/>
        </w:rPr>
        <w:t>часть</w:t>
      </w:r>
      <w:r w:rsidRPr="003168B2">
        <w:rPr>
          <w:rFonts w:ascii="Times New Roman" w:hAnsi="Times New Roman" w:cs="Times New Roman"/>
          <w:b/>
          <w:spacing w:val="-2"/>
          <w:sz w:val="28"/>
          <w:u w:val="single"/>
        </w:rPr>
        <w:t xml:space="preserve"> </w:t>
      </w:r>
      <w:r w:rsidRPr="003168B2">
        <w:rPr>
          <w:rFonts w:ascii="Times New Roman" w:hAnsi="Times New Roman" w:cs="Times New Roman"/>
          <w:b/>
          <w:sz w:val="28"/>
        </w:rPr>
        <w:t>(</w:t>
      </w:r>
      <w:hyperlink r:id="rId75" w:history="1">
        <w:r w:rsidRPr="00C55F87">
          <w:rPr>
            <w:rStyle w:val="a7"/>
            <w:rFonts w:ascii="Times New Roman" w:hAnsi="Times New Roman" w:cs="Times New Roman"/>
            <w:b/>
            <w:sz w:val="28"/>
          </w:rPr>
          <w:t>п.</w:t>
        </w:r>
        <w:r w:rsidRPr="00C55F87">
          <w:rPr>
            <w:rStyle w:val="a7"/>
            <w:rFonts w:ascii="Times New Roman" w:hAnsi="Times New Roman" w:cs="Times New Roman"/>
            <w:b/>
            <w:spacing w:val="-5"/>
            <w:sz w:val="28"/>
          </w:rPr>
          <w:t xml:space="preserve"> </w:t>
        </w:r>
        <w:r w:rsidRPr="00C55F87">
          <w:rPr>
            <w:rStyle w:val="a7"/>
            <w:rFonts w:ascii="Times New Roman" w:hAnsi="Times New Roman" w:cs="Times New Roman"/>
            <w:b/>
            <w:sz w:val="28"/>
          </w:rPr>
          <w:t>26</w:t>
        </w:r>
        <w:r w:rsidRPr="00C55F87">
          <w:rPr>
            <w:rStyle w:val="a7"/>
            <w:rFonts w:ascii="Times New Roman" w:hAnsi="Times New Roman" w:cs="Times New Roman"/>
            <w:b/>
            <w:spacing w:val="-6"/>
            <w:sz w:val="28"/>
          </w:rPr>
          <w:t xml:space="preserve"> </w:t>
        </w:r>
        <w:r w:rsidRPr="00C55F87">
          <w:rPr>
            <w:rStyle w:val="a7"/>
            <w:rFonts w:ascii="Times New Roman" w:hAnsi="Times New Roman" w:cs="Times New Roman"/>
            <w:b/>
            <w:sz w:val="28"/>
          </w:rPr>
          <w:t>ФОП</w:t>
        </w:r>
        <w:r w:rsidRPr="00C55F87">
          <w:rPr>
            <w:rStyle w:val="a7"/>
            <w:rFonts w:ascii="Times New Roman" w:hAnsi="Times New Roman" w:cs="Times New Roman"/>
            <w:b/>
            <w:spacing w:val="-6"/>
            <w:sz w:val="28"/>
          </w:rPr>
          <w:t xml:space="preserve"> </w:t>
        </w:r>
        <w:r w:rsidRPr="00C55F87">
          <w:rPr>
            <w:rStyle w:val="a7"/>
            <w:rFonts w:ascii="Times New Roman" w:hAnsi="Times New Roman" w:cs="Times New Roman"/>
            <w:b/>
            <w:spacing w:val="-5"/>
            <w:sz w:val="28"/>
          </w:rPr>
          <w:t>ДО</w:t>
        </w:r>
      </w:hyperlink>
      <w:r w:rsidRPr="003168B2">
        <w:rPr>
          <w:rFonts w:ascii="Times New Roman" w:hAnsi="Times New Roman" w:cs="Times New Roman"/>
          <w:b/>
          <w:spacing w:val="-5"/>
          <w:sz w:val="28"/>
        </w:rPr>
        <w:t>)</w:t>
      </w:r>
    </w:p>
    <w:p w:rsidR="00D7034F" w:rsidRPr="0021705F" w:rsidRDefault="00D7034F" w:rsidP="003E3AF1">
      <w:pPr>
        <w:pStyle w:val="af0"/>
        <w:ind w:left="426" w:right="655" w:firstLine="708"/>
        <w:jc w:val="both"/>
        <w:rPr>
          <w:sz w:val="28"/>
          <w:szCs w:val="28"/>
        </w:rPr>
      </w:pPr>
      <w:r w:rsidRPr="0021705F">
        <w:rPr>
          <w:sz w:val="28"/>
          <w:szCs w:val="28"/>
        </w:rPr>
        <w:t xml:space="preserve">Согласно п. 26.1 ФОП ДО, главными целями взаимодействия педагогического коллектива ДОО с семьями обучающихся дошкольного возраста </w:t>
      </w:r>
      <w:r w:rsidRPr="0021705F">
        <w:rPr>
          <w:spacing w:val="-2"/>
          <w:sz w:val="28"/>
          <w:szCs w:val="28"/>
        </w:rPr>
        <w:t>являются:</w:t>
      </w:r>
    </w:p>
    <w:p w:rsidR="00D7034F" w:rsidRPr="0021705F" w:rsidRDefault="00D7034F" w:rsidP="003E3AF1">
      <w:pPr>
        <w:pStyle w:val="a6"/>
        <w:widowControl w:val="0"/>
        <w:numPr>
          <w:ilvl w:val="0"/>
          <w:numId w:val="23"/>
        </w:numPr>
        <w:tabs>
          <w:tab w:val="left" w:pos="961"/>
          <w:tab w:val="left" w:pos="963"/>
        </w:tabs>
        <w:autoSpaceDE w:val="0"/>
        <w:autoSpaceDN w:val="0"/>
        <w:spacing w:after="0" w:line="240" w:lineRule="auto"/>
        <w:ind w:left="426" w:right="673" w:firstLine="708"/>
        <w:jc w:val="both"/>
        <w:rPr>
          <w:rFonts w:ascii="Times New Roman" w:hAnsi="Times New Roman" w:cs="Times New Roman"/>
          <w:sz w:val="28"/>
          <w:szCs w:val="28"/>
        </w:rPr>
      </w:pPr>
      <w:r w:rsidRPr="0021705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7034F" w:rsidRPr="0021705F" w:rsidRDefault="00D7034F" w:rsidP="003E3AF1">
      <w:pPr>
        <w:pStyle w:val="a6"/>
        <w:widowControl w:val="0"/>
        <w:numPr>
          <w:ilvl w:val="0"/>
          <w:numId w:val="23"/>
        </w:numPr>
        <w:tabs>
          <w:tab w:val="left" w:pos="961"/>
          <w:tab w:val="left" w:pos="963"/>
        </w:tabs>
        <w:autoSpaceDE w:val="0"/>
        <w:autoSpaceDN w:val="0"/>
        <w:spacing w:after="0" w:line="240" w:lineRule="auto"/>
        <w:ind w:left="426" w:right="686" w:firstLine="708"/>
        <w:jc w:val="both"/>
        <w:rPr>
          <w:rFonts w:ascii="Times New Roman" w:hAnsi="Times New Roman" w:cs="Times New Roman"/>
          <w:sz w:val="28"/>
          <w:szCs w:val="28"/>
        </w:rPr>
      </w:pPr>
      <w:r w:rsidRPr="0021705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3E3AF1" w:rsidRDefault="003E3AF1" w:rsidP="003E3AF1">
      <w:pPr>
        <w:pStyle w:val="af0"/>
        <w:ind w:left="426" w:right="672" w:firstLine="708"/>
        <w:jc w:val="both"/>
        <w:rPr>
          <w:sz w:val="28"/>
          <w:szCs w:val="28"/>
        </w:rPr>
      </w:pPr>
    </w:p>
    <w:p w:rsidR="00D7034F" w:rsidRPr="0021705F" w:rsidRDefault="00D7034F" w:rsidP="003E3AF1">
      <w:pPr>
        <w:pStyle w:val="af0"/>
        <w:ind w:left="426" w:right="672" w:firstLine="708"/>
        <w:jc w:val="both"/>
        <w:rPr>
          <w:sz w:val="28"/>
          <w:szCs w:val="28"/>
        </w:rPr>
      </w:pPr>
      <w:r w:rsidRPr="0021705F">
        <w:rPr>
          <w:sz w:val="28"/>
          <w:szCs w:val="28"/>
        </w:rPr>
        <w:t>Согласно п. 26.3 ФОП ДО, достижение этих целей осуществляется через решение основных задач:</w:t>
      </w:r>
    </w:p>
    <w:p w:rsidR="003E3AF1" w:rsidRDefault="00D7034F" w:rsidP="003E3AF1">
      <w:pPr>
        <w:pStyle w:val="a6"/>
        <w:widowControl w:val="0"/>
        <w:numPr>
          <w:ilvl w:val="1"/>
          <w:numId w:val="23"/>
        </w:numPr>
        <w:tabs>
          <w:tab w:val="left" w:pos="1811"/>
        </w:tabs>
        <w:autoSpaceDE w:val="0"/>
        <w:autoSpaceDN w:val="0"/>
        <w:spacing w:after="0" w:line="240" w:lineRule="auto"/>
        <w:ind w:left="426" w:right="680" w:firstLine="708"/>
        <w:jc w:val="both"/>
        <w:rPr>
          <w:rFonts w:ascii="Times New Roman" w:hAnsi="Times New Roman" w:cs="Times New Roman"/>
          <w:sz w:val="28"/>
          <w:szCs w:val="28"/>
        </w:rPr>
      </w:pPr>
      <w:r w:rsidRPr="0021705F">
        <w:rPr>
          <w:rFonts w:ascii="Times New Roman" w:hAnsi="Times New Roman" w:cs="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w:t>
      </w:r>
      <w:r w:rsidRPr="0021705F">
        <w:rPr>
          <w:rFonts w:ascii="Times New Roman" w:hAnsi="Times New Roman" w:cs="Times New Roman"/>
          <w:spacing w:val="40"/>
          <w:sz w:val="28"/>
          <w:szCs w:val="28"/>
        </w:rPr>
        <w:t xml:space="preserve"> </w:t>
      </w:r>
      <w:r w:rsidRPr="0021705F">
        <w:rPr>
          <w:rFonts w:ascii="Times New Roman" w:hAnsi="Times New Roman" w:cs="Times New Roman"/>
          <w:sz w:val="28"/>
          <w:szCs w:val="28"/>
        </w:rPr>
        <w:t>реализуемой в ДОО;</w:t>
      </w:r>
    </w:p>
    <w:p w:rsidR="003E3AF1" w:rsidRDefault="003E3AF1" w:rsidP="003E3AF1">
      <w:pPr>
        <w:pStyle w:val="a6"/>
        <w:widowControl w:val="0"/>
        <w:numPr>
          <w:ilvl w:val="1"/>
          <w:numId w:val="23"/>
        </w:numPr>
        <w:tabs>
          <w:tab w:val="left" w:pos="1811"/>
        </w:tabs>
        <w:autoSpaceDE w:val="0"/>
        <w:autoSpaceDN w:val="0"/>
        <w:spacing w:after="0" w:line="240" w:lineRule="auto"/>
        <w:ind w:left="1134" w:right="680" w:firstLine="709"/>
        <w:jc w:val="both"/>
        <w:rPr>
          <w:rFonts w:ascii="Times New Roman" w:hAnsi="Times New Roman" w:cs="Times New Roman"/>
          <w:sz w:val="28"/>
          <w:szCs w:val="28"/>
        </w:rPr>
      </w:pPr>
      <w:r w:rsidRPr="003E3AF1">
        <w:rPr>
          <w:rFonts w:ascii="Times New Roman" w:hAnsi="Times New Roman" w:cs="Times New Roman"/>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E3AF1" w:rsidRDefault="003E3AF1" w:rsidP="003E3AF1">
      <w:pPr>
        <w:pStyle w:val="a6"/>
        <w:widowControl w:val="0"/>
        <w:numPr>
          <w:ilvl w:val="1"/>
          <w:numId w:val="23"/>
        </w:numPr>
        <w:tabs>
          <w:tab w:val="left" w:pos="1811"/>
        </w:tabs>
        <w:autoSpaceDE w:val="0"/>
        <w:autoSpaceDN w:val="0"/>
        <w:spacing w:after="0" w:line="240" w:lineRule="auto"/>
        <w:ind w:left="1134" w:right="680" w:firstLine="709"/>
        <w:jc w:val="both"/>
        <w:rPr>
          <w:rFonts w:ascii="Times New Roman" w:hAnsi="Times New Roman" w:cs="Times New Roman"/>
          <w:sz w:val="28"/>
          <w:szCs w:val="28"/>
        </w:rPr>
      </w:pPr>
      <w:r w:rsidRPr="003E3AF1">
        <w:rPr>
          <w:rFonts w:ascii="Times New Roman" w:hAnsi="Times New Roman" w:cs="Times New Roman"/>
          <w:sz w:val="28"/>
          <w:szCs w:val="28"/>
        </w:rPr>
        <w:t>способствование развитию ответственного и осознанного родительства как базовой основы благополучия семьи;</w:t>
      </w:r>
    </w:p>
    <w:p w:rsidR="003E3AF1" w:rsidRPr="003E3AF1" w:rsidRDefault="003E3AF1" w:rsidP="003E3AF1">
      <w:pPr>
        <w:pStyle w:val="a6"/>
        <w:widowControl w:val="0"/>
        <w:numPr>
          <w:ilvl w:val="1"/>
          <w:numId w:val="23"/>
        </w:numPr>
        <w:tabs>
          <w:tab w:val="left" w:pos="1811"/>
        </w:tabs>
        <w:autoSpaceDE w:val="0"/>
        <w:autoSpaceDN w:val="0"/>
        <w:spacing w:after="0" w:line="240" w:lineRule="auto"/>
        <w:ind w:left="1134" w:right="680" w:firstLine="709"/>
        <w:jc w:val="both"/>
        <w:rPr>
          <w:rFonts w:ascii="Times New Roman" w:hAnsi="Times New Roman" w:cs="Times New Roman"/>
          <w:sz w:val="28"/>
          <w:szCs w:val="28"/>
        </w:rPr>
      </w:pPr>
      <w:r w:rsidRPr="003E3AF1">
        <w:rPr>
          <w:rFonts w:ascii="Times New Roman" w:hAnsi="Times New Roman" w:cs="Times New Roman"/>
          <w:sz w:val="28"/>
          <w:szCs w:val="28"/>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w:t>
      </w:r>
      <w:r w:rsidRPr="003E3AF1">
        <w:rPr>
          <w:rFonts w:ascii="Times New Roman" w:hAnsi="Times New Roman" w:cs="Times New Roman"/>
          <w:spacing w:val="-2"/>
          <w:sz w:val="28"/>
          <w:szCs w:val="28"/>
        </w:rPr>
        <w:t>задач;</w:t>
      </w:r>
    </w:p>
    <w:p w:rsidR="003E3AF1" w:rsidRPr="003E3AF1" w:rsidRDefault="003E3AF1" w:rsidP="003E3AF1">
      <w:pPr>
        <w:pStyle w:val="a6"/>
        <w:widowControl w:val="0"/>
        <w:numPr>
          <w:ilvl w:val="1"/>
          <w:numId w:val="23"/>
        </w:numPr>
        <w:tabs>
          <w:tab w:val="left" w:pos="1811"/>
        </w:tabs>
        <w:autoSpaceDE w:val="0"/>
        <w:autoSpaceDN w:val="0"/>
        <w:spacing w:after="0" w:line="240" w:lineRule="auto"/>
        <w:ind w:left="1134" w:right="680" w:firstLine="709"/>
        <w:jc w:val="both"/>
        <w:rPr>
          <w:rFonts w:ascii="Times New Roman" w:hAnsi="Times New Roman" w:cs="Times New Roman"/>
          <w:sz w:val="28"/>
          <w:szCs w:val="28"/>
        </w:rPr>
      </w:pPr>
      <w:r w:rsidRPr="003E3AF1">
        <w:rPr>
          <w:rFonts w:ascii="Times New Roman" w:hAnsi="Times New Roman" w:cs="Times New Roman"/>
          <w:sz w:val="28"/>
          <w:szCs w:val="28"/>
        </w:rPr>
        <w:t xml:space="preserve">вовлечение родителей (законных представителей) в образовательный </w:t>
      </w:r>
      <w:r w:rsidRPr="003E3AF1">
        <w:rPr>
          <w:rFonts w:ascii="Times New Roman" w:hAnsi="Times New Roman" w:cs="Times New Roman"/>
          <w:spacing w:val="-2"/>
          <w:sz w:val="28"/>
          <w:szCs w:val="28"/>
        </w:rPr>
        <w:t>процесс.</w:t>
      </w:r>
    </w:p>
    <w:p w:rsidR="003E3AF1" w:rsidRDefault="003E3AF1" w:rsidP="003E3AF1">
      <w:pPr>
        <w:pStyle w:val="a6"/>
        <w:widowControl w:val="0"/>
        <w:numPr>
          <w:ilvl w:val="1"/>
          <w:numId w:val="23"/>
        </w:numPr>
        <w:tabs>
          <w:tab w:val="left" w:pos="1811"/>
        </w:tabs>
        <w:autoSpaceDE w:val="0"/>
        <w:autoSpaceDN w:val="0"/>
        <w:spacing w:after="0" w:line="240" w:lineRule="auto"/>
        <w:ind w:left="1134" w:right="680" w:firstLine="709"/>
        <w:jc w:val="both"/>
        <w:rPr>
          <w:rFonts w:ascii="Times New Roman" w:hAnsi="Times New Roman" w:cs="Times New Roman"/>
          <w:sz w:val="28"/>
          <w:szCs w:val="28"/>
        </w:rPr>
      </w:pPr>
      <w:r w:rsidRPr="003E3AF1">
        <w:rPr>
          <w:rFonts w:ascii="Times New Roman" w:hAnsi="Times New Roman" w:cs="Times New Roman"/>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E3AF1" w:rsidRDefault="003E3AF1" w:rsidP="003E3AF1">
      <w:pPr>
        <w:pStyle w:val="a6"/>
        <w:widowControl w:val="0"/>
        <w:numPr>
          <w:ilvl w:val="1"/>
          <w:numId w:val="23"/>
        </w:numPr>
        <w:tabs>
          <w:tab w:val="left" w:pos="1811"/>
        </w:tabs>
        <w:autoSpaceDE w:val="0"/>
        <w:autoSpaceDN w:val="0"/>
        <w:spacing w:after="0" w:line="240" w:lineRule="auto"/>
        <w:ind w:left="1134" w:right="680" w:firstLine="709"/>
        <w:jc w:val="both"/>
        <w:rPr>
          <w:rFonts w:ascii="Times New Roman" w:hAnsi="Times New Roman" w:cs="Times New Roman"/>
          <w:sz w:val="28"/>
          <w:szCs w:val="28"/>
        </w:rPr>
      </w:pPr>
      <w:r w:rsidRPr="003E3AF1">
        <w:rPr>
          <w:rFonts w:ascii="Times New Roman" w:hAnsi="Times New Roman" w:cs="Times New Roman"/>
          <w:sz w:val="28"/>
          <w:szCs w:val="28"/>
        </w:rPr>
        <w:t>способствование развитию ответственного и осознанного родительства как базовой основы благополучия семьи;</w:t>
      </w:r>
    </w:p>
    <w:p w:rsidR="003E3AF1" w:rsidRPr="003E3AF1" w:rsidRDefault="003E3AF1" w:rsidP="003E3AF1">
      <w:pPr>
        <w:pStyle w:val="a6"/>
        <w:widowControl w:val="0"/>
        <w:numPr>
          <w:ilvl w:val="1"/>
          <w:numId w:val="23"/>
        </w:numPr>
        <w:tabs>
          <w:tab w:val="left" w:pos="1811"/>
        </w:tabs>
        <w:autoSpaceDE w:val="0"/>
        <w:autoSpaceDN w:val="0"/>
        <w:spacing w:after="0" w:line="240" w:lineRule="auto"/>
        <w:ind w:left="1134" w:right="680" w:firstLine="709"/>
        <w:jc w:val="both"/>
        <w:rPr>
          <w:rFonts w:ascii="Times New Roman" w:hAnsi="Times New Roman" w:cs="Times New Roman"/>
          <w:sz w:val="28"/>
          <w:szCs w:val="28"/>
        </w:rPr>
      </w:pPr>
      <w:r w:rsidRPr="003E3AF1">
        <w:rPr>
          <w:rFonts w:ascii="Times New Roman" w:hAnsi="Times New Roman" w:cs="Times New Roman"/>
          <w:sz w:val="28"/>
          <w:szCs w:val="28"/>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w:t>
      </w:r>
      <w:r w:rsidRPr="003E3AF1">
        <w:rPr>
          <w:rFonts w:ascii="Times New Roman" w:hAnsi="Times New Roman" w:cs="Times New Roman"/>
          <w:spacing w:val="-2"/>
          <w:sz w:val="28"/>
          <w:szCs w:val="28"/>
        </w:rPr>
        <w:t>задач;</w:t>
      </w:r>
    </w:p>
    <w:p w:rsidR="00D7034F" w:rsidRPr="003E3AF1" w:rsidRDefault="003E3AF1" w:rsidP="003E3AF1">
      <w:pPr>
        <w:pStyle w:val="a6"/>
        <w:widowControl w:val="0"/>
        <w:numPr>
          <w:ilvl w:val="1"/>
          <w:numId w:val="23"/>
        </w:numPr>
        <w:tabs>
          <w:tab w:val="left" w:pos="1811"/>
        </w:tabs>
        <w:autoSpaceDE w:val="0"/>
        <w:autoSpaceDN w:val="0"/>
        <w:spacing w:after="0" w:line="240" w:lineRule="auto"/>
        <w:ind w:left="1134" w:right="680" w:firstLine="709"/>
        <w:jc w:val="both"/>
        <w:rPr>
          <w:rFonts w:ascii="Times New Roman" w:hAnsi="Times New Roman" w:cs="Times New Roman"/>
          <w:sz w:val="28"/>
          <w:szCs w:val="28"/>
        </w:rPr>
        <w:sectPr w:rsidR="00D7034F" w:rsidRPr="003E3AF1">
          <w:headerReference w:type="default" r:id="rId76"/>
          <w:pgSz w:w="11910" w:h="16840"/>
          <w:pgMar w:top="1160" w:right="60" w:bottom="280" w:left="880" w:header="751" w:footer="0" w:gutter="0"/>
          <w:cols w:space="720"/>
        </w:sectPr>
      </w:pPr>
      <w:r w:rsidRPr="003E3AF1">
        <w:rPr>
          <w:rFonts w:ascii="Times New Roman" w:hAnsi="Times New Roman" w:cs="Times New Roman"/>
          <w:sz w:val="28"/>
          <w:szCs w:val="28"/>
        </w:rPr>
        <w:t xml:space="preserve">вовлечение родителей (законных представителей) в образовательный </w:t>
      </w:r>
      <w:r w:rsidRPr="003E3AF1">
        <w:rPr>
          <w:rFonts w:ascii="Times New Roman" w:hAnsi="Times New Roman" w:cs="Times New Roman"/>
          <w:spacing w:val="-2"/>
          <w:sz w:val="28"/>
          <w:szCs w:val="28"/>
        </w:rPr>
        <w:t>процесс</w:t>
      </w:r>
    </w:p>
    <w:p w:rsidR="003E3AF1" w:rsidRPr="003E3AF1" w:rsidRDefault="003E3AF1" w:rsidP="003E3AF1">
      <w:pPr>
        <w:widowControl w:val="0"/>
        <w:tabs>
          <w:tab w:val="left" w:pos="1426"/>
        </w:tabs>
        <w:autoSpaceDE w:val="0"/>
        <w:autoSpaceDN w:val="0"/>
        <w:spacing w:after="0" w:line="240" w:lineRule="auto"/>
        <w:ind w:left="567" w:right="681" w:firstLine="709"/>
        <w:jc w:val="both"/>
        <w:rPr>
          <w:rFonts w:ascii="Times New Roman" w:hAnsi="Times New Roman" w:cs="Times New Roman"/>
          <w:sz w:val="28"/>
          <w:szCs w:val="28"/>
        </w:rPr>
      </w:pPr>
    </w:p>
    <w:p w:rsidR="00D7034F" w:rsidRPr="0021705F" w:rsidRDefault="00D7034F" w:rsidP="003E3AF1">
      <w:pPr>
        <w:pStyle w:val="af0"/>
        <w:ind w:left="567" w:right="676" w:firstLine="709"/>
        <w:jc w:val="both"/>
        <w:rPr>
          <w:sz w:val="28"/>
          <w:szCs w:val="28"/>
        </w:rPr>
      </w:pPr>
      <w:r w:rsidRPr="0021705F">
        <w:rPr>
          <w:sz w:val="28"/>
          <w:szCs w:val="28"/>
        </w:rPr>
        <w:t>Согласно п. 26.4 ФОП ДО, построение взаимодействия с родителями (законными представителями) придерживается следующих принципов:</w:t>
      </w:r>
    </w:p>
    <w:p w:rsidR="00D7034F" w:rsidRPr="0021705F" w:rsidRDefault="00D7034F" w:rsidP="003E3AF1">
      <w:pPr>
        <w:pStyle w:val="a6"/>
        <w:widowControl w:val="0"/>
        <w:numPr>
          <w:ilvl w:val="0"/>
          <w:numId w:val="22"/>
        </w:numPr>
        <w:tabs>
          <w:tab w:val="left" w:pos="1431"/>
        </w:tabs>
        <w:autoSpaceDE w:val="0"/>
        <w:autoSpaceDN w:val="0"/>
        <w:spacing w:after="0" w:line="240" w:lineRule="auto"/>
        <w:ind w:left="567" w:right="679" w:firstLine="709"/>
        <w:jc w:val="both"/>
        <w:rPr>
          <w:rFonts w:ascii="Times New Roman" w:hAnsi="Times New Roman" w:cs="Times New Roman"/>
          <w:sz w:val="28"/>
          <w:szCs w:val="28"/>
        </w:rPr>
      </w:pPr>
      <w:r w:rsidRPr="0021705F">
        <w:rPr>
          <w:rFonts w:ascii="Times New Roman" w:hAnsi="Times New Roman" w:cs="Times New Roman"/>
          <w:sz w:val="28"/>
          <w:szCs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7034F" w:rsidRPr="0021705F" w:rsidRDefault="00D7034F" w:rsidP="003E3AF1">
      <w:pPr>
        <w:pStyle w:val="a6"/>
        <w:widowControl w:val="0"/>
        <w:numPr>
          <w:ilvl w:val="0"/>
          <w:numId w:val="22"/>
        </w:numPr>
        <w:tabs>
          <w:tab w:val="left" w:pos="1431"/>
        </w:tabs>
        <w:autoSpaceDE w:val="0"/>
        <w:autoSpaceDN w:val="0"/>
        <w:spacing w:after="0" w:line="240" w:lineRule="auto"/>
        <w:ind w:left="567" w:right="678" w:firstLine="709"/>
        <w:jc w:val="both"/>
        <w:rPr>
          <w:rFonts w:ascii="Times New Roman" w:hAnsi="Times New Roman" w:cs="Times New Roman"/>
          <w:sz w:val="28"/>
          <w:szCs w:val="28"/>
        </w:rPr>
      </w:pPr>
      <w:r w:rsidRPr="0021705F">
        <w:rPr>
          <w:rFonts w:ascii="Times New Roman" w:hAnsi="Times New Roman" w:cs="Times New Roman"/>
          <w:sz w:val="28"/>
          <w:szCs w:val="28"/>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rsidR="00D7034F" w:rsidRPr="0021705F" w:rsidRDefault="00D7034F" w:rsidP="003E3AF1">
      <w:pPr>
        <w:pStyle w:val="a6"/>
        <w:widowControl w:val="0"/>
        <w:numPr>
          <w:ilvl w:val="0"/>
          <w:numId w:val="22"/>
        </w:numPr>
        <w:tabs>
          <w:tab w:val="left" w:pos="1431"/>
        </w:tabs>
        <w:autoSpaceDE w:val="0"/>
        <w:autoSpaceDN w:val="0"/>
        <w:spacing w:before="1" w:after="0" w:line="240" w:lineRule="auto"/>
        <w:ind w:left="567" w:right="674" w:firstLine="709"/>
        <w:jc w:val="both"/>
        <w:rPr>
          <w:rFonts w:ascii="Times New Roman" w:hAnsi="Times New Roman" w:cs="Times New Roman"/>
          <w:sz w:val="28"/>
          <w:szCs w:val="28"/>
        </w:rPr>
      </w:pPr>
      <w:r w:rsidRPr="0021705F">
        <w:rPr>
          <w:rFonts w:ascii="Times New Roman" w:hAnsi="Times New Roman" w:cs="Times New Roman"/>
          <w:sz w:val="28"/>
          <w:szCs w:val="28"/>
        </w:rPr>
        <w:t>взаимное доверие, уважение и доброжелательность во</w:t>
      </w:r>
      <w:r w:rsidRPr="0021705F">
        <w:rPr>
          <w:rFonts w:ascii="Times New Roman" w:hAnsi="Times New Roman" w:cs="Times New Roman"/>
          <w:spacing w:val="40"/>
          <w:sz w:val="28"/>
          <w:szCs w:val="28"/>
        </w:rPr>
        <w:t xml:space="preserve"> </w:t>
      </w:r>
      <w:r w:rsidRPr="0021705F">
        <w:rPr>
          <w:rFonts w:ascii="Times New Roman" w:hAnsi="Times New Roman" w:cs="Times New Roman"/>
          <w:sz w:val="28"/>
          <w:szCs w:val="28"/>
        </w:rPr>
        <w:t>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rsidR="00D7034F" w:rsidRPr="0021705F" w:rsidRDefault="00D7034F" w:rsidP="003E3AF1">
      <w:pPr>
        <w:pStyle w:val="a6"/>
        <w:widowControl w:val="0"/>
        <w:numPr>
          <w:ilvl w:val="0"/>
          <w:numId w:val="22"/>
        </w:numPr>
        <w:tabs>
          <w:tab w:val="left" w:pos="1431"/>
        </w:tabs>
        <w:autoSpaceDE w:val="0"/>
        <w:autoSpaceDN w:val="0"/>
        <w:spacing w:after="0" w:line="240" w:lineRule="auto"/>
        <w:ind w:left="567" w:right="673" w:firstLine="709"/>
        <w:jc w:val="both"/>
        <w:rPr>
          <w:rFonts w:ascii="Times New Roman" w:hAnsi="Times New Roman" w:cs="Times New Roman"/>
          <w:sz w:val="28"/>
          <w:szCs w:val="28"/>
        </w:rPr>
      </w:pPr>
      <w:r w:rsidRPr="0021705F">
        <w:rPr>
          <w:rFonts w:ascii="Times New Roman" w:hAnsi="Times New Roman" w:cs="Times New Roman"/>
          <w:sz w:val="28"/>
          <w:szCs w:val="28"/>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rsidR="00D7034F" w:rsidRPr="0021705F" w:rsidRDefault="00D7034F" w:rsidP="003E3AF1">
      <w:pPr>
        <w:pStyle w:val="a6"/>
        <w:widowControl w:val="0"/>
        <w:numPr>
          <w:ilvl w:val="0"/>
          <w:numId w:val="22"/>
        </w:numPr>
        <w:tabs>
          <w:tab w:val="left" w:pos="1426"/>
        </w:tabs>
        <w:autoSpaceDE w:val="0"/>
        <w:autoSpaceDN w:val="0"/>
        <w:spacing w:before="1" w:after="0" w:line="240" w:lineRule="auto"/>
        <w:ind w:left="567" w:right="675" w:firstLine="709"/>
        <w:jc w:val="both"/>
        <w:rPr>
          <w:rFonts w:ascii="Times New Roman" w:hAnsi="Times New Roman" w:cs="Times New Roman"/>
          <w:sz w:val="28"/>
          <w:szCs w:val="28"/>
        </w:rPr>
      </w:pPr>
      <w:r w:rsidRPr="0021705F">
        <w:rPr>
          <w:rFonts w:ascii="Times New Roman" w:hAnsi="Times New Roman" w:cs="Times New Roman"/>
          <w:sz w:val="28"/>
          <w:szCs w:val="28"/>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7034F" w:rsidRPr="0021705F" w:rsidRDefault="00D7034F" w:rsidP="003E3AF1">
      <w:pPr>
        <w:pStyle w:val="af0"/>
        <w:ind w:left="567" w:right="684" w:firstLine="709"/>
        <w:jc w:val="both"/>
        <w:rPr>
          <w:sz w:val="28"/>
          <w:szCs w:val="28"/>
        </w:rPr>
      </w:pPr>
      <w:r w:rsidRPr="0021705F">
        <w:rPr>
          <w:sz w:val="28"/>
          <w:szCs w:val="28"/>
        </w:rPr>
        <w:t>Согласно п. 26.5 ФОП ДО, деятельность педагогического коллектива ДОО</w:t>
      </w:r>
      <w:r w:rsidRPr="0021705F">
        <w:rPr>
          <w:spacing w:val="-1"/>
          <w:sz w:val="28"/>
          <w:szCs w:val="28"/>
        </w:rPr>
        <w:t xml:space="preserve"> </w:t>
      </w:r>
      <w:r w:rsidRPr="0021705F">
        <w:rPr>
          <w:sz w:val="28"/>
          <w:szCs w:val="28"/>
        </w:rPr>
        <w:t>по</w:t>
      </w:r>
      <w:r w:rsidRPr="0021705F">
        <w:rPr>
          <w:spacing w:val="-1"/>
          <w:sz w:val="28"/>
          <w:szCs w:val="28"/>
        </w:rPr>
        <w:t xml:space="preserve"> </w:t>
      </w:r>
      <w:r w:rsidRPr="0021705F">
        <w:rPr>
          <w:sz w:val="28"/>
          <w:szCs w:val="28"/>
        </w:rPr>
        <w:t>построению</w:t>
      </w:r>
      <w:r w:rsidRPr="0021705F">
        <w:rPr>
          <w:spacing w:val="-1"/>
          <w:sz w:val="28"/>
          <w:szCs w:val="28"/>
        </w:rPr>
        <w:t xml:space="preserve"> </w:t>
      </w:r>
      <w:r w:rsidRPr="0021705F">
        <w:rPr>
          <w:sz w:val="28"/>
          <w:szCs w:val="28"/>
        </w:rPr>
        <w:t>взаимодействия</w:t>
      </w:r>
      <w:r w:rsidRPr="0021705F">
        <w:rPr>
          <w:spacing w:val="-2"/>
          <w:sz w:val="28"/>
          <w:szCs w:val="28"/>
        </w:rPr>
        <w:t xml:space="preserve"> </w:t>
      </w:r>
      <w:r w:rsidRPr="0021705F">
        <w:rPr>
          <w:sz w:val="28"/>
          <w:szCs w:val="28"/>
        </w:rPr>
        <w:t>с</w:t>
      </w:r>
      <w:r w:rsidRPr="0021705F">
        <w:rPr>
          <w:spacing w:val="-3"/>
          <w:sz w:val="28"/>
          <w:szCs w:val="28"/>
        </w:rPr>
        <w:t xml:space="preserve"> </w:t>
      </w:r>
      <w:r w:rsidRPr="0021705F">
        <w:rPr>
          <w:sz w:val="28"/>
          <w:szCs w:val="28"/>
        </w:rPr>
        <w:t>родителями</w:t>
      </w:r>
      <w:r w:rsidRPr="0021705F">
        <w:rPr>
          <w:spacing w:val="-1"/>
          <w:sz w:val="28"/>
          <w:szCs w:val="28"/>
        </w:rPr>
        <w:t xml:space="preserve"> </w:t>
      </w:r>
      <w:r w:rsidRPr="0021705F">
        <w:rPr>
          <w:sz w:val="28"/>
          <w:szCs w:val="28"/>
        </w:rPr>
        <w:t>(законными</w:t>
      </w:r>
      <w:r w:rsidRPr="0021705F">
        <w:rPr>
          <w:spacing w:val="-1"/>
          <w:sz w:val="28"/>
          <w:szCs w:val="28"/>
        </w:rPr>
        <w:t xml:space="preserve"> </w:t>
      </w:r>
      <w:r w:rsidRPr="0021705F">
        <w:rPr>
          <w:sz w:val="28"/>
          <w:szCs w:val="28"/>
        </w:rPr>
        <w:t>представителями) обучающихся осуществляется по нескольким направлениям:</w:t>
      </w:r>
    </w:p>
    <w:p w:rsidR="00D7034F" w:rsidRPr="003168B2" w:rsidRDefault="00D7034F" w:rsidP="00D7034F">
      <w:pPr>
        <w:jc w:val="both"/>
        <w:rPr>
          <w:rFonts w:ascii="Times New Roman" w:hAnsi="Times New Roman" w:cs="Times New Roman"/>
        </w:rPr>
        <w:sectPr w:rsidR="00D7034F" w:rsidRPr="003168B2">
          <w:pgSz w:w="11910" w:h="16840"/>
          <w:pgMar w:top="1160" w:right="60" w:bottom="280" w:left="880" w:header="751" w:footer="0" w:gutter="0"/>
          <w:cols w:space="720"/>
        </w:sectPr>
      </w:pPr>
    </w:p>
    <w:p w:rsidR="00D7034F" w:rsidRPr="003168B2" w:rsidRDefault="00D7034F" w:rsidP="00D7034F">
      <w:pPr>
        <w:pStyle w:val="af0"/>
        <w:spacing w:before="9"/>
        <w:rPr>
          <w:sz w:val="6"/>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8"/>
        <w:gridCol w:w="3478"/>
        <w:gridCol w:w="3685"/>
      </w:tblGrid>
      <w:tr w:rsidR="00D7034F" w:rsidRPr="003168B2" w:rsidTr="00FF6C1F">
        <w:trPr>
          <w:trHeight w:val="552"/>
        </w:trPr>
        <w:tc>
          <w:tcPr>
            <w:tcW w:w="3378" w:type="dxa"/>
          </w:tcPr>
          <w:p w:rsidR="00D7034F" w:rsidRPr="003168B2" w:rsidRDefault="00D7034F" w:rsidP="00FF6C1F">
            <w:pPr>
              <w:pStyle w:val="TableParagraph"/>
              <w:spacing w:line="276" w:lineRule="exact"/>
              <w:ind w:left="866" w:firstLine="33"/>
              <w:rPr>
                <w:b/>
                <w:sz w:val="24"/>
              </w:rPr>
            </w:pPr>
            <w:r w:rsidRPr="003168B2">
              <w:rPr>
                <w:b/>
                <w:sz w:val="24"/>
              </w:rPr>
              <w:t>Диагностико</w:t>
            </w:r>
            <w:r w:rsidRPr="003168B2">
              <w:rPr>
                <w:b/>
                <w:spacing w:val="-2"/>
                <w:sz w:val="24"/>
              </w:rPr>
              <w:t xml:space="preserve"> </w:t>
            </w:r>
            <w:r w:rsidRPr="003168B2">
              <w:rPr>
                <w:b/>
                <w:sz w:val="24"/>
              </w:rPr>
              <w:t xml:space="preserve">- </w:t>
            </w:r>
            <w:r w:rsidRPr="003168B2">
              <w:rPr>
                <w:b/>
                <w:spacing w:val="-2"/>
                <w:sz w:val="24"/>
              </w:rPr>
              <w:t>аналитическое</w:t>
            </w:r>
          </w:p>
        </w:tc>
        <w:tc>
          <w:tcPr>
            <w:tcW w:w="3478" w:type="dxa"/>
          </w:tcPr>
          <w:p w:rsidR="00D7034F" w:rsidRPr="003168B2" w:rsidRDefault="00D7034F" w:rsidP="00FF6C1F">
            <w:pPr>
              <w:pStyle w:val="TableParagraph"/>
              <w:spacing w:line="275" w:lineRule="exact"/>
              <w:ind w:left="726"/>
              <w:rPr>
                <w:b/>
                <w:sz w:val="24"/>
              </w:rPr>
            </w:pPr>
            <w:r w:rsidRPr="003168B2">
              <w:rPr>
                <w:b/>
                <w:spacing w:val="-2"/>
                <w:sz w:val="24"/>
              </w:rPr>
              <w:t>Просветительское</w:t>
            </w:r>
          </w:p>
        </w:tc>
        <w:tc>
          <w:tcPr>
            <w:tcW w:w="3685" w:type="dxa"/>
          </w:tcPr>
          <w:p w:rsidR="00D7034F" w:rsidRPr="003168B2" w:rsidRDefault="00D7034F" w:rsidP="00FF6C1F">
            <w:pPr>
              <w:pStyle w:val="TableParagraph"/>
              <w:spacing w:line="275" w:lineRule="exact"/>
              <w:ind w:left="799"/>
              <w:rPr>
                <w:b/>
                <w:sz w:val="24"/>
              </w:rPr>
            </w:pPr>
            <w:r w:rsidRPr="003168B2">
              <w:rPr>
                <w:b/>
                <w:spacing w:val="-2"/>
                <w:sz w:val="24"/>
              </w:rPr>
              <w:t>Консультационное</w:t>
            </w:r>
          </w:p>
        </w:tc>
      </w:tr>
      <w:tr w:rsidR="00D7034F" w:rsidRPr="003168B2" w:rsidTr="00FF6C1F">
        <w:trPr>
          <w:trHeight w:val="7452"/>
        </w:trPr>
        <w:tc>
          <w:tcPr>
            <w:tcW w:w="3378" w:type="dxa"/>
          </w:tcPr>
          <w:p w:rsidR="00D7034F" w:rsidRPr="003168B2" w:rsidRDefault="00D7034F" w:rsidP="00FF6C1F">
            <w:pPr>
              <w:pStyle w:val="TableParagraph"/>
              <w:spacing w:before="1"/>
              <w:ind w:left="108" w:right="120"/>
              <w:jc w:val="both"/>
              <w:rPr>
                <w:sz w:val="24"/>
              </w:rPr>
            </w:pPr>
            <w:r w:rsidRPr="003168B2">
              <w:rPr>
                <w:sz w:val="24"/>
              </w:rPr>
              <w:t>- получение и анализ данных</w:t>
            </w:r>
            <w:r w:rsidRPr="003168B2">
              <w:rPr>
                <w:spacing w:val="40"/>
                <w:sz w:val="24"/>
              </w:rPr>
              <w:t xml:space="preserve"> </w:t>
            </w:r>
            <w:r w:rsidRPr="003168B2">
              <w:rPr>
                <w:sz w:val="24"/>
              </w:rPr>
              <w:t>о семье, её запросах в отношении</w:t>
            </w:r>
            <w:r w:rsidRPr="003168B2">
              <w:rPr>
                <w:spacing w:val="-9"/>
                <w:sz w:val="24"/>
              </w:rPr>
              <w:t xml:space="preserve"> </w:t>
            </w:r>
            <w:r w:rsidRPr="003168B2">
              <w:rPr>
                <w:sz w:val="24"/>
              </w:rPr>
              <w:t>охраны</w:t>
            </w:r>
            <w:r w:rsidRPr="003168B2">
              <w:rPr>
                <w:spacing w:val="-9"/>
                <w:sz w:val="24"/>
              </w:rPr>
              <w:t xml:space="preserve"> </w:t>
            </w:r>
            <w:r w:rsidRPr="003168B2">
              <w:rPr>
                <w:sz w:val="24"/>
              </w:rPr>
              <w:t>здоровья</w:t>
            </w:r>
            <w:r w:rsidRPr="003168B2">
              <w:rPr>
                <w:spacing w:val="-9"/>
                <w:sz w:val="24"/>
              </w:rPr>
              <w:t xml:space="preserve"> </w:t>
            </w:r>
            <w:r w:rsidRPr="003168B2">
              <w:rPr>
                <w:sz w:val="24"/>
              </w:rPr>
              <w:t>и развития ребёнка;</w:t>
            </w:r>
          </w:p>
          <w:p w:rsidR="00D7034F" w:rsidRPr="003168B2" w:rsidRDefault="00D7034F" w:rsidP="00FF6C1F">
            <w:pPr>
              <w:pStyle w:val="TableParagraph"/>
              <w:ind w:left="108" w:right="119"/>
              <w:jc w:val="both"/>
              <w:rPr>
                <w:sz w:val="24"/>
              </w:rPr>
            </w:pPr>
            <w:r w:rsidRPr="003168B2">
              <w:rPr>
                <w:sz w:val="24"/>
              </w:rPr>
              <w:t xml:space="preserve">об уровне психолого- </w:t>
            </w:r>
            <w:r w:rsidRPr="003168B2">
              <w:rPr>
                <w:spacing w:val="-2"/>
                <w:sz w:val="24"/>
              </w:rPr>
              <w:t>педагогической</w:t>
            </w:r>
          </w:p>
          <w:p w:rsidR="00D7034F" w:rsidRPr="003168B2" w:rsidRDefault="00D7034F" w:rsidP="00FF6C1F">
            <w:pPr>
              <w:pStyle w:val="TableParagraph"/>
              <w:ind w:left="108" w:right="117"/>
              <w:jc w:val="both"/>
              <w:rPr>
                <w:sz w:val="24"/>
              </w:rPr>
            </w:pPr>
            <w:r w:rsidRPr="003168B2">
              <w:rPr>
                <w:sz w:val="24"/>
              </w:rPr>
              <w:t>компетентности родителей (законных представителей); - планирование работы с</w:t>
            </w:r>
            <w:r w:rsidRPr="003168B2">
              <w:rPr>
                <w:spacing w:val="40"/>
                <w:sz w:val="24"/>
              </w:rPr>
              <w:t xml:space="preserve"> </w:t>
            </w:r>
            <w:r w:rsidRPr="003168B2">
              <w:rPr>
                <w:sz w:val="24"/>
              </w:rPr>
              <w:t>семьей с учётом результатов проведенного анализа;</w:t>
            </w:r>
          </w:p>
          <w:p w:rsidR="00D7034F" w:rsidRPr="003168B2" w:rsidRDefault="00D7034F" w:rsidP="00FF6C1F">
            <w:pPr>
              <w:pStyle w:val="TableParagraph"/>
              <w:ind w:left="108"/>
              <w:rPr>
                <w:sz w:val="24"/>
              </w:rPr>
            </w:pPr>
            <w:r w:rsidRPr="003168B2">
              <w:rPr>
                <w:spacing w:val="-2"/>
                <w:sz w:val="24"/>
              </w:rPr>
              <w:t>-согласование</w:t>
            </w:r>
          </w:p>
          <w:p w:rsidR="00D7034F" w:rsidRPr="003168B2" w:rsidRDefault="00D7034F" w:rsidP="00FF6C1F">
            <w:pPr>
              <w:pStyle w:val="TableParagraph"/>
              <w:ind w:left="108"/>
              <w:rPr>
                <w:sz w:val="24"/>
              </w:rPr>
            </w:pPr>
            <w:r w:rsidRPr="003168B2">
              <w:rPr>
                <w:sz w:val="24"/>
              </w:rPr>
              <w:t>воспитательных</w:t>
            </w:r>
            <w:r w:rsidRPr="003168B2">
              <w:rPr>
                <w:spacing w:val="-9"/>
                <w:sz w:val="24"/>
              </w:rPr>
              <w:t xml:space="preserve"> </w:t>
            </w:r>
            <w:r w:rsidRPr="003168B2">
              <w:rPr>
                <w:spacing w:val="-4"/>
                <w:sz w:val="24"/>
              </w:rPr>
              <w:t>задач</w:t>
            </w:r>
          </w:p>
        </w:tc>
        <w:tc>
          <w:tcPr>
            <w:tcW w:w="3478" w:type="dxa"/>
          </w:tcPr>
          <w:p w:rsidR="00D7034F" w:rsidRPr="003168B2" w:rsidRDefault="00D7034F" w:rsidP="00FF6C1F">
            <w:pPr>
              <w:pStyle w:val="TableParagraph"/>
              <w:tabs>
                <w:tab w:val="left" w:pos="2285"/>
              </w:tabs>
              <w:spacing w:before="1"/>
              <w:ind w:right="120"/>
              <w:jc w:val="both"/>
              <w:rPr>
                <w:sz w:val="24"/>
              </w:rPr>
            </w:pPr>
            <w:r w:rsidRPr="003168B2">
              <w:rPr>
                <w:spacing w:val="-2"/>
                <w:sz w:val="24"/>
              </w:rPr>
              <w:t>Просвещение</w:t>
            </w:r>
            <w:r w:rsidRPr="003168B2">
              <w:rPr>
                <w:sz w:val="24"/>
              </w:rPr>
              <w:tab/>
            </w:r>
            <w:r w:rsidRPr="003168B2">
              <w:rPr>
                <w:spacing w:val="-2"/>
                <w:sz w:val="24"/>
              </w:rPr>
              <w:t xml:space="preserve">родителей </w:t>
            </w:r>
            <w:r w:rsidRPr="003168B2">
              <w:rPr>
                <w:sz w:val="24"/>
              </w:rPr>
              <w:t xml:space="preserve">(законных представителей) по </w:t>
            </w:r>
            <w:r w:rsidRPr="003168B2">
              <w:rPr>
                <w:spacing w:val="-2"/>
                <w:sz w:val="24"/>
              </w:rPr>
              <w:t>вопросам:</w:t>
            </w:r>
          </w:p>
          <w:p w:rsidR="00D7034F" w:rsidRPr="003168B2" w:rsidRDefault="00D7034F" w:rsidP="00FF6C1F">
            <w:pPr>
              <w:pStyle w:val="TableParagraph"/>
              <w:tabs>
                <w:tab w:val="left" w:pos="2046"/>
                <w:tab w:val="left" w:pos="3213"/>
              </w:tabs>
              <w:ind w:right="121"/>
              <w:rPr>
                <w:sz w:val="24"/>
              </w:rPr>
            </w:pPr>
            <w:r w:rsidRPr="003168B2">
              <w:rPr>
                <w:spacing w:val="-2"/>
                <w:sz w:val="24"/>
              </w:rPr>
              <w:t>-особенностей психофизиологического</w:t>
            </w:r>
            <w:r w:rsidRPr="003168B2">
              <w:rPr>
                <w:sz w:val="24"/>
              </w:rPr>
              <w:tab/>
            </w:r>
            <w:r w:rsidRPr="003168B2">
              <w:rPr>
                <w:spacing w:val="-10"/>
                <w:sz w:val="24"/>
              </w:rPr>
              <w:t xml:space="preserve">и </w:t>
            </w:r>
            <w:r w:rsidRPr="003168B2">
              <w:rPr>
                <w:sz w:val="24"/>
              </w:rPr>
              <w:t>психического</w:t>
            </w:r>
            <w:r w:rsidRPr="003168B2">
              <w:rPr>
                <w:spacing w:val="80"/>
                <w:sz w:val="24"/>
              </w:rPr>
              <w:t xml:space="preserve"> </w:t>
            </w:r>
            <w:r w:rsidRPr="003168B2">
              <w:rPr>
                <w:sz w:val="24"/>
              </w:rPr>
              <w:t>развития</w:t>
            </w:r>
            <w:r w:rsidRPr="003168B2">
              <w:rPr>
                <w:spacing w:val="80"/>
                <w:sz w:val="24"/>
              </w:rPr>
              <w:t xml:space="preserve"> </w:t>
            </w:r>
            <w:r w:rsidRPr="003168B2">
              <w:rPr>
                <w:sz w:val="24"/>
              </w:rPr>
              <w:t xml:space="preserve">детей </w:t>
            </w:r>
            <w:r w:rsidRPr="003168B2">
              <w:rPr>
                <w:spacing w:val="-2"/>
                <w:sz w:val="24"/>
              </w:rPr>
              <w:t>младенческого,</w:t>
            </w:r>
            <w:r w:rsidRPr="003168B2">
              <w:rPr>
                <w:sz w:val="24"/>
              </w:rPr>
              <w:tab/>
            </w:r>
            <w:r w:rsidRPr="003168B2">
              <w:rPr>
                <w:spacing w:val="-2"/>
                <w:sz w:val="24"/>
              </w:rPr>
              <w:t>раннего</w:t>
            </w:r>
            <w:r w:rsidRPr="003168B2">
              <w:rPr>
                <w:sz w:val="24"/>
              </w:rPr>
              <w:tab/>
            </w:r>
            <w:r w:rsidRPr="003168B2">
              <w:rPr>
                <w:spacing w:val="-10"/>
                <w:sz w:val="24"/>
              </w:rPr>
              <w:t xml:space="preserve">и </w:t>
            </w:r>
            <w:r w:rsidRPr="003168B2">
              <w:rPr>
                <w:sz w:val="24"/>
              </w:rPr>
              <w:t>дошкольного возрастов;</w:t>
            </w:r>
          </w:p>
          <w:p w:rsidR="00D7034F" w:rsidRPr="003168B2" w:rsidRDefault="00D7034F" w:rsidP="0009397B">
            <w:pPr>
              <w:pStyle w:val="TableParagraph"/>
              <w:numPr>
                <w:ilvl w:val="0"/>
                <w:numId w:val="21"/>
              </w:numPr>
              <w:tabs>
                <w:tab w:val="left" w:pos="245"/>
              </w:tabs>
              <w:ind w:right="123" w:firstLine="0"/>
              <w:jc w:val="both"/>
              <w:rPr>
                <w:sz w:val="24"/>
              </w:rPr>
            </w:pPr>
            <w:r w:rsidRPr="003168B2">
              <w:rPr>
                <w:sz w:val="24"/>
              </w:rPr>
              <w:t>выбора</w:t>
            </w:r>
            <w:r w:rsidRPr="003168B2">
              <w:rPr>
                <w:spacing w:val="-15"/>
                <w:sz w:val="24"/>
              </w:rPr>
              <w:t xml:space="preserve"> </w:t>
            </w:r>
            <w:r w:rsidRPr="003168B2">
              <w:rPr>
                <w:sz w:val="24"/>
              </w:rPr>
              <w:t>эффективных</w:t>
            </w:r>
            <w:r w:rsidRPr="003168B2">
              <w:rPr>
                <w:spacing w:val="-15"/>
                <w:sz w:val="24"/>
              </w:rPr>
              <w:t xml:space="preserve"> </w:t>
            </w:r>
            <w:r w:rsidRPr="003168B2">
              <w:rPr>
                <w:sz w:val="24"/>
              </w:rPr>
              <w:t>методов обучения и воспитания детей определенного возраста;</w:t>
            </w:r>
          </w:p>
          <w:p w:rsidR="00D7034F" w:rsidRPr="003168B2" w:rsidRDefault="00D7034F" w:rsidP="0009397B">
            <w:pPr>
              <w:pStyle w:val="TableParagraph"/>
              <w:numPr>
                <w:ilvl w:val="0"/>
                <w:numId w:val="21"/>
              </w:numPr>
              <w:tabs>
                <w:tab w:val="left" w:pos="338"/>
                <w:tab w:val="left" w:pos="3222"/>
              </w:tabs>
              <w:ind w:right="122" w:firstLine="0"/>
              <w:jc w:val="both"/>
              <w:rPr>
                <w:sz w:val="24"/>
              </w:rPr>
            </w:pPr>
            <w:r w:rsidRPr="003168B2">
              <w:rPr>
                <w:sz w:val="24"/>
              </w:rPr>
              <w:t xml:space="preserve">ознакомление с актуальной </w:t>
            </w:r>
            <w:r w:rsidRPr="003168B2">
              <w:rPr>
                <w:spacing w:val="-2"/>
                <w:sz w:val="24"/>
              </w:rPr>
              <w:t>информацией</w:t>
            </w:r>
            <w:r w:rsidRPr="003168B2">
              <w:rPr>
                <w:sz w:val="24"/>
              </w:rPr>
              <w:tab/>
            </w:r>
            <w:r w:rsidRPr="003168B2">
              <w:rPr>
                <w:spacing w:val="-10"/>
                <w:sz w:val="24"/>
              </w:rPr>
              <w:t>о</w:t>
            </w:r>
          </w:p>
          <w:p w:rsidR="00D7034F" w:rsidRPr="003168B2" w:rsidRDefault="00D7034F" w:rsidP="00FF6C1F">
            <w:pPr>
              <w:pStyle w:val="TableParagraph"/>
              <w:ind w:right="118"/>
              <w:jc w:val="both"/>
              <w:rPr>
                <w:sz w:val="24"/>
              </w:rPr>
            </w:pPr>
            <w:r w:rsidRPr="003168B2">
              <w:rPr>
                <w:sz w:val="24"/>
              </w:rPr>
              <w:t>государственной политике в области ДО, включая информирование о мерах господдержки семьям</w:t>
            </w:r>
            <w:r w:rsidRPr="003168B2">
              <w:rPr>
                <w:spacing w:val="-1"/>
                <w:sz w:val="24"/>
              </w:rPr>
              <w:t xml:space="preserve"> </w:t>
            </w:r>
            <w:r w:rsidRPr="003168B2">
              <w:rPr>
                <w:sz w:val="24"/>
              </w:rPr>
              <w:t>с детьми дошкольного возраста;</w:t>
            </w:r>
          </w:p>
          <w:p w:rsidR="00D7034F" w:rsidRPr="003168B2" w:rsidRDefault="00D7034F" w:rsidP="0009397B">
            <w:pPr>
              <w:pStyle w:val="TableParagraph"/>
              <w:numPr>
                <w:ilvl w:val="0"/>
                <w:numId w:val="21"/>
              </w:numPr>
              <w:tabs>
                <w:tab w:val="left" w:pos="763"/>
                <w:tab w:val="left" w:pos="1621"/>
              </w:tabs>
              <w:ind w:right="120" w:firstLine="0"/>
              <w:jc w:val="both"/>
              <w:rPr>
                <w:sz w:val="24"/>
              </w:rPr>
            </w:pPr>
            <w:r w:rsidRPr="003168B2">
              <w:rPr>
                <w:sz w:val="24"/>
              </w:rPr>
              <w:t xml:space="preserve">информирование об особенностях реализуемой в </w:t>
            </w:r>
            <w:r w:rsidRPr="003168B2">
              <w:rPr>
                <w:spacing w:val="-4"/>
                <w:sz w:val="24"/>
              </w:rPr>
              <w:t>ДОО</w:t>
            </w:r>
            <w:r w:rsidRPr="003168B2">
              <w:rPr>
                <w:sz w:val="24"/>
              </w:rPr>
              <w:tab/>
            </w:r>
            <w:r w:rsidRPr="003168B2">
              <w:rPr>
                <w:sz w:val="24"/>
              </w:rPr>
              <w:tab/>
            </w:r>
            <w:r w:rsidRPr="003168B2">
              <w:rPr>
                <w:spacing w:val="-2"/>
                <w:sz w:val="24"/>
              </w:rPr>
              <w:t>образовательной программы;</w:t>
            </w:r>
          </w:p>
          <w:p w:rsidR="00D7034F" w:rsidRPr="003168B2" w:rsidRDefault="00D7034F" w:rsidP="0009397B">
            <w:pPr>
              <w:pStyle w:val="TableParagraph"/>
              <w:numPr>
                <w:ilvl w:val="0"/>
                <w:numId w:val="21"/>
              </w:numPr>
              <w:tabs>
                <w:tab w:val="left" w:pos="247"/>
              </w:tabs>
              <w:ind w:right="121" w:firstLine="0"/>
              <w:jc w:val="both"/>
              <w:rPr>
                <w:sz w:val="24"/>
              </w:rPr>
            </w:pPr>
            <w:r w:rsidRPr="003168B2">
              <w:rPr>
                <w:sz w:val="24"/>
              </w:rPr>
              <w:t>условиях</w:t>
            </w:r>
            <w:r w:rsidRPr="003168B2">
              <w:rPr>
                <w:spacing w:val="-15"/>
                <w:sz w:val="24"/>
              </w:rPr>
              <w:t xml:space="preserve"> </w:t>
            </w:r>
            <w:r w:rsidRPr="003168B2">
              <w:rPr>
                <w:sz w:val="24"/>
              </w:rPr>
              <w:t>пребывания</w:t>
            </w:r>
            <w:r w:rsidRPr="003168B2">
              <w:rPr>
                <w:spacing w:val="-15"/>
                <w:sz w:val="24"/>
              </w:rPr>
              <w:t xml:space="preserve"> </w:t>
            </w:r>
            <w:r w:rsidRPr="003168B2">
              <w:rPr>
                <w:sz w:val="24"/>
              </w:rPr>
              <w:t>ребёнка в группе ДОО;</w:t>
            </w:r>
          </w:p>
          <w:p w:rsidR="00D7034F" w:rsidRPr="003168B2" w:rsidRDefault="00D7034F" w:rsidP="0009397B">
            <w:pPr>
              <w:pStyle w:val="TableParagraph"/>
              <w:numPr>
                <w:ilvl w:val="0"/>
                <w:numId w:val="21"/>
              </w:numPr>
              <w:tabs>
                <w:tab w:val="left" w:pos="506"/>
              </w:tabs>
              <w:spacing w:line="276" w:lineRule="exact"/>
              <w:ind w:right="121" w:firstLine="0"/>
              <w:jc w:val="both"/>
              <w:rPr>
                <w:sz w:val="24"/>
              </w:rPr>
            </w:pPr>
            <w:r w:rsidRPr="003168B2">
              <w:rPr>
                <w:sz w:val="24"/>
              </w:rPr>
              <w:t xml:space="preserve">содержании и методах образовательной работы с </w:t>
            </w:r>
            <w:r w:rsidRPr="003168B2">
              <w:rPr>
                <w:spacing w:val="-2"/>
                <w:sz w:val="24"/>
              </w:rPr>
              <w:t>детьми;</w:t>
            </w:r>
          </w:p>
        </w:tc>
        <w:tc>
          <w:tcPr>
            <w:tcW w:w="3685" w:type="dxa"/>
          </w:tcPr>
          <w:p w:rsidR="00D7034F" w:rsidRPr="003168B2" w:rsidRDefault="00D7034F" w:rsidP="00FF6C1F">
            <w:pPr>
              <w:pStyle w:val="TableParagraph"/>
              <w:spacing w:before="1"/>
              <w:ind w:left="105" w:right="122"/>
              <w:jc w:val="both"/>
              <w:rPr>
                <w:sz w:val="24"/>
              </w:rPr>
            </w:pPr>
            <w:r w:rsidRPr="003168B2">
              <w:rPr>
                <w:sz w:val="24"/>
              </w:rPr>
              <w:t xml:space="preserve">Консультирование родителей (законных представителей) по </w:t>
            </w:r>
            <w:r w:rsidRPr="003168B2">
              <w:rPr>
                <w:spacing w:val="-2"/>
                <w:sz w:val="24"/>
              </w:rPr>
              <w:t>вопросам:</w:t>
            </w:r>
          </w:p>
          <w:p w:rsidR="00D7034F" w:rsidRPr="003168B2" w:rsidRDefault="00D7034F" w:rsidP="0009397B">
            <w:pPr>
              <w:pStyle w:val="TableParagraph"/>
              <w:numPr>
                <w:ilvl w:val="0"/>
                <w:numId w:val="20"/>
              </w:numPr>
              <w:tabs>
                <w:tab w:val="left" w:pos="243"/>
              </w:tabs>
              <w:spacing w:line="274" w:lineRule="exact"/>
              <w:ind w:left="243" w:hanging="138"/>
              <w:jc w:val="both"/>
              <w:rPr>
                <w:sz w:val="24"/>
              </w:rPr>
            </w:pPr>
            <w:r w:rsidRPr="003168B2">
              <w:rPr>
                <w:sz w:val="24"/>
              </w:rPr>
              <w:t>их</w:t>
            </w:r>
            <w:r w:rsidRPr="003168B2">
              <w:rPr>
                <w:spacing w:val="-2"/>
                <w:sz w:val="24"/>
              </w:rPr>
              <w:t xml:space="preserve"> </w:t>
            </w:r>
            <w:r w:rsidRPr="003168B2">
              <w:rPr>
                <w:sz w:val="24"/>
              </w:rPr>
              <w:t>взаимодействия</w:t>
            </w:r>
            <w:r w:rsidRPr="003168B2">
              <w:rPr>
                <w:spacing w:val="-2"/>
                <w:sz w:val="24"/>
              </w:rPr>
              <w:t xml:space="preserve"> </w:t>
            </w:r>
            <w:r w:rsidRPr="003168B2">
              <w:rPr>
                <w:sz w:val="24"/>
              </w:rPr>
              <w:t>с</w:t>
            </w:r>
            <w:r w:rsidRPr="003168B2">
              <w:rPr>
                <w:spacing w:val="-2"/>
                <w:sz w:val="24"/>
              </w:rPr>
              <w:t xml:space="preserve"> ребёнком,</w:t>
            </w:r>
          </w:p>
          <w:p w:rsidR="00D7034F" w:rsidRPr="003168B2" w:rsidRDefault="00D7034F" w:rsidP="0009397B">
            <w:pPr>
              <w:pStyle w:val="TableParagraph"/>
              <w:numPr>
                <w:ilvl w:val="0"/>
                <w:numId w:val="20"/>
              </w:numPr>
              <w:tabs>
                <w:tab w:val="left" w:pos="500"/>
              </w:tabs>
              <w:ind w:right="121" w:firstLine="0"/>
              <w:jc w:val="both"/>
              <w:rPr>
                <w:sz w:val="24"/>
              </w:rPr>
            </w:pPr>
            <w:r w:rsidRPr="003168B2">
              <w:rPr>
                <w:sz w:val="24"/>
              </w:rPr>
              <w:t>преодоления возникающих проблем воспитания и обучения детей, в том числе с ООП в условиях семьи;</w:t>
            </w:r>
          </w:p>
          <w:p w:rsidR="00D7034F" w:rsidRPr="003168B2" w:rsidRDefault="00D7034F" w:rsidP="0009397B">
            <w:pPr>
              <w:pStyle w:val="TableParagraph"/>
              <w:numPr>
                <w:ilvl w:val="0"/>
                <w:numId w:val="20"/>
              </w:numPr>
              <w:tabs>
                <w:tab w:val="left" w:pos="442"/>
              </w:tabs>
              <w:ind w:right="122" w:firstLine="0"/>
              <w:jc w:val="both"/>
              <w:rPr>
                <w:sz w:val="24"/>
              </w:rPr>
            </w:pPr>
            <w:r w:rsidRPr="003168B2">
              <w:rPr>
                <w:sz w:val="24"/>
              </w:rPr>
              <w:t>особенностей поведения и взаимодействия ребёнка со сверстниками и педагогом;</w:t>
            </w:r>
          </w:p>
          <w:p w:rsidR="00D7034F" w:rsidRPr="003168B2" w:rsidRDefault="00D7034F" w:rsidP="0009397B">
            <w:pPr>
              <w:pStyle w:val="TableParagraph"/>
              <w:numPr>
                <w:ilvl w:val="0"/>
                <w:numId w:val="20"/>
              </w:numPr>
              <w:tabs>
                <w:tab w:val="left" w:pos="516"/>
              </w:tabs>
              <w:ind w:right="120" w:firstLine="0"/>
              <w:jc w:val="both"/>
              <w:rPr>
                <w:sz w:val="24"/>
              </w:rPr>
            </w:pPr>
            <w:r w:rsidRPr="003168B2">
              <w:rPr>
                <w:sz w:val="24"/>
              </w:rPr>
              <w:t xml:space="preserve">возникающих проблемных </w:t>
            </w:r>
            <w:r w:rsidRPr="003168B2">
              <w:rPr>
                <w:spacing w:val="-2"/>
                <w:sz w:val="24"/>
              </w:rPr>
              <w:t>ситуациях;</w:t>
            </w:r>
          </w:p>
          <w:p w:rsidR="00D7034F" w:rsidRPr="003168B2" w:rsidRDefault="00D7034F" w:rsidP="0009397B">
            <w:pPr>
              <w:pStyle w:val="TableParagraph"/>
              <w:numPr>
                <w:ilvl w:val="0"/>
                <w:numId w:val="20"/>
              </w:numPr>
              <w:tabs>
                <w:tab w:val="left" w:pos="550"/>
                <w:tab w:val="left" w:pos="2009"/>
              </w:tabs>
              <w:spacing w:before="1"/>
              <w:ind w:right="120" w:firstLine="0"/>
              <w:jc w:val="both"/>
              <w:rPr>
                <w:sz w:val="24"/>
              </w:rPr>
            </w:pPr>
            <w:r w:rsidRPr="003168B2">
              <w:rPr>
                <w:sz w:val="24"/>
              </w:rPr>
              <w:t xml:space="preserve">способам воспитания и </w:t>
            </w:r>
            <w:r w:rsidRPr="003168B2">
              <w:rPr>
                <w:spacing w:val="-2"/>
                <w:sz w:val="24"/>
              </w:rPr>
              <w:t>построения</w:t>
            </w:r>
            <w:r w:rsidRPr="003168B2">
              <w:rPr>
                <w:sz w:val="24"/>
              </w:rPr>
              <w:tab/>
            </w:r>
            <w:r w:rsidRPr="003168B2">
              <w:rPr>
                <w:spacing w:val="-2"/>
                <w:sz w:val="24"/>
              </w:rPr>
              <w:t xml:space="preserve">продуктивного </w:t>
            </w:r>
            <w:r w:rsidRPr="003168B2">
              <w:rPr>
                <w:sz w:val="24"/>
              </w:rPr>
              <w:t>взаимодействия с детьми младенческого, раннего и дошкольного возрастов;</w:t>
            </w:r>
          </w:p>
          <w:p w:rsidR="00D7034F" w:rsidRPr="003168B2" w:rsidRDefault="00D7034F" w:rsidP="0009397B">
            <w:pPr>
              <w:pStyle w:val="TableParagraph"/>
              <w:numPr>
                <w:ilvl w:val="0"/>
                <w:numId w:val="20"/>
              </w:numPr>
              <w:tabs>
                <w:tab w:val="left" w:pos="512"/>
              </w:tabs>
              <w:ind w:right="122" w:firstLine="0"/>
              <w:jc w:val="both"/>
              <w:rPr>
                <w:sz w:val="24"/>
              </w:rPr>
            </w:pPr>
            <w:r w:rsidRPr="003168B2">
              <w:rPr>
                <w:sz w:val="24"/>
              </w:rPr>
              <w:t>способам организации и участия</w:t>
            </w:r>
            <w:r w:rsidRPr="003168B2">
              <w:rPr>
                <w:spacing w:val="-7"/>
                <w:sz w:val="24"/>
              </w:rPr>
              <w:t xml:space="preserve"> </w:t>
            </w:r>
            <w:r w:rsidRPr="003168B2">
              <w:rPr>
                <w:sz w:val="24"/>
              </w:rPr>
              <w:t>в</w:t>
            </w:r>
            <w:r w:rsidRPr="003168B2">
              <w:rPr>
                <w:spacing w:val="-7"/>
                <w:sz w:val="24"/>
              </w:rPr>
              <w:t xml:space="preserve"> </w:t>
            </w:r>
            <w:r w:rsidRPr="003168B2">
              <w:rPr>
                <w:sz w:val="24"/>
              </w:rPr>
              <w:t>детских</w:t>
            </w:r>
            <w:r w:rsidRPr="003168B2">
              <w:rPr>
                <w:spacing w:val="-5"/>
                <w:sz w:val="24"/>
              </w:rPr>
              <w:t xml:space="preserve"> </w:t>
            </w:r>
            <w:r w:rsidRPr="003168B2">
              <w:rPr>
                <w:sz w:val="24"/>
              </w:rPr>
              <w:t>деятельностях, образовательном процессе и т.д.</w:t>
            </w:r>
          </w:p>
        </w:tc>
      </w:tr>
    </w:tbl>
    <w:p w:rsidR="00D7034F" w:rsidRPr="003168B2" w:rsidRDefault="00D7034F" w:rsidP="00D7034F">
      <w:pPr>
        <w:pStyle w:val="af0"/>
        <w:spacing w:before="3"/>
      </w:pPr>
    </w:p>
    <w:p w:rsidR="00D7034F" w:rsidRPr="0021705F" w:rsidRDefault="00D7034F" w:rsidP="003E3AF1">
      <w:pPr>
        <w:ind w:left="567" w:firstLine="709"/>
        <w:rPr>
          <w:rFonts w:ascii="Times New Roman" w:hAnsi="Times New Roman" w:cs="Times New Roman"/>
          <w:sz w:val="28"/>
          <w:szCs w:val="28"/>
        </w:rPr>
      </w:pPr>
      <w:r w:rsidRPr="0021705F">
        <w:rPr>
          <w:rFonts w:ascii="Times New Roman" w:hAnsi="Times New Roman" w:cs="Times New Roman"/>
          <w:sz w:val="28"/>
          <w:szCs w:val="28"/>
        </w:rPr>
        <w:t>Решение основных задач взаимодействия с родителями по направлениям деятельности</w:t>
      </w:r>
      <w:r w:rsidRPr="0021705F">
        <w:rPr>
          <w:rFonts w:ascii="Times New Roman" w:hAnsi="Times New Roman" w:cs="Times New Roman"/>
          <w:spacing w:val="-2"/>
          <w:sz w:val="28"/>
          <w:szCs w:val="28"/>
        </w:rPr>
        <w:t xml:space="preserve"> </w:t>
      </w:r>
      <w:r w:rsidRPr="0021705F">
        <w:rPr>
          <w:rFonts w:ascii="Times New Roman" w:hAnsi="Times New Roman" w:cs="Times New Roman"/>
          <w:sz w:val="28"/>
          <w:szCs w:val="28"/>
        </w:rPr>
        <w:t>реализуются в</w:t>
      </w:r>
      <w:r w:rsidRPr="0021705F">
        <w:rPr>
          <w:rFonts w:ascii="Times New Roman" w:hAnsi="Times New Roman" w:cs="Times New Roman"/>
          <w:spacing w:val="-3"/>
          <w:sz w:val="28"/>
          <w:szCs w:val="28"/>
        </w:rPr>
        <w:t xml:space="preserve"> </w:t>
      </w:r>
      <w:r w:rsidRPr="0021705F">
        <w:rPr>
          <w:rFonts w:ascii="Times New Roman" w:hAnsi="Times New Roman" w:cs="Times New Roman"/>
          <w:sz w:val="28"/>
          <w:szCs w:val="28"/>
        </w:rPr>
        <w:t>разных</w:t>
      </w:r>
      <w:r w:rsidRPr="0021705F">
        <w:rPr>
          <w:rFonts w:ascii="Times New Roman" w:hAnsi="Times New Roman" w:cs="Times New Roman"/>
          <w:spacing w:val="-2"/>
          <w:sz w:val="28"/>
          <w:szCs w:val="28"/>
        </w:rPr>
        <w:t xml:space="preserve"> </w:t>
      </w:r>
      <w:r w:rsidRPr="0021705F">
        <w:rPr>
          <w:rFonts w:ascii="Times New Roman" w:hAnsi="Times New Roman" w:cs="Times New Roman"/>
          <w:sz w:val="28"/>
          <w:szCs w:val="28"/>
        </w:rPr>
        <w:t>формах (групповых и</w:t>
      </w:r>
      <w:r w:rsidRPr="0021705F">
        <w:rPr>
          <w:rFonts w:ascii="Times New Roman" w:hAnsi="Times New Roman" w:cs="Times New Roman"/>
          <w:spacing w:val="-2"/>
          <w:sz w:val="28"/>
          <w:szCs w:val="28"/>
        </w:rPr>
        <w:t xml:space="preserve"> </w:t>
      </w:r>
      <w:r w:rsidRPr="0021705F">
        <w:rPr>
          <w:rFonts w:ascii="Times New Roman" w:hAnsi="Times New Roman" w:cs="Times New Roman"/>
          <w:sz w:val="28"/>
          <w:szCs w:val="28"/>
        </w:rPr>
        <w:t>(или)</w:t>
      </w:r>
      <w:r w:rsidRPr="0021705F">
        <w:rPr>
          <w:rFonts w:ascii="Times New Roman" w:hAnsi="Times New Roman" w:cs="Times New Roman"/>
          <w:spacing w:val="-3"/>
          <w:sz w:val="28"/>
          <w:szCs w:val="28"/>
        </w:rPr>
        <w:t xml:space="preserve"> </w:t>
      </w:r>
      <w:r w:rsidRPr="0021705F">
        <w:rPr>
          <w:rFonts w:ascii="Times New Roman" w:hAnsi="Times New Roman" w:cs="Times New Roman"/>
          <w:sz w:val="28"/>
          <w:szCs w:val="28"/>
        </w:rPr>
        <w:t>индивидуальных) посредством различных методов, приемов и способов взаимодействия с родителями (законными представителями):</w:t>
      </w: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35"/>
        <w:gridCol w:w="2636"/>
        <w:gridCol w:w="4758"/>
      </w:tblGrid>
      <w:tr w:rsidR="00D7034F" w:rsidRPr="003168B2" w:rsidTr="00FF6C1F">
        <w:trPr>
          <w:trHeight w:val="827"/>
        </w:trPr>
        <w:tc>
          <w:tcPr>
            <w:tcW w:w="2735" w:type="dxa"/>
          </w:tcPr>
          <w:p w:rsidR="00D7034F" w:rsidRPr="003168B2" w:rsidRDefault="009B0150" w:rsidP="00FF6C1F">
            <w:pPr>
              <w:pStyle w:val="TableParagraph"/>
              <w:ind w:left="108"/>
              <w:rPr>
                <w:b/>
                <w:sz w:val="20"/>
              </w:rPr>
            </w:pPr>
            <w:r w:rsidRPr="009B0150">
              <w:pict>
                <v:group id="docshapegroup35" o:spid="_x0000_s1120" style="position:absolute;left:0;text-align:left;margin-left:0;margin-top:-.25pt;width:136.75pt;height:41.9pt;z-index:-251653632" coordorigin=",-5" coordsize="2735,838">
                  <v:line id="_x0000_s1121" style="position:absolute" from="2730,0" to="5,828" strokeweight=".48pt"/>
                </v:group>
              </w:pict>
            </w:r>
            <w:r w:rsidR="00D7034F" w:rsidRPr="003168B2">
              <w:rPr>
                <w:b/>
                <w:spacing w:val="-2"/>
                <w:sz w:val="20"/>
              </w:rPr>
              <w:t>ЗАДАЧИ</w:t>
            </w:r>
          </w:p>
          <w:p w:rsidR="00D7034F" w:rsidRPr="003168B2" w:rsidRDefault="00D7034F" w:rsidP="00FF6C1F">
            <w:pPr>
              <w:pStyle w:val="TableParagraph"/>
              <w:spacing w:before="1"/>
              <w:rPr>
                <w:sz w:val="20"/>
              </w:rPr>
            </w:pPr>
          </w:p>
          <w:p w:rsidR="00D7034F" w:rsidRPr="003168B2" w:rsidRDefault="00D7034F" w:rsidP="00FF6C1F">
            <w:pPr>
              <w:pStyle w:val="TableParagraph"/>
              <w:ind w:left="1032"/>
              <w:rPr>
                <w:b/>
                <w:sz w:val="20"/>
              </w:rPr>
            </w:pPr>
            <w:r w:rsidRPr="003168B2">
              <w:rPr>
                <w:b/>
                <w:spacing w:val="-2"/>
                <w:sz w:val="20"/>
              </w:rPr>
              <w:t>НАПРАВЛЕНИЯ</w:t>
            </w:r>
          </w:p>
        </w:tc>
        <w:tc>
          <w:tcPr>
            <w:tcW w:w="2636" w:type="dxa"/>
          </w:tcPr>
          <w:p w:rsidR="00D7034F" w:rsidRPr="003168B2" w:rsidRDefault="00D7034F" w:rsidP="00FF6C1F">
            <w:pPr>
              <w:pStyle w:val="TableParagraph"/>
              <w:spacing w:line="276" w:lineRule="exact"/>
              <w:ind w:left="505" w:right="498" w:firstLine="62"/>
              <w:jc w:val="both"/>
              <w:rPr>
                <w:b/>
                <w:sz w:val="24"/>
              </w:rPr>
            </w:pPr>
            <w:r w:rsidRPr="003168B2">
              <w:rPr>
                <w:b/>
                <w:spacing w:val="-2"/>
                <w:sz w:val="24"/>
              </w:rPr>
              <w:t>Диагностико- аналитическое направление</w:t>
            </w:r>
          </w:p>
        </w:tc>
        <w:tc>
          <w:tcPr>
            <w:tcW w:w="4758" w:type="dxa"/>
          </w:tcPr>
          <w:p w:rsidR="00D7034F" w:rsidRPr="003168B2" w:rsidRDefault="00D7034F" w:rsidP="00FF6C1F">
            <w:pPr>
              <w:pStyle w:val="TableParagraph"/>
              <w:ind w:left="1674" w:hanging="1438"/>
              <w:rPr>
                <w:b/>
                <w:sz w:val="24"/>
              </w:rPr>
            </w:pPr>
            <w:r w:rsidRPr="003168B2">
              <w:rPr>
                <w:b/>
                <w:sz w:val="24"/>
              </w:rPr>
              <w:t>Просветительское</w:t>
            </w:r>
            <w:r w:rsidRPr="003168B2">
              <w:rPr>
                <w:b/>
                <w:spacing w:val="-15"/>
                <w:sz w:val="24"/>
              </w:rPr>
              <w:t xml:space="preserve"> </w:t>
            </w:r>
            <w:r w:rsidRPr="003168B2">
              <w:rPr>
                <w:b/>
                <w:sz w:val="24"/>
              </w:rPr>
              <w:t>и</w:t>
            </w:r>
            <w:r w:rsidRPr="003168B2">
              <w:rPr>
                <w:b/>
                <w:spacing w:val="-15"/>
                <w:sz w:val="24"/>
              </w:rPr>
              <w:t xml:space="preserve"> </w:t>
            </w:r>
            <w:r w:rsidRPr="003168B2">
              <w:rPr>
                <w:b/>
                <w:sz w:val="24"/>
              </w:rPr>
              <w:t xml:space="preserve">консультационное </w:t>
            </w:r>
            <w:r w:rsidRPr="003168B2">
              <w:rPr>
                <w:b/>
                <w:spacing w:val="-2"/>
                <w:sz w:val="24"/>
              </w:rPr>
              <w:t>направление</w:t>
            </w:r>
          </w:p>
        </w:tc>
      </w:tr>
      <w:tr w:rsidR="00D7034F" w:rsidRPr="003168B2" w:rsidTr="00FF6C1F">
        <w:trPr>
          <w:trHeight w:val="1118"/>
        </w:trPr>
        <w:tc>
          <w:tcPr>
            <w:tcW w:w="2735" w:type="dxa"/>
          </w:tcPr>
          <w:p w:rsidR="00D7034F" w:rsidRPr="003168B2" w:rsidRDefault="00D7034F" w:rsidP="00FF6C1F">
            <w:pPr>
              <w:pStyle w:val="TableParagraph"/>
              <w:ind w:left="108"/>
              <w:rPr>
                <w:b/>
                <w:sz w:val="24"/>
              </w:rPr>
            </w:pPr>
            <w:r w:rsidRPr="003168B2">
              <w:rPr>
                <w:b/>
                <w:spacing w:val="-2"/>
                <w:sz w:val="24"/>
              </w:rPr>
              <w:t>Информирование родителей</w:t>
            </w:r>
          </w:p>
        </w:tc>
        <w:tc>
          <w:tcPr>
            <w:tcW w:w="2636" w:type="dxa"/>
            <w:vMerge w:val="restart"/>
          </w:tcPr>
          <w:p w:rsidR="00D7034F" w:rsidRPr="003168B2" w:rsidRDefault="00D7034F" w:rsidP="00FF6C1F">
            <w:pPr>
              <w:pStyle w:val="TableParagraph"/>
              <w:ind w:right="176"/>
              <w:rPr>
                <w:sz w:val="24"/>
              </w:rPr>
            </w:pPr>
            <w:r w:rsidRPr="003168B2">
              <w:rPr>
                <w:spacing w:val="-2"/>
                <w:sz w:val="24"/>
              </w:rPr>
              <w:t>опросы, социологические срезы,</w:t>
            </w:r>
          </w:p>
          <w:p w:rsidR="00D7034F" w:rsidRPr="003168B2" w:rsidRDefault="00D7034F" w:rsidP="00FF6C1F">
            <w:pPr>
              <w:pStyle w:val="TableParagraph"/>
              <w:rPr>
                <w:sz w:val="24"/>
              </w:rPr>
            </w:pPr>
            <w:r w:rsidRPr="003168B2">
              <w:rPr>
                <w:spacing w:val="-2"/>
                <w:sz w:val="24"/>
              </w:rPr>
              <w:t>индивидуальные</w:t>
            </w:r>
          </w:p>
          <w:p w:rsidR="00D7034F" w:rsidRPr="003168B2" w:rsidRDefault="00D7034F" w:rsidP="00FF6C1F">
            <w:pPr>
              <w:pStyle w:val="TableParagraph"/>
              <w:ind w:right="97"/>
              <w:jc w:val="both"/>
              <w:rPr>
                <w:sz w:val="24"/>
              </w:rPr>
            </w:pPr>
            <w:r w:rsidRPr="003168B2">
              <w:rPr>
                <w:sz w:val="24"/>
              </w:rPr>
              <w:t xml:space="preserve">блокноты, «почтовый ящик», педагогические беседы с родителями </w:t>
            </w:r>
            <w:r w:rsidRPr="003168B2">
              <w:rPr>
                <w:spacing w:val="-2"/>
                <w:sz w:val="24"/>
              </w:rPr>
              <w:t>(законными</w:t>
            </w:r>
          </w:p>
          <w:p w:rsidR="00D7034F" w:rsidRPr="003168B2" w:rsidRDefault="00D7034F" w:rsidP="00FF6C1F">
            <w:pPr>
              <w:pStyle w:val="TableParagraph"/>
              <w:ind w:right="97"/>
              <w:jc w:val="both"/>
              <w:rPr>
                <w:sz w:val="24"/>
              </w:rPr>
            </w:pPr>
            <w:r w:rsidRPr="003168B2">
              <w:rPr>
                <w:sz w:val="24"/>
              </w:rPr>
              <w:t>представителями); дни (недели)</w:t>
            </w:r>
            <w:r w:rsidRPr="003168B2">
              <w:rPr>
                <w:spacing w:val="73"/>
                <w:sz w:val="24"/>
              </w:rPr>
              <w:t xml:space="preserve">    </w:t>
            </w:r>
            <w:r w:rsidRPr="003168B2">
              <w:rPr>
                <w:spacing w:val="-2"/>
                <w:sz w:val="24"/>
              </w:rPr>
              <w:t>открытых</w:t>
            </w:r>
          </w:p>
          <w:p w:rsidR="00D7034F" w:rsidRPr="003168B2" w:rsidRDefault="00D7034F" w:rsidP="00FF6C1F">
            <w:pPr>
              <w:pStyle w:val="TableParagraph"/>
              <w:tabs>
                <w:tab w:val="left" w:pos="1527"/>
              </w:tabs>
              <w:jc w:val="both"/>
              <w:rPr>
                <w:sz w:val="24"/>
              </w:rPr>
            </w:pPr>
            <w:r w:rsidRPr="003168B2">
              <w:rPr>
                <w:spacing w:val="-2"/>
                <w:sz w:val="24"/>
              </w:rPr>
              <w:t>дверей,</w:t>
            </w:r>
            <w:r w:rsidRPr="003168B2">
              <w:rPr>
                <w:sz w:val="24"/>
              </w:rPr>
              <w:tab/>
            </w:r>
            <w:r w:rsidRPr="003168B2">
              <w:rPr>
                <w:spacing w:val="-2"/>
                <w:sz w:val="24"/>
              </w:rPr>
              <w:t>открытые</w:t>
            </w:r>
          </w:p>
        </w:tc>
        <w:tc>
          <w:tcPr>
            <w:tcW w:w="4758" w:type="dxa"/>
            <w:vMerge w:val="restart"/>
          </w:tcPr>
          <w:p w:rsidR="00D7034F" w:rsidRPr="003168B2" w:rsidRDefault="00D7034F" w:rsidP="00FF6C1F">
            <w:pPr>
              <w:pStyle w:val="TableParagraph"/>
              <w:ind w:left="104" w:right="95"/>
              <w:jc w:val="both"/>
              <w:rPr>
                <w:sz w:val="24"/>
              </w:rPr>
            </w:pPr>
            <w:r w:rsidRPr="003168B2">
              <w:rPr>
                <w:sz w:val="24"/>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w:t>
            </w:r>
            <w:r w:rsidRPr="003168B2">
              <w:rPr>
                <w:spacing w:val="-3"/>
                <w:sz w:val="24"/>
              </w:rPr>
              <w:t xml:space="preserve"> </w:t>
            </w:r>
            <w:r w:rsidRPr="003168B2">
              <w:rPr>
                <w:sz w:val="24"/>
              </w:rPr>
              <w:t>представителей),</w:t>
            </w:r>
            <w:r w:rsidRPr="003168B2">
              <w:rPr>
                <w:spacing w:val="-3"/>
                <w:sz w:val="24"/>
              </w:rPr>
              <w:t xml:space="preserve"> </w:t>
            </w:r>
            <w:r w:rsidRPr="003168B2">
              <w:rPr>
                <w:sz w:val="24"/>
              </w:rPr>
              <w:t>педагогические библиотеки</w:t>
            </w:r>
            <w:r w:rsidRPr="003168B2">
              <w:rPr>
                <w:spacing w:val="55"/>
                <w:w w:val="150"/>
                <w:sz w:val="24"/>
              </w:rPr>
              <w:t xml:space="preserve">  </w:t>
            </w:r>
            <w:r w:rsidRPr="003168B2">
              <w:rPr>
                <w:sz w:val="24"/>
              </w:rPr>
              <w:t>для</w:t>
            </w:r>
            <w:r w:rsidRPr="003168B2">
              <w:rPr>
                <w:spacing w:val="54"/>
                <w:w w:val="150"/>
                <w:sz w:val="24"/>
              </w:rPr>
              <w:t xml:space="preserve">  </w:t>
            </w:r>
            <w:r w:rsidRPr="003168B2">
              <w:rPr>
                <w:sz w:val="24"/>
              </w:rPr>
              <w:t>родителей</w:t>
            </w:r>
            <w:r w:rsidRPr="003168B2">
              <w:rPr>
                <w:spacing w:val="55"/>
                <w:w w:val="150"/>
                <w:sz w:val="24"/>
              </w:rPr>
              <w:t xml:space="preserve">  </w:t>
            </w:r>
            <w:r w:rsidRPr="003168B2">
              <w:rPr>
                <w:spacing w:val="-2"/>
                <w:sz w:val="24"/>
              </w:rPr>
              <w:t>(законных</w:t>
            </w:r>
          </w:p>
        </w:tc>
      </w:tr>
      <w:tr w:rsidR="00D7034F" w:rsidRPr="003168B2" w:rsidTr="00FF6C1F">
        <w:trPr>
          <w:trHeight w:val="297"/>
        </w:trPr>
        <w:tc>
          <w:tcPr>
            <w:tcW w:w="2735" w:type="dxa"/>
            <w:tcBorders>
              <w:bottom w:val="nil"/>
            </w:tcBorders>
          </w:tcPr>
          <w:p w:rsidR="00D7034F" w:rsidRPr="003168B2" w:rsidRDefault="00D7034F" w:rsidP="00FF6C1F">
            <w:pPr>
              <w:pStyle w:val="TableParagraph"/>
              <w:spacing w:before="1"/>
              <w:ind w:left="108"/>
              <w:rPr>
                <w:b/>
                <w:sz w:val="24"/>
              </w:rPr>
            </w:pPr>
            <w:r w:rsidRPr="003168B2">
              <w:rPr>
                <w:b/>
                <w:spacing w:val="-2"/>
                <w:sz w:val="24"/>
              </w:rPr>
              <w:t>Просвещение</w:t>
            </w:r>
          </w:p>
        </w:tc>
        <w:tc>
          <w:tcPr>
            <w:tcW w:w="2636" w:type="dxa"/>
            <w:vMerge/>
            <w:tcBorders>
              <w:top w:val="nil"/>
            </w:tcBorders>
          </w:tcPr>
          <w:p w:rsidR="00D7034F" w:rsidRPr="003168B2" w:rsidRDefault="00D7034F" w:rsidP="00FF6C1F">
            <w:pPr>
              <w:rPr>
                <w:rFonts w:ascii="Times New Roman" w:hAnsi="Times New Roman" w:cs="Times New Roman"/>
                <w:sz w:val="2"/>
                <w:szCs w:val="2"/>
              </w:rPr>
            </w:pPr>
          </w:p>
        </w:tc>
        <w:tc>
          <w:tcPr>
            <w:tcW w:w="4758" w:type="dxa"/>
            <w:vMerge/>
            <w:tcBorders>
              <w:top w:val="nil"/>
            </w:tcBorders>
          </w:tcPr>
          <w:p w:rsidR="00D7034F" w:rsidRPr="003168B2" w:rsidRDefault="00D7034F" w:rsidP="00FF6C1F">
            <w:pPr>
              <w:rPr>
                <w:rFonts w:ascii="Times New Roman" w:hAnsi="Times New Roman" w:cs="Times New Roman"/>
                <w:sz w:val="2"/>
                <w:szCs w:val="2"/>
              </w:rPr>
            </w:pPr>
          </w:p>
        </w:tc>
      </w:tr>
      <w:tr w:rsidR="00D7034F" w:rsidRPr="003168B2" w:rsidTr="00FF6C1F">
        <w:trPr>
          <w:trHeight w:val="685"/>
        </w:trPr>
        <w:tc>
          <w:tcPr>
            <w:tcW w:w="2735" w:type="dxa"/>
            <w:tcBorders>
              <w:top w:val="nil"/>
            </w:tcBorders>
          </w:tcPr>
          <w:p w:rsidR="00D7034F" w:rsidRPr="003168B2" w:rsidRDefault="00D7034F" w:rsidP="00FF6C1F">
            <w:pPr>
              <w:pStyle w:val="TableParagraph"/>
              <w:spacing w:before="10"/>
              <w:ind w:left="108"/>
              <w:rPr>
                <w:b/>
                <w:sz w:val="24"/>
              </w:rPr>
            </w:pPr>
            <w:r w:rsidRPr="003168B2">
              <w:rPr>
                <w:b/>
                <w:spacing w:val="-2"/>
                <w:sz w:val="24"/>
              </w:rPr>
              <w:t>родителей</w:t>
            </w:r>
          </w:p>
        </w:tc>
        <w:tc>
          <w:tcPr>
            <w:tcW w:w="2636" w:type="dxa"/>
            <w:vMerge/>
            <w:tcBorders>
              <w:top w:val="nil"/>
            </w:tcBorders>
          </w:tcPr>
          <w:p w:rsidR="00D7034F" w:rsidRPr="003168B2" w:rsidRDefault="00D7034F" w:rsidP="00FF6C1F">
            <w:pPr>
              <w:rPr>
                <w:rFonts w:ascii="Times New Roman" w:hAnsi="Times New Roman" w:cs="Times New Roman"/>
                <w:sz w:val="2"/>
                <w:szCs w:val="2"/>
              </w:rPr>
            </w:pPr>
          </w:p>
        </w:tc>
        <w:tc>
          <w:tcPr>
            <w:tcW w:w="4758" w:type="dxa"/>
            <w:vMerge/>
            <w:tcBorders>
              <w:top w:val="nil"/>
            </w:tcBorders>
          </w:tcPr>
          <w:p w:rsidR="00D7034F" w:rsidRPr="003168B2" w:rsidRDefault="00D7034F" w:rsidP="00FF6C1F">
            <w:pPr>
              <w:rPr>
                <w:rFonts w:ascii="Times New Roman" w:hAnsi="Times New Roman" w:cs="Times New Roman"/>
                <w:sz w:val="2"/>
                <w:szCs w:val="2"/>
              </w:rPr>
            </w:pPr>
          </w:p>
        </w:tc>
      </w:tr>
      <w:tr w:rsidR="00D7034F" w:rsidRPr="003168B2" w:rsidTr="00FF6C1F">
        <w:trPr>
          <w:trHeight w:val="295"/>
        </w:trPr>
        <w:tc>
          <w:tcPr>
            <w:tcW w:w="2735" w:type="dxa"/>
            <w:tcBorders>
              <w:bottom w:val="nil"/>
            </w:tcBorders>
          </w:tcPr>
          <w:p w:rsidR="00D7034F" w:rsidRPr="003168B2" w:rsidRDefault="00D7034F" w:rsidP="00FF6C1F">
            <w:pPr>
              <w:pStyle w:val="TableParagraph"/>
              <w:spacing w:line="275" w:lineRule="exact"/>
              <w:ind w:left="108"/>
              <w:rPr>
                <w:b/>
                <w:sz w:val="24"/>
              </w:rPr>
            </w:pPr>
            <w:r w:rsidRPr="003168B2">
              <w:rPr>
                <w:b/>
                <w:sz w:val="24"/>
              </w:rPr>
              <w:t>Ответственное</w:t>
            </w:r>
            <w:r w:rsidRPr="003168B2">
              <w:rPr>
                <w:b/>
                <w:spacing w:val="-6"/>
                <w:sz w:val="24"/>
              </w:rPr>
              <w:t xml:space="preserve"> </w:t>
            </w:r>
            <w:r w:rsidRPr="003168B2">
              <w:rPr>
                <w:b/>
                <w:spacing w:val="-10"/>
                <w:sz w:val="24"/>
              </w:rPr>
              <w:t>и</w:t>
            </w:r>
          </w:p>
        </w:tc>
        <w:tc>
          <w:tcPr>
            <w:tcW w:w="2636" w:type="dxa"/>
            <w:vMerge/>
            <w:tcBorders>
              <w:top w:val="nil"/>
            </w:tcBorders>
          </w:tcPr>
          <w:p w:rsidR="00D7034F" w:rsidRPr="003168B2" w:rsidRDefault="00D7034F" w:rsidP="00FF6C1F">
            <w:pPr>
              <w:rPr>
                <w:rFonts w:ascii="Times New Roman" w:hAnsi="Times New Roman" w:cs="Times New Roman"/>
                <w:sz w:val="2"/>
                <w:szCs w:val="2"/>
              </w:rPr>
            </w:pPr>
          </w:p>
        </w:tc>
        <w:tc>
          <w:tcPr>
            <w:tcW w:w="4758" w:type="dxa"/>
            <w:vMerge/>
            <w:tcBorders>
              <w:top w:val="nil"/>
            </w:tcBorders>
          </w:tcPr>
          <w:p w:rsidR="00D7034F" w:rsidRPr="003168B2" w:rsidRDefault="00D7034F" w:rsidP="00FF6C1F">
            <w:pPr>
              <w:rPr>
                <w:rFonts w:ascii="Times New Roman" w:hAnsi="Times New Roman" w:cs="Times New Roman"/>
                <w:sz w:val="2"/>
                <w:szCs w:val="2"/>
              </w:rPr>
            </w:pPr>
          </w:p>
        </w:tc>
      </w:tr>
      <w:tr w:rsidR="00D7034F" w:rsidRPr="003168B2" w:rsidTr="00FF6C1F">
        <w:trPr>
          <w:trHeight w:val="306"/>
        </w:trPr>
        <w:tc>
          <w:tcPr>
            <w:tcW w:w="2735" w:type="dxa"/>
            <w:tcBorders>
              <w:top w:val="nil"/>
              <w:bottom w:val="nil"/>
            </w:tcBorders>
          </w:tcPr>
          <w:p w:rsidR="00D7034F" w:rsidRPr="003168B2" w:rsidRDefault="00D7034F" w:rsidP="00FF6C1F">
            <w:pPr>
              <w:pStyle w:val="TableParagraph"/>
              <w:spacing w:before="10"/>
              <w:ind w:left="108"/>
              <w:rPr>
                <w:b/>
                <w:sz w:val="24"/>
              </w:rPr>
            </w:pPr>
            <w:r w:rsidRPr="003168B2">
              <w:rPr>
                <w:b/>
                <w:spacing w:val="-2"/>
                <w:sz w:val="24"/>
              </w:rPr>
              <w:t>осознанное</w:t>
            </w:r>
          </w:p>
        </w:tc>
        <w:tc>
          <w:tcPr>
            <w:tcW w:w="2636" w:type="dxa"/>
            <w:vMerge/>
            <w:tcBorders>
              <w:top w:val="nil"/>
            </w:tcBorders>
          </w:tcPr>
          <w:p w:rsidR="00D7034F" w:rsidRPr="003168B2" w:rsidRDefault="00D7034F" w:rsidP="00FF6C1F">
            <w:pPr>
              <w:rPr>
                <w:rFonts w:ascii="Times New Roman" w:hAnsi="Times New Roman" w:cs="Times New Roman"/>
                <w:sz w:val="2"/>
                <w:szCs w:val="2"/>
              </w:rPr>
            </w:pPr>
          </w:p>
        </w:tc>
        <w:tc>
          <w:tcPr>
            <w:tcW w:w="4758" w:type="dxa"/>
            <w:vMerge/>
            <w:tcBorders>
              <w:top w:val="nil"/>
            </w:tcBorders>
          </w:tcPr>
          <w:p w:rsidR="00D7034F" w:rsidRPr="003168B2" w:rsidRDefault="00D7034F" w:rsidP="00FF6C1F">
            <w:pPr>
              <w:rPr>
                <w:rFonts w:ascii="Times New Roman" w:hAnsi="Times New Roman" w:cs="Times New Roman"/>
                <w:sz w:val="2"/>
                <w:szCs w:val="2"/>
              </w:rPr>
            </w:pPr>
          </w:p>
        </w:tc>
      </w:tr>
      <w:tr w:rsidR="00D7034F" w:rsidRPr="003168B2" w:rsidTr="00FF6C1F">
        <w:trPr>
          <w:trHeight w:val="529"/>
        </w:trPr>
        <w:tc>
          <w:tcPr>
            <w:tcW w:w="2735" w:type="dxa"/>
            <w:tcBorders>
              <w:top w:val="nil"/>
            </w:tcBorders>
          </w:tcPr>
          <w:p w:rsidR="00D7034F" w:rsidRPr="003168B2" w:rsidRDefault="00D7034F" w:rsidP="00FF6C1F">
            <w:pPr>
              <w:pStyle w:val="TableParagraph"/>
              <w:spacing w:before="10"/>
              <w:ind w:left="108"/>
              <w:rPr>
                <w:b/>
                <w:sz w:val="24"/>
              </w:rPr>
            </w:pPr>
            <w:r w:rsidRPr="003168B2">
              <w:rPr>
                <w:b/>
                <w:spacing w:val="-2"/>
                <w:sz w:val="24"/>
              </w:rPr>
              <w:t>родительство</w:t>
            </w:r>
          </w:p>
        </w:tc>
        <w:tc>
          <w:tcPr>
            <w:tcW w:w="2636" w:type="dxa"/>
            <w:vMerge/>
            <w:tcBorders>
              <w:top w:val="nil"/>
            </w:tcBorders>
          </w:tcPr>
          <w:p w:rsidR="00D7034F" w:rsidRPr="003168B2" w:rsidRDefault="00D7034F" w:rsidP="00FF6C1F">
            <w:pPr>
              <w:rPr>
                <w:rFonts w:ascii="Times New Roman" w:hAnsi="Times New Roman" w:cs="Times New Roman"/>
                <w:sz w:val="2"/>
                <w:szCs w:val="2"/>
              </w:rPr>
            </w:pPr>
          </w:p>
        </w:tc>
        <w:tc>
          <w:tcPr>
            <w:tcW w:w="4758" w:type="dxa"/>
            <w:vMerge/>
            <w:tcBorders>
              <w:top w:val="nil"/>
            </w:tcBorders>
          </w:tcPr>
          <w:p w:rsidR="00D7034F" w:rsidRPr="003168B2" w:rsidRDefault="00D7034F" w:rsidP="00FF6C1F">
            <w:pPr>
              <w:rPr>
                <w:rFonts w:ascii="Times New Roman" w:hAnsi="Times New Roman" w:cs="Times New Roman"/>
                <w:sz w:val="2"/>
                <w:szCs w:val="2"/>
              </w:rPr>
            </w:pPr>
          </w:p>
        </w:tc>
      </w:tr>
    </w:tbl>
    <w:p w:rsidR="00D7034F" w:rsidRPr="003168B2" w:rsidRDefault="00D7034F" w:rsidP="00D7034F">
      <w:pPr>
        <w:rPr>
          <w:rFonts w:ascii="Times New Roman" w:hAnsi="Times New Roman" w:cs="Times New Roman"/>
          <w:sz w:val="2"/>
          <w:szCs w:val="2"/>
        </w:rPr>
        <w:sectPr w:rsidR="00D7034F" w:rsidRPr="003168B2">
          <w:pgSz w:w="11910" w:h="16840"/>
          <w:pgMar w:top="960" w:right="160" w:bottom="280" w:left="340" w:header="751" w:footer="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393"/>
        <w:gridCol w:w="5261"/>
      </w:tblGrid>
      <w:tr w:rsidR="00D7034F" w:rsidRPr="003168B2" w:rsidTr="003E3AF1">
        <w:trPr>
          <w:trHeight w:val="931"/>
        </w:trPr>
        <w:tc>
          <w:tcPr>
            <w:tcW w:w="2268" w:type="dxa"/>
            <w:tcBorders>
              <w:bottom w:val="nil"/>
            </w:tcBorders>
          </w:tcPr>
          <w:p w:rsidR="00D7034F" w:rsidRPr="003168B2" w:rsidRDefault="00D7034F" w:rsidP="00FF6C1F">
            <w:pPr>
              <w:pStyle w:val="TableParagraph"/>
              <w:spacing w:line="275" w:lineRule="exact"/>
              <w:ind w:left="108"/>
              <w:rPr>
                <w:b/>
                <w:sz w:val="24"/>
              </w:rPr>
            </w:pPr>
            <w:r w:rsidRPr="003168B2">
              <w:rPr>
                <w:b/>
                <w:sz w:val="24"/>
              </w:rPr>
              <w:lastRenderedPageBreak/>
              <w:t>Сотрудничество</w:t>
            </w:r>
            <w:r w:rsidRPr="003168B2">
              <w:rPr>
                <w:b/>
                <w:spacing w:val="-8"/>
                <w:sz w:val="24"/>
              </w:rPr>
              <w:t xml:space="preserve"> </w:t>
            </w:r>
            <w:r w:rsidRPr="003168B2">
              <w:rPr>
                <w:b/>
                <w:spacing w:val="-10"/>
                <w:sz w:val="24"/>
              </w:rPr>
              <w:t>и</w:t>
            </w:r>
          </w:p>
          <w:p w:rsidR="00D7034F" w:rsidRPr="003168B2" w:rsidRDefault="00D7034F" w:rsidP="00FF6C1F">
            <w:pPr>
              <w:pStyle w:val="TableParagraph"/>
              <w:spacing w:before="9" w:line="310" w:lineRule="atLeast"/>
              <w:ind w:left="108"/>
              <w:rPr>
                <w:b/>
                <w:sz w:val="24"/>
              </w:rPr>
            </w:pPr>
            <w:r w:rsidRPr="003168B2">
              <w:rPr>
                <w:b/>
                <w:spacing w:val="-2"/>
                <w:sz w:val="24"/>
              </w:rPr>
              <w:t>установления партнёрских</w:t>
            </w:r>
          </w:p>
        </w:tc>
        <w:tc>
          <w:tcPr>
            <w:tcW w:w="2393" w:type="dxa"/>
            <w:tcBorders>
              <w:bottom w:val="nil"/>
            </w:tcBorders>
          </w:tcPr>
          <w:p w:rsidR="00D7034F" w:rsidRPr="003168B2" w:rsidRDefault="00D7034F" w:rsidP="00FF6C1F">
            <w:pPr>
              <w:pStyle w:val="TableParagraph"/>
              <w:tabs>
                <w:tab w:val="left" w:pos="1928"/>
              </w:tabs>
              <w:ind w:right="97"/>
              <w:jc w:val="both"/>
              <w:rPr>
                <w:sz w:val="24"/>
              </w:rPr>
            </w:pPr>
            <w:r w:rsidRPr="003168B2">
              <w:rPr>
                <w:sz w:val="24"/>
              </w:rPr>
              <w:t xml:space="preserve">просмотры занятий и </w:t>
            </w:r>
            <w:r w:rsidRPr="003168B2">
              <w:rPr>
                <w:spacing w:val="-2"/>
                <w:sz w:val="24"/>
              </w:rPr>
              <w:t>других</w:t>
            </w:r>
            <w:r w:rsidRPr="003168B2">
              <w:rPr>
                <w:sz w:val="24"/>
              </w:rPr>
              <w:tab/>
            </w:r>
            <w:r w:rsidRPr="003168B2">
              <w:rPr>
                <w:spacing w:val="-4"/>
                <w:sz w:val="24"/>
              </w:rPr>
              <w:t xml:space="preserve">видов </w:t>
            </w:r>
            <w:r w:rsidRPr="003168B2">
              <w:rPr>
                <w:sz w:val="24"/>
              </w:rPr>
              <w:t>деятельности детей.</w:t>
            </w:r>
          </w:p>
        </w:tc>
        <w:tc>
          <w:tcPr>
            <w:tcW w:w="5261" w:type="dxa"/>
            <w:vMerge w:val="restart"/>
          </w:tcPr>
          <w:p w:rsidR="00D7034F" w:rsidRPr="003168B2" w:rsidRDefault="00D7034F" w:rsidP="00FF6C1F">
            <w:pPr>
              <w:pStyle w:val="TableParagraph"/>
              <w:ind w:left="104" w:right="99"/>
              <w:jc w:val="both"/>
              <w:rPr>
                <w:sz w:val="24"/>
              </w:rPr>
            </w:pPr>
            <w:r w:rsidRPr="003168B2">
              <w:rPr>
                <w:sz w:val="24"/>
              </w:rPr>
              <w:t>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w:t>
            </w:r>
            <w:r w:rsidRPr="003168B2">
              <w:rPr>
                <w:spacing w:val="63"/>
                <w:sz w:val="24"/>
              </w:rPr>
              <w:t xml:space="preserve">   </w:t>
            </w:r>
            <w:r w:rsidRPr="003168B2">
              <w:rPr>
                <w:sz w:val="24"/>
              </w:rPr>
              <w:t>досуги,</w:t>
            </w:r>
            <w:r w:rsidRPr="003168B2">
              <w:rPr>
                <w:spacing w:val="65"/>
                <w:sz w:val="24"/>
              </w:rPr>
              <w:t xml:space="preserve">   </w:t>
            </w:r>
            <w:r w:rsidRPr="003168B2">
              <w:rPr>
                <w:sz w:val="24"/>
              </w:rPr>
              <w:t>знакомство</w:t>
            </w:r>
            <w:r w:rsidRPr="003168B2">
              <w:rPr>
                <w:spacing w:val="64"/>
                <w:sz w:val="24"/>
              </w:rPr>
              <w:t xml:space="preserve">   </w:t>
            </w:r>
            <w:r w:rsidRPr="003168B2">
              <w:rPr>
                <w:spacing w:val="-10"/>
                <w:sz w:val="24"/>
              </w:rPr>
              <w:t>с</w:t>
            </w:r>
          </w:p>
          <w:p w:rsidR="00D7034F" w:rsidRPr="003168B2" w:rsidRDefault="00D7034F" w:rsidP="00FF6C1F">
            <w:pPr>
              <w:pStyle w:val="TableParagraph"/>
              <w:spacing w:line="257" w:lineRule="exact"/>
              <w:ind w:left="104"/>
              <w:jc w:val="both"/>
              <w:rPr>
                <w:sz w:val="24"/>
              </w:rPr>
            </w:pPr>
            <w:r w:rsidRPr="003168B2">
              <w:rPr>
                <w:sz w:val="24"/>
              </w:rPr>
              <w:t>семейными</w:t>
            </w:r>
            <w:r w:rsidRPr="003168B2">
              <w:rPr>
                <w:spacing w:val="-8"/>
                <w:sz w:val="24"/>
              </w:rPr>
              <w:t xml:space="preserve"> </w:t>
            </w:r>
            <w:r w:rsidRPr="003168B2">
              <w:rPr>
                <w:spacing w:val="-2"/>
                <w:sz w:val="24"/>
              </w:rPr>
              <w:t>традициями.</w:t>
            </w:r>
          </w:p>
        </w:tc>
      </w:tr>
      <w:tr w:rsidR="00D7034F" w:rsidRPr="003168B2" w:rsidTr="003E3AF1">
        <w:trPr>
          <w:trHeight w:val="606"/>
        </w:trPr>
        <w:tc>
          <w:tcPr>
            <w:tcW w:w="2268" w:type="dxa"/>
            <w:tcBorders>
              <w:top w:val="nil"/>
            </w:tcBorders>
          </w:tcPr>
          <w:p w:rsidR="00D7034F" w:rsidRPr="003168B2" w:rsidRDefault="00D7034F" w:rsidP="00FF6C1F">
            <w:pPr>
              <w:pStyle w:val="TableParagraph"/>
              <w:spacing w:before="10"/>
              <w:ind w:left="108"/>
              <w:rPr>
                <w:b/>
                <w:sz w:val="24"/>
              </w:rPr>
            </w:pPr>
            <w:r w:rsidRPr="003168B2">
              <w:rPr>
                <w:b/>
                <w:spacing w:val="-2"/>
                <w:sz w:val="24"/>
              </w:rPr>
              <w:t>отношений</w:t>
            </w:r>
          </w:p>
        </w:tc>
        <w:tc>
          <w:tcPr>
            <w:tcW w:w="2393" w:type="dxa"/>
            <w:tcBorders>
              <w:top w:val="nil"/>
              <w:bottom w:val="nil"/>
            </w:tcBorders>
          </w:tcPr>
          <w:p w:rsidR="00D7034F" w:rsidRPr="003168B2" w:rsidRDefault="00D7034F" w:rsidP="00FF6C1F">
            <w:pPr>
              <w:pStyle w:val="TableParagraph"/>
              <w:rPr>
                <w:sz w:val="26"/>
              </w:rPr>
            </w:pPr>
          </w:p>
        </w:tc>
        <w:tc>
          <w:tcPr>
            <w:tcW w:w="5261" w:type="dxa"/>
            <w:vMerge/>
            <w:tcBorders>
              <w:top w:val="nil"/>
            </w:tcBorders>
          </w:tcPr>
          <w:p w:rsidR="00D7034F" w:rsidRPr="003168B2" w:rsidRDefault="00D7034F" w:rsidP="00FF6C1F">
            <w:pPr>
              <w:rPr>
                <w:rFonts w:ascii="Times New Roman" w:hAnsi="Times New Roman" w:cs="Times New Roman"/>
                <w:sz w:val="2"/>
                <w:szCs w:val="2"/>
              </w:rPr>
            </w:pPr>
          </w:p>
        </w:tc>
      </w:tr>
      <w:tr w:rsidR="00D7034F" w:rsidRPr="003168B2" w:rsidTr="003E3AF1">
        <w:trPr>
          <w:trHeight w:val="295"/>
        </w:trPr>
        <w:tc>
          <w:tcPr>
            <w:tcW w:w="2268" w:type="dxa"/>
            <w:tcBorders>
              <w:bottom w:val="nil"/>
            </w:tcBorders>
          </w:tcPr>
          <w:p w:rsidR="00D7034F" w:rsidRPr="003168B2" w:rsidRDefault="00D7034F" w:rsidP="00FF6C1F">
            <w:pPr>
              <w:pStyle w:val="TableParagraph"/>
              <w:spacing w:line="275" w:lineRule="exact"/>
              <w:ind w:left="108"/>
              <w:rPr>
                <w:b/>
                <w:sz w:val="24"/>
              </w:rPr>
            </w:pPr>
            <w:r w:rsidRPr="003168B2">
              <w:rPr>
                <w:b/>
                <w:sz w:val="24"/>
              </w:rPr>
              <w:t>Вовлечение</w:t>
            </w:r>
            <w:r w:rsidRPr="003168B2">
              <w:rPr>
                <w:b/>
                <w:spacing w:val="-5"/>
                <w:sz w:val="24"/>
              </w:rPr>
              <w:t xml:space="preserve"> </w:t>
            </w:r>
            <w:r w:rsidRPr="003168B2">
              <w:rPr>
                <w:b/>
                <w:spacing w:val="-2"/>
                <w:sz w:val="24"/>
              </w:rPr>
              <w:t>родителей</w:t>
            </w:r>
          </w:p>
        </w:tc>
        <w:tc>
          <w:tcPr>
            <w:tcW w:w="2393" w:type="dxa"/>
            <w:tcBorders>
              <w:top w:val="nil"/>
              <w:bottom w:val="nil"/>
            </w:tcBorders>
          </w:tcPr>
          <w:p w:rsidR="00D7034F" w:rsidRPr="003168B2" w:rsidRDefault="00D7034F" w:rsidP="00FF6C1F">
            <w:pPr>
              <w:pStyle w:val="TableParagraph"/>
            </w:pPr>
          </w:p>
        </w:tc>
        <w:tc>
          <w:tcPr>
            <w:tcW w:w="5261" w:type="dxa"/>
            <w:vMerge/>
            <w:tcBorders>
              <w:top w:val="nil"/>
            </w:tcBorders>
          </w:tcPr>
          <w:p w:rsidR="00D7034F" w:rsidRPr="003168B2" w:rsidRDefault="00D7034F" w:rsidP="00FF6C1F">
            <w:pPr>
              <w:rPr>
                <w:rFonts w:ascii="Times New Roman" w:hAnsi="Times New Roman" w:cs="Times New Roman"/>
                <w:sz w:val="2"/>
                <w:szCs w:val="2"/>
              </w:rPr>
            </w:pPr>
          </w:p>
        </w:tc>
      </w:tr>
      <w:tr w:rsidR="00D7034F" w:rsidRPr="003168B2" w:rsidTr="003E3AF1">
        <w:trPr>
          <w:trHeight w:val="308"/>
        </w:trPr>
        <w:tc>
          <w:tcPr>
            <w:tcW w:w="2268" w:type="dxa"/>
            <w:tcBorders>
              <w:top w:val="nil"/>
              <w:bottom w:val="nil"/>
            </w:tcBorders>
          </w:tcPr>
          <w:p w:rsidR="00D7034F" w:rsidRPr="003168B2" w:rsidRDefault="00D7034F" w:rsidP="00FF6C1F">
            <w:pPr>
              <w:pStyle w:val="TableParagraph"/>
              <w:spacing w:before="10"/>
              <w:ind w:left="108"/>
              <w:rPr>
                <w:b/>
                <w:sz w:val="24"/>
              </w:rPr>
            </w:pPr>
            <w:r w:rsidRPr="003168B2">
              <w:rPr>
                <w:b/>
                <w:sz w:val="24"/>
              </w:rPr>
              <w:t xml:space="preserve">в </w:t>
            </w:r>
            <w:r w:rsidRPr="003168B2">
              <w:rPr>
                <w:b/>
                <w:spacing w:val="-2"/>
                <w:sz w:val="24"/>
              </w:rPr>
              <w:t>образовательный</w:t>
            </w:r>
          </w:p>
        </w:tc>
        <w:tc>
          <w:tcPr>
            <w:tcW w:w="2393" w:type="dxa"/>
            <w:tcBorders>
              <w:top w:val="nil"/>
              <w:bottom w:val="nil"/>
            </w:tcBorders>
          </w:tcPr>
          <w:p w:rsidR="00D7034F" w:rsidRPr="003168B2" w:rsidRDefault="00D7034F" w:rsidP="00FF6C1F">
            <w:pPr>
              <w:pStyle w:val="TableParagraph"/>
            </w:pPr>
          </w:p>
        </w:tc>
        <w:tc>
          <w:tcPr>
            <w:tcW w:w="5261" w:type="dxa"/>
            <w:vMerge/>
            <w:tcBorders>
              <w:top w:val="nil"/>
            </w:tcBorders>
          </w:tcPr>
          <w:p w:rsidR="00D7034F" w:rsidRPr="003168B2" w:rsidRDefault="00D7034F" w:rsidP="00FF6C1F">
            <w:pPr>
              <w:rPr>
                <w:rFonts w:ascii="Times New Roman" w:hAnsi="Times New Roman" w:cs="Times New Roman"/>
                <w:sz w:val="2"/>
                <w:szCs w:val="2"/>
              </w:rPr>
            </w:pPr>
          </w:p>
        </w:tc>
      </w:tr>
      <w:tr w:rsidR="00D7034F" w:rsidRPr="003168B2" w:rsidTr="003E3AF1">
        <w:trPr>
          <w:trHeight w:val="578"/>
        </w:trPr>
        <w:tc>
          <w:tcPr>
            <w:tcW w:w="2268" w:type="dxa"/>
            <w:tcBorders>
              <w:top w:val="nil"/>
            </w:tcBorders>
          </w:tcPr>
          <w:p w:rsidR="00D7034F" w:rsidRPr="003168B2" w:rsidRDefault="00D7034F" w:rsidP="00FF6C1F">
            <w:pPr>
              <w:pStyle w:val="TableParagraph"/>
              <w:spacing w:before="11"/>
              <w:ind w:left="108"/>
              <w:rPr>
                <w:b/>
                <w:sz w:val="24"/>
              </w:rPr>
            </w:pPr>
            <w:r w:rsidRPr="003168B2">
              <w:rPr>
                <w:b/>
                <w:spacing w:val="-2"/>
                <w:sz w:val="24"/>
              </w:rPr>
              <w:t>процесс</w:t>
            </w:r>
          </w:p>
        </w:tc>
        <w:tc>
          <w:tcPr>
            <w:tcW w:w="2393" w:type="dxa"/>
            <w:tcBorders>
              <w:top w:val="nil"/>
            </w:tcBorders>
          </w:tcPr>
          <w:p w:rsidR="00D7034F" w:rsidRPr="003168B2" w:rsidRDefault="00D7034F" w:rsidP="00FF6C1F">
            <w:pPr>
              <w:pStyle w:val="TableParagraph"/>
              <w:rPr>
                <w:sz w:val="26"/>
              </w:rPr>
            </w:pPr>
          </w:p>
        </w:tc>
        <w:tc>
          <w:tcPr>
            <w:tcW w:w="5261" w:type="dxa"/>
            <w:vMerge/>
            <w:tcBorders>
              <w:top w:val="nil"/>
            </w:tcBorders>
          </w:tcPr>
          <w:p w:rsidR="00D7034F" w:rsidRPr="003168B2" w:rsidRDefault="00D7034F" w:rsidP="00FF6C1F">
            <w:pPr>
              <w:rPr>
                <w:rFonts w:ascii="Times New Roman" w:hAnsi="Times New Roman" w:cs="Times New Roman"/>
                <w:sz w:val="2"/>
                <w:szCs w:val="2"/>
              </w:rPr>
            </w:pPr>
          </w:p>
        </w:tc>
      </w:tr>
    </w:tbl>
    <w:p w:rsidR="00D7034F" w:rsidRPr="003168B2" w:rsidRDefault="00D7034F" w:rsidP="00D7034F">
      <w:pPr>
        <w:spacing w:after="0" w:line="240" w:lineRule="auto"/>
        <w:ind w:right="559" w:firstLine="708"/>
        <w:jc w:val="both"/>
        <w:rPr>
          <w:rFonts w:ascii="Times New Roman" w:hAnsi="Times New Roman" w:cs="Times New Roman"/>
          <w:i/>
          <w:sz w:val="28"/>
        </w:rPr>
      </w:pPr>
    </w:p>
    <w:p w:rsidR="00D7034F" w:rsidRPr="003168B2" w:rsidRDefault="00D7034F" w:rsidP="003E3AF1">
      <w:pPr>
        <w:pStyle w:val="Heading2"/>
        <w:ind w:left="1105" w:firstLine="738"/>
        <w:jc w:val="both"/>
        <w:rPr>
          <w:u w:val="none"/>
        </w:rPr>
      </w:pPr>
      <w:r w:rsidRPr="003168B2">
        <w:t>Часть,</w:t>
      </w:r>
      <w:r w:rsidRPr="003168B2">
        <w:rPr>
          <w:spacing w:val="-14"/>
        </w:rPr>
        <w:t xml:space="preserve"> </w:t>
      </w:r>
      <w:r w:rsidRPr="003168B2">
        <w:t>формируемая</w:t>
      </w:r>
      <w:r w:rsidRPr="003168B2">
        <w:rPr>
          <w:spacing w:val="-12"/>
        </w:rPr>
        <w:t xml:space="preserve"> </w:t>
      </w:r>
      <w:r w:rsidRPr="003168B2">
        <w:t>участниками</w:t>
      </w:r>
      <w:r w:rsidRPr="003168B2">
        <w:rPr>
          <w:spacing w:val="-10"/>
        </w:rPr>
        <w:t xml:space="preserve"> </w:t>
      </w:r>
      <w:r w:rsidRPr="003168B2">
        <w:t>образовательных</w:t>
      </w:r>
      <w:r w:rsidRPr="003168B2">
        <w:rPr>
          <w:spacing w:val="-13"/>
        </w:rPr>
        <w:t xml:space="preserve"> </w:t>
      </w:r>
      <w:r w:rsidRPr="003168B2">
        <w:rPr>
          <w:spacing w:val="-2"/>
        </w:rPr>
        <w:t>отношений</w:t>
      </w:r>
    </w:p>
    <w:p w:rsidR="00D7034F" w:rsidRPr="003168B2" w:rsidRDefault="00D7034F" w:rsidP="003E3AF1">
      <w:pPr>
        <w:ind w:left="397" w:right="654" w:firstLine="738"/>
        <w:jc w:val="both"/>
        <w:rPr>
          <w:rFonts w:ascii="Times New Roman" w:hAnsi="Times New Roman" w:cs="Times New Roman"/>
          <w:i/>
          <w:sz w:val="28"/>
        </w:rPr>
      </w:pPr>
      <w:r w:rsidRPr="003168B2">
        <w:rPr>
          <w:rFonts w:ascii="Times New Roman" w:hAnsi="Times New Roman" w:cs="Times New Roman"/>
          <w:i/>
          <w:sz w:val="28"/>
        </w:rPr>
        <w:t>Особенности взаимодействия педагогического коллектива с семьями воспитанников основной части, в равной степени используются и в части формируемой участниками образовательных отношений.</w:t>
      </w:r>
    </w:p>
    <w:p w:rsidR="00D7034F" w:rsidRPr="003168B2" w:rsidRDefault="00D7034F" w:rsidP="00D7034F">
      <w:pPr>
        <w:pStyle w:val="af0"/>
        <w:rPr>
          <w:i/>
        </w:rPr>
      </w:pPr>
    </w:p>
    <w:p w:rsidR="00D7034F" w:rsidRPr="003168B2" w:rsidRDefault="00D7034F" w:rsidP="00D7034F">
      <w:pPr>
        <w:pStyle w:val="af0"/>
        <w:spacing w:before="1"/>
        <w:rPr>
          <w:i/>
        </w:rPr>
      </w:pPr>
    </w:p>
    <w:p w:rsidR="00D7034F" w:rsidRPr="003168B2" w:rsidRDefault="00D7034F" w:rsidP="003E3AF1">
      <w:pPr>
        <w:pStyle w:val="Heading1"/>
        <w:tabs>
          <w:tab w:val="left" w:pos="1719"/>
        </w:tabs>
        <w:ind w:left="1134" w:right="654" w:firstLine="709"/>
        <w:jc w:val="both"/>
      </w:pPr>
      <w:r>
        <w:t xml:space="preserve">2.6 </w:t>
      </w:r>
      <w:r w:rsidRPr="003168B2">
        <w:t>Описание образовательной деятельности по профессиональной коррекции (направления и задачи коррекционно-развивающей работы</w:t>
      </w:r>
      <w:r w:rsidRPr="003168B2">
        <w:rPr>
          <w:spacing w:val="40"/>
        </w:rPr>
        <w:t xml:space="preserve"> </w:t>
      </w:r>
      <w:r w:rsidRPr="003168B2">
        <w:t>(далее – КРР))</w:t>
      </w:r>
    </w:p>
    <w:p w:rsidR="00D7034F" w:rsidRPr="003168B2" w:rsidRDefault="00D7034F" w:rsidP="003E3AF1">
      <w:pPr>
        <w:spacing w:line="321" w:lineRule="exact"/>
        <w:ind w:left="1134" w:firstLine="709"/>
        <w:jc w:val="both"/>
        <w:rPr>
          <w:rFonts w:ascii="Times New Roman" w:hAnsi="Times New Roman" w:cs="Times New Roman"/>
          <w:b/>
          <w:sz w:val="28"/>
        </w:rPr>
      </w:pPr>
      <w:r w:rsidRPr="003168B2">
        <w:rPr>
          <w:rFonts w:ascii="Times New Roman" w:hAnsi="Times New Roman" w:cs="Times New Roman"/>
          <w:b/>
          <w:sz w:val="28"/>
          <w:u w:val="single"/>
        </w:rPr>
        <w:t>Обязательная</w:t>
      </w:r>
      <w:r w:rsidRPr="003168B2">
        <w:rPr>
          <w:rFonts w:ascii="Times New Roman" w:hAnsi="Times New Roman" w:cs="Times New Roman"/>
          <w:b/>
          <w:spacing w:val="-6"/>
          <w:sz w:val="28"/>
          <w:u w:val="single"/>
        </w:rPr>
        <w:t xml:space="preserve"> </w:t>
      </w:r>
      <w:r w:rsidRPr="003168B2">
        <w:rPr>
          <w:rFonts w:ascii="Times New Roman" w:hAnsi="Times New Roman" w:cs="Times New Roman"/>
          <w:b/>
          <w:sz w:val="28"/>
          <w:u w:val="single"/>
        </w:rPr>
        <w:t>часть</w:t>
      </w:r>
      <w:r w:rsidRPr="003168B2">
        <w:rPr>
          <w:rFonts w:ascii="Times New Roman" w:hAnsi="Times New Roman" w:cs="Times New Roman"/>
          <w:b/>
          <w:spacing w:val="-2"/>
          <w:sz w:val="28"/>
          <w:u w:val="single"/>
        </w:rPr>
        <w:t xml:space="preserve"> </w:t>
      </w:r>
      <w:r w:rsidRPr="003168B2">
        <w:rPr>
          <w:rFonts w:ascii="Times New Roman" w:hAnsi="Times New Roman" w:cs="Times New Roman"/>
          <w:b/>
          <w:sz w:val="28"/>
        </w:rPr>
        <w:t>(</w:t>
      </w:r>
      <w:hyperlink r:id="rId77" w:history="1">
        <w:r w:rsidRPr="00C55F87">
          <w:rPr>
            <w:rStyle w:val="a7"/>
            <w:rFonts w:ascii="Times New Roman" w:hAnsi="Times New Roman" w:cs="Times New Roman"/>
            <w:b/>
            <w:sz w:val="28"/>
          </w:rPr>
          <w:t>п.</w:t>
        </w:r>
        <w:r w:rsidRPr="00C55F87">
          <w:rPr>
            <w:rStyle w:val="a7"/>
            <w:rFonts w:ascii="Times New Roman" w:hAnsi="Times New Roman" w:cs="Times New Roman"/>
            <w:b/>
            <w:spacing w:val="-4"/>
            <w:sz w:val="28"/>
          </w:rPr>
          <w:t xml:space="preserve"> </w:t>
        </w:r>
        <w:r w:rsidRPr="00C55F87">
          <w:rPr>
            <w:rStyle w:val="a7"/>
            <w:rFonts w:ascii="Times New Roman" w:hAnsi="Times New Roman" w:cs="Times New Roman"/>
            <w:b/>
            <w:sz w:val="28"/>
          </w:rPr>
          <w:t>27,</w:t>
        </w:r>
      </w:hyperlink>
      <w:r w:rsidRPr="003168B2">
        <w:rPr>
          <w:rFonts w:ascii="Times New Roman" w:hAnsi="Times New Roman" w:cs="Times New Roman"/>
          <w:b/>
          <w:spacing w:val="-4"/>
          <w:sz w:val="28"/>
        </w:rPr>
        <w:t xml:space="preserve"> </w:t>
      </w:r>
      <w:hyperlink r:id="rId78" w:history="1">
        <w:r w:rsidRPr="00C55F87">
          <w:rPr>
            <w:rStyle w:val="a7"/>
            <w:rFonts w:ascii="Times New Roman" w:hAnsi="Times New Roman" w:cs="Times New Roman"/>
            <w:b/>
            <w:sz w:val="28"/>
          </w:rPr>
          <w:t>28</w:t>
        </w:r>
        <w:r w:rsidRPr="00C55F87">
          <w:rPr>
            <w:rStyle w:val="a7"/>
            <w:rFonts w:ascii="Times New Roman" w:hAnsi="Times New Roman" w:cs="Times New Roman"/>
            <w:b/>
            <w:spacing w:val="-5"/>
            <w:sz w:val="28"/>
          </w:rPr>
          <w:t xml:space="preserve"> </w:t>
        </w:r>
        <w:r w:rsidRPr="00C55F87">
          <w:rPr>
            <w:rStyle w:val="a7"/>
            <w:rFonts w:ascii="Times New Roman" w:hAnsi="Times New Roman" w:cs="Times New Roman"/>
            <w:b/>
            <w:sz w:val="28"/>
          </w:rPr>
          <w:t>ФОП</w:t>
        </w:r>
        <w:r w:rsidRPr="00C55F87">
          <w:rPr>
            <w:rStyle w:val="a7"/>
            <w:rFonts w:ascii="Times New Roman" w:hAnsi="Times New Roman" w:cs="Times New Roman"/>
            <w:b/>
            <w:spacing w:val="-6"/>
            <w:sz w:val="28"/>
          </w:rPr>
          <w:t xml:space="preserve"> </w:t>
        </w:r>
        <w:r w:rsidRPr="00C55F87">
          <w:rPr>
            <w:rStyle w:val="a7"/>
            <w:rFonts w:ascii="Times New Roman" w:hAnsi="Times New Roman" w:cs="Times New Roman"/>
            <w:b/>
            <w:spacing w:val="-5"/>
            <w:sz w:val="28"/>
          </w:rPr>
          <w:t>ДО</w:t>
        </w:r>
      </w:hyperlink>
      <w:r w:rsidRPr="003168B2">
        <w:rPr>
          <w:rFonts w:ascii="Times New Roman" w:hAnsi="Times New Roman" w:cs="Times New Roman"/>
          <w:b/>
          <w:spacing w:val="-5"/>
          <w:sz w:val="28"/>
        </w:rPr>
        <w:t>)</w:t>
      </w:r>
    </w:p>
    <w:p w:rsidR="00D7034F" w:rsidRPr="0021705F" w:rsidRDefault="00D7034F" w:rsidP="003E3AF1">
      <w:pPr>
        <w:pStyle w:val="af0"/>
        <w:ind w:left="1134" w:right="658" w:firstLine="709"/>
        <w:jc w:val="both"/>
        <w:rPr>
          <w:sz w:val="28"/>
          <w:szCs w:val="28"/>
        </w:rPr>
      </w:pPr>
      <w:r w:rsidRPr="0021705F">
        <w:rPr>
          <w:sz w:val="28"/>
          <w:szCs w:val="28"/>
        </w:rPr>
        <w:t xml:space="preserve">На момент утверждения программы в ДОО, дети ОВЗ и инвалиды </w:t>
      </w:r>
      <w:r w:rsidRPr="0021705F">
        <w:rPr>
          <w:spacing w:val="-2"/>
          <w:sz w:val="28"/>
          <w:szCs w:val="28"/>
        </w:rPr>
        <w:t>отсутствуют.</w:t>
      </w:r>
    </w:p>
    <w:p w:rsidR="00D7034F" w:rsidRPr="0021705F" w:rsidRDefault="00D7034F" w:rsidP="003E3AF1">
      <w:pPr>
        <w:pStyle w:val="af0"/>
        <w:spacing w:line="242" w:lineRule="auto"/>
        <w:ind w:left="1134" w:right="664" w:firstLine="709"/>
        <w:jc w:val="both"/>
        <w:rPr>
          <w:sz w:val="28"/>
          <w:szCs w:val="28"/>
        </w:rPr>
      </w:pPr>
      <w:r w:rsidRPr="0021705F">
        <w:rPr>
          <w:sz w:val="28"/>
          <w:szCs w:val="28"/>
        </w:rPr>
        <w:t>КРР и (или) инклюзивное образование в ДОО направлено на обеспечение коррекции нарушений развития у следующих категорий детей:</w:t>
      </w:r>
    </w:p>
    <w:p w:rsidR="00D7034F" w:rsidRPr="0021705F" w:rsidRDefault="00D7034F" w:rsidP="003E3AF1">
      <w:pPr>
        <w:pStyle w:val="a6"/>
        <w:widowControl w:val="0"/>
        <w:numPr>
          <w:ilvl w:val="0"/>
          <w:numId w:val="19"/>
        </w:numPr>
        <w:tabs>
          <w:tab w:val="left" w:pos="1116"/>
        </w:tabs>
        <w:autoSpaceDE w:val="0"/>
        <w:autoSpaceDN w:val="0"/>
        <w:spacing w:after="0" w:line="317" w:lineRule="exact"/>
        <w:ind w:left="1134" w:firstLine="709"/>
        <w:jc w:val="both"/>
        <w:rPr>
          <w:rFonts w:ascii="Times New Roman" w:hAnsi="Times New Roman" w:cs="Times New Roman"/>
          <w:sz w:val="28"/>
          <w:szCs w:val="28"/>
        </w:rPr>
      </w:pPr>
      <w:r w:rsidRPr="0021705F">
        <w:rPr>
          <w:rFonts w:ascii="Times New Roman" w:hAnsi="Times New Roman" w:cs="Times New Roman"/>
          <w:sz w:val="28"/>
          <w:szCs w:val="28"/>
        </w:rPr>
        <w:t>нормотипичные</w:t>
      </w:r>
      <w:r w:rsidRPr="0021705F">
        <w:rPr>
          <w:rFonts w:ascii="Times New Roman" w:hAnsi="Times New Roman" w:cs="Times New Roman"/>
          <w:spacing w:val="-12"/>
          <w:sz w:val="28"/>
          <w:szCs w:val="28"/>
        </w:rPr>
        <w:t xml:space="preserve"> </w:t>
      </w:r>
      <w:r w:rsidRPr="0021705F">
        <w:rPr>
          <w:rFonts w:ascii="Times New Roman" w:hAnsi="Times New Roman" w:cs="Times New Roman"/>
          <w:sz w:val="28"/>
          <w:szCs w:val="28"/>
        </w:rPr>
        <w:t>дети</w:t>
      </w:r>
      <w:r w:rsidRPr="0021705F">
        <w:rPr>
          <w:rFonts w:ascii="Times New Roman" w:hAnsi="Times New Roman" w:cs="Times New Roman"/>
          <w:spacing w:val="-6"/>
          <w:sz w:val="28"/>
          <w:szCs w:val="28"/>
        </w:rPr>
        <w:t xml:space="preserve"> </w:t>
      </w:r>
      <w:r w:rsidRPr="0021705F">
        <w:rPr>
          <w:rFonts w:ascii="Times New Roman" w:hAnsi="Times New Roman" w:cs="Times New Roman"/>
          <w:sz w:val="28"/>
          <w:szCs w:val="28"/>
        </w:rPr>
        <w:t>с</w:t>
      </w:r>
      <w:r w:rsidRPr="0021705F">
        <w:rPr>
          <w:rFonts w:ascii="Times New Roman" w:hAnsi="Times New Roman" w:cs="Times New Roman"/>
          <w:spacing w:val="-8"/>
          <w:sz w:val="28"/>
          <w:szCs w:val="28"/>
        </w:rPr>
        <w:t xml:space="preserve"> </w:t>
      </w:r>
      <w:r w:rsidRPr="0021705F">
        <w:rPr>
          <w:rFonts w:ascii="Times New Roman" w:hAnsi="Times New Roman" w:cs="Times New Roman"/>
          <w:sz w:val="28"/>
          <w:szCs w:val="28"/>
        </w:rPr>
        <w:t>нормативным</w:t>
      </w:r>
      <w:r w:rsidRPr="0021705F">
        <w:rPr>
          <w:rFonts w:ascii="Times New Roman" w:hAnsi="Times New Roman" w:cs="Times New Roman"/>
          <w:spacing w:val="-6"/>
          <w:sz w:val="28"/>
          <w:szCs w:val="28"/>
        </w:rPr>
        <w:t xml:space="preserve"> </w:t>
      </w:r>
      <w:r w:rsidRPr="0021705F">
        <w:rPr>
          <w:rFonts w:ascii="Times New Roman" w:hAnsi="Times New Roman" w:cs="Times New Roman"/>
          <w:sz w:val="28"/>
          <w:szCs w:val="28"/>
        </w:rPr>
        <w:t>кризисом</w:t>
      </w:r>
      <w:r w:rsidRPr="0021705F">
        <w:rPr>
          <w:rFonts w:ascii="Times New Roman" w:hAnsi="Times New Roman" w:cs="Times New Roman"/>
          <w:spacing w:val="-9"/>
          <w:sz w:val="28"/>
          <w:szCs w:val="28"/>
        </w:rPr>
        <w:t xml:space="preserve"> </w:t>
      </w:r>
      <w:r w:rsidRPr="0021705F">
        <w:rPr>
          <w:rFonts w:ascii="Times New Roman" w:hAnsi="Times New Roman" w:cs="Times New Roman"/>
          <w:spacing w:val="-2"/>
          <w:sz w:val="28"/>
          <w:szCs w:val="28"/>
        </w:rPr>
        <w:t>развития;</w:t>
      </w:r>
    </w:p>
    <w:p w:rsidR="00D7034F" w:rsidRPr="0021705F" w:rsidRDefault="00D7034F" w:rsidP="003E3AF1">
      <w:pPr>
        <w:pStyle w:val="a6"/>
        <w:widowControl w:val="0"/>
        <w:numPr>
          <w:ilvl w:val="0"/>
          <w:numId w:val="19"/>
        </w:numPr>
        <w:tabs>
          <w:tab w:val="left" w:pos="1104"/>
        </w:tabs>
        <w:autoSpaceDE w:val="0"/>
        <w:autoSpaceDN w:val="0"/>
        <w:spacing w:after="0" w:line="322" w:lineRule="exact"/>
        <w:ind w:left="1134" w:firstLine="709"/>
        <w:jc w:val="both"/>
        <w:rPr>
          <w:rFonts w:ascii="Times New Roman" w:hAnsi="Times New Roman" w:cs="Times New Roman"/>
          <w:sz w:val="28"/>
          <w:szCs w:val="28"/>
        </w:rPr>
      </w:pPr>
      <w:r w:rsidRPr="0021705F">
        <w:rPr>
          <w:rFonts w:ascii="Times New Roman" w:hAnsi="Times New Roman" w:cs="Times New Roman"/>
          <w:sz w:val="28"/>
          <w:szCs w:val="28"/>
        </w:rPr>
        <w:t>обучающиеся</w:t>
      </w:r>
      <w:r w:rsidRPr="0021705F">
        <w:rPr>
          <w:rFonts w:ascii="Times New Roman" w:hAnsi="Times New Roman" w:cs="Times New Roman"/>
          <w:spacing w:val="-5"/>
          <w:sz w:val="28"/>
          <w:szCs w:val="28"/>
        </w:rPr>
        <w:t xml:space="preserve"> </w:t>
      </w:r>
      <w:r w:rsidRPr="0021705F">
        <w:rPr>
          <w:rFonts w:ascii="Times New Roman" w:hAnsi="Times New Roman" w:cs="Times New Roman"/>
          <w:sz w:val="28"/>
          <w:szCs w:val="28"/>
        </w:rPr>
        <w:t>с</w:t>
      </w:r>
      <w:r w:rsidRPr="0021705F">
        <w:rPr>
          <w:rFonts w:ascii="Times New Roman" w:hAnsi="Times New Roman" w:cs="Times New Roman"/>
          <w:spacing w:val="-4"/>
          <w:sz w:val="28"/>
          <w:szCs w:val="28"/>
        </w:rPr>
        <w:t xml:space="preserve"> ООП:</w:t>
      </w:r>
    </w:p>
    <w:p w:rsidR="00D7034F" w:rsidRPr="0021705F" w:rsidRDefault="00D7034F" w:rsidP="003E3AF1">
      <w:pPr>
        <w:pStyle w:val="af0"/>
        <w:ind w:left="1134" w:right="676" w:firstLine="709"/>
        <w:jc w:val="both"/>
        <w:rPr>
          <w:sz w:val="28"/>
          <w:szCs w:val="28"/>
        </w:rPr>
      </w:pPr>
      <w:r w:rsidRPr="0021705F">
        <w:rPr>
          <w:sz w:val="28"/>
          <w:szCs w:val="28"/>
        </w:rPr>
        <w:t>-с ОВЗ и (или) инвалидностью, получившие статус в порядке, установленном законодательством Российской Федерации;</w:t>
      </w:r>
    </w:p>
    <w:p w:rsidR="00D7034F" w:rsidRPr="0021705F" w:rsidRDefault="00D7034F" w:rsidP="003E3AF1">
      <w:pPr>
        <w:pStyle w:val="af0"/>
        <w:ind w:left="1134" w:right="680" w:firstLine="709"/>
        <w:jc w:val="both"/>
        <w:rPr>
          <w:sz w:val="28"/>
          <w:szCs w:val="28"/>
        </w:rPr>
      </w:pPr>
      <w:r w:rsidRPr="0021705F">
        <w:rPr>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rsidR="00D7034F" w:rsidRPr="0021705F" w:rsidRDefault="00D7034F" w:rsidP="003E3AF1">
      <w:pPr>
        <w:pStyle w:val="af0"/>
        <w:ind w:left="1134" w:right="681" w:firstLine="709"/>
        <w:jc w:val="both"/>
        <w:rPr>
          <w:sz w:val="28"/>
          <w:szCs w:val="28"/>
        </w:rPr>
      </w:pPr>
      <w:r w:rsidRPr="0021705F">
        <w:rPr>
          <w:sz w:val="28"/>
          <w:szCs w:val="28"/>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D7034F" w:rsidRPr="0021705F" w:rsidRDefault="00D7034F" w:rsidP="003E3AF1">
      <w:pPr>
        <w:pStyle w:val="af0"/>
        <w:spacing w:line="242" w:lineRule="auto"/>
        <w:ind w:left="1134" w:right="681" w:firstLine="709"/>
        <w:jc w:val="both"/>
        <w:rPr>
          <w:sz w:val="28"/>
          <w:szCs w:val="28"/>
        </w:rPr>
      </w:pPr>
      <w:r w:rsidRPr="0021705F">
        <w:rPr>
          <w:sz w:val="28"/>
          <w:szCs w:val="28"/>
        </w:rPr>
        <w:t>-обучающиеся, испытывающие трудности в освоении образовательных программ, развитии, социальной адаптации;</w:t>
      </w:r>
    </w:p>
    <w:p w:rsidR="00D7034F" w:rsidRPr="0021705F" w:rsidRDefault="00D7034F" w:rsidP="003E3AF1">
      <w:pPr>
        <w:pStyle w:val="af0"/>
        <w:spacing w:line="317" w:lineRule="exact"/>
        <w:ind w:left="1134" w:firstLine="709"/>
        <w:jc w:val="both"/>
        <w:rPr>
          <w:sz w:val="28"/>
          <w:szCs w:val="28"/>
        </w:rPr>
      </w:pPr>
      <w:r w:rsidRPr="0021705F">
        <w:rPr>
          <w:sz w:val="28"/>
          <w:szCs w:val="28"/>
        </w:rPr>
        <w:t>-одаренные</w:t>
      </w:r>
      <w:r w:rsidRPr="0021705F">
        <w:rPr>
          <w:spacing w:val="-10"/>
          <w:sz w:val="28"/>
          <w:szCs w:val="28"/>
        </w:rPr>
        <w:t xml:space="preserve"> </w:t>
      </w:r>
      <w:r w:rsidRPr="0021705F">
        <w:rPr>
          <w:spacing w:val="-2"/>
          <w:sz w:val="28"/>
          <w:szCs w:val="28"/>
        </w:rPr>
        <w:t>обучающиеся;</w:t>
      </w:r>
    </w:p>
    <w:p w:rsidR="00D7034F" w:rsidRPr="0021705F" w:rsidRDefault="00D7034F" w:rsidP="003E3AF1">
      <w:pPr>
        <w:pStyle w:val="a6"/>
        <w:widowControl w:val="0"/>
        <w:numPr>
          <w:ilvl w:val="0"/>
          <w:numId w:val="19"/>
        </w:numPr>
        <w:tabs>
          <w:tab w:val="left" w:pos="1429"/>
        </w:tabs>
        <w:autoSpaceDE w:val="0"/>
        <w:autoSpaceDN w:val="0"/>
        <w:spacing w:after="0" w:line="240" w:lineRule="auto"/>
        <w:ind w:left="1134" w:right="677" w:firstLine="709"/>
        <w:jc w:val="both"/>
        <w:rPr>
          <w:rFonts w:ascii="Times New Roman" w:hAnsi="Times New Roman" w:cs="Times New Roman"/>
          <w:sz w:val="28"/>
          <w:szCs w:val="28"/>
        </w:rPr>
      </w:pPr>
      <w:r w:rsidRPr="0021705F">
        <w:rPr>
          <w:rFonts w:ascii="Times New Roman" w:hAnsi="Times New Roman" w:cs="Times New Roman"/>
          <w:sz w:val="28"/>
          <w:szCs w:val="28"/>
        </w:rPr>
        <w:t>дети и (или) семьи, находящиеся в трудной жизненной ситуации, признанные таковыми в нормативно установленном порядке;</w:t>
      </w:r>
    </w:p>
    <w:p w:rsidR="00D7034F" w:rsidRPr="0021705F" w:rsidRDefault="00D7034F" w:rsidP="003E3AF1">
      <w:pPr>
        <w:pStyle w:val="a6"/>
        <w:widowControl w:val="0"/>
        <w:numPr>
          <w:ilvl w:val="0"/>
          <w:numId w:val="19"/>
        </w:numPr>
        <w:tabs>
          <w:tab w:val="left" w:pos="1424"/>
        </w:tabs>
        <w:autoSpaceDE w:val="0"/>
        <w:autoSpaceDN w:val="0"/>
        <w:spacing w:after="0" w:line="240" w:lineRule="auto"/>
        <w:ind w:left="1134" w:right="681" w:firstLine="709"/>
        <w:jc w:val="both"/>
        <w:rPr>
          <w:rFonts w:ascii="Times New Roman" w:hAnsi="Times New Roman" w:cs="Times New Roman"/>
          <w:sz w:val="28"/>
          <w:szCs w:val="28"/>
        </w:rPr>
      </w:pPr>
      <w:r w:rsidRPr="0021705F">
        <w:rPr>
          <w:rFonts w:ascii="Times New Roman" w:hAnsi="Times New Roman" w:cs="Times New Roman"/>
          <w:sz w:val="28"/>
          <w:szCs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7034F" w:rsidRPr="0021705F" w:rsidRDefault="00D7034F" w:rsidP="0009397B">
      <w:pPr>
        <w:pStyle w:val="a6"/>
        <w:widowControl w:val="0"/>
        <w:numPr>
          <w:ilvl w:val="0"/>
          <w:numId w:val="19"/>
        </w:numPr>
        <w:tabs>
          <w:tab w:val="left" w:pos="1429"/>
        </w:tabs>
        <w:autoSpaceDE w:val="0"/>
        <w:autoSpaceDN w:val="0"/>
        <w:spacing w:after="0" w:line="240" w:lineRule="auto"/>
        <w:ind w:left="397" w:right="679" w:firstLine="0"/>
        <w:jc w:val="both"/>
        <w:rPr>
          <w:rFonts w:ascii="Times New Roman" w:hAnsi="Times New Roman" w:cs="Times New Roman"/>
          <w:sz w:val="28"/>
          <w:szCs w:val="28"/>
        </w:rPr>
      </w:pPr>
      <w:r w:rsidRPr="0021705F">
        <w:rPr>
          <w:rFonts w:ascii="Times New Roman" w:hAnsi="Times New Roman" w:cs="Times New Roman"/>
          <w:sz w:val="28"/>
          <w:szCs w:val="28"/>
        </w:rPr>
        <w:t>обучающиеся «группы риска»: проявляющие комплекс выраженных факторов</w:t>
      </w:r>
      <w:r w:rsidRPr="0021705F">
        <w:rPr>
          <w:rFonts w:ascii="Times New Roman" w:hAnsi="Times New Roman" w:cs="Times New Roman"/>
          <w:spacing w:val="63"/>
          <w:sz w:val="28"/>
          <w:szCs w:val="28"/>
        </w:rPr>
        <w:t xml:space="preserve">  </w:t>
      </w:r>
      <w:r w:rsidRPr="0021705F">
        <w:rPr>
          <w:rFonts w:ascii="Times New Roman" w:hAnsi="Times New Roman" w:cs="Times New Roman"/>
          <w:sz w:val="28"/>
          <w:szCs w:val="28"/>
        </w:rPr>
        <w:t>риска</w:t>
      </w:r>
      <w:r w:rsidRPr="0021705F">
        <w:rPr>
          <w:rFonts w:ascii="Times New Roman" w:hAnsi="Times New Roman" w:cs="Times New Roman"/>
          <w:spacing w:val="67"/>
          <w:sz w:val="28"/>
          <w:szCs w:val="28"/>
        </w:rPr>
        <w:t xml:space="preserve">  </w:t>
      </w:r>
      <w:r w:rsidRPr="0021705F">
        <w:rPr>
          <w:rFonts w:ascii="Times New Roman" w:hAnsi="Times New Roman" w:cs="Times New Roman"/>
          <w:sz w:val="28"/>
          <w:szCs w:val="28"/>
        </w:rPr>
        <w:t>негативных</w:t>
      </w:r>
      <w:r w:rsidRPr="0021705F">
        <w:rPr>
          <w:rFonts w:ascii="Times New Roman" w:hAnsi="Times New Roman" w:cs="Times New Roman"/>
          <w:spacing w:val="67"/>
          <w:sz w:val="28"/>
          <w:szCs w:val="28"/>
        </w:rPr>
        <w:t xml:space="preserve">  </w:t>
      </w:r>
      <w:r w:rsidRPr="0021705F">
        <w:rPr>
          <w:rFonts w:ascii="Times New Roman" w:hAnsi="Times New Roman" w:cs="Times New Roman"/>
          <w:sz w:val="28"/>
          <w:szCs w:val="28"/>
        </w:rPr>
        <w:t>проявлений</w:t>
      </w:r>
      <w:r w:rsidRPr="0021705F">
        <w:rPr>
          <w:rFonts w:ascii="Times New Roman" w:hAnsi="Times New Roman" w:cs="Times New Roman"/>
          <w:spacing w:val="68"/>
          <w:sz w:val="28"/>
          <w:szCs w:val="28"/>
        </w:rPr>
        <w:t xml:space="preserve">  </w:t>
      </w:r>
      <w:r w:rsidRPr="0021705F">
        <w:rPr>
          <w:rFonts w:ascii="Times New Roman" w:hAnsi="Times New Roman" w:cs="Times New Roman"/>
          <w:sz w:val="28"/>
          <w:szCs w:val="28"/>
        </w:rPr>
        <w:t>(импульсивность,</w:t>
      </w:r>
      <w:r w:rsidRPr="0021705F">
        <w:rPr>
          <w:rFonts w:ascii="Times New Roman" w:hAnsi="Times New Roman" w:cs="Times New Roman"/>
          <w:spacing w:val="66"/>
          <w:sz w:val="28"/>
          <w:szCs w:val="28"/>
        </w:rPr>
        <w:t xml:space="preserve">  </w:t>
      </w:r>
      <w:r w:rsidRPr="0021705F">
        <w:rPr>
          <w:rFonts w:ascii="Times New Roman" w:hAnsi="Times New Roman" w:cs="Times New Roman"/>
          <w:spacing w:val="-2"/>
          <w:sz w:val="28"/>
          <w:szCs w:val="28"/>
        </w:rPr>
        <w:t>агрессивность,</w:t>
      </w:r>
    </w:p>
    <w:p w:rsidR="003E3AF1" w:rsidRPr="0021705F" w:rsidRDefault="003E3AF1" w:rsidP="003E3AF1">
      <w:pPr>
        <w:pStyle w:val="af0"/>
        <w:spacing w:before="79"/>
        <w:ind w:left="397" w:right="684"/>
        <w:jc w:val="left"/>
        <w:rPr>
          <w:sz w:val="28"/>
          <w:szCs w:val="28"/>
        </w:rPr>
      </w:pPr>
      <w:r w:rsidRPr="0021705F">
        <w:rPr>
          <w:sz w:val="28"/>
          <w:szCs w:val="28"/>
        </w:rPr>
        <w:t xml:space="preserve">неустойчивая или крайне низкая (завышенная) самооценка, завышенный уровень </w:t>
      </w:r>
      <w:r w:rsidRPr="0021705F">
        <w:rPr>
          <w:spacing w:val="-2"/>
          <w:sz w:val="28"/>
          <w:szCs w:val="28"/>
        </w:rPr>
        <w:t>притязаний).</w:t>
      </w:r>
    </w:p>
    <w:p w:rsidR="003E3AF1" w:rsidRPr="0021705F" w:rsidRDefault="003E3AF1" w:rsidP="003E3AF1">
      <w:pPr>
        <w:pStyle w:val="af0"/>
        <w:spacing w:before="2"/>
        <w:ind w:left="397" w:right="684" w:firstLine="879"/>
        <w:jc w:val="left"/>
        <w:rPr>
          <w:sz w:val="28"/>
          <w:szCs w:val="28"/>
        </w:rPr>
      </w:pPr>
      <w:r w:rsidRPr="0021705F">
        <w:rPr>
          <w:sz w:val="28"/>
          <w:szCs w:val="28"/>
        </w:rPr>
        <w:t>КРР объединяет комплекс мер по</w:t>
      </w:r>
      <w:r>
        <w:rPr>
          <w:sz w:val="28"/>
          <w:szCs w:val="28"/>
        </w:rPr>
        <w:t xml:space="preserve"> </w:t>
      </w:r>
      <w:r w:rsidRPr="0021705F">
        <w:rPr>
          <w:sz w:val="28"/>
          <w:szCs w:val="28"/>
        </w:rPr>
        <w:t>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w:t>
      </w:r>
    </w:p>
    <w:p w:rsidR="003E3AF1" w:rsidRPr="0021705F" w:rsidRDefault="003E3AF1" w:rsidP="003E3AF1">
      <w:pPr>
        <w:pStyle w:val="af0"/>
        <w:spacing w:line="320" w:lineRule="exact"/>
        <w:ind w:left="426" w:right="764" w:firstLine="850"/>
        <w:jc w:val="left"/>
        <w:rPr>
          <w:sz w:val="28"/>
          <w:szCs w:val="28"/>
        </w:rPr>
      </w:pPr>
      <w:r w:rsidRPr="0021705F">
        <w:rPr>
          <w:sz w:val="28"/>
          <w:szCs w:val="28"/>
        </w:rPr>
        <w:t>КРР</w:t>
      </w:r>
      <w:r w:rsidRPr="0021705F">
        <w:rPr>
          <w:spacing w:val="-8"/>
          <w:sz w:val="28"/>
          <w:szCs w:val="28"/>
        </w:rPr>
        <w:t xml:space="preserve"> </w:t>
      </w:r>
      <w:r w:rsidRPr="0021705F">
        <w:rPr>
          <w:sz w:val="28"/>
          <w:szCs w:val="28"/>
        </w:rPr>
        <w:t>в</w:t>
      </w:r>
      <w:r w:rsidRPr="0021705F">
        <w:rPr>
          <w:spacing w:val="-5"/>
          <w:sz w:val="28"/>
          <w:szCs w:val="28"/>
        </w:rPr>
        <w:t xml:space="preserve"> </w:t>
      </w:r>
      <w:r w:rsidRPr="0021705F">
        <w:rPr>
          <w:sz w:val="28"/>
          <w:szCs w:val="28"/>
        </w:rPr>
        <w:t>ДОО</w:t>
      </w:r>
      <w:r w:rsidRPr="0021705F">
        <w:rPr>
          <w:spacing w:val="-5"/>
          <w:sz w:val="28"/>
          <w:szCs w:val="28"/>
        </w:rPr>
        <w:t xml:space="preserve"> </w:t>
      </w:r>
      <w:r w:rsidRPr="0021705F">
        <w:rPr>
          <w:sz w:val="28"/>
          <w:szCs w:val="28"/>
        </w:rPr>
        <w:t>осуществляют</w:t>
      </w:r>
      <w:r w:rsidRPr="0021705F">
        <w:rPr>
          <w:spacing w:val="-6"/>
          <w:sz w:val="28"/>
          <w:szCs w:val="28"/>
        </w:rPr>
        <w:t xml:space="preserve"> </w:t>
      </w:r>
      <w:r w:rsidRPr="0021705F">
        <w:rPr>
          <w:sz w:val="28"/>
          <w:szCs w:val="28"/>
        </w:rPr>
        <w:t>педагогии</w:t>
      </w:r>
      <w:r w:rsidRPr="0021705F">
        <w:rPr>
          <w:spacing w:val="-7"/>
          <w:sz w:val="28"/>
          <w:szCs w:val="28"/>
        </w:rPr>
        <w:t xml:space="preserve"> </w:t>
      </w:r>
      <w:r w:rsidRPr="0021705F">
        <w:rPr>
          <w:sz w:val="28"/>
          <w:szCs w:val="28"/>
        </w:rPr>
        <w:t>и</w:t>
      </w:r>
      <w:r w:rsidRPr="0021705F">
        <w:rPr>
          <w:spacing w:val="-4"/>
          <w:sz w:val="28"/>
          <w:szCs w:val="28"/>
        </w:rPr>
        <w:t xml:space="preserve"> </w:t>
      </w:r>
      <w:r w:rsidRPr="0021705F">
        <w:rPr>
          <w:sz w:val="28"/>
          <w:szCs w:val="28"/>
        </w:rPr>
        <w:t>педагог-</w:t>
      </w:r>
      <w:r w:rsidRPr="0021705F">
        <w:rPr>
          <w:spacing w:val="-2"/>
          <w:sz w:val="28"/>
          <w:szCs w:val="28"/>
        </w:rPr>
        <w:t>психолог.</w:t>
      </w:r>
    </w:p>
    <w:p w:rsidR="003E3AF1" w:rsidRPr="0021705F" w:rsidRDefault="003E3AF1" w:rsidP="003E3AF1">
      <w:pPr>
        <w:pStyle w:val="af0"/>
        <w:ind w:left="426" w:right="764" w:firstLine="850"/>
        <w:jc w:val="left"/>
        <w:rPr>
          <w:sz w:val="28"/>
          <w:szCs w:val="28"/>
        </w:rPr>
      </w:pPr>
      <w:r w:rsidRPr="0021705F">
        <w:rPr>
          <w:sz w:val="28"/>
          <w:szCs w:val="28"/>
        </w:rPr>
        <w:t>Задачи</w:t>
      </w:r>
      <w:r w:rsidRPr="0021705F">
        <w:rPr>
          <w:spacing w:val="-5"/>
          <w:sz w:val="28"/>
          <w:szCs w:val="28"/>
        </w:rPr>
        <w:t xml:space="preserve"> </w:t>
      </w:r>
      <w:r w:rsidRPr="0021705F">
        <w:rPr>
          <w:sz w:val="28"/>
          <w:szCs w:val="28"/>
        </w:rPr>
        <w:t>КРР</w:t>
      </w:r>
      <w:r w:rsidRPr="0021705F">
        <w:rPr>
          <w:spacing w:val="-4"/>
          <w:sz w:val="28"/>
          <w:szCs w:val="28"/>
        </w:rPr>
        <w:t xml:space="preserve"> </w:t>
      </w:r>
      <w:r w:rsidRPr="0021705F">
        <w:rPr>
          <w:sz w:val="28"/>
          <w:szCs w:val="28"/>
        </w:rPr>
        <w:t>на</w:t>
      </w:r>
      <w:r w:rsidRPr="0021705F">
        <w:rPr>
          <w:spacing w:val="-6"/>
          <w:sz w:val="28"/>
          <w:szCs w:val="28"/>
        </w:rPr>
        <w:t xml:space="preserve"> </w:t>
      </w:r>
      <w:r w:rsidRPr="0021705F">
        <w:rPr>
          <w:sz w:val="28"/>
          <w:szCs w:val="28"/>
        </w:rPr>
        <w:t>уровне</w:t>
      </w:r>
      <w:r w:rsidRPr="0021705F">
        <w:rPr>
          <w:spacing w:val="-3"/>
          <w:sz w:val="28"/>
          <w:szCs w:val="28"/>
        </w:rPr>
        <w:t xml:space="preserve"> </w:t>
      </w:r>
      <w:r w:rsidRPr="0021705F">
        <w:rPr>
          <w:sz w:val="28"/>
          <w:szCs w:val="28"/>
        </w:rPr>
        <w:t>ДО</w:t>
      </w:r>
      <w:r w:rsidRPr="0021705F">
        <w:rPr>
          <w:spacing w:val="-2"/>
          <w:sz w:val="28"/>
          <w:szCs w:val="28"/>
        </w:rPr>
        <w:t xml:space="preserve"> </w:t>
      </w:r>
      <w:r w:rsidRPr="0021705F">
        <w:rPr>
          <w:sz w:val="28"/>
          <w:szCs w:val="28"/>
        </w:rPr>
        <w:t>полностью</w:t>
      </w:r>
      <w:r w:rsidRPr="0021705F">
        <w:rPr>
          <w:spacing w:val="-4"/>
          <w:sz w:val="28"/>
          <w:szCs w:val="28"/>
        </w:rPr>
        <w:t xml:space="preserve"> </w:t>
      </w:r>
      <w:r w:rsidRPr="0021705F">
        <w:rPr>
          <w:sz w:val="28"/>
          <w:szCs w:val="28"/>
        </w:rPr>
        <w:t>соответствуют</w:t>
      </w:r>
      <w:r w:rsidRPr="0021705F">
        <w:rPr>
          <w:spacing w:val="-4"/>
          <w:sz w:val="28"/>
          <w:szCs w:val="28"/>
        </w:rPr>
        <w:t xml:space="preserve"> </w:t>
      </w:r>
      <w:hyperlink r:id="rId79" w:history="1">
        <w:r w:rsidRPr="00C55F87">
          <w:rPr>
            <w:rStyle w:val="a7"/>
            <w:sz w:val="28"/>
            <w:szCs w:val="28"/>
          </w:rPr>
          <w:t>п.27.4</w:t>
        </w:r>
        <w:r w:rsidRPr="00C55F87">
          <w:rPr>
            <w:rStyle w:val="a7"/>
            <w:spacing w:val="-6"/>
            <w:sz w:val="28"/>
            <w:szCs w:val="28"/>
          </w:rPr>
          <w:t xml:space="preserve"> </w:t>
        </w:r>
        <w:r w:rsidRPr="00C55F87">
          <w:rPr>
            <w:rStyle w:val="a7"/>
            <w:sz w:val="28"/>
            <w:szCs w:val="28"/>
          </w:rPr>
          <w:t>ФОП</w:t>
        </w:r>
        <w:r w:rsidRPr="00C55F87">
          <w:rPr>
            <w:rStyle w:val="a7"/>
            <w:spacing w:val="-6"/>
            <w:sz w:val="28"/>
            <w:szCs w:val="28"/>
          </w:rPr>
          <w:t xml:space="preserve"> </w:t>
        </w:r>
        <w:r w:rsidRPr="00C55F87">
          <w:rPr>
            <w:rStyle w:val="a7"/>
            <w:sz w:val="28"/>
            <w:szCs w:val="28"/>
          </w:rPr>
          <w:t>ДО. КРР</w:t>
        </w:r>
      </w:hyperlink>
      <w:r w:rsidRPr="0021705F">
        <w:rPr>
          <w:sz w:val="28"/>
          <w:szCs w:val="28"/>
        </w:rPr>
        <w:t xml:space="preserve"> организуется:</w:t>
      </w:r>
    </w:p>
    <w:p w:rsidR="003E3AF1" w:rsidRPr="003E3AF1" w:rsidRDefault="003E3AF1" w:rsidP="003E3AF1">
      <w:pPr>
        <w:pStyle w:val="a6"/>
        <w:widowControl w:val="0"/>
        <w:numPr>
          <w:ilvl w:val="0"/>
          <w:numId w:val="18"/>
        </w:numPr>
        <w:tabs>
          <w:tab w:val="left" w:pos="1517"/>
        </w:tabs>
        <w:autoSpaceDE w:val="0"/>
        <w:autoSpaceDN w:val="0"/>
        <w:spacing w:after="0" w:line="240" w:lineRule="auto"/>
        <w:ind w:right="764" w:firstLine="879"/>
        <w:rPr>
          <w:rFonts w:ascii="Times New Roman" w:hAnsi="Times New Roman" w:cs="Times New Roman"/>
          <w:sz w:val="28"/>
          <w:szCs w:val="28"/>
        </w:rPr>
      </w:pPr>
      <w:r w:rsidRPr="0021705F">
        <w:rPr>
          <w:rFonts w:ascii="Times New Roman" w:hAnsi="Times New Roman" w:cs="Times New Roman"/>
          <w:sz w:val="28"/>
          <w:szCs w:val="28"/>
        </w:rPr>
        <w:t xml:space="preserve">по обоснованному запросу педагогов и родителей (законных </w:t>
      </w:r>
      <w:r w:rsidRPr="0021705F">
        <w:rPr>
          <w:rFonts w:ascii="Times New Roman" w:hAnsi="Times New Roman" w:cs="Times New Roman"/>
          <w:spacing w:val="-2"/>
          <w:sz w:val="28"/>
          <w:szCs w:val="28"/>
        </w:rPr>
        <w:t>представителей);</w:t>
      </w:r>
    </w:p>
    <w:p w:rsidR="003E3AF1" w:rsidRPr="003E3AF1" w:rsidRDefault="003E3AF1" w:rsidP="003E3AF1">
      <w:pPr>
        <w:pStyle w:val="a6"/>
        <w:widowControl w:val="0"/>
        <w:numPr>
          <w:ilvl w:val="0"/>
          <w:numId w:val="18"/>
        </w:numPr>
        <w:tabs>
          <w:tab w:val="left" w:pos="1517"/>
        </w:tabs>
        <w:autoSpaceDE w:val="0"/>
        <w:autoSpaceDN w:val="0"/>
        <w:spacing w:after="0" w:line="240" w:lineRule="auto"/>
        <w:ind w:right="764" w:firstLine="879"/>
        <w:rPr>
          <w:rFonts w:ascii="Times New Roman" w:hAnsi="Times New Roman" w:cs="Times New Roman"/>
          <w:sz w:val="28"/>
          <w:szCs w:val="28"/>
        </w:rPr>
      </w:pPr>
      <w:r w:rsidRPr="003E3AF1">
        <w:rPr>
          <w:rFonts w:ascii="Times New Roman" w:hAnsi="Times New Roman" w:cs="Times New Roman"/>
          <w:sz w:val="28"/>
          <w:szCs w:val="28"/>
        </w:rPr>
        <w:t>на</w:t>
      </w:r>
      <w:r w:rsidRPr="003E3AF1">
        <w:rPr>
          <w:rFonts w:ascii="Times New Roman" w:hAnsi="Times New Roman" w:cs="Times New Roman"/>
          <w:spacing w:val="-11"/>
          <w:sz w:val="28"/>
          <w:szCs w:val="28"/>
        </w:rPr>
        <w:t xml:space="preserve"> </w:t>
      </w:r>
      <w:r w:rsidRPr="003E3AF1">
        <w:rPr>
          <w:rFonts w:ascii="Times New Roman" w:hAnsi="Times New Roman" w:cs="Times New Roman"/>
          <w:sz w:val="28"/>
          <w:szCs w:val="28"/>
        </w:rPr>
        <w:t>основании</w:t>
      </w:r>
      <w:r w:rsidRPr="003E3AF1">
        <w:rPr>
          <w:rFonts w:ascii="Times New Roman" w:hAnsi="Times New Roman" w:cs="Times New Roman"/>
          <w:spacing w:val="-11"/>
          <w:sz w:val="28"/>
          <w:szCs w:val="28"/>
        </w:rPr>
        <w:t xml:space="preserve"> </w:t>
      </w:r>
      <w:r w:rsidRPr="003E3AF1">
        <w:rPr>
          <w:rFonts w:ascii="Times New Roman" w:hAnsi="Times New Roman" w:cs="Times New Roman"/>
          <w:sz w:val="28"/>
          <w:szCs w:val="28"/>
        </w:rPr>
        <w:t>результатов</w:t>
      </w:r>
      <w:r w:rsidRPr="003E3AF1">
        <w:rPr>
          <w:rFonts w:ascii="Times New Roman" w:hAnsi="Times New Roman" w:cs="Times New Roman"/>
          <w:spacing w:val="-8"/>
          <w:sz w:val="28"/>
          <w:szCs w:val="28"/>
        </w:rPr>
        <w:t xml:space="preserve"> </w:t>
      </w:r>
      <w:r w:rsidRPr="003E3AF1">
        <w:rPr>
          <w:rFonts w:ascii="Times New Roman" w:hAnsi="Times New Roman" w:cs="Times New Roman"/>
          <w:sz w:val="28"/>
          <w:szCs w:val="28"/>
        </w:rPr>
        <w:t>психологической</w:t>
      </w:r>
      <w:r w:rsidRPr="003E3AF1">
        <w:rPr>
          <w:rFonts w:ascii="Times New Roman" w:hAnsi="Times New Roman" w:cs="Times New Roman"/>
          <w:spacing w:val="-8"/>
          <w:sz w:val="28"/>
          <w:szCs w:val="28"/>
        </w:rPr>
        <w:t xml:space="preserve"> </w:t>
      </w:r>
      <w:r w:rsidRPr="003E3AF1">
        <w:rPr>
          <w:rFonts w:ascii="Times New Roman" w:hAnsi="Times New Roman" w:cs="Times New Roman"/>
          <w:spacing w:val="-2"/>
          <w:sz w:val="28"/>
          <w:szCs w:val="28"/>
        </w:rPr>
        <w:t>диагностики;</w:t>
      </w:r>
    </w:p>
    <w:p w:rsidR="00D7034F" w:rsidRPr="003168B2" w:rsidRDefault="00D7034F" w:rsidP="00D7034F">
      <w:pPr>
        <w:jc w:val="both"/>
        <w:rPr>
          <w:rFonts w:ascii="Times New Roman" w:hAnsi="Times New Roman" w:cs="Times New Roman"/>
          <w:sz w:val="28"/>
        </w:rPr>
        <w:sectPr w:rsidR="00D7034F" w:rsidRPr="003168B2">
          <w:pgSz w:w="11910" w:h="16840"/>
          <w:pgMar w:top="1160" w:right="60" w:bottom="280" w:left="880" w:header="751" w:footer="0" w:gutter="0"/>
          <w:cols w:space="720"/>
        </w:sectPr>
      </w:pPr>
    </w:p>
    <w:p w:rsidR="00D7034F" w:rsidRPr="003E3AF1" w:rsidRDefault="00D7034F" w:rsidP="003E3AF1">
      <w:pPr>
        <w:pStyle w:val="af0"/>
        <w:spacing w:before="79"/>
        <w:ind w:left="397" w:right="684"/>
        <w:jc w:val="both"/>
        <w:rPr>
          <w:sz w:val="28"/>
          <w:szCs w:val="28"/>
        </w:rPr>
      </w:pPr>
    </w:p>
    <w:tbl>
      <w:tblPr>
        <w:tblStyle w:val="TableNormal"/>
        <w:tblpPr w:leftFromText="180" w:rightFromText="180" w:vertAnchor="text" w:horzAnchor="margin" w:tblpX="289" w:tblpY="233"/>
        <w:tblW w:w="14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9"/>
        <w:gridCol w:w="5670"/>
        <w:gridCol w:w="1984"/>
        <w:gridCol w:w="1276"/>
      </w:tblGrid>
      <w:tr w:rsidR="00D7034F" w:rsidRPr="003168B2" w:rsidTr="003E3AF1">
        <w:trPr>
          <w:trHeight w:val="921"/>
        </w:trPr>
        <w:tc>
          <w:tcPr>
            <w:tcW w:w="5959" w:type="dxa"/>
          </w:tcPr>
          <w:p w:rsidR="00D7034F" w:rsidRPr="003168B2" w:rsidRDefault="00D7034F" w:rsidP="003E3AF1">
            <w:pPr>
              <w:pStyle w:val="TableParagraph"/>
              <w:rPr>
                <w:b/>
                <w:sz w:val="20"/>
              </w:rPr>
            </w:pPr>
            <w:r w:rsidRPr="003168B2">
              <w:rPr>
                <w:b/>
                <w:spacing w:val="-2"/>
                <w:sz w:val="20"/>
              </w:rPr>
              <w:t>Диагностическая</w:t>
            </w:r>
            <w:r w:rsidRPr="003168B2">
              <w:rPr>
                <w:b/>
                <w:spacing w:val="16"/>
                <w:sz w:val="20"/>
              </w:rPr>
              <w:t xml:space="preserve"> </w:t>
            </w:r>
            <w:r w:rsidRPr="003168B2">
              <w:rPr>
                <w:b/>
                <w:spacing w:val="-2"/>
                <w:sz w:val="20"/>
              </w:rPr>
              <w:t>работа</w:t>
            </w:r>
          </w:p>
        </w:tc>
        <w:tc>
          <w:tcPr>
            <w:tcW w:w="5670" w:type="dxa"/>
          </w:tcPr>
          <w:p w:rsidR="00D7034F" w:rsidRPr="003168B2" w:rsidRDefault="00D7034F" w:rsidP="003E3AF1">
            <w:pPr>
              <w:pStyle w:val="TableParagraph"/>
              <w:rPr>
                <w:b/>
                <w:sz w:val="20"/>
              </w:rPr>
            </w:pPr>
            <w:r w:rsidRPr="003168B2">
              <w:rPr>
                <w:b/>
                <w:spacing w:val="-2"/>
                <w:sz w:val="20"/>
              </w:rPr>
              <w:t>Коррекционно-развивающая</w:t>
            </w:r>
            <w:r w:rsidRPr="003168B2">
              <w:rPr>
                <w:b/>
                <w:spacing w:val="18"/>
                <w:sz w:val="20"/>
              </w:rPr>
              <w:t xml:space="preserve"> </w:t>
            </w:r>
            <w:r w:rsidRPr="003168B2">
              <w:rPr>
                <w:b/>
                <w:spacing w:val="-2"/>
                <w:sz w:val="20"/>
              </w:rPr>
              <w:t>работа</w:t>
            </w:r>
          </w:p>
        </w:tc>
        <w:tc>
          <w:tcPr>
            <w:tcW w:w="1984" w:type="dxa"/>
          </w:tcPr>
          <w:p w:rsidR="00D7034F" w:rsidRPr="003168B2" w:rsidRDefault="00D7034F" w:rsidP="003E3AF1">
            <w:pPr>
              <w:pStyle w:val="TableParagraph"/>
              <w:ind w:left="140" w:hanging="34"/>
              <w:rPr>
                <w:b/>
                <w:sz w:val="20"/>
              </w:rPr>
            </w:pPr>
            <w:r w:rsidRPr="003168B2">
              <w:rPr>
                <w:b/>
                <w:spacing w:val="-2"/>
                <w:sz w:val="20"/>
              </w:rPr>
              <w:t>Консультативная работа</w:t>
            </w:r>
          </w:p>
        </w:tc>
        <w:tc>
          <w:tcPr>
            <w:tcW w:w="1276" w:type="dxa"/>
          </w:tcPr>
          <w:p w:rsidR="00D7034F" w:rsidRPr="003168B2" w:rsidRDefault="00D7034F" w:rsidP="003E3AF1">
            <w:pPr>
              <w:pStyle w:val="TableParagraph"/>
              <w:spacing w:line="230" w:lineRule="atLeast"/>
              <w:ind w:right="123"/>
              <w:rPr>
                <w:b/>
                <w:sz w:val="20"/>
              </w:rPr>
            </w:pPr>
            <w:r w:rsidRPr="003168B2">
              <w:rPr>
                <w:b/>
                <w:spacing w:val="-2"/>
                <w:sz w:val="20"/>
              </w:rPr>
              <w:t xml:space="preserve">Информацион </w:t>
            </w:r>
            <w:r w:rsidRPr="003168B2">
              <w:rPr>
                <w:b/>
                <w:spacing w:val="-4"/>
                <w:sz w:val="20"/>
              </w:rPr>
              <w:t xml:space="preserve">но- </w:t>
            </w:r>
            <w:r w:rsidRPr="003168B2">
              <w:rPr>
                <w:b/>
                <w:spacing w:val="-2"/>
                <w:sz w:val="20"/>
              </w:rPr>
              <w:t xml:space="preserve">просветительс </w:t>
            </w:r>
            <w:r w:rsidRPr="003168B2">
              <w:rPr>
                <w:b/>
                <w:sz w:val="20"/>
              </w:rPr>
              <w:t>кая работа</w:t>
            </w:r>
          </w:p>
        </w:tc>
      </w:tr>
      <w:tr w:rsidR="00D7034F" w:rsidRPr="003168B2" w:rsidTr="003E3AF1">
        <w:trPr>
          <w:trHeight w:val="276"/>
        </w:trPr>
        <w:tc>
          <w:tcPr>
            <w:tcW w:w="5959" w:type="dxa"/>
          </w:tcPr>
          <w:p w:rsidR="00D7034F" w:rsidRPr="003168B2" w:rsidRDefault="00D7034F" w:rsidP="003E3AF1">
            <w:pPr>
              <w:pStyle w:val="TableParagraph"/>
              <w:numPr>
                <w:ilvl w:val="0"/>
                <w:numId w:val="17"/>
              </w:numPr>
              <w:tabs>
                <w:tab w:val="left" w:pos="257"/>
              </w:tabs>
              <w:ind w:right="97" w:firstLine="0"/>
              <w:jc w:val="both"/>
              <w:rPr>
                <w:sz w:val="20"/>
              </w:rPr>
            </w:pPr>
            <w:r w:rsidRPr="003168B2">
              <w:rPr>
                <w:sz w:val="20"/>
              </w:rPr>
              <w:t>Своевременное выявление детей, нуждающихся в психолого- педагогическом сопровождении;</w:t>
            </w:r>
          </w:p>
          <w:p w:rsidR="00D7034F" w:rsidRPr="003168B2" w:rsidRDefault="00D7034F" w:rsidP="003E3AF1">
            <w:pPr>
              <w:pStyle w:val="TableParagraph"/>
              <w:numPr>
                <w:ilvl w:val="0"/>
                <w:numId w:val="17"/>
              </w:numPr>
              <w:tabs>
                <w:tab w:val="left" w:pos="257"/>
              </w:tabs>
              <w:spacing w:line="229" w:lineRule="exact"/>
              <w:ind w:left="257" w:hanging="150"/>
              <w:jc w:val="both"/>
              <w:rPr>
                <w:sz w:val="20"/>
              </w:rPr>
            </w:pPr>
            <w:r w:rsidRPr="003168B2">
              <w:rPr>
                <w:sz w:val="20"/>
              </w:rPr>
              <w:t>Комплексный</w:t>
            </w:r>
            <w:r w:rsidRPr="003168B2">
              <w:rPr>
                <w:spacing w:val="-9"/>
                <w:sz w:val="20"/>
              </w:rPr>
              <w:t xml:space="preserve"> </w:t>
            </w:r>
            <w:r w:rsidRPr="003168B2">
              <w:rPr>
                <w:sz w:val="20"/>
              </w:rPr>
              <w:t>сбор</w:t>
            </w:r>
            <w:r w:rsidRPr="003168B2">
              <w:rPr>
                <w:spacing w:val="-7"/>
                <w:sz w:val="20"/>
              </w:rPr>
              <w:t xml:space="preserve"> </w:t>
            </w:r>
            <w:r w:rsidRPr="003168B2">
              <w:rPr>
                <w:sz w:val="20"/>
              </w:rPr>
              <w:t>сведений</w:t>
            </w:r>
            <w:r w:rsidRPr="003168B2">
              <w:rPr>
                <w:spacing w:val="-9"/>
                <w:sz w:val="20"/>
              </w:rPr>
              <w:t xml:space="preserve"> </w:t>
            </w:r>
            <w:r w:rsidRPr="003168B2">
              <w:rPr>
                <w:sz w:val="20"/>
              </w:rPr>
              <w:t>об</w:t>
            </w:r>
            <w:r w:rsidRPr="003168B2">
              <w:rPr>
                <w:spacing w:val="-9"/>
                <w:sz w:val="20"/>
              </w:rPr>
              <w:t xml:space="preserve"> </w:t>
            </w:r>
            <w:r w:rsidRPr="003168B2">
              <w:rPr>
                <w:spacing w:val="-2"/>
                <w:sz w:val="20"/>
              </w:rPr>
              <w:t>обучающемся;</w:t>
            </w:r>
          </w:p>
          <w:p w:rsidR="00D7034F" w:rsidRPr="003168B2" w:rsidRDefault="00D7034F" w:rsidP="003E3AF1">
            <w:pPr>
              <w:pStyle w:val="TableParagraph"/>
              <w:numPr>
                <w:ilvl w:val="0"/>
                <w:numId w:val="17"/>
              </w:numPr>
              <w:tabs>
                <w:tab w:val="left" w:pos="257"/>
              </w:tabs>
              <w:ind w:right="101" w:firstLine="0"/>
              <w:jc w:val="both"/>
              <w:rPr>
                <w:sz w:val="20"/>
              </w:rPr>
            </w:pPr>
            <w:r w:rsidRPr="003168B2">
              <w:rPr>
                <w:sz w:val="20"/>
              </w:rPr>
              <w:t>Изучение уровня общего развития обучающихся, возможностей вербальной и невербальной коммуникации со сверстниками и</w:t>
            </w:r>
            <w:r w:rsidRPr="003168B2">
              <w:rPr>
                <w:spacing w:val="40"/>
                <w:sz w:val="20"/>
              </w:rPr>
              <w:t xml:space="preserve"> </w:t>
            </w:r>
            <w:r w:rsidRPr="003168B2">
              <w:rPr>
                <w:spacing w:val="-2"/>
                <w:sz w:val="20"/>
              </w:rPr>
              <w:t>взрослыми;</w:t>
            </w:r>
          </w:p>
          <w:p w:rsidR="00D7034F" w:rsidRPr="003168B2" w:rsidRDefault="00D7034F" w:rsidP="003E3AF1">
            <w:pPr>
              <w:pStyle w:val="TableParagraph"/>
              <w:numPr>
                <w:ilvl w:val="0"/>
                <w:numId w:val="17"/>
              </w:numPr>
              <w:tabs>
                <w:tab w:val="left" w:pos="257"/>
                <w:tab w:val="left" w:pos="1539"/>
                <w:tab w:val="left" w:pos="2500"/>
                <w:tab w:val="left" w:pos="3179"/>
                <w:tab w:val="left" w:pos="3496"/>
                <w:tab w:val="left" w:pos="5129"/>
              </w:tabs>
              <w:spacing w:before="2"/>
              <w:ind w:right="104" w:firstLine="0"/>
              <w:rPr>
                <w:sz w:val="20"/>
              </w:rPr>
            </w:pPr>
            <w:r w:rsidRPr="003168B2">
              <w:rPr>
                <w:sz w:val="20"/>
              </w:rPr>
              <w:t xml:space="preserve">Изучение уровня адаптации и адаптивных возможностей ребенка; </w:t>
            </w:r>
            <w:r w:rsidRPr="003168B2">
              <w:rPr>
                <w:spacing w:val="-2"/>
                <w:sz w:val="20"/>
              </w:rPr>
              <w:t>5.Мониторинг</w:t>
            </w:r>
            <w:r w:rsidRPr="003168B2">
              <w:rPr>
                <w:sz w:val="20"/>
              </w:rPr>
              <w:tab/>
            </w:r>
            <w:r w:rsidRPr="003168B2">
              <w:rPr>
                <w:spacing w:val="-2"/>
                <w:sz w:val="20"/>
              </w:rPr>
              <w:t>развития</w:t>
            </w:r>
            <w:r w:rsidRPr="003168B2">
              <w:rPr>
                <w:sz w:val="20"/>
              </w:rPr>
              <w:tab/>
            </w:r>
            <w:r w:rsidRPr="003168B2">
              <w:rPr>
                <w:spacing w:val="-2"/>
                <w:sz w:val="20"/>
              </w:rPr>
              <w:t>детей</w:t>
            </w:r>
            <w:r w:rsidRPr="003168B2">
              <w:rPr>
                <w:sz w:val="20"/>
              </w:rPr>
              <w:tab/>
            </w:r>
            <w:r w:rsidRPr="003168B2">
              <w:rPr>
                <w:spacing w:val="-10"/>
                <w:sz w:val="20"/>
              </w:rPr>
              <w:t>и</w:t>
            </w:r>
            <w:r w:rsidRPr="003168B2">
              <w:rPr>
                <w:sz w:val="20"/>
              </w:rPr>
              <w:tab/>
            </w:r>
            <w:r w:rsidRPr="003168B2">
              <w:rPr>
                <w:spacing w:val="-2"/>
                <w:sz w:val="20"/>
              </w:rPr>
              <w:t>предупреждение</w:t>
            </w:r>
            <w:r w:rsidRPr="003168B2">
              <w:rPr>
                <w:sz w:val="20"/>
              </w:rPr>
              <w:tab/>
            </w:r>
            <w:r w:rsidRPr="003168B2">
              <w:rPr>
                <w:spacing w:val="-2"/>
                <w:sz w:val="20"/>
              </w:rPr>
              <w:t xml:space="preserve">возникновения </w:t>
            </w:r>
            <w:r w:rsidRPr="003168B2">
              <w:rPr>
                <w:sz w:val="20"/>
              </w:rPr>
              <w:t>психолого- педагогических проблем в их развитии;</w:t>
            </w:r>
          </w:p>
          <w:p w:rsidR="00D7034F" w:rsidRPr="003168B2" w:rsidRDefault="00D7034F" w:rsidP="003E3AF1">
            <w:pPr>
              <w:pStyle w:val="TableParagraph"/>
              <w:rPr>
                <w:sz w:val="20"/>
              </w:rPr>
            </w:pPr>
            <w:r w:rsidRPr="003168B2">
              <w:rPr>
                <w:sz w:val="20"/>
              </w:rPr>
              <w:t>6.Всестороннее психолого-педагогическое изучение личности ребёнка; 7.Системный</w:t>
            </w:r>
            <w:r w:rsidRPr="003168B2">
              <w:rPr>
                <w:spacing w:val="22"/>
                <w:sz w:val="20"/>
              </w:rPr>
              <w:t xml:space="preserve"> </w:t>
            </w:r>
            <w:r w:rsidRPr="003168B2">
              <w:rPr>
                <w:sz w:val="20"/>
              </w:rPr>
              <w:t>контроль специалистов за</w:t>
            </w:r>
            <w:r w:rsidRPr="003168B2">
              <w:rPr>
                <w:spacing w:val="21"/>
                <w:sz w:val="20"/>
              </w:rPr>
              <w:t xml:space="preserve"> </w:t>
            </w:r>
            <w:r w:rsidRPr="003168B2">
              <w:rPr>
                <w:sz w:val="20"/>
              </w:rPr>
              <w:t>уровнем</w:t>
            </w:r>
            <w:r w:rsidRPr="003168B2">
              <w:rPr>
                <w:spacing w:val="21"/>
                <w:sz w:val="20"/>
              </w:rPr>
              <w:t xml:space="preserve"> </w:t>
            </w:r>
            <w:r w:rsidRPr="003168B2">
              <w:rPr>
                <w:sz w:val="20"/>
              </w:rPr>
              <w:t>и динамикой развития ребёнка,</w:t>
            </w:r>
            <w:r w:rsidRPr="003168B2">
              <w:rPr>
                <w:spacing w:val="40"/>
                <w:sz w:val="20"/>
              </w:rPr>
              <w:t xml:space="preserve"> </w:t>
            </w:r>
            <w:r w:rsidRPr="003168B2">
              <w:rPr>
                <w:sz w:val="20"/>
              </w:rPr>
              <w:t>за</w:t>
            </w:r>
            <w:r w:rsidRPr="003168B2">
              <w:rPr>
                <w:spacing w:val="40"/>
                <w:sz w:val="20"/>
              </w:rPr>
              <w:t xml:space="preserve"> </w:t>
            </w:r>
            <w:r w:rsidRPr="003168B2">
              <w:rPr>
                <w:sz w:val="20"/>
              </w:rPr>
              <w:t>созданием</w:t>
            </w:r>
            <w:r w:rsidRPr="003168B2">
              <w:rPr>
                <w:spacing w:val="40"/>
                <w:sz w:val="20"/>
              </w:rPr>
              <w:t xml:space="preserve"> </w:t>
            </w:r>
            <w:r w:rsidRPr="003168B2">
              <w:rPr>
                <w:sz w:val="20"/>
              </w:rPr>
              <w:t>необходимых</w:t>
            </w:r>
            <w:r w:rsidRPr="003168B2">
              <w:rPr>
                <w:spacing w:val="40"/>
                <w:sz w:val="20"/>
              </w:rPr>
              <w:t xml:space="preserve"> </w:t>
            </w:r>
            <w:r w:rsidRPr="003168B2">
              <w:rPr>
                <w:sz w:val="20"/>
              </w:rPr>
              <w:t>условий,</w:t>
            </w:r>
            <w:r w:rsidRPr="003168B2">
              <w:rPr>
                <w:spacing w:val="40"/>
                <w:sz w:val="20"/>
              </w:rPr>
              <w:t xml:space="preserve"> </w:t>
            </w:r>
            <w:r w:rsidRPr="003168B2">
              <w:rPr>
                <w:sz w:val="20"/>
              </w:rPr>
              <w:t>соответствующих</w:t>
            </w:r>
            <w:r w:rsidRPr="003168B2">
              <w:rPr>
                <w:spacing w:val="40"/>
                <w:sz w:val="20"/>
              </w:rPr>
              <w:t xml:space="preserve"> </w:t>
            </w:r>
            <w:r w:rsidRPr="003168B2">
              <w:rPr>
                <w:sz w:val="20"/>
              </w:rPr>
              <w:t>его</w:t>
            </w:r>
            <w:r w:rsidRPr="003168B2">
              <w:rPr>
                <w:spacing w:val="40"/>
                <w:sz w:val="20"/>
              </w:rPr>
              <w:t xml:space="preserve"> </w:t>
            </w:r>
            <w:r w:rsidRPr="003168B2">
              <w:rPr>
                <w:sz w:val="20"/>
              </w:rPr>
              <w:t>особым образовательным потребностям.</w:t>
            </w:r>
          </w:p>
          <w:p w:rsidR="00D7034F" w:rsidRPr="003168B2" w:rsidRDefault="00D7034F" w:rsidP="003E3AF1">
            <w:pPr>
              <w:pStyle w:val="TableParagraph"/>
              <w:numPr>
                <w:ilvl w:val="0"/>
                <w:numId w:val="16"/>
              </w:numPr>
              <w:tabs>
                <w:tab w:val="left" w:pos="408"/>
              </w:tabs>
              <w:ind w:right="104" w:firstLine="0"/>
              <w:rPr>
                <w:sz w:val="20"/>
              </w:rPr>
            </w:pPr>
            <w:r w:rsidRPr="003168B2">
              <w:rPr>
                <w:sz w:val="20"/>
              </w:rPr>
              <w:t>Раннюю</w:t>
            </w:r>
            <w:r w:rsidRPr="003168B2">
              <w:rPr>
                <w:spacing w:val="80"/>
                <w:sz w:val="20"/>
              </w:rPr>
              <w:t xml:space="preserve"> </w:t>
            </w:r>
            <w:r w:rsidRPr="003168B2">
              <w:rPr>
                <w:sz w:val="20"/>
              </w:rPr>
              <w:t>диагностику</w:t>
            </w:r>
            <w:r w:rsidRPr="003168B2">
              <w:rPr>
                <w:spacing w:val="80"/>
                <w:sz w:val="20"/>
              </w:rPr>
              <w:t xml:space="preserve"> </w:t>
            </w:r>
            <w:r w:rsidRPr="003168B2">
              <w:rPr>
                <w:sz w:val="20"/>
              </w:rPr>
              <w:t>отклонений</w:t>
            </w:r>
            <w:r w:rsidRPr="003168B2">
              <w:rPr>
                <w:spacing w:val="80"/>
                <w:sz w:val="20"/>
              </w:rPr>
              <w:t xml:space="preserve"> </w:t>
            </w:r>
            <w:r w:rsidRPr="003168B2">
              <w:rPr>
                <w:sz w:val="20"/>
              </w:rPr>
              <w:t>в</w:t>
            </w:r>
            <w:r w:rsidRPr="003168B2">
              <w:rPr>
                <w:spacing w:val="80"/>
                <w:sz w:val="20"/>
              </w:rPr>
              <w:t xml:space="preserve"> </w:t>
            </w:r>
            <w:r w:rsidRPr="003168B2">
              <w:rPr>
                <w:sz w:val="20"/>
              </w:rPr>
              <w:t>развитии</w:t>
            </w:r>
            <w:r w:rsidRPr="003168B2">
              <w:rPr>
                <w:spacing w:val="80"/>
                <w:sz w:val="20"/>
              </w:rPr>
              <w:t xml:space="preserve"> </w:t>
            </w:r>
            <w:r w:rsidRPr="003168B2">
              <w:rPr>
                <w:sz w:val="20"/>
              </w:rPr>
              <w:t>и</w:t>
            </w:r>
            <w:r w:rsidRPr="003168B2">
              <w:rPr>
                <w:spacing w:val="80"/>
                <w:sz w:val="20"/>
              </w:rPr>
              <w:t xml:space="preserve"> </w:t>
            </w:r>
            <w:r w:rsidRPr="003168B2">
              <w:rPr>
                <w:sz w:val="20"/>
              </w:rPr>
              <w:t>анализ</w:t>
            </w:r>
            <w:r w:rsidRPr="003168B2">
              <w:rPr>
                <w:spacing w:val="80"/>
                <w:sz w:val="20"/>
              </w:rPr>
              <w:t xml:space="preserve"> </w:t>
            </w:r>
            <w:r w:rsidRPr="003168B2">
              <w:rPr>
                <w:sz w:val="20"/>
              </w:rPr>
              <w:t>причин трудностей социальной адаптации.</w:t>
            </w:r>
          </w:p>
          <w:p w:rsidR="00D7034F" w:rsidRPr="003168B2" w:rsidRDefault="00D7034F" w:rsidP="003E3AF1">
            <w:pPr>
              <w:pStyle w:val="TableParagraph"/>
              <w:numPr>
                <w:ilvl w:val="0"/>
                <w:numId w:val="16"/>
              </w:numPr>
              <w:tabs>
                <w:tab w:val="left" w:pos="420"/>
              </w:tabs>
              <w:ind w:right="103" w:firstLine="0"/>
              <w:rPr>
                <w:sz w:val="20"/>
              </w:rPr>
            </w:pPr>
            <w:r w:rsidRPr="003168B2">
              <w:rPr>
                <w:sz w:val="20"/>
              </w:rPr>
              <w:t>Изучение</w:t>
            </w:r>
            <w:r w:rsidRPr="003168B2">
              <w:rPr>
                <w:spacing w:val="80"/>
                <w:sz w:val="20"/>
              </w:rPr>
              <w:t xml:space="preserve"> </w:t>
            </w:r>
            <w:r w:rsidRPr="003168B2">
              <w:rPr>
                <w:sz w:val="20"/>
              </w:rPr>
              <w:t>развития</w:t>
            </w:r>
            <w:r w:rsidRPr="003168B2">
              <w:rPr>
                <w:spacing w:val="80"/>
                <w:sz w:val="20"/>
              </w:rPr>
              <w:t xml:space="preserve"> </w:t>
            </w:r>
            <w:r w:rsidRPr="003168B2">
              <w:rPr>
                <w:sz w:val="20"/>
              </w:rPr>
              <w:t>эмоционально-волевой</w:t>
            </w:r>
            <w:r w:rsidRPr="003168B2">
              <w:rPr>
                <w:spacing w:val="80"/>
                <w:sz w:val="20"/>
              </w:rPr>
              <w:t xml:space="preserve"> </w:t>
            </w:r>
            <w:r w:rsidRPr="003168B2">
              <w:rPr>
                <w:sz w:val="20"/>
              </w:rPr>
              <w:t>сфера</w:t>
            </w:r>
            <w:r w:rsidRPr="003168B2">
              <w:rPr>
                <w:spacing w:val="80"/>
                <w:sz w:val="20"/>
              </w:rPr>
              <w:t xml:space="preserve"> </w:t>
            </w:r>
            <w:r w:rsidRPr="003168B2">
              <w:rPr>
                <w:sz w:val="20"/>
              </w:rPr>
              <w:t>и</w:t>
            </w:r>
            <w:r w:rsidRPr="003168B2">
              <w:rPr>
                <w:spacing w:val="80"/>
                <w:sz w:val="20"/>
              </w:rPr>
              <w:t xml:space="preserve"> </w:t>
            </w:r>
            <w:r w:rsidRPr="003168B2">
              <w:rPr>
                <w:sz w:val="20"/>
              </w:rPr>
              <w:t>личностных особенностей обучающихся.</w:t>
            </w:r>
          </w:p>
          <w:p w:rsidR="00D7034F" w:rsidRPr="003168B2" w:rsidRDefault="00D7034F" w:rsidP="003E3AF1">
            <w:pPr>
              <w:pStyle w:val="TableParagraph"/>
              <w:numPr>
                <w:ilvl w:val="0"/>
                <w:numId w:val="16"/>
              </w:numPr>
              <w:tabs>
                <w:tab w:val="left" w:pos="613"/>
                <w:tab w:val="left" w:pos="1678"/>
                <w:tab w:val="left" w:pos="3378"/>
                <w:tab w:val="left" w:pos="5092"/>
                <w:tab w:val="left" w:pos="5452"/>
              </w:tabs>
              <w:ind w:right="97" w:firstLine="0"/>
              <w:rPr>
                <w:sz w:val="20"/>
              </w:rPr>
            </w:pPr>
            <w:r w:rsidRPr="003168B2">
              <w:rPr>
                <w:spacing w:val="-2"/>
                <w:sz w:val="20"/>
              </w:rPr>
              <w:t>Изучение</w:t>
            </w:r>
            <w:r w:rsidRPr="003168B2">
              <w:rPr>
                <w:sz w:val="20"/>
              </w:rPr>
              <w:tab/>
            </w:r>
            <w:r w:rsidRPr="003168B2">
              <w:rPr>
                <w:spacing w:val="-2"/>
                <w:sz w:val="20"/>
              </w:rPr>
              <w:t>индивидуальных</w:t>
            </w:r>
            <w:r w:rsidRPr="003168B2">
              <w:rPr>
                <w:sz w:val="20"/>
              </w:rPr>
              <w:tab/>
            </w:r>
            <w:r w:rsidRPr="003168B2">
              <w:rPr>
                <w:spacing w:val="-2"/>
                <w:sz w:val="20"/>
              </w:rPr>
              <w:t>образовательных</w:t>
            </w:r>
            <w:r w:rsidRPr="003168B2">
              <w:rPr>
                <w:sz w:val="20"/>
              </w:rPr>
              <w:tab/>
            </w:r>
            <w:r w:rsidRPr="003168B2">
              <w:rPr>
                <w:spacing w:val="-10"/>
                <w:sz w:val="20"/>
              </w:rPr>
              <w:t>и</w:t>
            </w:r>
            <w:r w:rsidRPr="003168B2">
              <w:rPr>
                <w:sz w:val="20"/>
              </w:rPr>
              <w:tab/>
            </w:r>
            <w:r w:rsidRPr="003168B2">
              <w:rPr>
                <w:spacing w:val="-2"/>
                <w:sz w:val="20"/>
              </w:rPr>
              <w:t xml:space="preserve">социально- </w:t>
            </w:r>
            <w:r w:rsidRPr="003168B2">
              <w:rPr>
                <w:sz w:val="20"/>
              </w:rPr>
              <w:t>коммуникативных потребностей обучающихся.</w:t>
            </w:r>
          </w:p>
          <w:p w:rsidR="00D7034F" w:rsidRPr="003168B2" w:rsidRDefault="00D7034F" w:rsidP="003E3AF1">
            <w:pPr>
              <w:pStyle w:val="TableParagraph"/>
              <w:numPr>
                <w:ilvl w:val="0"/>
                <w:numId w:val="16"/>
              </w:numPr>
              <w:tabs>
                <w:tab w:val="left" w:pos="502"/>
              </w:tabs>
              <w:ind w:right="104" w:firstLine="0"/>
              <w:rPr>
                <w:sz w:val="20"/>
              </w:rPr>
            </w:pPr>
            <w:r w:rsidRPr="003168B2">
              <w:rPr>
                <w:sz w:val="20"/>
              </w:rPr>
              <w:t>Изучение</w:t>
            </w:r>
            <w:r w:rsidRPr="003168B2">
              <w:rPr>
                <w:spacing w:val="80"/>
                <w:sz w:val="20"/>
              </w:rPr>
              <w:t xml:space="preserve"> </w:t>
            </w:r>
            <w:r w:rsidRPr="003168B2">
              <w:rPr>
                <w:sz w:val="20"/>
              </w:rPr>
              <w:t>социальной</w:t>
            </w:r>
            <w:r w:rsidRPr="003168B2">
              <w:rPr>
                <w:spacing w:val="80"/>
                <w:sz w:val="20"/>
              </w:rPr>
              <w:t xml:space="preserve"> </w:t>
            </w:r>
            <w:r w:rsidRPr="003168B2">
              <w:rPr>
                <w:sz w:val="20"/>
              </w:rPr>
              <w:t>ситуации</w:t>
            </w:r>
            <w:r w:rsidRPr="003168B2">
              <w:rPr>
                <w:spacing w:val="80"/>
                <w:sz w:val="20"/>
              </w:rPr>
              <w:t xml:space="preserve"> </w:t>
            </w:r>
            <w:r w:rsidRPr="003168B2">
              <w:rPr>
                <w:sz w:val="20"/>
              </w:rPr>
              <w:t>развития</w:t>
            </w:r>
            <w:r w:rsidRPr="003168B2">
              <w:rPr>
                <w:spacing w:val="80"/>
                <w:sz w:val="20"/>
              </w:rPr>
              <w:t xml:space="preserve"> </w:t>
            </w:r>
            <w:r w:rsidRPr="003168B2">
              <w:rPr>
                <w:sz w:val="20"/>
              </w:rPr>
              <w:t>и</w:t>
            </w:r>
            <w:r w:rsidRPr="003168B2">
              <w:rPr>
                <w:spacing w:val="80"/>
                <w:sz w:val="20"/>
              </w:rPr>
              <w:t xml:space="preserve"> </w:t>
            </w:r>
            <w:r w:rsidRPr="003168B2">
              <w:rPr>
                <w:sz w:val="20"/>
              </w:rPr>
              <w:t>условий</w:t>
            </w:r>
            <w:r w:rsidRPr="003168B2">
              <w:rPr>
                <w:spacing w:val="80"/>
                <w:sz w:val="20"/>
              </w:rPr>
              <w:t xml:space="preserve"> </w:t>
            </w:r>
            <w:r w:rsidRPr="003168B2">
              <w:rPr>
                <w:sz w:val="20"/>
              </w:rPr>
              <w:t>семейного воспитания ребенка.</w:t>
            </w:r>
          </w:p>
          <w:p w:rsidR="00D7034F" w:rsidRPr="003168B2" w:rsidRDefault="00D7034F" w:rsidP="003E3AF1">
            <w:pPr>
              <w:pStyle w:val="TableParagraph"/>
              <w:numPr>
                <w:ilvl w:val="0"/>
                <w:numId w:val="16"/>
              </w:numPr>
              <w:tabs>
                <w:tab w:val="left" w:pos="596"/>
                <w:tab w:val="left" w:pos="1646"/>
                <w:tab w:val="left" w:pos="2476"/>
                <w:tab w:val="left" w:pos="3596"/>
                <w:tab w:val="left" w:pos="3939"/>
                <w:tab w:val="left" w:pos="5193"/>
              </w:tabs>
              <w:ind w:right="101" w:firstLine="0"/>
              <w:rPr>
                <w:sz w:val="20"/>
              </w:rPr>
            </w:pPr>
            <w:r w:rsidRPr="003168B2">
              <w:rPr>
                <w:spacing w:val="-2"/>
                <w:sz w:val="20"/>
              </w:rPr>
              <w:t>Изучение</w:t>
            </w:r>
            <w:r w:rsidRPr="003168B2">
              <w:rPr>
                <w:sz w:val="20"/>
              </w:rPr>
              <w:tab/>
            </w:r>
            <w:r w:rsidRPr="003168B2">
              <w:rPr>
                <w:spacing w:val="-2"/>
                <w:sz w:val="20"/>
              </w:rPr>
              <w:t>уровня</w:t>
            </w:r>
            <w:r w:rsidRPr="003168B2">
              <w:rPr>
                <w:sz w:val="20"/>
              </w:rPr>
              <w:tab/>
            </w:r>
            <w:r w:rsidRPr="003168B2">
              <w:rPr>
                <w:spacing w:val="-2"/>
                <w:sz w:val="20"/>
              </w:rPr>
              <w:t>адаптации</w:t>
            </w:r>
            <w:r w:rsidRPr="003168B2">
              <w:rPr>
                <w:sz w:val="20"/>
              </w:rPr>
              <w:tab/>
            </w:r>
            <w:r w:rsidRPr="003168B2">
              <w:rPr>
                <w:spacing w:val="-10"/>
                <w:sz w:val="20"/>
              </w:rPr>
              <w:t>и</w:t>
            </w:r>
            <w:r w:rsidRPr="003168B2">
              <w:rPr>
                <w:sz w:val="20"/>
              </w:rPr>
              <w:tab/>
            </w:r>
            <w:r w:rsidRPr="003168B2">
              <w:rPr>
                <w:spacing w:val="-2"/>
                <w:sz w:val="20"/>
              </w:rPr>
              <w:t>адаптивных</w:t>
            </w:r>
            <w:r w:rsidRPr="003168B2">
              <w:rPr>
                <w:sz w:val="20"/>
              </w:rPr>
              <w:tab/>
            </w:r>
            <w:r w:rsidRPr="003168B2">
              <w:rPr>
                <w:spacing w:val="-2"/>
                <w:sz w:val="20"/>
              </w:rPr>
              <w:t>возможностей обучающихся.</w:t>
            </w:r>
          </w:p>
          <w:p w:rsidR="00D7034F" w:rsidRPr="003168B2" w:rsidRDefault="00D7034F" w:rsidP="003E3AF1">
            <w:pPr>
              <w:pStyle w:val="TableParagraph"/>
              <w:numPr>
                <w:ilvl w:val="0"/>
                <w:numId w:val="16"/>
              </w:numPr>
              <w:tabs>
                <w:tab w:val="left" w:pos="408"/>
              </w:tabs>
              <w:spacing w:line="229" w:lineRule="exact"/>
              <w:ind w:left="408" w:hanging="301"/>
              <w:rPr>
                <w:sz w:val="20"/>
              </w:rPr>
            </w:pPr>
            <w:r w:rsidRPr="003168B2">
              <w:rPr>
                <w:sz w:val="20"/>
              </w:rPr>
              <w:t>Изучение</w:t>
            </w:r>
            <w:r w:rsidRPr="003168B2">
              <w:rPr>
                <w:spacing w:val="-12"/>
                <w:sz w:val="20"/>
              </w:rPr>
              <w:t xml:space="preserve"> </w:t>
            </w:r>
            <w:r w:rsidRPr="003168B2">
              <w:rPr>
                <w:sz w:val="20"/>
              </w:rPr>
              <w:t>направленности</w:t>
            </w:r>
            <w:r w:rsidRPr="003168B2">
              <w:rPr>
                <w:spacing w:val="-12"/>
                <w:sz w:val="20"/>
              </w:rPr>
              <w:t xml:space="preserve"> </w:t>
            </w:r>
            <w:r w:rsidRPr="003168B2">
              <w:rPr>
                <w:sz w:val="20"/>
              </w:rPr>
              <w:t>детской</w:t>
            </w:r>
            <w:r w:rsidRPr="003168B2">
              <w:rPr>
                <w:spacing w:val="-12"/>
                <w:sz w:val="20"/>
              </w:rPr>
              <w:t xml:space="preserve"> </w:t>
            </w:r>
            <w:r w:rsidRPr="003168B2">
              <w:rPr>
                <w:spacing w:val="-2"/>
                <w:sz w:val="20"/>
              </w:rPr>
              <w:t>одаренности.</w:t>
            </w:r>
          </w:p>
          <w:p w:rsidR="00D7034F" w:rsidRPr="003168B2" w:rsidRDefault="00D7034F" w:rsidP="003E3AF1">
            <w:pPr>
              <w:pStyle w:val="TableParagraph"/>
              <w:numPr>
                <w:ilvl w:val="0"/>
                <w:numId w:val="16"/>
              </w:numPr>
              <w:tabs>
                <w:tab w:val="left" w:pos="358"/>
              </w:tabs>
              <w:ind w:right="100" w:firstLine="0"/>
              <w:rPr>
                <w:sz w:val="20"/>
              </w:rPr>
            </w:pPr>
            <w:r w:rsidRPr="003168B2">
              <w:rPr>
                <w:sz w:val="20"/>
              </w:rPr>
              <w:t>Изучение,</w:t>
            </w:r>
            <w:r w:rsidRPr="003168B2">
              <w:rPr>
                <w:spacing w:val="80"/>
                <w:w w:val="150"/>
                <w:sz w:val="20"/>
              </w:rPr>
              <w:t xml:space="preserve"> </w:t>
            </w:r>
            <w:r w:rsidRPr="003168B2">
              <w:rPr>
                <w:sz w:val="20"/>
              </w:rPr>
              <w:t>констатация</w:t>
            </w:r>
            <w:r w:rsidRPr="003168B2">
              <w:rPr>
                <w:spacing w:val="80"/>
                <w:w w:val="150"/>
                <w:sz w:val="20"/>
              </w:rPr>
              <w:t xml:space="preserve"> </w:t>
            </w:r>
            <w:r w:rsidRPr="003168B2">
              <w:rPr>
                <w:sz w:val="20"/>
              </w:rPr>
              <w:t>в</w:t>
            </w:r>
            <w:r w:rsidRPr="003168B2">
              <w:rPr>
                <w:spacing w:val="80"/>
                <w:w w:val="150"/>
                <w:sz w:val="20"/>
              </w:rPr>
              <w:t xml:space="preserve"> </w:t>
            </w:r>
            <w:r w:rsidRPr="003168B2">
              <w:rPr>
                <w:sz w:val="20"/>
              </w:rPr>
              <w:t>развитие</w:t>
            </w:r>
            <w:r w:rsidRPr="003168B2">
              <w:rPr>
                <w:spacing w:val="80"/>
                <w:w w:val="150"/>
                <w:sz w:val="20"/>
              </w:rPr>
              <w:t xml:space="preserve"> </w:t>
            </w:r>
            <w:r w:rsidRPr="003168B2">
              <w:rPr>
                <w:sz w:val="20"/>
              </w:rPr>
              <w:t>ребенка</w:t>
            </w:r>
            <w:r w:rsidRPr="003168B2">
              <w:rPr>
                <w:spacing w:val="80"/>
                <w:w w:val="150"/>
                <w:sz w:val="20"/>
              </w:rPr>
              <w:t xml:space="preserve"> </w:t>
            </w:r>
            <w:r w:rsidRPr="003168B2">
              <w:rPr>
                <w:sz w:val="20"/>
              </w:rPr>
              <w:t>его</w:t>
            </w:r>
            <w:r w:rsidRPr="003168B2">
              <w:rPr>
                <w:spacing w:val="80"/>
                <w:w w:val="150"/>
                <w:sz w:val="20"/>
              </w:rPr>
              <w:t xml:space="preserve"> </w:t>
            </w:r>
            <w:r w:rsidRPr="003168B2">
              <w:rPr>
                <w:sz w:val="20"/>
              </w:rPr>
              <w:t>интересов</w:t>
            </w:r>
            <w:r w:rsidRPr="003168B2">
              <w:rPr>
                <w:spacing w:val="80"/>
                <w:w w:val="150"/>
                <w:sz w:val="20"/>
              </w:rPr>
              <w:t xml:space="preserve"> </w:t>
            </w:r>
            <w:r w:rsidRPr="003168B2">
              <w:rPr>
                <w:sz w:val="20"/>
              </w:rPr>
              <w:t>и</w:t>
            </w:r>
            <w:r w:rsidRPr="003168B2">
              <w:rPr>
                <w:spacing w:val="80"/>
                <w:sz w:val="20"/>
              </w:rPr>
              <w:t xml:space="preserve"> </w:t>
            </w:r>
            <w:r w:rsidRPr="003168B2">
              <w:rPr>
                <w:sz w:val="20"/>
              </w:rPr>
              <w:t>склонностей, одаренности.</w:t>
            </w:r>
          </w:p>
          <w:p w:rsidR="00D7034F" w:rsidRPr="003168B2" w:rsidRDefault="00D7034F" w:rsidP="003E3AF1">
            <w:pPr>
              <w:pStyle w:val="TableParagraph"/>
              <w:rPr>
                <w:b/>
                <w:spacing w:val="-2"/>
                <w:sz w:val="20"/>
              </w:rPr>
            </w:pPr>
            <w:r w:rsidRPr="003168B2">
              <w:rPr>
                <w:sz w:val="20"/>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tc>
        <w:tc>
          <w:tcPr>
            <w:tcW w:w="5670" w:type="dxa"/>
          </w:tcPr>
          <w:p w:rsidR="00D7034F" w:rsidRPr="003168B2" w:rsidRDefault="00D7034F" w:rsidP="003E3AF1">
            <w:pPr>
              <w:pStyle w:val="TableParagraph"/>
              <w:numPr>
                <w:ilvl w:val="0"/>
                <w:numId w:val="15"/>
              </w:numPr>
              <w:tabs>
                <w:tab w:val="left" w:pos="257"/>
              </w:tabs>
              <w:ind w:right="97" w:firstLine="0"/>
              <w:jc w:val="both"/>
              <w:rPr>
                <w:sz w:val="20"/>
              </w:rPr>
            </w:pPr>
            <w:r w:rsidRPr="003168B2">
              <w:rPr>
                <w:sz w:val="20"/>
              </w:rPr>
              <w:t>Выбор оптимальных коррекционно-развивающих программ (методик) психолого-педагогического сопровождения в соответствии с его ООП;</w:t>
            </w:r>
          </w:p>
          <w:p w:rsidR="00D7034F" w:rsidRPr="003168B2" w:rsidRDefault="00D7034F" w:rsidP="003E3AF1">
            <w:pPr>
              <w:pStyle w:val="TableParagraph"/>
              <w:numPr>
                <w:ilvl w:val="0"/>
                <w:numId w:val="15"/>
              </w:numPr>
              <w:tabs>
                <w:tab w:val="left" w:pos="257"/>
              </w:tabs>
              <w:ind w:right="98" w:firstLine="0"/>
              <w:jc w:val="both"/>
              <w:rPr>
                <w:sz w:val="20"/>
              </w:rPr>
            </w:pPr>
            <w:r w:rsidRPr="003168B2">
              <w:rPr>
                <w:sz w:val="20"/>
              </w:rPr>
              <w:t xml:space="preserve">Организация, разработка и проведение специалистами индивидуальных и групповых коррекционно-развивающих </w:t>
            </w:r>
            <w:r w:rsidRPr="003168B2">
              <w:rPr>
                <w:spacing w:val="-2"/>
                <w:sz w:val="20"/>
              </w:rPr>
              <w:t>занятий;</w:t>
            </w:r>
          </w:p>
          <w:p w:rsidR="00D7034F" w:rsidRPr="003168B2" w:rsidRDefault="00D7034F" w:rsidP="003E3AF1">
            <w:pPr>
              <w:pStyle w:val="TableParagraph"/>
              <w:numPr>
                <w:ilvl w:val="0"/>
                <w:numId w:val="15"/>
              </w:numPr>
              <w:tabs>
                <w:tab w:val="left" w:pos="257"/>
              </w:tabs>
              <w:spacing w:before="1"/>
              <w:ind w:right="98" w:firstLine="0"/>
              <w:jc w:val="both"/>
              <w:rPr>
                <w:sz w:val="20"/>
              </w:rPr>
            </w:pPr>
            <w:r w:rsidRPr="003168B2">
              <w:rPr>
                <w:sz w:val="20"/>
              </w:rPr>
              <w:t>Создание насыщенной РППС для разных видов</w:t>
            </w:r>
            <w:r w:rsidRPr="003168B2">
              <w:rPr>
                <w:spacing w:val="80"/>
                <w:sz w:val="20"/>
              </w:rPr>
              <w:t xml:space="preserve"> </w:t>
            </w:r>
            <w:r w:rsidRPr="003168B2">
              <w:rPr>
                <w:spacing w:val="-2"/>
                <w:sz w:val="20"/>
              </w:rPr>
              <w:t>деятельности;</w:t>
            </w:r>
          </w:p>
          <w:p w:rsidR="00D7034F" w:rsidRPr="003168B2" w:rsidRDefault="00D7034F" w:rsidP="003E3AF1">
            <w:pPr>
              <w:pStyle w:val="TableParagraph"/>
              <w:numPr>
                <w:ilvl w:val="0"/>
                <w:numId w:val="15"/>
              </w:numPr>
              <w:tabs>
                <w:tab w:val="left" w:pos="257"/>
              </w:tabs>
              <w:spacing w:line="228" w:lineRule="exact"/>
              <w:ind w:left="257" w:hanging="150"/>
              <w:jc w:val="both"/>
              <w:rPr>
                <w:sz w:val="20"/>
              </w:rPr>
            </w:pPr>
            <w:r w:rsidRPr="003168B2">
              <w:rPr>
                <w:spacing w:val="-2"/>
                <w:sz w:val="20"/>
              </w:rPr>
              <w:t>Формирование</w:t>
            </w:r>
            <w:r w:rsidRPr="003168B2">
              <w:rPr>
                <w:spacing w:val="11"/>
                <w:sz w:val="20"/>
              </w:rPr>
              <w:t xml:space="preserve"> </w:t>
            </w:r>
            <w:r w:rsidRPr="003168B2">
              <w:rPr>
                <w:spacing w:val="-2"/>
                <w:sz w:val="20"/>
              </w:rPr>
              <w:t>инклюзивной</w:t>
            </w:r>
            <w:r w:rsidRPr="003168B2">
              <w:rPr>
                <w:spacing w:val="10"/>
                <w:sz w:val="20"/>
              </w:rPr>
              <w:t xml:space="preserve"> </w:t>
            </w:r>
            <w:r w:rsidRPr="003168B2">
              <w:rPr>
                <w:spacing w:val="-2"/>
                <w:sz w:val="20"/>
              </w:rPr>
              <w:t>образовательной</w:t>
            </w:r>
            <w:r w:rsidRPr="003168B2">
              <w:rPr>
                <w:spacing w:val="11"/>
                <w:sz w:val="20"/>
              </w:rPr>
              <w:t xml:space="preserve"> </w:t>
            </w:r>
            <w:r w:rsidRPr="003168B2">
              <w:rPr>
                <w:spacing w:val="-2"/>
                <w:sz w:val="20"/>
              </w:rPr>
              <w:t>среды.</w:t>
            </w:r>
          </w:p>
          <w:p w:rsidR="00D7034F" w:rsidRPr="003168B2" w:rsidRDefault="00D7034F" w:rsidP="003E3AF1">
            <w:pPr>
              <w:pStyle w:val="TableParagraph"/>
              <w:numPr>
                <w:ilvl w:val="0"/>
                <w:numId w:val="15"/>
              </w:numPr>
              <w:tabs>
                <w:tab w:val="left" w:pos="307"/>
              </w:tabs>
              <w:ind w:left="307" w:hanging="200"/>
              <w:jc w:val="both"/>
              <w:rPr>
                <w:sz w:val="20"/>
              </w:rPr>
            </w:pPr>
            <w:r w:rsidRPr="003168B2">
              <w:rPr>
                <w:sz w:val="20"/>
              </w:rPr>
              <w:t>Коррекцию</w:t>
            </w:r>
            <w:r w:rsidRPr="003168B2">
              <w:rPr>
                <w:spacing w:val="-9"/>
                <w:sz w:val="20"/>
              </w:rPr>
              <w:t xml:space="preserve"> </w:t>
            </w:r>
            <w:r w:rsidRPr="003168B2">
              <w:rPr>
                <w:sz w:val="20"/>
              </w:rPr>
              <w:t>и</w:t>
            </w:r>
            <w:r w:rsidRPr="003168B2">
              <w:rPr>
                <w:spacing w:val="-10"/>
                <w:sz w:val="20"/>
              </w:rPr>
              <w:t xml:space="preserve"> </w:t>
            </w:r>
            <w:r w:rsidRPr="003168B2">
              <w:rPr>
                <w:sz w:val="20"/>
              </w:rPr>
              <w:t>развитие</w:t>
            </w:r>
            <w:r w:rsidRPr="003168B2">
              <w:rPr>
                <w:spacing w:val="-8"/>
                <w:sz w:val="20"/>
              </w:rPr>
              <w:t xml:space="preserve"> </w:t>
            </w:r>
            <w:r w:rsidRPr="003168B2">
              <w:rPr>
                <w:sz w:val="20"/>
              </w:rPr>
              <w:t>высших</w:t>
            </w:r>
            <w:r w:rsidRPr="003168B2">
              <w:rPr>
                <w:spacing w:val="-9"/>
                <w:sz w:val="20"/>
              </w:rPr>
              <w:t xml:space="preserve"> </w:t>
            </w:r>
            <w:r w:rsidRPr="003168B2">
              <w:rPr>
                <w:sz w:val="20"/>
              </w:rPr>
              <w:t>психических</w:t>
            </w:r>
            <w:r w:rsidRPr="003168B2">
              <w:rPr>
                <w:spacing w:val="-8"/>
                <w:sz w:val="20"/>
              </w:rPr>
              <w:t xml:space="preserve"> </w:t>
            </w:r>
            <w:r w:rsidRPr="003168B2">
              <w:rPr>
                <w:spacing w:val="-2"/>
                <w:sz w:val="20"/>
              </w:rPr>
              <w:t>функций.</w:t>
            </w:r>
          </w:p>
          <w:p w:rsidR="00D7034F" w:rsidRPr="003168B2" w:rsidRDefault="00D7034F" w:rsidP="003E3AF1">
            <w:pPr>
              <w:pStyle w:val="TableParagraph"/>
              <w:numPr>
                <w:ilvl w:val="0"/>
                <w:numId w:val="15"/>
              </w:numPr>
              <w:tabs>
                <w:tab w:val="left" w:pos="257"/>
              </w:tabs>
              <w:spacing w:before="1"/>
              <w:ind w:right="97" w:firstLine="0"/>
              <w:jc w:val="both"/>
              <w:rPr>
                <w:sz w:val="20"/>
              </w:rPr>
            </w:pPr>
            <w:r w:rsidRPr="003168B2">
              <w:rPr>
                <w:sz w:val="20"/>
              </w:rPr>
              <w:t>Развитие эмоционально-волевой и личностной сферы обучающегося и психологическую коррекцию его поведения.</w:t>
            </w:r>
          </w:p>
          <w:p w:rsidR="00D7034F" w:rsidRPr="003168B2" w:rsidRDefault="00D7034F" w:rsidP="003E3AF1">
            <w:pPr>
              <w:pStyle w:val="TableParagraph"/>
              <w:numPr>
                <w:ilvl w:val="0"/>
                <w:numId w:val="15"/>
              </w:numPr>
              <w:tabs>
                <w:tab w:val="left" w:pos="369"/>
              </w:tabs>
              <w:ind w:right="100" w:firstLine="0"/>
              <w:jc w:val="both"/>
              <w:rPr>
                <w:sz w:val="20"/>
              </w:rPr>
            </w:pPr>
            <w:r w:rsidRPr="003168B2">
              <w:rPr>
                <w:sz w:val="20"/>
              </w:rPr>
              <w:t>Развитие коммуникативны</w:t>
            </w:r>
            <w:r>
              <w:rPr>
                <w:sz w:val="20"/>
              </w:rPr>
              <w:t>х способностей, социального и эм</w:t>
            </w:r>
            <w:r w:rsidRPr="003168B2">
              <w:rPr>
                <w:sz w:val="20"/>
              </w:rPr>
              <w:t>оционального интеллекта обучающихся, формирование их коммуникативной компетентности.</w:t>
            </w:r>
          </w:p>
          <w:p w:rsidR="00D7034F" w:rsidRPr="003168B2" w:rsidRDefault="00D7034F" w:rsidP="003E3AF1">
            <w:pPr>
              <w:pStyle w:val="TableParagraph"/>
              <w:numPr>
                <w:ilvl w:val="0"/>
                <w:numId w:val="15"/>
              </w:numPr>
              <w:tabs>
                <w:tab w:val="left" w:pos="309"/>
              </w:tabs>
              <w:ind w:right="103" w:firstLine="0"/>
              <w:jc w:val="both"/>
              <w:rPr>
                <w:sz w:val="20"/>
              </w:rPr>
            </w:pPr>
            <w:r w:rsidRPr="003168B2">
              <w:rPr>
                <w:sz w:val="20"/>
              </w:rPr>
              <w:t>Коррекция</w:t>
            </w:r>
            <w:r w:rsidRPr="003168B2">
              <w:rPr>
                <w:spacing w:val="-5"/>
                <w:sz w:val="20"/>
              </w:rPr>
              <w:t xml:space="preserve"> </w:t>
            </w:r>
            <w:r w:rsidRPr="003168B2">
              <w:rPr>
                <w:sz w:val="20"/>
              </w:rPr>
              <w:t>и</w:t>
            </w:r>
            <w:r w:rsidRPr="003168B2">
              <w:rPr>
                <w:spacing w:val="-6"/>
                <w:sz w:val="20"/>
              </w:rPr>
              <w:t xml:space="preserve"> </w:t>
            </w:r>
            <w:r w:rsidRPr="003168B2">
              <w:rPr>
                <w:sz w:val="20"/>
              </w:rPr>
              <w:t>развитие</w:t>
            </w:r>
            <w:r w:rsidRPr="003168B2">
              <w:rPr>
                <w:spacing w:val="-4"/>
                <w:sz w:val="20"/>
              </w:rPr>
              <w:t xml:space="preserve"> </w:t>
            </w:r>
            <w:r w:rsidRPr="003168B2">
              <w:rPr>
                <w:sz w:val="20"/>
              </w:rPr>
              <w:t>психомоторной</w:t>
            </w:r>
            <w:r w:rsidRPr="003168B2">
              <w:rPr>
                <w:spacing w:val="-6"/>
                <w:sz w:val="20"/>
              </w:rPr>
              <w:t xml:space="preserve"> </w:t>
            </w:r>
            <w:r w:rsidRPr="003168B2">
              <w:rPr>
                <w:sz w:val="20"/>
              </w:rPr>
              <w:t>сферы,</w:t>
            </w:r>
            <w:r w:rsidRPr="003168B2">
              <w:rPr>
                <w:spacing w:val="-4"/>
                <w:sz w:val="20"/>
              </w:rPr>
              <w:t xml:space="preserve"> </w:t>
            </w:r>
            <w:r w:rsidRPr="003168B2">
              <w:rPr>
                <w:sz w:val="20"/>
              </w:rPr>
              <w:t>координации</w:t>
            </w:r>
            <w:r w:rsidRPr="003168B2">
              <w:rPr>
                <w:spacing w:val="-6"/>
                <w:sz w:val="20"/>
              </w:rPr>
              <w:t xml:space="preserve"> </w:t>
            </w:r>
            <w:r w:rsidRPr="003168B2">
              <w:rPr>
                <w:sz w:val="20"/>
              </w:rPr>
              <w:t>и регуляции движений.</w:t>
            </w:r>
          </w:p>
          <w:p w:rsidR="00D7034F" w:rsidRPr="003168B2" w:rsidRDefault="00D7034F" w:rsidP="003E3AF1">
            <w:pPr>
              <w:pStyle w:val="TableParagraph"/>
              <w:numPr>
                <w:ilvl w:val="0"/>
                <w:numId w:val="15"/>
              </w:numPr>
              <w:tabs>
                <w:tab w:val="left" w:pos="257"/>
              </w:tabs>
              <w:ind w:right="101" w:firstLine="0"/>
              <w:jc w:val="both"/>
              <w:rPr>
                <w:sz w:val="20"/>
              </w:rPr>
            </w:pPr>
            <w:r w:rsidRPr="003168B2">
              <w:rPr>
                <w:sz w:val="20"/>
              </w:rPr>
              <w:t>Создание условий, обеспечивающих развитие, обучение и воспитание дет</w:t>
            </w:r>
            <w:r>
              <w:rPr>
                <w:sz w:val="20"/>
              </w:rPr>
              <w:t>е</w:t>
            </w:r>
            <w:r w:rsidRPr="003168B2">
              <w:rPr>
                <w:sz w:val="20"/>
              </w:rPr>
              <w:t>й с ярко выраженной познавательной направленностью., высоким уровнем умственного развития</w:t>
            </w:r>
            <w:r w:rsidRPr="003168B2">
              <w:rPr>
                <w:spacing w:val="40"/>
                <w:sz w:val="20"/>
              </w:rPr>
              <w:t xml:space="preserve"> </w:t>
            </w:r>
            <w:r w:rsidRPr="003168B2">
              <w:rPr>
                <w:sz w:val="20"/>
              </w:rPr>
              <w:t>или иной направленности одаренности.</w:t>
            </w:r>
          </w:p>
          <w:p w:rsidR="00D7034F" w:rsidRPr="003168B2" w:rsidRDefault="00D7034F" w:rsidP="003E3AF1">
            <w:pPr>
              <w:pStyle w:val="TableParagraph"/>
              <w:numPr>
                <w:ilvl w:val="0"/>
                <w:numId w:val="15"/>
              </w:numPr>
              <w:tabs>
                <w:tab w:val="left" w:pos="444"/>
              </w:tabs>
              <w:ind w:right="96" w:firstLine="0"/>
              <w:jc w:val="both"/>
              <w:rPr>
                <w:sz w:val="20"/>
              </w:rPr>
            </w:pPr>
            <w:r w:rsidRPr="003168B2">
              <w:rPr>
                <w:sz w:val="20"/>
              </w:rPr>
              <w:t>Оказание поддержки ребенку в случаях неблагоприятных условий жизни, психотравмирующих обстоятельств при условии информирования соответствующих структур социальной защиты.</w:t>
            </w:r>
          </w:p>
          <w:p w:rsidR="00D7034F" w:rsidRPr="003168B2" w:rsidRDefault="00D7034F" w:rsidP="003E3AF1">
            <w:pPr>
              <w:pStyle w:val="TableParagraph"/>
              <w:numPr>
                <w:ilvl w:val="0"/>
                <w:numId w:val="15"/>
              </w:numPr>
              <w:tabs>
                <w:tab w:val="left" w:pos="487"/>
              </w:tabs>
              <w:ind w:right="100" w:firstLine="0"/>
              <w:jc w:val="both"/>
              <w:rPr>
                <w:sz w:val="20"/>
              </w:rPr>
            </w:pPr>
            <w:r w:rsidRPr="003168B2">
              <w:rPr>
                <w:sz w:val="20"/>
              </w:rPr>
              <w:t>Преодоление педагогической запущенности в работе с обучающимися, стремление устранить неадекватные методы воспитания в семье во взаимодействии родителей (законных представителей) с детьми.</w:t>
            </w:r>
          </w:p>
          <w:p w:rsidR="00D7034F" w:rsidRPr="003168B2" w:rsidRDefault="00D7034F" w:rsidP="003E3AF1">
            <w:pPr>
              <w:pStyle w:val="TableParagraph"/>
              <w:rPr>
                <w:b/>
                <w:spacing w:val="-2"/>
                <w:sz w:val="20"/>
              </w:rPr>
            </w:pPr>
            <w:r w:rsidRPr="003168B2">
              <w:rPr>
                <w:sz w:val="20"/>
              </w:rPr>
              <w:lastRenderedPageBreak/>
              <w:t>Помощь в устранении психотравмирующих ситуаций в жизни ребенка.</w:t>
            </w:r>
          </w:p>
        </w:tc>
        <w:tc>
          <w:tcPr>
            <w:tcW w:w="1984" w:type="dxa"/>
          </w:tcPr>
          <w:p w:rsidR="00D7034F" w:rsidRPr="003168B2" w:rsidRDefault="00D7034F" w:rsidP="003E3AF1">
            <w:pPr>
              <w:pStyle w:val="TableParagraph"/>
              <w:numPr>
                <w:ilvl w:val="0"/>
                <w:numId w:val="14"/>
              </w:numPr>
              <w:tabs>
                <w:tab w:val="left" w:pos="257"/>
                <w:tab w:val="left" w:pos="1666"/>
                <w:tab w:val="left" w:pos="1779"/>
              </w:tabs>
              <w:ind w:right="99" w:firstLine="0"/>
              <w:rPr>
                <w:sz w:val="20"/>
              </w:rPr>
            </w:pPr>
            <w:r w:rsidRPr="003168B2">
              <w:rPr>
                <w:spacing w:val="-2"/>
                <w:sz w:val="20"/>
              </w:rPr>
              <w:lastRenderedPageBreak/>
              <w:t>Разработка рекомендаций</w:t>
            </w:r>
            <w:r w:rsidRPr="003168B2">
              <w:rPr>
                <w:sz w:val="20"/>
              </w:rPr>
              <w:tab/>
            </w:r>
            <w:r w:rsidRPr="003168B2">
              <w:rPr>
                <w:spacing w:val="-6"/>
                <w:sz w:val="20"/>
              </w:rPr>
              <w:t xml:space="preserve">по </w:t>
            </w:r>
            <w:r w:rsidRPr="003168B2">
              <w:rPr>
                <w:spacing w:val="-2"/>
                <w:sz w:val="20"/>
              </w:rPr>
              <w:t xml:space="preserve">основным направлениям </w:t>
            </w:r>
            <w:r w:rsidRPr="003168B2">
              <w:rPr>
                <w:sz w:val="20"/>
              </w:rPr>
              <w:t>работы</w:t>
            </w:r>
            <w:r w:rsidRPr="003168B2">
              <w:rPr>
                <w:spacing w:val="40"/>
                <w:sz w:val="20"/>
              </w:rPr>
              <w:t xml:space="preserve"> </w:t>
            </w:r>
            <w:r w:rsidRPr="003168B2">
              <w:rPr>
                <w:sz w:val="20"/>
              </w:rPr>
              <w:t>с</w:t>
            </w:r>
            <w:r w:rsidRPr="003168B2">
              <w:rPr>
                <w:spacing w:val="40"/>
                <w:sz w:val="20"/>
              </w:rPr>
              <w:t xml:space="preserve"> </w:t>
            </w:r>
            <w:r w:rsidRPr="003168B2">
              <w:rPr>
                <w:sz w:val="20"/>
              </w:rPr>
              <w:t>детьми</w:t>
            </w:r>
            <w:r w:rsidRPr="003168B2">
              <w:rPr>
                <w:spacing w:val="40"/>
                <w:sz w:val="20"/>
              </w:rPr>
              <w:t xml:space="preserve"> </w:t>
            </w:r>
            <w:r w:rsidRPr="003168B2">
              <w:rPr>
                <w:sz w:val="20"/>
              </w:rPr>
              <w:t xml:space="preserve">с </w:t>
            </w:r>
            <w:r w:rsidRPr="003168B2">
              <w:rPr>
                <w:spacing w:val="-2"/>
                <w:sz w:val="20"/>
              </w:rPr>
              <w:t>трудностями</w:t>
            </w:r>
            <w:r w:rsidRPr="003168B2">
              <w:rPr>
                <w:sz w:val="20"/>
              </w:rPr>
              <w:tab/>
            </w:r>
            <w:r w:rsidRPr="003168B2">
              <w:rPr>
                <w:sz w:val="20"/>
              </w:rPr>
              <w:tab/>
            </w:r>
            <w:r w:rsidRPr="003168B2">
              <w:rPr>
                <w:spacing w:val="-10"/>
                <w:sz w:val="20"/>
              </w:rPr>
              <w:t>в</w:t>
            </w:r>
          </w:p>
          <w:p w:rsidR="00D7034F" w:rsidRPr="003168B2" w:rsidRDefault="00D7034F" w:rsidP="003E3AF1">
            <w:pPr>
              <w:pStyle w:val="TableParagraph"/>
              <w:tabs>
                <w:tab w:val="left" w:pos="1666"/>
                <w:tab w:val="left" w:pos="1766"/>
              </w:tabs>
              <w:spacing w:before="1"/>
              <w:ind w:right="97"/>
              <w:rPr>
                <w:sz w:val="20"/>
              </w:rPr>
            </w:pPr>
            <w:r w:rsidRPr="003168B2">
              <w:rPr>
                <w:spacing w:val="-2"/>
                <w:sz w:val="20"/>
              </w:rPr>
              <w:t>обучении</w:t>
            </w:r>
            <w:r w:rsidRPr="003168B2">
              <w:rPr>
                <w:sz w:val="20"/>
              </w:rPr>
              <w:tab/>
            </w:r>
            <w:r w:rsidRPr="003168B2">
              <w:rPr>
                <w:sz w:val="20"/>
              </w:rPr>
              <w:tab/>
            </w:r>
            <w:r w:rsidRPr="003168B2">
              <w:rPr>
                <w:spacing w:val="-10"/>
                <w:sz w:val="20"/>
              </w:rPr>
              <w:t>и</w:t>
            </w:r>
            <w:r w:rsidRPr="003168B2">
              <w:rPr>
                <w:spacing w:val="-2"/>
                <w:sz w:val="20"/>
              </w:rPr>
              <w:t xml:space="preserve"> социализации; 2.Консультирование специалистами педагогов</w:t>
            </w:r>
            <w:r w:rsidRPr="003168B2">
              <w:rPr>
                <w:sz w:val="20"/>
              </w:rPr>
              <w:tab/>
            </w:r>
            <w:r w:rsidRPr="003168B2">
              <w:rPr>
                <w:spacing w:val="-6"/>
                <w:sz w:val="20"/>
              </w:rPr>
              <w:t xml:space="preserve">по </w:t>
            </w:r>
            <w:r w:rsidRPr="003168B2">
              <w:rPr>
                <w:spacing w:val="-2"/>
                <w:sz w:val="20"/>
              </w:rPr>
              <w:t xml:space="preserve">выбору индивидуально ориентированных </w:t>
            </w:r>
            <w:r w:rsidRPr="003168B2">
              <w:rPr>
                <w:sz w:val="20"/>
              </w:rPr>
              <w:t>методов</w:t>
            </w:r>
            <w:r w:rsidRPr="003168B2">
              <w:rPr>
                <w:spacing w:val="40"/>
                <w:sz w:val="20"/>
              </w:rPr>
              <w:t xml:space="preserve"> </w:t>
            </w:r>
            <w:r w:rsidRPr="003168B2">
              <w:rPr>
                <w:sz w:val="20"/>
              </w:rPr>
              <w:t>и</w:t>
            </w:r>
            <w:r w:rsidRPr="003168B2">
              <w:rPr>
                <w:spacing w:val="40"/>
                <w:sz w:val="20"/>
              </w:rPr>
              <w:t xml:space="preserve"> </w:t>
            </w:r>
            <w:r w:rsidRPr="003168B2">
              <w:rPr>
                <w:sz w:val="20"/>
              </w:rPr>
              <w:t xml:space="preserve">приемов </w:t>
            </w:r>
            <w:r w:rsidRPr="003168B2">
              <w:rPr>
                <w:spacing w:val="-2"/>
                <w:sz w:val="20"/>
              </w:rPr>
              <w:t>работы</w:t>
            </w:r>
            <w:r w:rsidRPr="003168B2">
              <w:rPr>
                <w:sz w:val="20"/>
              </w:rPr>
              <w:tab/>
            </w:r>
            <w:r w:rsidRPr="003168B2">
              <w:rPr>
                <w:sz w:val="20"/>
              </w:rPr>
              <w:tab/>
            </w:r>
            <w:r w:rsidRPr="003168B2">
              <w:rPr>
                <w:spacing w:val="-32"/>
                <w:sz w:val="20"/>
              </w:rPr>
              <w:t xml:space="preserve"> </w:t>
            </w:r>
            <w:r w:rsidRPr="003168B2">
              <w:rPr>
                <w:spacing w:val="-8"/>
                <w:sz w:val="20"/>
              </w:rPr>
              <w:t>с</w:t>
            </w:r>
          </w:p>
          <w:p w:rsidR="00D7034F" w:rsidRPr="003168B2" w:rsidRDefault="00D7034F" w:rsidP="003E3AF1">
            <w:pPr>
              <w:pStyle w:val="TableParagraph"/>
              <w:tabs>
                <w:tab w:val="left" w:pos="1042"/>
                <w:tab w:val="left" w:pos="1128"/>
                <w:tab w:val="left" w:pos="1258"/>
                <w:tab w:val="left" w:pos="1767"/>
              </w:tabs>
              <w:ind w:right="95"/>
              <w:rPr>
                <w:sz w:val="20"/>
              </w:rPr>
            </w:pPr>
            <w:r w:rsidRPr="003168B2">
              <w:rPr>
                <w:spacing w:val="-2"/>
                <w:sz w:val="20"/>
              </w:rPr>
              <w:t>обучающимся; 3.Консультативная помощь</w:t>
            </w:r>
            <w:r w:rsidRPr="003168B2">
              <w:rPr>
                <w:sz w:val="20"/>
              </w:rPr>
              <w:tab/>
            </w:r>
            <w:r w:rsidRPr="003168B2">
              <w:rPr>
                <w:spacing w:val="-2"/>
                <w:sz w:val="20"/>
              </w:rPr>
              <w:t>семье</w:t>
            </w:r>
            <w:r w:rsidRPr="003168B2">
              <w:rPr>
                <w:sz w:val="20"/>
              </w:rPr>
              <w:tab/>
            </w:r>
            <w:r w:rsidRPr="003168B2">
              <w:rPr>
                <w:spacing w:val="-36"/>
                <w:sz w:val="20"/>
              </w:rPr>
              <w:t xml:space="preserve"> </w:t>
            </w:r>
            <w:r w:rsidRPr="003168B2">
              <w:rPr>
                <w:spacing w:val="-8"/>
                <w:sz w:val="20"/>
              </w:rPr>
              <w:t xml:space="preserve">в </w:t>
            </w:r>
            <w:r w:rsidRPr="003168B2">
              <w:rPr>
                <w:spacing w:val="-2"/>
                <w:sz w:val="20"/>
              </w:rPr>
              <w:t>вопросах</w:t>
            </w:r>
            <w:r w:rsidRPr="003168B2">
              <w:rPr>
                <w:sz w:val="20"/>
              </w:rPr>
              <w:tab/>
            </w:r>
            <w:r w:rsidRPr="003168B2">
              <w:rPr>
                <w:sz w:val="20"/>
              </w:rPr>
              <w:tab/>
            </w:r>
            <w:r w:rsidRPr="003168B2">
              <w:rPr>
                <w:sz w:val="20"/>
              </w:rPr>
              <w:tab/>
            </w:r>
            <w:r w:rsidRPr="003168B2">
              <w:rPr>
                <w:spacing w:val="-2"/>
                <w:sz w:val="20"/>
              </w:rPr>
              <w:t>выбора оптимальной стратегии воспитания</w:t>
            </w:r>
            <w:r w:rsidRPr="003168B2">
              <w:rPr>
                <w:sz w:val="20"/>
              </w:rPr>
              <w:tab/>
            </w:r>
            <w:r w:rsidRPr="003168B2">
              <w:rPr>
                <w:sz w:val="20"/>
              </w:rPr>
              <w:tab/>
            </w:r>
            <w:r w:rsidRPr="003168B2">
              <w:rPr>
                <w:sz w:val="20"/>
              </w:rPr>
              <w:tab/>
            </w:r>
            <w:r w:rsidRPr="003168B2">
              <w:rPr>
                <w:spacing w:val="-10"/>
                <w:sz w:val="20"/>
              </w:rPr>
              <w:t>и</w:t>
            </w:r>
            <w:r w:rsidRPr="003168B2">
              <w:rPr>
                <w:spacing w:val="-2"/>
                <w:sz w:val="20"/>
              </w:rPr>
              <w:t xml:space="preserve"> приемов</w:t>
            </w:r>
            <w:r w:rsidRPr="003168B2">
              <w:rPr>
                <w:sz w:val="20"/>
              </w:rPr>
              <w:tab/>
            </w:r>
            <w:r w:rsidRPr="003168B2">
              <w:rPr>
                <w:sz w:val="20"/>
              </w:rPr>
              <w:tab/>
            </w:r>
            <w:r w:rsidRPr="003168B2">
              <w:rPr>
                <w:spacing w:val="-4"/>
                <w:sz w:val="20"/>
              </w:rPr>
              <w:t>КРР</w:t>
            </w:r>
            <w:r w:rsidRPr="003168B2">
              <w:rPr>
                <w:sz w:val="20"/>
              </w:rPr>
              <w:tab/>
            </w:r>
            <w:r w:rsidRPr="003168B2">
              <w:rPr>
                <w:spacing w:val="-34"/>
                <w:sz w:val="20"/>
              </w:rPr>
              <w:t xml:space="preserve"> </w:t>
            </w:r>
            <w:r w:rsidRPr="003168B2">
              <w:rPr>
                <w:spacing w:val="-2"/>
                <w:sz w:val="20"/>
              </w:rPr>
              <w:t>с ребёнком.</w:t>
            </w:r>
          </w:p>
        </w:tc>
        <w:tc>
          <w:tcPr>
            <w:tcW w:w="1276" w:type="dxa"/>
          </w:tcPr>
          <w:p w:rsidR="00D7034F" w:rsidRPr="003168B2" w:rsidRDefault="00D7034F" w:rsidP="003E3AF1">
            <w:pPr>
              <w:pStyle w:val="TableParagraph"/>
              <w:numPr>
                <w:ilvl w:val="0"/>
                <w:numId w:val="13"/>
              </w:numPr>
              <w:tabs>
                <w:tab w:val="left" w:pos="257"/>
              </w:tabs>
              <w:ind w:right="117" w:firstLine="0"/>
              <w:rPr>
                <w:sz w:val="20"/>
              </w:rPr>
            </w:pPr>
            <w:r w:rsidRPr="003168B2">
              <w:rPr>
                <w:spacing w:val="-2"/>
                <w:sz w:val="20"/>
              </w:rPr>
              <w:t xml:space="preserve">Различные формы просветительск </w:t>
            </w:r>
            <w:r w:rsidRPr="003168B2">
              <w:rPr>
                <w:spacing w:val="-6"/>
                <w:sz w:val="20"/>
              </w:rPr>
              <w:t>ой</w:t>
            </w:r>
          </w:p>
          <w:p w:rsidR="00D7034F" w:rsidRPr="003168B2" w:rsidRDefault="00D7034F" w:rsidP="003E3AF1">
            <w:pPr>
              <w:pStyle w:val="TableParagraph"/>
              <w:ind w:right="249"/>
              <w:rPr>
                <w:sz w:val="20"/>
              </w:rPr>
            </w:pPr>
            <w:r w:rsidRPr="003168B2">
              <w:rPr>
                <w:spacing w:val="-2"/>
                <w:sz w:val="20"/>
              </w:rPr>
              <w:t>деятельности; 2.Проведение тематических выступлений, онлайн- консультаций</w:t>
            </w:r>
          </w:p>
          <w:p w:rsidR="00D7034F" w:rsidRPr="003168B2" w:rsidRDefault="00D7034F" w:rsidP="003E3AF1">
            <w:pPr>
              <w:pStyle w:val="TableParagraph"/>
              <w:tabs>
                <w:tab w:val="left" w:pos="567"/>
                <w:tab w:val="left" w:pos="603"/>
              </w:tabs>
              <w:ind w:right="100"/>
              <w:rPr>
                <w:sz w:val="20"/>
              </w:rPr>
            </w:pPr>
            <w:r w:rsidRPr="003168B2">
              <w:rPr>
                <w:spacing w:val="-4"/>
                <w:sz w:val="20"/>
              </w:rPr>
              <w:t>для</w:t>
            </w:r>
            <w:r w:rsidRPr="003168B2">
              <w:rPr>
                <w:sz w:val="20"/>
              </w:rPr>
              <w:tab/>
            </w:r>
            <w:r w:rsidRPr="003168B2">
              <w:rPr>
                <w:sz w:val="20"/>
              </w:rPr>
              <w:tab/>
            </w:r>
            <w:r w:rsidRPr="003168B2">
              <w:rPr>
                <w:spacing w:val="-2"/>
                <w:sz w:val="20"/>
              </w:rPr>
              <w:t xml:space="preserve">педагогов </w:t>
            </w:r>
            <w:r w:rsidRPr="003168B2">
              <w:rPr>
                <w:spacing w:val="-10"/>
                <w:sz w:val="20"/>
              </w:rPr>
              <w:t>и</w:t>
            </w:r>
            <w:r w:rsidRPr="003168B2">
              <w:rPr>
                <w:sz w:val="20"/>
              </w:rPr>
              <w:tab/>
            </w:r>
            <w:r w:rsidRPr="003168B2">
              <w:rPr>
                <w:spacing w:val="-2"/>
                <w:sz w:val="20"/>
              </w:rPr>
              <w:t>родителей (законных представителей</w:t>
            </w:r>
          </w:p>
          <w:p w:rsidR="00D7034F" w:rsidRPr="003168B2" w:rsidRDefault="00D7034F" w:rsidP="003E3AF1">
            <w:pPr>
              <w:pStyle w:val="TableParagraph"/>
              <w:spacing w:line="230" w:lineRule="exact"/>
              <w:rPr>
                <w:sz w:val="20"/>
              </w:rPr>
            </w:pPr>
            <w:r w:rsidRPr="003168B2">
              <w:rPr>
                <w:spacing w:val="-5"/>
                <w:sz w:val="20"/>
              </w:rPr>
              <w:t>).</w:t>
            </w:r>
          </w:p>
        </w:tc>
      </w:tr>
    </w:tbl>
    <w:p w:rsidR="00D7034F" w:rsidRPr="0021705F" w:rsidRDefault="00D7034F" w:rsidP="0009397B">
      <w:pPr>
        <w:pStyle w:val="a6"/>
        <w:widowControl w:val="0"/>
        <w:numPr>
          <w:ilvl w:val="0"/>
          <w:numId w:val="18"/>
        </w:numPr>
        <w:tabs>
          <w:tab w:val="left" w:pos="1267"/>
        </w:tabs>
        <w:autoSpaceDE w:val="0"/>
        <w:autoSpaceDN w:val="0"/>
        <w:spacing w:after="0" w:line="322" w:lineRule="exact"/>
        <w:ind w:left="1267" w:hanging="162"/>
        <w:jc w:val="both"/>
        <w:rPr>
          <w:rFonts w:ascii="Times New Roman" w:hAnsi="Times New Roman" w:cs="Times New Roman"/>
          <w:sz w:val="28"/>
          <w:szCs w:val="28"/>
        </w:rPr>
      </w:pPr>
      <w:r w:rsidRPr="0021705F">
        <w:rPr>
          <w:rFonts w:ascii="Times New Roman" w:hAnsi="Times New Roman" w:cs="Times New Roman"/>
          <w:sz w:val="28"/>
          <w:szCs w:val="28"/>
        </w:rPr>
        <w:lastRenderedPageBreak/>
        <w:t>на</w:t>
      </w:r>
      <w:r w:rsidRPr="0021705F">
        <w:rPr>
          <w:rFonts w:ascii="Times New Roman" w:hAnsi="Times New Roman" w:cs="Times New Roman"/>
          <w:spacing w:val="-7"/>
          <w:sz w:val="28"/>
          <w:szCs w:val="28"/>
        </w:rPr>
        <w:t xml:space="preserve"> </w:t>
      </w:r>
      <w:r w:rsidRPr="0021705F">
        <w:rPr>
          <w:rFonts w:ascii="Times New Roman" w:hAnsi="Times New Roman" w:cs="Times New Roman"/>
          <w:sz w:val="28"/>
          <w:szCs w:val="28"/>
        </w:rPr>
        <w:t>основании</w:t>
      </w:r>
      <w:r w:rsidRPr="0021705F">
        <w:rPr>
          <w:rFonts w:ascii="Times New Roman" w:hAnsi="Times New Roman" w:cs="Times New Roman"/>
          <w:spacing w:val="-9"/>
          <w:sz w:val="28"/>
          <w:szCs w:val="28"/>
        </w:rPr>
        <w:t xml:space="preserve"> </w:t>
      </w:r>
      <w:r w:rsidRPr="0021705F">
        <w:rPr>
          <w:rFonts w:ascii="Times New Roman" w:hAnsi="Times New Roman" w:cs="Times New Roman"/>
          <w:sz w:val="28"/>
          <w:szCs w:val="28"/>
        </w:rPr>
        <w:t>рекомендаций</w:t>
      </w:r>
      <w:r w:rsidRPr="0021705F">
        <w:rPr>
          <w:rFonts w:ascii="Times New Roman" w:hAnsi="Times New Roman" w:cs="Times New Roman"/>
          <w:spacing w:val="-9"/>
          <w:sz w:val="28"/>
          <w:szCs w:val="28"/>
        </w:rPr>
        <w:t xml:space="preserve"> </w:t>
      </w:r>
      <w:r w:rsidRPr="0021705F">
        <w:rPr>
          <w:rFonts w:ascii="Times New Roman" w:hAnsi="Times New Roman" w:cs="Times New Roman"/>
          <w:spacing w:val="-4"/>
          <w:sz w:val="28"/>
          <w:szCs w:val="28"/>
        </w:rPr>
        <w:t>ППк.</w:t>
      </w:r>
    </w:p>
    <w:p w:rsidR="00D7034F" w:rsidRPr="0021705F" w:rsidRDefault="00D7034F" w:rsidP="00D7034F">
      <w:pPr>
        <w:pStyle w:val="af0"/>
        <w:ind w:left="397" w:right="651" w:firstLine="708"/>
        <w:jc w:val="both"/>
        <w:rPr>
          <w:sz w:val="28"/>
          <w:szCs w:val="28"/>
        </w:rPr>
      </w:pPr>
      <w:r w:rsidRPr="0021705F">
        <w:rPr>
          <w:sz w:val="28"/>
          <w:szCs w:val="28"/>
        </w:rPr>
        <w:t>КРР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психолого-педагогического сопровождения. КРР реализуется в форме групповых и (или) индивидуальных коррекционно- развивающих занятий. Содержание КРР для каждого обучающегося определяется с учётом его ООП на основе рекомендаций ППк ДОО.</w:t>
      </w:r>
    </w:p>
    <w:p w:rsidR="00D7034F" w:rsidRPr="0021705F" w:rsidRDefault="00D7034F" w:rsidP="00D7034F">
      <w:pPr>
        <w:pStyle w:val="af0"/>
        <w:spacing w:before="2"/>
        <w:ind w:left="397" w:right="666" w:firstLine="708"/>
        <w:jc w:val="both"/>
        <w:rPr>
          <w:sz w:val="28"/>
          <w:szCs w:val="28"/>
        </w:rPr>
      </w:pPr>
      <w:r w:rsidRPr="0021705F">
        <w:rPr>
          <w:sz w:val="28"/>
          <w:szCs w:val="28"/>
        </w:rPr>
        <w:t>Направленность КРР в зависимости от особенностей образовательных потребностей обучающихся:</w:t>
      </w:r>
    </w:p>
    <w:p w:rsidR="00D7034F" w:rsidRPr="0021705F" w:rsidRDefault="00D7034F" w:rsidP="00D7034F">
      <w:pPr>
        <w:pStyle w:val="af0"/>
        <w:ind w:left="1108"/>
        <w:jc w:val="both"/>
        <w:rPr>
          <w:sz w:val="28"/>
          <w:szCs w:val="28"/>
        </w:rPr>
      </w:pPr>
      <w:r w:rsidRPr="0021705F">
        <w:rPr>
          <w:sz w:val="28"/>
          <w:szCs w:val="28"/>
        </w:rPr>
        <w:t>Содержание</w:t>
      </w:r>
      <w:r w:rsidRPr="0021705F">
        <w:rPr>
          <w:spacing w:val="-5"/>
          <w:sz w:val="28"/>
          <w:szCs w:val="28"/>
        </w:rPr>
        <w:t xml:space="preserve"> </w:t>
      </w:r>
      <w:r w:rsidRPr="0021705F">
        <w:rPr>
          <w:sz w:val="28"/>
          <w:szCs w:val="28"/>
        </w:rPr>
        <w:t>КРР</w:t>
      </w:r>
      <w:r w:rsidRPr="0021705F">
        <w:rPr>
          <w:spacing w:val="-4"/>
          <w:sz w:val="28"/>
          <w:szCs w:val="28"/>
        </w:rPr>
        <w:t xml:space="preserve"> </w:t>
      </w:r>
      <w:r w:rsidRPr="0021705F">
        <w:rPr>
          <w:sz w:val="28"/>
          <w:szCs w:val="28"/>
        </w:rPr>
        <w:t>(</w:t>
      </w:r>
      <w:hyperlink r:id="rId80" w:history="1">
        <w:r w:rsidRPr="00C55F87">
          <w:rPr>
            <w:rStyle w:val="a7"/>
            <w:sz w:val="28"/>
            <w:szCs w:val="28"/>
          </w:rPr>
          <w:t>в</w:t>
        </w:r>
        <w:r w:rsidRPr="00C55F87">
          <w:rPr>
            <w:rStyle w:val="a7"/>
            <w:spacing w:val="-6"/>
            <w:sz w:val="28"/>
            <w:szCs w:val="28"/>
          </w:rPr>
          <w:t xml:space="preserve"> </w:t>
        </w:r>
        <w:r w:rsidRPr="00C55F87">
          <w:rPr>
            <w:rStyle w:val="a7"/>
            <w:sz w:val="28"/>
            <w:szCs w:val="28"/>
          </w:rPr>
          <w:t>соответствии</w:t>
        </w:r>
        <w:r w:rsidRPr="00C55F87">
          <w:rPr>
            <w:rStyle w:val="a7"/>
            <w:spacing w:val="-4"/>
            <w:sz w:val="28"/>
            <w:szCs w:val="28"/>
          </w:rPr>
          <w:t xml:space="preserve"> </w:t>
        </w:r>
        <w:r w:rsidRPr="00C55F87">
          <w:rPr>
            <w:rStyle w:val="a7"/>
            <w:sz w:val="28"/>
            <w:szCs w:val="28"/>
          </w:rPr>
          <w:t>с</w:t>
        </w:r>
        <w:r w:rsidRPr="00C55F87">
          <w:rPr>
            <w:rStyle w:val="a7"/>
            <w:spacing w:val="-6"/>
            <w:sz w:val="28"/>
            <w:szCs w:val="28"/>
          </w:rPr>
          <w:t xml:space="preserve"> </w:t>
        </w:r>
        <w:r w:rsidRPr="00C55F87">
          <w:rPr>
            <w:rStyle w:val="a7"/>
            <w:sz w:val="28"/>
            <w:szCs w:val="28"/>
          </w:rPr>
          <w:t>п.28 ФОП</w:t>
        </w:r>
        <w:r w:rsidRPr="00C55F87">
          <w:rPr>
            <w:rStyle w:val="a7"/>
            <w:spacing w:val="-7"/>
            <w:sz w:val="28"/>
            <w:szCs w:val="28"/>
          </w:rPr>
          <w:t xml:space="preserve"> </w:t>
        </w:r>
        <w:r w:rsidRPr="00C55F87">
          <w:rPr>
            <w:rStyle w:val="a7"/>
            <w:spacing w:val="-4"/>
            <w:sz w:val="28"/>
            <w:szCs w:val="28"/>
          </w:rPr>
          <w:t>ДО</w:t>
        </w:r>
      </w:hyperlink>
      <w:r w:rsidRPr="0021705F">
        <w:rPr>
          <w:spacing w:val="-4"/>
          <w:sz w:val="28"/>
          <w:szCs w:val="28"/>
        </w:rPr>
        <w:t>):</w:t>
      </w:r>
    </w:p>
    <w:p w:rsidR="00D7034F" w:rsidRPr="0021705F" w:rsidRDefault="00D7034F" w:rsidP="00D7034F">
      <w:pPr>
        <w:pStyle w:val="af0"/>
        <w:spacing w:before="79"/>
        <w:ind w:left="1665"/>
        <w:rPr>
          <w:sz w:val="28"/>
          <w:szCs w:val="28"/>
        </w:rPr>
      </w:pPr>
      <w:r w:rsidRPr="0021705F">
        <w:rPr>
          <w:sz w:val="28"/>
          <w:szCs w:val="28"/>
        </w:rPr>
        <w:t>В</w:t>
      </w:r>
      <w:r w:rsidRPr="0021705F">
        <w:rPr>
          <w:spacing w:val="-6"/>
          <w:sz w:val="28"/>
          <w:szCs w:val="28"/>
        </w:rPr>
        <w:t xml:space="preserve"> </w:t>
      </w:r>
      <w:r w:rsidRPr="0021705F">
        <w:rPr>
          <w:sz w:val="28"/>
          <w:szCs w:val="28"/>
        </w:rPr>
        <w:t>ДОО</w:t>
      </w:r>
      <w:r w:rsidRPr="0021705F">
        <w:rPr>
          <w:spacing w:val="-6"/>
          <w:sz w:val="28"/>
          <w:szCs w:val="28"/>
        </w:rPr>
        <w:t xml:space="preserve"> </w:t>
      </w:r>
      <w:r w:rsidRPr="0021705F">
        <w:rPr>
          <w:sz w:val="28"/>
          <w:szCs w:val="28"/>
        </w:rPr>
        <w:t>определяются</w:t>
      </w:r>
      <w:r w:rsidRPr="0021705F">
        <w:rPr>
          <w:spacing w:val="-6"/>
          <w:sz w:val="28"/>
          <w:szCs w:val="28"/>
        </w:rPr>
        <w:t xml:space="preserve"> </w:t>
      </w:r>
      <w:r w:rsidRPr="0021705F">
        <w:rPr>
          <w:sz w:val="28"/>
          <w:szCs w:val="28"/>
        </w:rPr>
        <w:t>следующие</w:t>
      </w:r>
      <w:r w:rsidRPr="0021705F">
        <w:rPr>
          <w:spacing w:val="-6"/>
          <w:sz w:val="28"/>
          <w:szCs w:val="28"/>
        </w:rPr>
        <w:t xml:space="preserve"> </w:t>
      </w:r>
      <w:r w:rsidRPr="0021705F">
        <w:rPr>
          <w:sz w:val="28"/>
          <w:szCs w:val="28"/>
        </w:rPr>
        <w:t>задачи</w:t>
      </w:r>
      <w:r w:rsidRPr="0021705F">
        <w:rPr>
          <w:spacing w:val="-5"/>
          <w:sz w:val="28"/>
          <w:szCs w:val="28"/>
        </w:rPr>
        <w:t xml:space="preserve"> </w:t>
      </w:r>
      <w:r w:rsidRPr="0021705F">
        <w:rPr>
          <w:spacing w:val="-4"/>
          <w:sz w:val="28"/>
          <w:szCs w:val="28"/>
        </w:rPr>
        <w:t>КРР:</w:t>
      </w:r>
    </w:p>
    <w:tbl>
      <w:tblPr>
        <w:tblStyle w:val="TableNormal"/>
        <w:tblpPr w:leftFromText="180" w:rightFromText="180" w:vertAnchor="text" w:horzAnchor="margin" w:tblpXSpec="center" w:tblpY="47"/>
        <w:tblW w:w="15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1"/>
        <w:gridCol w:w="2268"/>
        <w:gridCol w:w="2579"/>
        <w:gridCol w:w="3004"/>
        <w:gridCol w:w="2152"/>
        <w:gridCol w:w="1616"/>
        <w:gridCol w:w="1813"/>
      </w:tblGrid>
      <w:tr w:rsidR="00D7034F" w:rsidRPr="003168B2" w:rsidTr="00FF6C1F">
        <w:trPr>
          <w:trHeight w:val="275"/>
        </w:trPr>
        <w:tc>
          <w:tcPr>
            <w:tcW w:w="2381" w:type="dxa"/>
            <w:vMerge w:val="restart"/>
          </w:tcPr>
          <w:p w:rsidR="00D7034F" w:rsidRPr="003168B2" w:rsidRDefault="00D7034F" w:rsidP="00FF6C1F">
            <w:pPr>
              <w:pStyle w:val="TableParagraph"/>
              <w:tabs>
                <w:tab w:val="left" w:pos="2163"/>
              </w:tabs>
              <w:ind w:left="105" w:right="98"/>
              <w:rPr>
                <w:b/>
                <w:sz w:val="24"/>
              </w:rPr>
            </w:pPr>
            <w:r w:rsidRPr="003168B2">
              <w:rPr>
                <w:b/>
                <w:spacing w:val="-2"/>
                <w:sz w:val="24"/>
              </w:rPr>
              <w:t xml:space="preserve">Нормо-типичные </w:t>
            </w:r>
            <w:r w:rsidRPr="003168B2">
              <w:rPr>
                <w:b/>
                <w:spacing w:val="-4"/>
                <w:sz w:val="24"/>
              </w:rPr>
              <w:t>дети</w:t>
            </w:r>
            <w:r w:rsidRPr="003168B2">
              <w:rPr>
                <w:b/>
                <w:sz w:val="24"/>
              </w:rPr>
              <w:tab/>
            </w:r>
            <w:r w:rsidRPr="003168B2">
              <w:rPr>
                <w:b/>
                <w:spacing w:val="-10"/>
                <w:sz w:val="24"/>
              </w:rPr>
              <w:t>с</w:t>
            </w:r>
          </w:p>
          <w:p w:rsidR="00D7034F" w:rsidRPr="003168B2" w:rsidRDefault="00D7034F" w:rsidP="00FF6C1F">
            <w:pPr>
              <w:pStyle w:val="TableParagraph"/>
              <w:ind w:left="105" w:right="162"/>
              <w:rPr>
                <w:b/>
                <w:sz w:val="24"/>
              </w:rPr>
            </w:pPr>
            <w:r w:rsidRPr="003168B2">
              <w:rPr>
                <w:b/>
                <w:spacing w:val="-2"/>
                <w:sz w:val="24"/>
              </w:rPr>
              <w:t xml:space="preserve">нормативным </w:t>
            </w:r>
            <w:r w:rsidRPr="003168B2">
              <w:rPr>
                <w:b/>
                <w:sz w:val="24"/>
              </w:rPr>
              <w:t>кризисом</w:t>
            </w:r>
            <w:r w:rsidRPr="003168B2">
              <w:rPr>
                <w:b/>
                <w:spacing w:val="-15"/>
                <w:sz w:val="24"/>
              </w:rPr>
              <w:t xml:space="preserve"> </w:t>
            </w:r>
            <w:r w:rsidRPr="003168B2">
              <w:rPr>
                <w:b/>
                <w:sz w:val="24"/>
              </w:rPr>
              <w:t>развития</w:t>
            </w:r>
          </w:p>
        </w:tc>
        <w:tc>
          <w:tcPr>
            <w:tcW w:w="13432" w:type="dxa"/>
            <w:gridSpan w:val="6"/>
          </w:tcPr>
          <w:p w:rsidR="00D7034F" w:rsidRPr="003168B2" w:rsidRDefault="00D7034F" w:rsidP="00FF6C1F">
            <w:pPr>
              <w:pStyle w:val="TableParagraph"/>
              <w:spacing w:line="256" w:lineRule="exact"/>
              <w:ind w:left="8"/>
              <w:jc w:val="center"/>
              <w:rPr>
                <w:b/>
                <w:sz w:val="24"/>
              </w:rPr>
            </w:pPr>
            <w:r w:rsidRPr="003168B2">
              <w:rPr>
                <w:b/>
                <w:sz w:val="24"/>
              </w:rPr>
              <w:t>Обучающиеся</w:t>
            </w:r>
            <w:r w:rsidRPr="003168B2">
              <w:rPr>
                <w:b/>
                <w:spacing w:val="-5"/>
                <w:sz w:val="24"/>
              </w:rPr>
              <w:t xml:space="preserve"> </w:t>
            </w:r>
            <w:r w:rsidRPr="003168B2">
              <w:rPr>
                <w:b/>
                <w:sz w:val="24"/>
              </w:rPr>
              <w:t>с</w:t>
            </w:r>
            <w:r w:rsidRPr="003168B2">
              <w:rPr>
                <w:b/>
                <w:spacing w:val="-6"/>
                <w:sz w:val="24"/>
              </w:rPr>
              <w:t xml:space="preserve"> </w:t>
            </w:r>
            <w:r w:rsidRPr="003168B2">
              <w:rPr>
                <w:b/>
                <w:spacing w:val="-4"/>
                <w:sz w:val="24"/>
              </w:rPr>
              <w:t>ООП:</w:t>
            </w:r>
          </w:p>
        </w:tc>
      </w:tr>
      <w:tr w:rsidR="00D7034F" w:rsidRPr="003168B2" w:rsidTr="00FF6C1F">
        <w:trPr>
          <w:trHeight w:val="1932"/>
        </w:trPr>
        <w:tc>
          <w:tcPr>
            <w:tcW w:w="2381" w:type="dxa"/>
            <w:vMerge/>
            <w:tcBorders>
              <w:top w:val="nil"/>
            </w:tcBorders>
          </w:tcPr>
          <w:p w:rsidR="00D7034F" w:rsidRPr="003168B2" w:rsidRDefault="00D7034F" w:rsidP="00FF6C1F">
            <w:pPr>
              <w:rPr>
                <w:rFonts w:ascii="Times New Roman" w:hAnsi="Times New Roman" w:cs="Times New Roman"/>
                <w:sz w:val="2"/>
                <w:szCs w:val="2"/>
              </w:rPr>
            </w:pPr>
          </w:p>
        </w:tc>
        <w:tc>
          <w:tcPr>
            <w:tcW w:w="2268" w:type="dxa"/>
          </w:tcPr>
          <w:p w:rsidR="00D7034F" w:rsidRPr="003168B2" w:rsidRDefault="00D7034F" w:rsidP="00FF6C1F">
            <w:pPr>
              <w:pStyle w:val="TableParagraph"/>
              <w:tabs>
                <w:tab w:val="left" w:pos="839"/>
                <w:tab w:val="left" w:pos="1151"/>
                <w:tab w:val="left" w:pos="2029"/>
              </w:tabs>
              <w:ind w:left="105" w:right="97"/>
              <w:rPr>
                <w:b/>
                <w:sz w:val="24"/>
              </w:rPr>
            </w:pPr>
            <w:r w:rsidRPr="003168B2">
              <w:rPr>
                <w:b/>
                <w:spacing w:val="-4"/>
                <w:sz w:val="24"/>
              </w:rPr>
              <w:t>Дети</w:t>
            </w:r>
            <w:r w:rsidRPr="003168B2">
              <w:rPr>
                <w:b/>
                <w:sz w:val="24"/>
              </w:rPr>
              <w:tab/>
            </w:r>
            <w:r w:rsidRPr="003168B2">
              <w:rPr>
                <w:b/>
                <w:spacing w:val="-10"/>
                <w:sz w:val="24"/>
              </w:rPr>
              <w:t>с</w:t>
            </w:r>
            <w:r w:rsidRPr="003168B2">
              <w:rPr>
                <w:b/>
                <w:sz w:val="24"/>
              </w:rPr>
              <w:tab/>
            </w:r>
            <w:r w:rsidRPr="003168B2">
              <w:rPr>
                <w:b/>
                <w:spacing w:val="-2"/>
                <w:sz w:val="24"/>
              </w:rPr>
              <w:t>большим количеством пропусков</w:t>
            </w:r>
            <w:r w:rsidRPr="003168B2">
              <w:rPr>
                <w:b/>
                <w:sz w:val="24"/>
              </w:rPr>
              <w:tab/>
            </w:r>
            <w:r w:rsidRPr="003168B2">
              <w:rPr>
                <w:b/>
                <w:spacing w:val="-10"/>
                <w:sz w:val="24"/>
              </w:rPr>
              <w:t xml:space="preserve">в </w:t>
            </w:r>
            <w:r w:rsidRPr="003168B2">
              <w:rPr>
                <w:b/>
                <w:sz w:val="24"/>
              </w:rPr>
              <w:t>посещении ДОО</w:t>
            </w:r>
          </w:p>
        </w:tc>
        <w:tc>
          <w:tcPr>
            <w:tcW w:w="2579" w:type="dxa"/>
          </w:tcPr>
          <w:p w:rsidR="00D7034F" w:rsidRPr="003168B2" w:rsidRDefault="00D7034F" w:rsidP="00FF6C1F">
            <w:pPr>
              <w:pStyle w:val="TableParagraph"/>
              <w:ind w:left="108" w:right="171"/>
              <w:rPr>
                <w:b/>
                <w:sz w:val="24"/>
              </w:rPr>
            </w:pPr>
            <w:r w:rsidRPr="003168B2">
              <w:rPr>
                <w:b/>
                <w:spacing w:val="-2"/>
                <w:sz w:val="24"/>
              </w:rPr>
              <w:t>Дети, испытывающие</w:t>
            </w:r>
          </w:p>
          <w:p w:rsidR="00D7034F" w:rsidRPr="003168B2" w:rsidRDefault="00D7034F" w:rsidP="00FF6C1F">
            <w:pPr>
              <w:pStyle w:val="TableParagraph"/>
              <w:ind w:left="108"/>
              <w:rPr>
                <w:b/>
                <w:sz w:val="24"/>
              </w:rPr>
            </w:pPr>
            <w:r w:rsidRPr="003168B2">
              <w:rPr>
                <w:b/>
                <w:sz w:val="24"/>
              </w:rPr>
              <w:t>трудности</w:t>
            </w:r>
            <w:r w:rsidRPr="003168B2">
              <w:rPr>
                <w:b/>
                <w:spacing w:val="-15"/>
                <w:sz w:val="24"/>
              </w:rPr>
              <w:t xml:space="preserve"> </w:t>
            </w:r>
            <w:r w:rsidRPr="003168B2">
              <w:rPr>
                <w:b/>
                <w:sz w:val="24"/>
              </w:rPr>
              <w:t>в</w:t>
            </w:r>
            <w:r w:rsidRPr="003168B2">
              <w:rPr>
                <w:b/>
                <w:spacing w:val="-15"/>
                <w:sz w:val="24"/>
              </w:rPr>
              <w:t xml:space="preserve"> </w:t>
            </w:r>
            <w:r w:rsidRPr="003168B2">
              <w:rPr>
                <w:b/>
                <w:sz w:val="24"/>
              </w:rPr>
              <w:t xml:space="preserve">освоении </w:t>
            </w:r>
            <w:r w:rsidRPr="003168B2">
              <w:rPr>
                <w:b/>
                <w:spacing w:val="-2"/>
                <w:sz w:val="24"/>
              </w:rPr>
              <w:t xml:space="preserve">образовательных </w:t>
            </w:r>
            <w:r w:rsidRPr="003168B2">
              <w:rPr>
                <w:b/>
                <w:sz w:val="24"/>
              </w:rPr>
              <w:t>программ,</w:t>
            </w:r>
            <w:r w:rsidRPr="003168B2">
              <w:rPr>
                <w:b/>
                <w:spacing w:val="40"/>
                <w:sz w:val="24"/>
              </w:rPr>
              <w:t xml:space="preserve"> </w:t>
            </w:r>
            <w:r w:rsidRPr="003168B2">
              <w:rPr>
                <w:b/>
                <w:sz w:val="24"/>
              </w:rPr>
              <w:t xml:space="preserve">развитии, </w:t>
            </w:r>
            <w:r w:rsidRPr="003168B2">
              <w:rPr>
                <w:b/>
                <w:spacing w:val="-2"/>
                <w:sz w:val="24"/>
              </w:rPr>
              <w:t>социальной</w:t>
            </w:r>
          </w:p>
          <w:p w:rsidR="00D7034F" w:rsidRPr="003168B2" w:rsidRDefault="00D7034F" w:rsidP="00FF6C1F">
            <w:pPr>
              <w:pStyle w:val="TableParagraph"/>
              <w:spacing w:line="257" w:lineRule="exact"/>
              <w:ind w:left="108"/>
              <w:rPr>
                <w:b/>
                <w:sz w:val="24"/>
              </w:rPr>
            </w:pPr>
            <w:r w:rsidRPr="003168B2">
              <w:rPr>
                <w:b/>
                <w:spacing w:val="-2"/>
                <w:sz w:val="24"/>
              </w:rPr>
              <w:t>адаптации</w:t>
            </w:r>
          </w:p>
        </w:tc>
        <w:tc>
          <w:tcPr>
            <w:tcW w:w="3004" w:type="dxa"/>
          </w:tcPr>
          <w:p w:rsidR="00D7034F" w:rsidRPr="003168B2" w:rsidRDefault="00D7034F" w:rsidP="00FF6C1F">
            <w:pPr>
              <w:pStyle w:val="TableParagraph"/>
              <w:spacing w:line="275" w:lineRule="exact"/>
              <w:ind w:left="109"/>
              <w:rPr>
                <w:b/>
                <w:sz w:val="24"/>
              </w:rPr>
            </w:pPr>
            <w:r w:rsidRPr="003168B2">
              <w:rPr>
                <w:b/>
                <w:sz w:val="24"/>
              </w:rPr>
              <w:t>Одаренные</w:t>
            </w:r>
            <w:r w:rsidRPr="003168B2">
              <w:rPr>
                <w:b/>
                <w:spacing w:val="-3"/>
                <w:sz w:val="24"/>
              </w:rPr>
              <w:t xml:space="preserve"> </w:t>
            </w:r>
            <w:r w:rsidRPr="003168B2">
              <w:rPr>
                <w:b/>
                <w:spacing w:val="-4"/>
                <w:sz w:val="24"/>
              </w:rPr>
              <w:t>дети</w:t>
            </w:r>
          </w:p>
        </w:tc>
        <w:tc>
          <w:tcPr>
            <w:tcW w:w="2152" w:type="dxa"/>
          </w:tcPr>
          <w:p w:rsidR="00D7034F" w:rsidRPr="003168B2" w:rsidRDefault="00D7034F" w:rsidP="00FF6C1F">
            <w:pPr>
              <w:pStyle w:val="TableParagraph"/>
              <w:tabs>
                <w:tab w:val="left" w:pos="986"/>
                <w:tab w:val="left" w:pos="1475"/>
              </w:tabs>
              <w:ind w:left="108" w:right="92"/>
              <w:rPr>
                <w:b/>
                <w:sz w:val="24"/>
              </w:rPr>
            </w:pPr>
            <w:r w:rsidRPr="003168B2">
              <w:rPr>
                <w:b/>
                <w:spacing w:val="-4"/>
                <w:sz w:val="24"/>
              </w:rPr>
              <w:t>Дети</w:t>
            </w:r>
            <w:r w:rsidRPr="003168B2">
              <w:rPr>
                <w:b/>
                <w:sz w:val="24"/>
              </w:rPr>
              <w:tab/>
            </w:r>
            <w:r w:rsidRPr="003168B2">
              <w:rPr>
                <w:b/>
                <w:spacing w:val="-10"/>
                <w:sz w:val="24"/>
              </w:rPr>
              <w:t>и</w:t>
            </w:r>
            <w:r w:rsidRPr="003168B2">
              <w:rPr>
                <w:b/>
                <w:sz w:val="24"/>
              </w:rPr>
              <w:tab/>
            </w:r>
            <w:r w:rsidRPr="003168B2">
              <w:rPr>
                <w:b/>
                <w:spacing w:val="-4"/>
                <w:sz w:val="24"/>
              </w:rPr>
              <w:t xml:space="preserve">(или) </w:t>
            </w:r>
            <w:r w:rsidRPr="003168B2">
              <w:rPr>
                <w:b/>
                <w:sz w:val="24"/>
              </w:rPr>
              <w:t>семьи</w:t>
            </w:r>
            <w:r w:rsidRPr="003168B2">
              <w:rPr>
                <w:b/>
                <w:spacing w:val="40"/>
                <w:sz w:val="24"/>
              </w:rPr>
              <w:t xml:space="preserve"> </w:t>
            </w:r>
            <w:r w:rsidRPr="003168B2">
              <w:rPr>
                <w:b/>
                <w:sz w:val="24"/>
              </w:rPr>
              <w:t>в</w:t>
            </w:r>
            <w:r w:rsidRPr="003168B2">
              <w:rPr>
                <w:b/>
                <w:spacing w:val="40"/>
                <w:sz w:val="24"/>
              </w:rPr>
              <w:t xml:space="preserve"> </w:t>
            </w:r>
            <w:r w:rsidRPr="003168B2">
              <w:rPr>
                <w:b/>
                <w:sz w:val="24"/>
              </w:rPr>
              <w:t xml:space="preserve">трудной </w:t>
            </w:r>
            <w:r w:rsidRPr="003168B2">
              <w:rPr>
                <w:b/>
                <w:spacing w:val="-2"/>
                <w:sz w:val="24"/>
              </w:rPr>
              <w:t>жизненной ситуации</w:t>
            </w:r>
          </w:p>
        </w:tc>
        <w:tc>
          <w:tcPr>
            <w:tcW w:w="1616" w:type="dxa"/>
          </w:tcPr>
          <w:p w:rsidR="00D7034F" w:rsidRPr="003168B2" w:rsidRDefault="00D7034F" w:rsidP="00FF6C1F">
            <w:pPr>
              <w:pStyle w:val="TableParagraph"/>
              <w:tabs>
                <w:tab w:val="left" w:pos="1383"/>
              </w:tabs>
              <w:ind w:left="112" w:right="90"/>
              <w:rPr>
                <w:b/>
                <w:sz w:val="24"/>
              </w:rPr>
            </w:pPr>
            <w:r w:rsidRPr="003168B2">
              <w:rPr>
                <w:b/>
                <w:sz w:val="24"/>
              </w:rPr>
              <w:t xml:space="preserve">Дети и (или) </w:t>
            </w:r>
            <w:r w:rsidRPr="003168B2">
              <w:rPr>
                <w:b/>
                <w:spacing w:val="-2"/>
                <w:sz w:val="24"/>
              </w:rPr>
              <w:t>семьи</w:t>
            </w:r>
            <w:r w:rsidRPr="003168B2">
              <w:rPr>
                <w:b/>
                <w:sz w:val="24"/>
              </w:rPr>
              <w:tab/>
            </w:r>
            <w:r w:rsidRPr="003168B2">
              <w:rPr>
                <w:b/>
                <w:spacing w:val="-10"/>
                <w:sz w:val="24"/>
              </w:rPr>
              <w:t xml:space="preserve">в </w:t>
            </w:r>
            <w:r w:rsidRPr="003168B2">
              <w:rPr>
                <w:b/>
                <w:spacing w:val="-2"/>
                <w:sz w:val="24"/>
              </w:rPr>
              <w:t>социально опасном положении</w:t>
            </w:r>
          </w:p>
        </w:tc>
        <w:tc>
          <w:tcPr>
            <w:tcW w:w="1813" w:type="dxa"/>
          </w:tcPr>
          <w:p w:rsidR="00D7034F" w:rsidRPr="003168B2" w:rsidRDefault="00D7034F" w:rsidP="00FF6C1F">
            <w:pPr>
              <w:pStyle w:val="TableParagraph"/>
              <w:ind w:left="113"/>
              <w:rPr>
                <w:b/>
                <w:sz w:val="24"/>
              </w:rPr>
            </w:pPr>
            <w:r w:rsidRPr="003168B2">
              <w:rPr>
                <w:b/>
                <w:sz w:val="24"/>
              </w:rPr>
              <w:t>Дети</w:t>
            </w:r>
            <w:r w:rsidRPr="003168B2">
              <w:rPr>
                <w:b/>
                <w:spacing w:val="29"/>
                <w:sz w:val="24"/>
              </w:rPr>
              <w:t xml:space="preserve"> </w:t>
            </w:r>
            <w:r w:rsidRPr="003168B2">
              <w:rPr>
                <w:b/>
                <w:sz w:val="24"/>
              </w:rPr>
              <w:t xml:space="preserve">«группы </w:t>
            </w:r>
            <w:r w:rsidRPr="003168B2">
              <w:rPr>
                <w:b/>
                <w:spacing w:val="-2"/>
                <w:sz w:val="24"/>
              </w:rPr>
              <w:t>риска»</w:t>
            </w:r>
          </w:p>
        </w:tc>
      </w:tr>
      <w:tr w:rsidR="00D7034F" w:rsidRPr="003168B2" w:rsidTr="00FF6C1F">
        <w:trPr>
          <w:trHeight w:val="280"/>
        </w:trPr>
        <w:tc>
          <w:tcPr>
            <w:tcW w:w="2381" w:type="dxa"/>
            <w:tcBorders>
              <w:bottom w:val="nil"/>
            </w:tcBorders>
          </w:tcPr>
          <w:p w:rsidR="00D7034F" w:rsidRPr="003168B2" w:rsidRDefault="00D7034F" w:rsidP="00FF6C1F">
            <w:pPr>
              <w:pStyle w:val="TableParagraph"/>
              <w:spacing w:line="260" w:lineRule="exact"/>
              <w:ind w:left="105"/>
              <w:rPr>
                <w:b/>
                <w:sz w:val="24"/>
              </w:rPr>
            </w:pPr>
            <w:r w:rsidRPr="003168B2">
              <w:rPr>
                <w:b/>
                <w:spacing w:val="-2"/>
                <w:sz w:val="24"/>
              </w:rPr>
              <w:t>Диагностика:</w:t>
            </w:r>
          </w:p>
        </w:tc>
        <w:tc>
          <w:tcPr>
            <w:tcW w:w="2268" w:type="dxa"/>
            <w:tcBorders>
              <w:bottom w:val="nil"/>
            </w:tcBorders>
          </w:tcPr>
          <w:p w:rsidR="00D7034F" w:rsidRPr="003168B2" w:rsidRDefault="00D7034F" w:rsidP="00FF6C1F">
            <w:pPr>
              <w:pStyle w:val="TableParagraph"/>
              <w:spacing w:line="260" w:lineRule="exact"/>
              <w:ind w:left="105"/>
              <w:rPr>
                <w:b/>
                <w:sz w:val="24"/>
              </w:rPr>
            </w:pPr>
            <w:r w:rsidRPr="003168B2">
              <w:rPr>
                <w:b/>
                <w:spacing w:val="-2"/>
                <w:sz w:val="24"/>
              </w:rPr>
              <w:t>Диагностика:</w:t>
            </w:r>
          </w:p>
        </w:tc>
        <w:tc>
          <w:tcPr>
            <w:tcW w:w="2579" w:type="dxa"/>
            <w:tcBorders>
              <w:bottom w:val="nil"/>
            </w:tcBorders>
          </w:tcPr>
          <w:p w:rsidR="00D7034F" w:rsidRPr="003168B2" w:rsidRDefault="00D7034F" w:rsidP="00FF6C1F">
            <w:pPr>
              <w:pStyle w:val="TableParagraph"/>
              <w:spacing w:line="260" w:lineRule="exact"/>
              <w:ind w:left="108"/>
              <w:rPr>
                <w:b/>
                <w:sz w:val="24"/>
              </w:rPr>
            </w:pPr>
            <w:r w:rsidRPr="003168B2">
              <w:rPr>
                <w:b/>
                <w:spacing w:val="-2"/>
                <w:sz w:val="24"/>
              </w:rPr>
              <w:t>Диагностика:</w:t>
            </w:r>
          </w:p>
        </w:tc>
        <w:tc>
          <w:tcPr>
            <w:tcW w:w="3004" w:type="dxa"/>
            <w:tcBorders>
              <w:bottom w:val="nil"/>
            </w:tcBorders>
          </w:tcPr>
          <w:p w:rsidR="00D7034F" w:rsidRPr="003168B2" w:rsidRDefault="00D7034F" w:rsidP="00FF6C1F">
            <w:pPr>
              <w:pStyle w:val="TableParagraph"/>
              <w:spacing w:line="260" w:lineRule="exact"/>
              <w:ind w:left="109"/>
              <w:rPr>
                <w:b/>
                <w:sz w:val="24"/>
              </w:rPr>
            </w:pPr>
            <w:r w:rsidRPr="003168B2">
              <w:rPr>
                <w:b/>
                <w:spacing w:val="-2"/>
                <w:sz w:val="24"/>
              </w:rPr>
              <w:t>Диагностика</w:t>
            </w:r>
          </w:p>
        </w:tc>
        <w:tc>
          <w:tcPr>
            <w:tcW w:w="3768" w:type="dxa"/>
            <w:gridSpan w:val="2"/>
            <w:tcBorders>
              <w:bottom w:val="nil"/>
            </w:tcBorders>
          </w:tcPr>
          <w:p w:rsidR="00D7034F" w:rsidRPr="003168B2" w:rsidRDefault="00D7034F" w:rsidP="00FF6C1F">
            <w:pPr>
              <w:pStyle w:val="TableParagraph"/>
              <w:spacing w:line="260" w:lineRule="exact"/>
              <w:ind w:left="108"/>
              <w:rPr>
                <w:sz w:val="24"/>
              </w:rPr>
            </w:pPr>
            <w:r w:rsidRPr="003168B2">
              <w:rPr>
                <w:b/>
                <w:spacing w:val="-2"/>
                <w:sz w:val="24"/>
              </w:rPr>
              <w:t>Диагностика</w:t>
            </w:r>
            <w:r w:rsidRPr="003168B2">
              <w:rPr>
                <w:spacing w:val="-2"/>
                <w:sz w:val="24"/>
              </w:rPr>
              <w:t>:</w:t>
            </w:r>
          </w:p>
        </w:tc>
        <w:tc>
          <w:tcPr>
            <w:tcW w:w="1813" w:type="dxa"/>
            <w:tcBorders>
              <w:bottom w:val="nil"/>
            </w:tcBorders>
          </w:tcPr>
          <w:p w:rsidR="00D7034F" w:rsidRPr="003168B2" w:rsidRDefault="00D7034F" w:rsidP="00FF6C1F">
            <w:pPr>
              <w:pStyle w:val="TableParagraph"/>
              <w:spacing w:line="260" w:lineRule="exact"/>
              <w:ind w:left="113"/>
              <w:rPr>
                <w:b/>
                <w:sz w:val="24"/>
              </w:rPr>
            </w:pPr>
            <w:r w:rsidRPr="003168B2">
              <w:rPr>
                <w:b/>
                <w:spacing w:val="-2"/>
                <w:sz w:val="24"/>
              </w:rPr>
              <w:t>Диагностика:</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z w:val="24"/>
              </w:rPr>
              <w:t>Определение</w:t>
            </w:r>
            <w:r w:rsidRPr="003168B2">
              <w:rPr>
                <w:spacing w:val="40"/>
                <w:sz w:val="24"/>
              </w:rPr>
              <w:t xml:space="preserve"> </w:t>
            </w:r>
            <w:r w:rsidRPr="003168B2">
              <w:rPr>
                <w:spacing w:val="-2"/>
                <w:sz w:val="24"/>
              </w:rPr>
              <w:t>уровня</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Изучение</w:t>
            </w:r>
          </w:p>
        </w:tc>
        <w:tc>
          <w:tcPr>
            <w:tcW w:w="2579" w:type="dxa"/>
            <w:tcBorders>
              <w:top w:val="nil"/>
              <w:bottom w:val="nil"/>
            </w:tcBorders>
          </w:tcPr>
          <w:p w:rsidR="00D7034F" w:rsidRPr="003168B2" w:rsidRDefault="00D7034F" w:rsidP="00FF6C1F">
            <w:pPr>
              <w:pStyle w:val="TableParagraph"/>
              <w:tabs>
                <w:tab w:val="left" w:pos="1206"/>
              </w:tabs>
              <w:spacing w:line="256" w:lineRule="exact"/>
              <w:ind w:left="108"/>
              <w:rPr>
                <w:sz w:val="24"/>
              </w:rPr>
            </w:pPr>
            <w:r w:rsidRPr="003168B2">
              <w:rPr>
                <w:spacing w:val="-2"/>
                <w:sz w:val="24"/>
              </w:rPr>
              <w:t>-Ранняя</w:t>
            </w:r>
            <w:r w:rsidRPr="003168B2">
              <w:rPr>
                <w:sz w:val="24"/>
              </w:rPr>
              <w:tab/>
            </w:r>
            <w:r w:rsidRPr="003168B2">
              <w:rPr>
                <w:spacing w:val="-2"/>
                <w:sz w:val="24"/>
              </w:rPr>
              <w:t>диагностика</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z w:val="24"/>
              </w:rPr>
              <w:t>-Изучение</w:t>
            </w:r>
            <w:r w:rsidRPr="003168B2">
              <w:rPr>
                <w:spacing w:val="21"/>
                <w:sz w:val="24"/>
              </w:rPr>
              <w:t xml:space="preserve"> </w:t>
            </w:r>
            <w:r w:rsidRPr="003168B2">
              <w:rPr>
                <w:spacing w:val="-2"/>
                <w:sz w:val="24"/>
              </w:rPr>
              <w:t>направленности</w:t>
            </w: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z w:val="24"/>
              </w:rPr>
              <w:t>-Изучение</w:t>
            </w:r>
            <w:r w:rsidRPr="003168B2">
              <w:rPr>
                <w:spacing w:val="79"/>
                <w:w w:val="150"/>
                <w:sz w:val="24"/>
              </w:rPr>
              <w:t xml:space="preserve"> </w:t>
            </w:r>
            <w:r w:rsidRPr="003168B2">
              <w:rPr>
                <w:sz w:val="24"/>
              </w:rPr>
              <w:t>социальной</w:t>
            </w:r>
            <w:r w:rsidRPr="003168B2">
              <w:rPr>
                <w:spacing w:val="25"/>
                <w:sz w:val="24"/>
              </w:rPr>
              <w:t xml:space="preserve">  </w:t>
            </w:r>
            <w:r w:rsidRPr="003168B2">
              <w:rPr>
                <w:spacing w:val="-2"/>
                <w:sz w:val="24"/>
              </w:rPr>
              <w:t>ситуации</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Изучение</w:t>
            </w: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z w:val="24"/>
              </w:rPr>
              <w:t>актуального</w:t>
            </w:r>
            <w:r w:rsidRPr="003168B2">
              <w:rPr>
                <w:spacing w:val="74"/>
                <w:sz w:val="24"/>
              </w:rPr>
              <w:t xml:space="preserve"> </w:t>
            </w:r>
            <w:r w:rsidRPr="003168B2">
              <w:rPr>
                <w:sz w:val="24"/>
              </w:rPr>
              <w:t>и</w:t>
            </w:r>
            <w:r w:rsidRPr="003168B2">
              <w:rPr>
                <w:spacing w:val="78"/>
                <w:sz w:val="24"/>
              </w:rPr>
              <w:t xml:space="preserve"> </w:t>
            </w:r>
            <w:r w:rsidRPr="003168B2">
              <w:rPr>
                <w:spacing w:val="-4"/>
                <w:sz w:val="24"/>
              </w:rPr>
              <w:t>зоны</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индивидуальных</w:t>
            </w:r>
          </w:p>
        </w:tc>
        <w:tc>
          <w:tcPr>
            <w:tcW w:w="2579" w:type="dxa"/>
            <w:tcBorders>
              <w:top w:val="nil"/>
              <w:bottom w:val="nil"/>
            </w:tcBorders>
          </w:tcPr>
          <w:p w:rsidR="00D7034F" w:rsidRPr="003168B2" w:rsidRDefault="00D7034F" w:rsidP="00FF6C1F">
            <w:pPr>
              <w:pStyle w:val="TableParagraph"/>
              <w:spacing w:line="256" w:lineRule="exact"/>
              <w:ind w:left="108"/>
              <w:rPr>
                <w:sz w:val="24"/>
              </w:rPr>
            </w:pPr>
            <w:r w:rsidRPr="003168B2">
              <w:rPr>
                <w:sz w:val="24"/>
              </w:rPr>
              <w:t>отклонений</w:t>
            </w:r>
            <w:r w:rsidRPr="003168B2">
              <w:rPr>
                <w:spacing w:val="1"/>
                <w:sz w:val="24"/>
              </w:rPr>
              <w:t xml:space="preserve"> </w:t>
            </w:r>
            <w:r w:rsidRPr="003168B2">
              <w:rPr>
                <w:sz w:val="24"/>
              </w:rPr>
              <w:t xml:space="preserve">в </w:t>
            </w:r>
            <w:r w:rsidRPr="003168B2">
              <w:rPr>
                <w:spacing w:val="-2"/>
                <w:sz w:val="24"/>
              </w:rPr>
              <w:t>развитии</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z w:val="24"/>
              </w:rPr>
              <w:t>детской</w:t>
            </w:r>
            <w:r w:rsidRPr="003168B2">
              <w:rPr>
                <w:spacing w:val="-4"/>
                <w:sz w:val="24"/>
              </w:rPr>
              <w:t xml:space="preserve"> </w:t>
            </w:r>
            <w:r w:rsidRPr="003168B2">
              <w:rPr>
                <w:spacing w:val="-2"/>
                <w:sz w:val="24"/>
              </w:rPr>
              <w:t>одаренности,</w:t>
            </w:r>
          </w:p>
        </w:tc>
        <w:tc>
          <w:tcPr>
            <w:tcW w:w="3768" w:type="dxa"/>
            <w:gridSpan w:val="2"/>
            <w:tcBorders>
              <w:top w:val="nil"/>
              <w:bottom w:val="nil"/>
            </w:tcBorders>
          </w:tcPr>
          <w:p w:rsidR="00D7034F" w:rsidRPr="003168B2" w:rsidRDefault="00D7034F" w:rsidP="00FF6C1F">
            <w:pPr>
              <w:pStyle w:val="TableParagraph"/>
              <w:tabs>
                <w:tab w:val="left" w:pos="1220"/>
                <w:tab w:val="left" w:pos="1556"/>
                <w:tab w:val="left" w:pos="2595"/>
              </w:tabs>
              <w:spacing w:line="256" w:lineRule="exact"/>
              <w:ind w:left="108"/>
              <w:rPr>
                <w:sz w:val="24"/>
              </w:rPr>
            </w:pPr>
            <w:r w:rsidRPr="003168B2">
              <w:rPr>
                <w:spacing w:val="-2"/>
                <w:sz w:val="24"/>
              </w:rPr>
              <w:t>развития</w:t>
            </w:r>
            <w:r w:rsidRPr="003168B2">
              <w:rPr>
                <w:sz w:val="24"/>
              </w:rPr>
              <w:tab/>
            </w:r>
            <w:r w:rsidRPr="003168B2">
              <w:rPr>
                <w:spacing w:val="-10"/>
                <w:sz w:val="24"/>
              </w:rPr>
              <w:t>и</w:t>
            </w:r>
            <w:r w:rsidRPr="003168B2">
              <w:rPr>
                <w:sz w:val="24"/>
              </w:rPr>
              <w:tab/>
            </w:r>
            <w:r w:rsidRPr="003168B2">
              <w:rPr>
                <w:spacing w:val="-2"/>
                <w:sz w:val="24"/>
              </w:rPr>
              <w:t>условий</w:t>
            </w:r>
            <w:r w:rsidRPr="003168B2">
              <w:rPr>
                <w:sz w:val="24"/>
              </w:rPr>
              <w:tab/>
            </w:r>
            <w:r w:rsidRPr="003168B2">
              <w:rPr>
                <w:spacing w:val="-2"/>
                <w:sz w:val="24"/>
              </w:rPr>
              <w:t>семейного</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развития</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ближайшего</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z w:val="24"/>
              </w:rPr>
              <w:t>образовательных</w:t>
            </w:r>
            <w:r w:rsidRPr="003168B2">
              <w:rPr>
                <w:spacing w:val="73"/>
                <w:w w:val="150"/>
                <w:sz w:val="24"/>
              </w:rPr>
              <w:t xml:space="preserve"> </w:t>
            </w:r>
            <w:r w:rsidRPr="003168B2">
              <w:rPr>
                <w:spacing w:val="-10"/>
                <w:sz w:val="24"/>
              </w:rPr>
              <w:t>и</w:t>
            </w:r>
          </w:p>
        </w:tc>
        <w:tc>
          <w:tcPr>
            <w:tcW w:w="2579" w:type="dxa"/>
            <w:tcBorders>
              <w:top w:val="nil"/>
              <w:bottom w:val="nil"/>
            </w:tcBorders>
          </w:tcPr>
          <w:p w:rsidR="00D7034F" w:rsidRPr="003168B2" w:rsidRDefault="00D7034F" w:rsidP="00FF6C1F">
            <w:pPr>
              <w:pStyle w:val="TableParagraph"/>
              <w:tabs>
                <w:tab w:val="left" w:pos="636"/>
                <w:tab w:val="left" w:pos="1717"/>
              </w:tabs>
              <w:spacing w:line="256" w:lineRule="exact"/>
              <w:ind w:left="108"/>
              <w:rPr>
                <w:sz w:val="24"/>
              </w:rPr>
            </w:pPr>
            <w:r w:rsidRPr="003168B2">
              <w:rPr>
                <w:spacing w:val="-10"/>
                <w:sz w:val="24"/>
              </w:rPr>
              <w:t>и</w:t>
            </w:r>
            <w:r w:rsidRPr="003168B2">
              <w:rPr>
                <w:sz w:val="24"/>
              </w:rPr>
              <w:tab/>
            </w:r>
            <w:r w:rsidRPr="003168B2">
              <w:rPr>
                <w:spacing w:val="-2"/>
                <w:sz w:val="24"/>
              </w:rPr>
              <w:t>анализ</w:t>
            </w:r>
            <w:r w:rsidRPr="003168B2">
              <w:rPr>
                <w:sz w:val="24"/>
              </w:rPr>
              <w:tab/>
            </w:r>
            <w:r w:rsidRPr="003168B2">
              <w:rPr>
                <w:spacing w:val="-2"/>
                <w:sz w:val="24"/>
              </w:rPr>
              <w:t>причин</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z w:val="24"/>
              </w:rPr>
              <w:t>-Изучение,</w:t>
            </w:r>
            <w:r w:rsidRPr="003168B2">
              <w:rPr>
                <w:spacing w:val="46"/>
                <w:sz w:val="24"/>
              </w:rPr>
              <w:t xml:space="preserve"> </w:t>
            </w:r>
            <w:r w:rsidRPr="003168B2">
              <w:rPr>
                <w:sz w:val="24"/>
              </w:rPr>
              <w:t>констатацию</w:t>
            </w:r>
            <w:r w:rsidRPr="003168B2">
              <w:rPr>
                <w:spacing w:val="46"/>
                <w:sz w:val="24"/>
              </w:rPr>
              <w:t xml:space="preserve"> </w:t>
            </w:r>
            <w:r w:rsidRPr="003168B2">
              <w:rPr>
                <w:spacing w:val="-10"/>
                <w:sz w:val="24"/>
              </w:rPr>
              <w:t>в</w:t>
            </w: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z w:val="24"/>
              </w:rPr>
              <w:t>воспитания</w:t>
            </w:r>
            <w:r w:rsidRPr="003168B2">
              <w:rPr>
                <w:spacing w:val="-4"/>
                <w:sz w:val="24"/>
              </w:rPr>
              <w:t xml:space="preserve"> </w:t>
            </w:r>
            <w:r w:rsidRPr="003168B2">
              <w:rPr>
                <w:spacing w:val="-2"/>
                <w:sz w:val="24"/>
              </w:rPr>
              <w:t>ребёнка;</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эмоционально-</w:t>
            </w: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развития</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социально-</w:t>
            </w:r>
          </w:p>
        </w:tc>
        <w:tc>
          <w:tcPr>
            <w:tcW w:w="2579" w:type="dxa"/>
            <w:tcBorders>
              <w:top w:val="nil"/>
              <w:bottom w:val="nil"/>
            </w:tcBorders>
          </w:tcPr>
          <w:p w:rsidR="00D7034F" w:rsidRPr="003168B2" w:rsidRDefault="00F12A30" w:rsidP="00FF6C1F">
            <w:pPr>
              <w:pStyle w:val="TableParagraph"/>
              <w:spacing w:line="256" w:lineRule="exact"/>
              <w:ind w:left="108"/>
              <w:rPr>
                <w:sz w:val="24"/>
              </w:rPr>
            </w:pPr>
            <w:r w:rsidRPr="003168B2">
              <w:rPr>
                <w:spacing w:val="-2"/>
                <w:sz w:val="24"/>
              </w:rPr>
              <w:t>Т</w:t>
            </w:r>
            <w:r w:rsidR="00D7034F" w:rsidRPr="003168B2">
              <w:rPr>
                <w:spacing w:val="-2"/>
                <w:sz w:val="24"/>
              </w:rPr>
              <w:t>рудностей</w:t>
            </w:r>
          </w:p>
        </w:tc>
        <w:tc>
          <w:tcPr>
            <w:tcW w:w="3004" w:type="dxa"/>
            <w:tcBorders>
              <w:top w:val="nil"/>
              <w:bottom w:val="nil"/>
            </w:tcBorders>
          </w:tcPr>
          <w:p w:rsidR="00D7034F" w:rsidRPr="003168B2" w:rsidRDefault="00D7034F" w:rsidP="00FF6C1F">
            <w:pPr>
              <w:pStyle w:val="TableParagraph"/>
              <w:tabs>
                <w:tab w:val="left" w:pos="1399"/>
                <w:tab w:val="left" w:pos="2570"/>
              </w:tabs>
              <w:spacing w:line="256" w:lineRule="exact"/>
              <w:ind w:left="109"/>
              <w:rPr>
                <w:sz w:val="24"/>
              </w:rPr>
            </w:pPr>
            <w:r w:rsidRPr="003168B2">
              <w:rPr>
                <w:spacing w:val="-2"/>
                <w:sz w:val="24"/>
              </w:rPr>
              <w:t>развитии</w:t>
            </w:r>
            <w:r w:rsidRPr="003168B2">
              <w:rPr>
                <w:sz w:val="24"/>
              </w:rPr>
              <w:tab/>
            </w:r>
            <w:r w:rsidRPr="003168B2">
              <w:rPr>
                <w:spacing w:val="-2"/>
                <w:sz w:val="24"/>
              </w:rPr>
              <w:t>ребёнка</w:t>
            </w:r>
            <w:r w:rsidRPr="003168B2">
              <w:rPr>
                <w:sz w:val="24"/>
              </w:rPr>
              <w:tab/>
            </w:r>
            <w:r w:rsidRPr="003168B2">
              <w:rPr>
                <w:spacing w:val="-5"/>
                <w:sz w:val="24"/>
              </w:rPr>
              <w:t>его</w:t>
            </w:r>
          </w:p>
        </w:tc>
        <w:tc>
          <w:tcPr>
            <w:tcW w:w="3768" w:type="dxa"/>
            <w:gridSpan w:val="2"/>
            <w:tcBorders>
              <w:top w:val="nil"/>
              <w:bottom w:val="nil"/>
            </w:tcBorders>
          </w:tcPr>
          <w:p w:rsidR="00D7034F" w:rsidRPr="003168B2" w:rsidRDefault="00D7034F" w:rsidP="00FF6C1F">
            <w:pPr>
              <w:pStyle w:val="TableParagraph"/>
              <w:tabs>
                <w:tab w:val="left" w:pos="1960"/>
                <w:tab w:val="left" w:pos="2727"/>
              </w:tabs>
              <w:spacing w:line="256" w:lineRule="exact"/>
              <w:ind w:left="108"/>
              <w:rPr>
                <w:sz w:val="24"/>
              </w:rPr>
            </w:pPr>
            <w:r w:rsidRPr="003168B2">
              <w:rPr>
                <w:spacing w:val="-2"/>
                <w:sz w:val="24"/>
              </w:rPr>
              <w:t>-Выявление</w:t>
            </w:r>
            <w:r w:rsidRPr="003168B2">
              <w:rPr>
                <w:sz w:val="24"/>
              </w:rPr>
              <w:tab/>
            </w:r>
            <w:r w:rsidRPr="003168B2">
              <w:rPr>
                <w:spacing w:val="-10"/>
                <w:sz w:val="24"/>
              </w:rPr>
              <w:t>и</w:t>
            </w:r>
            <w:r w:rsidRPr="003168B2">
              <w:rPr>
                <w:sz w:val="24"/>
              </w:rPr>
              <w:tab/>
            </w:r>
            <w:r w:rsidRPr="003168B2">
              <w:rPr>
                <w:spacing w:val="-2"/>
                <w:sz w:val="24"/>
              </w:rPr>
              <w:t>изучение</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z w:val="24"/>
              </w:rPr>
              <w:t>волевой</w:t>
            </w:r>
            <w:r w:rsidRPr="003168B2">
              <w:rPr>
                <w:spacing w:val="63"/>
                <w:sz w:val="24"/>
              </w:rPr>
              <w:t xml:space="preserve"> </w:t>
            </w:r>
            <w:r w:rsidRPr="003168B2">
              <w:rPr>
                <w:spacing w:val="-2"/>
                <w:sz w:val="24"/>
              </w:rPr>
              <w:t>сферы</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обучающегося,</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коммуникативных</w:t>
            </w:r>
          </w:p>
        </w:tc>
        <w:tc>
          <w:tcPr>
            <w:tcW w:w="2579" w:type="dxa"/>
            <w:tcBorders>
              <w:top w:val="nil"/>
              <w:bottom w:val="nil"/>
            </w:tcBorders>
          </w:tcPr>
          <w:p w:rsidR="00D7034F" w:rsidRPr="003168B2" w:rsidRDefault="00F12A30" w:rsidP="00FF6C1F">
            <w:pPr>
              <w:pStyle w:val="TableParagraph"/>
              <w:spacing w:line="256" w:lineRule="exact"/>
              <w:ind w:left="108"/>
              <w:rPr>
                <w:sz w:val="24"/>
              </w:rPr>
            </w:pPr>
            <w:r w:rsidRPr="003168B2">
              <w:rPr>
                <w:spacing w:val="-2"/>
                <w:sz w:val="24"/>
              </w:rPr>
              <w:t>С</w:t>
            </w:r>
            <w:r w:rsidR="00D7034F" w:rsidRPr="003168B2">
              <w:rPr>
                <w:spacing w:val="-2"/>
                <w:sz w:val="24"/>
              </w:rPr>
              <w:t>оциальной</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z w:val="24"/>
              </w:rPr>
              <w:t>интересов</w:t>
            </w:r>
            <w:r w:rsidRPr="003168B2">
              <w:rPr>
                <w:spacing w:val="76"/>
                <w:sz w:val="24"/>
              </w:rPr>
              <w:t xml:space="preserve"> </w:t>
            </w:r>
            <w:r w:rsidRPr="003168B2">
              <w:rPr>
                <w:sz w:val="24"/>
              </w:rPr>
              <w:t>и</w:t>
            </w:r>
            <w:r w:rsidRPr="003168B2">
              <w:rPr>
                <w:spacing w:val="77"/>
                <w:sz w:val="24"/>
              </w:rPr>
              <w:t xml:space="preserve"> </w:t>
            </w:r>
            <w:r w:rsidRPr="003168B2">
              <w:rPr>
                <w:spacing w:val="-2"/>
                <w:sz w:val="24"/>
              </w:rPr>
              <w:t>склонностей,</w:t>
            </w:r>
          </w:p>
        </w:tc>
        <w:tc>
          <w:tcPr>
            <w:tcW w:w="3768" w:type="dxa"/>
            <w:gridSpan w:val="2"/>
            <w:tcBorders>
              <w:top w:val="nil"/>
              <w:bottom w:val="nil"/>
            </w:tcBorders>
          </w:tcPr>
          <w:p w:rsidR="00D7034F" w:rsidRPr="003168B2" w:rsidRDefault="00D7034F" w:rsidP="00FF6C1F">
            <w:pPr>
              <w:pStyle w:val="TableParagraph"/>
              <w:tabs>
                <w:tab w:val="left" w:pos="2706"/>
              </w:tabs>
              <w:spacing w:line="256" w:lineRule="exact"/>
              <w:ind w:left="108"/>
              <w:rPr>
                <w:sz w:val="24"/>
              </w:rPr>
            </w:pPr>
            <w:r w:rsidRPr="003168B2">
              <w:rPr>
                <w:spacing w:val="-2"/>
                <w:sz w:val="24"/>
              </w:rPr>
              <w:t>неблагоприятных</w:t>
            </w:r>
            <w:r w:rsidRPr="003168B2">
              <w:rPr>
                <w:sz w:val="24"/>
              </w:rPr>
              <w:tab/>
            </w:r>
            <w:r w:rsidRPr="003168B2">
              <w:rPr>
                <w:spacing w:val="-2"/>
                <w:sz w:val="24"/>
              </w:rPr>
              <w:t>факторов</w:t>
            </w:r>
          </w:p>
        </w:tc>
        <w:tc>
          <w:tcPr>
            <w:tcW w:w="1813" w:type="dxa"/>
            <w:tcBorders>
              <w:top w:val="nil"/>
              <w:bottom w:val="nil"/>
            </w:tcBorders>
          </w:tcPr>
          <w:p w:rsidR="00D7034F" w:rsidRPr="003168B2" w:rsidRDefault="00D7034F" w:rsidP="00FF6C1F">
            <w:pPr>
              <w:pStyle w:val="TableParagraph"/>
              <w:tabs>
                <w:tab w:val="left" w:pos="473"/>
              </w:tabs>
              <w:spacing w:line="256" w:lineRule="exact"/>
              <w:ind w:left="113"/>
              <w:rPr>
                <w:sz w:val="24"/>
              </w:rPr>
            </w:pPr>
            <w:r w:rsidRPr="003168B2">
              <w:rPr>
                <w:spacing w:val="-10"/>
                <w:sz w:val="24"/>
              </w:rPr>
              <w:t>и</w:t>
            </w:r>
            <w:r w:rsidRPr="003168B2">
              <w:rPr>
                <w:sz w:val="24"/>
              </w:rPr>
              <w:tab/>
            </w:r>
            <w:r w:rsidRPr="003168B2">
              <w:rPr>
                <w:spacing w:val="-2"/>
                <w:sz w:val="24"/>
              </w:rPr>
              <w:t>личностных</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tabs>
                <w:tab w:val="left" w:pos="1943"/>
              </w:tabs>
              <w:spacing w:line="256" w:lineRule="exact"/>
              <w:ind w:left="105"/>
              <w:rPr>
                <w:sz w:val="24"/>
              </w:rPr>
            </w:pPr>
            <w:r w:rsidRPr="003168B2">
              <w:rPr>
                <w:spacing w:val="-2"/>
                <w:sz w:val="24"/>
              </w:rPr>
              <w:t>выявление</w:t>
            </w:r>
            <w:r w:rsidRPr="003168B2">
              <w:rPr>
                <w:sz w:val="24"/>
              </w:rPr>
              <w:tab/>
            </w:r>
            <w:r w:rsidRPr="003168B2">
              <w:rPr>
                <w:spacing w:val="-5"/>
                <w:sz w:val="24"/>
              </w:rPr>
              <w:t>его</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потребностей</w:t>
            </w:r>
          </w:p>
        </w:tc>
        <w:tc>
          <w:tcPr>
            <w:tcW w:w="2579" w:type="dxa"/>
            <w:tcBorders>
              <w:top w:val="nil"/>
              <w:bottom w:val="nil"/>
            </w:tcBorders>
          </w:tcPr>
          <w:p w:rsidR="00D7034F" w:rsidRPr="003168B2" w:rsidRDefault="00D7034F" w:rsidP="00FF6C1F">
            <w:pPr>
              <w:pStyle w:val="TableParagraph"/>
              <w:spacing w:line="256" w:lineRule="exact"/>
              <w:ind w:left="108"/>
              <w:rPr>
                <w:sz w:val="24"/>
              </w:rPr>
            </w:pPr>
            <w:r w:rsidRPr="003168B2">
              <w:rPr>
                <w:spacing w:val="-2"/>
                <w:sz w:val="24"/>
              </w:rPr>
              <w:t>адаптации;</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pacing w:val="-2"/>
                <w:sz w:val="24"/>
              </w:rPr>
              <w:t>одаренности.</w:t>
            </w:r>
          </w:p>
        </w:tc>
        <w:tc>
          <w:tcPr>
            <w:tcW w:w="3768" w:type="dxa"/>
            <w:gridSpan w:val="2"/>
            <w:tcBorders>
              <w:top w:val="nil"/>
              <w:bottom w:val="nil"/>
            </w:tcBorders>
          </w:tcPr>
          <w:p w:rsidR="00D7034F" w:rsidRPr="003168B2" w:rsidRDefault="00D7034F" w:rsidP="00FF6C1F">
            <w:pPr>
              <w:pStyle w:val="TableParagraph"/>
              <w:tabs>
                <w:tab w:val="left" w:pos="1606"/>
                <w:tab w:val="left" w:pos="2525"/>
                <w:tab w:val="left" w:pos="2957"/>
              </w:tabs>
              <w:spacing w:line="256" w:lineRule="exact"/>
              <w:ind w:left="108"/>
              <w:rPr>
                <w:sz w:val="24"/>
              </w:rPr>
            </w:pPr>
            <w:r w:rsidRPr="003168B2">
              <w:rPr>
                <w:spacing w:val="-2"/>
                <w:sz w:val="24"/>
              </w:rPr>
              <w:t>социальной</w:t>
            </w:r>
            <w:r w:rsidRPr="003168B2">
              <w:rPr>
                <w:sz w:val="24"/>
              </w:rPr>
              <w:tab/>
            </w:r>
            <w:r w:rsidRPr="003168B2">
              <w:rPr>
                <w:spacing w:val="-4"/>
                <w:sz w:val="24"/>
              </w:rPr>
              <w:t>среды</w:t>
            </w:r>
            <w:r w:rsidRPr="003168B2">
              <w:rPr>
                <w:sz w:val="24"/>
              </w:rPr>
              <w:tab/>
            </w:r>
            <w:r w:rsidRPr="003168B2">
              <w:rPr>
                <w:spacing w:val="-10"/>
                <w:sz w:val="24"/>
              </w:rPr>
              <w:t>и</w:t>
            </w:r>
            <w:r w:rsidRPr="003168B2">
              <w:rPr>
                <w:sz w:val="24"/>
              </w:rPr>
              <w:tab/>
            </w:r>
            <w:r w:rsidRPr="003168B2">
              <w:rPr>
                <w:spacing w:val="-2"/>
                <w:sz w:val="24"/>
              </w:rPr>
              <w:t>рисков</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особенностей</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резервных</w:t>
            </w:r>
          </w:p>
        </w:tc>
        <w:tc>
          <w:tcPr>
            <w:tcW w:w="2268" w:type="dxa"/>
            <w:tcBorders>
              <w:top w:val="nil"/>
              <w:bottom w:val="nil"/>
            </w:tcBorders>
          </w:tcPr>
          <w:p w:rsidR="00D7034F" w:rsidRPr="003168B2" w:rsidRDefault="00D7034F" w:rsidP="00FF6C1F">
            <w:pPr>
              <w:pStyle w:val="TableParagraph"/>
              <w:spacing w:line="256" w:lineRule="exact"/>
              <w:ind w:left="105"/>
              <w:rPr>
                <w:b/>
                <w:sz w:val="24"/>
              </w:rPr>
            </w:pPr>
            <w:r w:rsidRPr="003168B2">
              <w:rPr>
                <w:b/>
                <w:spacing w:val="-4"/>
                <w:sz w:val="24"/>
              </w:rPr>
              <w:t>КРР:</w:t>
            </w:r>
          </w:p>
        </w:tc>
        <w:tc>
          <w:tcPr>
            <w:tcW w:w="2579" w:type="dxa"/>
            <w:tcBorders>
              <w:top w:val="nil"/>
              <w:bottom w:val="nil"/>
            </w:tcBorders>
          </w:tcPr>
          <w:p w:rsidR="00D7034F" w:rsidRPr="003168B2" w:rsidRDefault="00D7034F" w:rsidP="00FF6C1F">
            <w:pPr>
              <w:pStyle w:val="TableParagraph"/>
              <w:tabs>
                <w:tab w:val="left" w:pos="1823"/>
              </w:tabs>
              <w:spacing w:line="256" w:lineRule="exact"/>
              <w:ind w:left="108"/>
              <w:rPr>
                <w:sz w:val="24"/>
              </w:rPr>
            </w:pPr>
            <w:r w:rsidRPr="003168B2">
              <w:rPr>
                <w:spacing w:val="-2"/>
                <w:sz w:val="24"/>
              </w:rPr>
              <w:t>-Выявление</w:t>
            </w:r>
            <w:r w:rsidRPr="003168B2">
              <w:rPr>
                <w:sz w:val="24"/>
              </w:rPr>
              <w:tab/>
            </w:r>
            <w:r w:rsidRPr="003168B2">
              <w:rPr>
                <w:spacing w:val="-2"/>
                <w:sz w:val="24"/>
              </w:rPr>
              <w:t>детей-</w:t>
            </w:r>
          </w:p>
        </w:tc>
        <w:tc>
          <w:tcPr>
            <w:tcW w:w="3004" w:type="dxa"/>
            <w:tcBorders>
              <w:top w:val="nil"/>
              <w:bottom w:val="nil"/>
            </w:tcBorders>
          </w:tcPr>
          <w:p w:rsidR="00D7034F" w:rsidRPr="003168B2" w:rsidRDefault="00D7034F" w:rsidP="00FF6C1F">
            <w:pPr>
              <w:pStyle w:val="TableParagraph"/>
              <w:spacing w:line="256" w:lineRule="exact"/>
              <w:ind w:left="109"/>
              <w:rPr>
                <w:b/>
                <w:sz w:val="24"/>
              </w:rPr>
            </w:pPr>
            <w:r w:rsidRPr="003168B2">
              <w:rPr>
                <w:b/>
                <w:spacing w:val="-4"/>
                <w:sz w:val="24"/>
              </w:rPr>
              <w:t>КРР:</w:t>
            </w: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z w:val="24"/>
              </w:rPr>
              <w:t>образовательной</w:t>
            </w:r>
            <w:r w:rsidRPr="003168B2">
              <w:rPr>
                <w:spacing w:val="-9"/>
                <w:sz w:val="24"/>
              </w:rPr>
              <w:t xml:space="preserve"> </w:t>
            </w:r>
            <w:r w:rsidRPr="003168B2">
              <w:rPr>
                <w:spacing w:val="-4"/>
                <w:sz w:val="24"/>
              </w:rPr>
              <w:t>среды</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обучающихся</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возможностей</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Развитие</w:t>
            </w:r>
          </w:p>
        </w:tc>
        <w:tc>
          <w:tcPr>
            <w:tcW w:w="2579" w:type="dxa"/>
            <w:tcBorders>
              <w:top w:val="nil"/>
              <w:bottom w:val="nil"/>
            </w:tcBorders>
          </w:tcPr>
          <w:p w:rsidR="00D7034F" w:rsidRPr="003168B2" w:rsidRDefault="00D7034F" w:rsidP="00FF6C1F">
            <w:pPr>
              <w:pStyle w:val="TableParagraph"/>
              <w:spacing w:line="256" w:lineRule="exact"/>
              <w:ind w:left="108"/>
              <w:rPr>
                <w:sz w:val="24"/>
              </w:rPr>
            </w:pPr>
            <w:r w:rsidRPr="003168B2">
              <w:rPr>
                <w:spacing w:val="-2"/>
                <w:sz w:val="24"/>
              </w:rPr>
              <w:t>мигрантов,</w:t>
            </w:r>
          </w:p>
        </w:tc>
        <w:tc>
          <w:tcPr>
            <w:tcW w:w="3004" w:type="dxa"/>
            <w:tcBorders>
              <w:top w:val="nil"/>
              <w:bottom w:val="nil"/>
            </w:tcBorders>
          </w:tcPr>
          <w:p w:rsidR="00D7034F" w:rsidRPr="003168B2" w:rsidRDefault="00D7034F" w:rsidP="00FF6C1F">
            <w:pPr>
              <w:pStyle w:val="TableParagraph"/>
              <w:tabs>
                <w:tab w:val="left" w:pos="1394"/>
                <w:tab w:val="left" w:pos="2543"/>
              </w:tabs>
              <w:spacing w:line="256" w:lineRule="exact"/>
              <w:ind w:left="109"/>
              <w:rPr>
                <w:sz w:val="24"/>
              </w:rPr>
            </w:pPr>
            <w:r w:rsidRPr="003168B2">
              <w:rPr>
                <w:spacing w:val="-2"/>
                <w:sz w:val="24"/>
              </w:rPr>
              <w:t>Создание</w:t>
            </w:r>
            <w:r w:rsidRPr="003168B2">
              <w:rPr>
                <w:sz w:val="24"/>
              </w:rPr>
              <w:tab/>
            </w:r>
            <w:r w:rsidRPr="003168B2">
              <w:rPr>
                <w:spacing w:val="-2"/>
                <w:sz w:val="24"/>
              </w:rPr>
              <w:t>условий</w:t>
            </w:r>
            <w:r w:rsidRPr="003168B2">
              <w:rPr>
                <w:sz w:val="24"/>
              </w:rPr>
              <w:tab/>
            </w:r>
            <w:r w:rsidRPr="003168B2">
              <w:rPr>
                <w:spacing w:val="-5"/>
                <w:sz w:val="24"/>
              </w:rPr>
              <w:t>для</w:t>
            </w:r>
          </w:p>
        </w:tc>
        <w:tc>
          <w:tcPr>
            <w:tcW w:w="3768" w:type="dxa"/>
            <w:gridSpan w:val="2"/>
            <w:tcBorders>
              <w:top w:val="nil"/>
              <w:bottom w:val="nil"/>
            </w:tcBorders>
          </w:tcPr>
          <w:p w:rsidR="00D7034F" w:rsidRPr="003168B2" w:rsidRDefault="00D7034F" w:rsidP="00FF6C1F">
            <w:pPr>
              <w:pStyle w:val="TableParagraph"/>
              <w:spacing w:line="256" w:lineRule="exact"/>
              <w:ind w:left="108"/>
              <w:rPr>
                <w:b/>
                <w:sz w:val="24"/>
              </w:rPr>
            </w:pPr>
            <w:r w:rsidRPr="003168B2">
              <w:rPr>
                <w:b/>
                <w:spacing w:val="-4"/>
                <w:sz w:val="24"/>
              </w:rPr>
              <w:t>КРР:</w:t>
            </w:r>
          </w:p>
        </w:tc>
        <w:tc>
          <w:tcPr>
            <w:tcW w:w="1813" w:type="dxa"/>
            <w:tcBorders>
              <w:top w:val="nil"/>
              <w:bottom w:val="nil"/>
            </w:tcBorders>
          </w:tcPr>
          <w:p w:rsidR="00D7034F" w:rsidRPr="003168B2" w:rsidRDefault="00D7034F" w:rsidP="00FF6C1F">
            <w:pPr>
              <w:pStyle w:val="TableParagraph"/>
              <w:spacing w:line="256" w:lineRule="exact"/>
              <w:ind w:left="113"/>
              <w:rPr>
                <w:b/>
                <w:sz w:val="24"/>
              </w:rPr>
            </w:pPr>
            <w:r w:rsidRPr="003168B2">
              <w:rPr>
                <w:b/>
                <w:spacing w:val="-4"/>
                <w:sz w:val="24"/>
              </w:rPr>
              <w:t>КРР:</w:t>
            </w: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spacing w:line="256" w:lineRule="exact"/>
              <w:ind w:left="105"/>
              <w:rPr>
                <w:b/>
                <w:sz w:val="24"/>
              </w:rPr>
            </w:pPr>
            <w:r w:rsidRPr="003168B2">
              <w:rPr>
                <w:b/>
                <w:spacing w:val="-4"/>
                <w:sz w:val="24"/>
              </w:rPr>
              <w:t>КРР:</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коммуникативных</w:t>
            </w:r>
          </w:p>
        </w:tc>
        <w:tc>
          <w:tcPr>
            <w:tcW w:w="2579" w:type="dxa"/>
            <w:tcBorders>
              <w:top w:val="nil"/>
              <w:bottom w:val="nil"/>
            </w:tcBorders>
          </w:tcPr>
          <w:p w:rsidR="00D7034F" w:rsidRPr="003168B2" w:rsidRDefault="00D7034F" w:rsidP="00FF6C1F">
            <w:pPr>
              <w:pStyle w:val="TableParagraph"/>
              <w:spacing w:line="256" w:lineRule="exact"/>
              <w:ind w:left="108"/>
              <w:rPr>
                <w:sz w:val="24"/>
              </w:rPr>
            </w:pPr>
            <w:r w:rsidRPr="003168B2">
              <w:rPr>
                <w:spacing w:val="-2"/>
                <w:sz w:val="24"/>
              </w:rPr>
              <w:t>дифференциальная</w:t>
            </w:r>
          </w:p>
        </w:tc>
        <w:tc>
          <w:tcPr>
            <w:tcW w:w="3004" w:type="dxa"/>
            <w:tcBorders>
              <w:top w:val="nil"/>
              <w:bottom w:val="nil"/>
            </w:tcBorders>
          </w:tcPr>
          <w:p w:rsidR="00D7034F" w:rsidRPr="003168B2" w:rsidRDefault="00D7034F" w:rsidP="00FF6C1F">
            <w:pPr>
              <w:pStyle w:val="TableParagraph"/>
              <w:tabs>
                <w:tab w:val="left" w:pos="1445"/>
                <w:tab w:val="left" w:pos="2767"/>
              </w:tabs>
              <w:spacing w:line="256" w:lineRule="exact"/>
              <w:ind w:left="109"/>
              <w:rPr>
                <w:sz w:val="24"/>
              </w:rPr>
            </w:pPr>
            <w:r w:rsidRPr="003168B2">
              <w:rPr>
                <w:spacing w:val="-2"/>
                <w:sz w:val="24"/>
              </w:rPr>
              <w:t>развития,</w:t>
            </w:r>
            <w:r w:rsidRPr="003168B2">
              <w:rPr>
                <w:sz w:val="24"/>
              </w:rPr>
              <w:tab/>
            </w:r>
            <w:r w:rsidRPr="003168B2">
              <w:rPr>
                <w:spacing w:val="-2"/>
                <w:sz w:val="24"/>
              </w:rPr>
              <w:t>обучения</w:t>
            </w:r>
            <w:r w:rsidRPr="003168B2">
              <w:rPr>
                <w:sz w:val="24"/>
              </w:rPr>
              <w:tab/>
            </w:r>
            <w:r w:rsidRPr="003168B2">
              <w:rPr>
                <w:spacing w:val="-10"/>
                <w:sz w:val="24"/>
              </w:rPr>
              <w:t>и</w:t>
            </w: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z w:val="24"/>
              </w:rPr>
              <w:t>-Оказание</w:t>
            </w:r>
            <w:r w:rsidRPr="003168B2">
              <w:rPr>
                <w:spacing w:val="58"/>
                <w:w w:val="150"/>
                <w:sz w:val="24"/>
              </w:rPr>
              <w:t xml:space="preserve"> </w:t>
            </w:r>
            <w:r w:rsidRPr="003168B2">
              <w:rPr>
                <w:sz w:val="24"/>
              </w:rPr>
              <w:t>поддержки</w:t>
            </w:r>
            <w:r w:rsidRPr="003168B2">
              <w:rPr>
                <w:spacing w:val="57"/>
                <w:w w:val="150"/>
                <w:sz w:val="24"/>
              </w:rPr>
              <w:t xml:space="preserve"> </w:t>
            </w:r>
            <w:r w:rsidRPr="003168B2">
              <w:rPr>
                <w:sz w:val="24"/>
              </w:rPr>
              <w:t>ребёнку</w:t>
            </w:r>
            <w:r w:rsidRPr="003168B2">
              <w:rPr>
                <w:spacing w:val="59"/>
                <w:w w:val="150"/>
                <w:sz w:val="24"/>
              </w:rPr>
              <w:t xml:space="preserve"> </w:t>
            </w:r>
            <w:r w:rsidRPr="003168B2">
              <w:rPr>
                <w:spacing w:val="-10"/>
                <w:sz w:val="24"/>
              </w:rPr>
              <w:t>в</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Развитие</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tabs>
                <w:tab w:val="left" w:pos="2141"/>
              </w:tabs>
              <w:spacing w:line="256" w:lineRule="exact"/>
              <w:ind w:left="105"/>
              <w:rPr>
                <w:sz w:val="24"/>
              </w:rPr>
            </w:pPr>
            <w:r w:rsidRPr="003168B2">
              <w:rPr>
                <w:spacing w:val="-2"/>
                <w:sz w:val="24"/>
              </w:rPr>
              <w:t>Коррекция</w:t>
            </w:r>
            <w:r w:rsidRPr="003168B2">
              <w:rPr>
                <w:sz w:val="24"/>
              </w:rPr>
              <w:tab/>
            </w:r>
            <w:r w:rsidRPr="003168B2">
              <w:rPr>
                <w:spacing w:val="-10"/>
                <w:sz w:val="24"/>
              </w:rPr>
              <w:t>и</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способностей,</w:t>
            </w:r>
          </w:p>
        </w:tc>
        <w:tc>
          <w:tcPr>
            <w:tcW w:w="2579" w:type="dxa"/>
            <w:tcBorders>
              <w:top w:val="nil"/>
              <w:bottom w:val="nil"/>
            </w:tcBorders>
          </w:tcPr>
          <w:p w:rsidR="00D7034F" w:rsidRPr="003168B2" w:rsidRDefault="00D7034F" w:rsidP="00FF6C1F">
            <w:pPr>
              <w:pStyle w:val="TableParagraph"/>
              <w:spacing w:line="256" w:lineRule="exact"/>
              <w:ind w:left="108"/>
              <w:rPr>
                <w:sz w:val="24"/>
              </w:rPr>
            </w:pPr>
            <w:r w:rsidRPr="003168B2">
              <w:rPr>
                <w:sz w:val="24"/>
              </w:rPr>
              <w:t>диагностика</w:t>
            </w:r>
            <w:r w:rsidRPr="003168B2">
              <w:rPr>
                <w:spacing w:val="66"/>
                <w:sz w:val="24"/>
              </w:rPr>
              <w:t xml:space="preserve"> </w:t>
            </w:r>
            <w:r w:rsidRPr="003168B2">
              <w:rPr>
                <w:sz w:val="24"/>
              </w:rPr>
              <w:t>и</w:t>
            </w:r>
            <w:r w:rsidRPr="003168B2">
              <w:rPr>
                <w:spacing w:val="71"/>
                <w:sz w:val="24"/>
              </w:rPr>
              <w:t xml:space="preserve"> </w:t>
            </w:r>
            <w:r w:rsidRPr="003168B2">
              <w:rPr>
                <w:spacing w:val="-2"/>
                <w:sz w:val="24"/>
              </w:rPr>
              <w:t>оценка</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z w:val="24"/>
              </w:rPr>
              <w:t>воспитания</w:t>
            </w:r>
            <w:r w:rsidRPr="003168B2">
              <w:rPr>
                <w:spacing w:val="62"/>
                <w:w w:val="150"/>
                <w:sz w:val="24"/>
              </w:rPr>
              <w:t xml:space="preserve"> </w:t>
            </w:r>
            <w:r w:rsidRPr="003168B2">
              <w:rPr>
                <w:sz w:val="24"/>
              </w:rPr>
              <w:t>детей</w:t>
            </w:r>
            <w:r w:rsidRPr="003168B2">
              <w:rPr>
                <w:spacing w:val="64"/>
                <w:w w:val="150"/>
                <w:sz w:val="24"/>
              </w:rPr>
              <w:t xml:space="preserve"> </w:t>
            </w:r>
            <w:r w:rsidRPr="003168B2">
              <w:rPr>
                <w:sz w:val="24"/>
              </w:rPr>
              <w:t>с</w:t>
            </w:r>
            <w:r w:rsidRPr="003168B2">
              <w:rPr>
                <w:spacing w:val="62"/>
                <w:w w:val="150"/>
                <w:sz w:val="24"/>
              </w:rPr>
              <w:t xml:space="preserve"> </w:t>
            </w:r>
            <w:r w:rsidRPr="003168B2">
              <w:rPr>
                <w:spacing w:val="-4"/>
                <w:sz w:val="24"/>
              </w:rPr>
              <w:t>ярко</w:t>
            </w:r>
          </w:p>
        </w:tc>
        <w:tc>
          <w:tcPr>
            <w:tcW w:w="3768" w:type="dxa"/>
            <w:gridSpan w:val="2"/>
            <w:tcBorders>
              <w:top w:val="nil"/>
              <w:bottom w:val="nil"/>
            </w:tcBorders>
          </w:tcPr>
          <w:p w:rsidR="00D7034F" w:rsidRPr="003168B2" w:rsidRDefault="00D7034F" w:rsidP="00FF6C1F">
            <w:pPr>
              <w:pStyle w:val="TableParagraph"/>
              <w:tabs>
                <w:tab w:val="left" w:pos="1857"/>
              </w:tabs>
              <w:spacing w:line="256" w:lineRule="exact"/>
              <w:ind w:left="108"/>
              <w:rPr>
                <w:sz w:val="24"/>
              </w:rPr>
            </w:pPr>
            <w:r w:rsidRPr="003168B2">
              <w:rPr>
                <w:spacing w:val="-2"/>
                <w:sz w:val="24"/>
              </w:rPr>
              <w:t>случаях</w:t>
            </w:r>
            <w:r w:rsidRPr="003168B2">
              <w:rPr>
                <w:sz w:val="24"/>
              </w:rPr>
              <w:tab/>
            </w:r>
            <w:r w:rsidRPr="003168B2">
              <w:rPr>
                <w:spacing w:val="-2"/>
                <w:sz w:val="24"/>
              </w:rPr>
              <w:t>неблагоприятных</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эмоционально-</w:t>
            </w: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tabs>
                <w:tab w:val="left" w:pos="1457"/>
              </w:tabs>
              <w:spacing w:line="256" w:lineRule="exact"/>
              <w:ind w:left="105"/>
              <w:rPr>
                <w:sz w:val="24"/>
              </w:rPr>
            </w:pPr>
            <w:r w:rsidRPr="003168B2">
              <w:rPr>
                <w:spacing w:val="-2"/>
                <w:sz w:val="24"/>
              </w:rPr>
              <w:t>развитие</w:t>
            </w:r>
            <w:r w:rsidRPr="003168B2">
              <w:rPr>
                <w:sz w:val="24"/>
              </w:rPr>
              <w:tab/>
            </w:r>
            <w:r w:rsidRPr="003168B2">
              <w:rPr>
                <w:spacing w:val="-2"/>
                <w:sz w:val="24"/>
              </w:rPr>
              <w:t>высших</w:t>
            </w:r>
          </w:p>
        </w:tc>
        <w:tc>
          <w:tcPr>
            <w:tcW w:w="2268" w:type="dxa"/>
            <w:tcBorders>
              <w:top w:val="nil"/>
              <w:bottom w:val="nil"/>
            </w:tcBorders>
          </w:tcPr>
          <w:p w:rsidR="00D7034F" w:rsidRPr="003168B2" w:rsidRDefault="00D7034F" w:rsidP="00FF6C1F">
            <w:pPr>
              <w:pStyle w:val="TableParagraph"/>
              <w:tabs>
                <w:tab w:val="left" w:pos="2029"/>
              </w:tabs>
              <w:spacing w:line="256" w:lineRule="exact"/>
              <w:ind w:left="105"/>
              <w:rPr>
                <w:sz w:val="24"/>
              </w:rPr>
            </w:pPr>
            <w:r w:rsidRPr="003168B2">
              <w:rPr>
                <w:spacing w:val="-2"/>
                <w:sz w:val="24"/>
              </w:rPr>
              <w:t>социального</w:t>
            </w:r>
            <w:r w:rsidRPr="003168B2">
              <w:rPr>
                <w:sz w:val="24"/>
              </w:rPr>
              <w:tab/>
            </w:r>
            <w:r w:rsidRPr="003168B2">
              <w:rPr>
                <w:spacing w:val="-10"/>
                <w:sz w:val="24"/>
              </w:rPr>
              <w:t>и</w:t>
            </w:r>
          </w:p>
        </w:tc>
        <w:tc>
          <w:tcPr>
            <w:tcW w:w="2579" w:type="dxa"/>
            <w:tcBorders>
              <w:top w:val="nil"/>
              <w:bottom w:val="nil"/>
            </w:tcBorders>
          </w:tcPr>
          <w:p w:rsidR="00D7034F" w:rsidRPr="003168B2" w:rsidRDefault="00F12A30" w:rsidP="00FF6C1F">
            <w:pPr>
              <w:pStyle w:val="TableParagraph"/>
              <w:spacing w:line="256" w:lineRule="exact"/>
              <w:ind w:left="108"/>
              <w:rPr>
                <w:sz w:val="24"/>
              </w:rPr>
            </w:pPr>
            <w:r w:rsidRPr="003168B2">
              <w:rPr>
                <w:spacing w:val="-2"/>
                <w:sz w:val="24"/>
              </w:rPr>
              <w:t>Э</w:t>
            </w:r>
            <w:r w:rsidR="00D7034F" w:rsidRPr="003168B2">
              <w:rPr>
                <w:spacing w:val="-2"/>
                <w:sz w:val="24"/>
              </w:rPr>
              <w:t>тнокультурной</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pacing w:val="-2"/>
                <w:sz w:val="24"/>
              </w:rPr>
              <w:t>выраженной</w:t>
            </w:r>
          </w:p>
        </w:tc>
        <w:tc>
          <w:tcPr>
            <w:tcW w:w="3768" w:type="dxa"/>
            <w:gridSpan w:val="2"/>
            <w:tcBorders>
              <w:top w:val="nil"/>
              <w:bottom w:val="nil"/>
            </w:tcBorders>
          </w:tcPr>
          <w:p w:rsidR="00D7034F" w:rsidRPr="003168B2" w:rsidRDefault="00D7034F" w:rsidP="00FF6C1F">
            <w:pPr>
              <w:pStyle w:val="TableParagraph"/>
              <w:tabs>
                <w:tab w:val="left" w:pos="2959"/>
              </w:tabs>
              <w:spacing w:line="256" w:lineRule="exact"/>
              <w:ind w:left="108"/>
              <w:rPr>
                <w:sz w:val="24"/>
              </w:rPr>
            </w:pPr>
            <w:r w:rsidRPr="003168B2">
              <w:rPr>
                <w:spacing w:val="-2"/>
                <w:sz w:val="24"/>
              </w:rPr>
              <w:t>условий</w:t>
            </w:r>
            <w:r w:rsidRPr="003168B2">
              <w:rPr>
                <w:sz w:val="24"/>
              </w:rPr>
              <w:tab/>
            </w:r>
            <w:r w:rsidRPr="003168B2">
              <w:rPr>
                <w:spacing w:val="-2"/>
                <w:sz w:val="24"/>
              </w:rPr>
              <w:t>жизни,</w:t>
            </w:r>
          </w:p>
        </w:tc>
        <w:tc>
          <w:tcPr>
            <w:tcW w:w="1813" w:type="dxa"/>
            <w:tcBorders>
              <w:top w:val="nil"/>
              <w:bottom w:val="nil"/>
            </w:tcBorders>
          </w:tcPr>
          <w:p w:rsidR="00D7034F" w:rsidRPr="003168B2" w:rsidRDefault="00D7034F" w:rsidP="00FF6C1F">
            <w:pPr>
              <w:pStyle w:val="TableParagraph"/>
              <w:tabs>
                <w:tab w:val="left" w:pos="1582"/>
              </w:tabs>
              <w:spacing w:line="256" w:lineRule="exact"/>
              <w:ind w:left="113"/>
              <w:rPr>
                <w:sz w:val="24"/>
              </w:rPr>
            </w:pPr>
            <w:r w:rsidRPr="003168B2">
              <w:rPr>
                <w:spacing w:val="-2"/>
                <w:sz w:val="24"/>
              </w:rPr>
              <w:t>волевой</w:t>
            </w:r>
            <w:r w:rsidRPr="003168B2">
              <w:rPr>
                <w:sz w:val="24"/>
              </w:rPr>
              <w:tab/>
            </w:r>
            <w:r w:rsidRPr="003168B2">
              <w:rPr>
                <w:spacing w:val="-10"/>
                <w:sz w:val="24"/>
              </w:rPr>
              <w:t>и</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психических</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эмоционального</w:t>
            </w:r>
          </w:p>
        </w:tc>
        <w:tc>
          <w:tcPr>
            <w:tcW w:w="2579" w:type="dxa"/>
            <w:tcBorders>
              <w:top w:val="nil"/>
              <w:bottom w:val="nil"/>
            </w:tcBorders>
          </w:tcPr>
          <w:p w:rsidR="00D7034F" w:rsidRPr="003168B2" w:rsidRDefault="00D7034F" w:rsidP="00FF6C1F">
            <w:pPr>
              <w:pStyle w:val="TableParagraph"/>
              <w:tabs>
                <w:tab w:val="left" w:pos="1257"/>
              </w:tabs>
              <w:spacing w:line="256" w:lineRule="exact"/>
              <w:ind w:left="108"/>
              <w:rPr>
                <w:sz w:val="24"/>
              </w:rPr>
            </w:pPr>
            <w:r w:rsidRPr="003168B2">
              <w:rPr>
                <w:spacing w:val="-2"/>
                <w:sz w:val="24"/>
              </w:rPr>
              <w:t>природы</w:t>
            </w:r>
            <w:r w:rsidRPr="003168B2">
              <w:rPr>
                <w:sz w:val="24"/>
              </w:rPr>
              <w:tab/>
            </w:r>
            <w:r w:rsidRPr="003168B2">
              <w:rPr>
                <w:spacing w:val="-2"/>
                <w:sz w:val="24"/>
              </w:rPr>
              <w:t>имеющихся</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pacing w:val="-2"/>
                <w:sz w:val="24"/>
              </w:rPr>
              <w:t>познавательной</w:t>
            </w: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pacing w:val="-2"/>
                <w:sz w:val="24"/>
              </w:rPr>
              <w:t>психотравмирующих</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личностной</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функций.</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интеллекта,</w:t>
            </w:r>
          </w:p>
        </w:tc>
        <w:tc>
          <w:tcPr>
            <w:tcW w:w="2579" w:type="dxa"/>
            <w:tcBorders>
              <w:top w:val="nil"/>
              <w:bottom w:val="nil"/>
            </w:tcBorders>
          </w:tcPr>
          <w:p w:rsidR="00D7034F" w:rsidRPr="003168B2" w:rsidRDefault="00F12A30" w:rsidP="00FF6C1F">
            <w:pPr>
              <w:pStyle w:val="TableParagraph"/>
              <w:spacing w:line="256" w:lineRule="exact"/>
              <w:ind w:left="108"/>
              <w:rPr>
                <w:sz w:val="24"/>
              </w:rPr>
            </w:pPr>
            <w:r w:rsidRPr="003168B2">
              <w:rPr>
                <w:spacing w:val="-2"/>
                <w:sz w:val="24"/>
              </w:rPr>
              <w:t>Т</w:t>
            </w:r>
            <w:r w:rsidR="00D7034F" w:rsidRPr="003168B2">
              <w:rPr>
                <w:spacing w:val="-2"/>
                <w:sz w:val="24"/>
              </w:rPr>
              <w:t>рудностей</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pacing w:val="-2"/>
                <w:sz w:val="24"/>
              </w:rPr>
              <w:t>направленностью,</w:t>
            </w: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pacing w:val="-2"/>
                <w:sz w:val="24"/>
              </w:rPr>
              <w:t>обстоятельствах;</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z w:val="24"/>
              </w:rPr>
              <w:t>сферы</w:t>
            </w:r>
            <w:r w:rsidRPr="003168B2">
              <w:rPr>
                <w:spacing w:val="79"/>
                <w:sz w:val="24"/>
              </w:rPr>
              <w:t xml:space="preserve"> </w:t>
            </w:r>
            <w:r w:rsidRPr="003168B2">
              <w:rPr>
                <w:spacing w:val="-2"/>
                <w:sz w:val="24"/>
              </w:rPr>
              <w:t>ребенка</w:t>
            </w: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формирование</w:t>
            </w:r>
          </w:p>
        </w:tc>
        <w:tc>
          <w:tcPr>
            <w:tcW w:w="2579" w:type="dxa"/>
            <w:tcBorders>
              <w:top w:val="nil"/>
              <w:bottom w:val="nil"/>
            </w:tcBorders>
          </w:tcPr>
          <w:p w:rsidR="00D7034F" w:rsidRPr="003168B2" w:rsidRDefault="00D7034F" w:rsidP="00FF6C1F">
            <w:pPr>
              <w:pStyle w:val="TableParagraph"/>
              <w:spacing w:line="256" w:lineRule="exact"/>
              <w:ind w:left="108"/>
              <w:rPr>
                <w:b/>
                <w:sz w:val="24"/>
              </w:rPr>
            </w:pPr>
            <w:r w:rsidRPr="003168B2">
              <w:rPr>
                <w:b/>
                <w:spacing w:val="-4"/>
                <w:sz w:val="24"/>
              </w:rPr>
              <w:t>КРР:</w:t>
            </w:r>
          </w:p>
        </w:tc>
        <w:tc>
          <w:tcPr>
            <w:tcW w:w="3004" w:type="dxa"/>
            <w:tcBorders>
              <w:top w:val="nil"/>
              <w:bottom w:val="nil"/>
            </w:tcBorders>
          </w:tcPr>
          <w:p w:rsidR="00D7034F" w:rsidRPr="003168B2" w:rsidRDefault="00D7034F" w:rsidP="00FF6C1F">
            <w:pPr>
              <w:pStyle w:val="TableParagraph"/>
              <w:tabs>
                <w:tab w:val="left" w:pos="2036"/>
              </w:tabs>
              <w:spacing w:line="256" w:lineRule="exact"/>
              <w:ind w:left="109"/>
              <w:rPr>
                <w:sz w:val="24"/>
              </w:rPr>
            </w:pPr>
            <w:r w:rsidRPr="003168B2">
              <w:rPr>
                <w:spacing w:val="-2"/>
                <w:sz w:val="24"/>
              </w:rPr>
              <w:t>высоким</w:t>
            </w:r>
            <w:r w:rsidRPr="003168B2">
              <w:rPr>
                <w:sz w:val="24"/>
              </w:rPr>
              <w:tab/>
            </w:r>
            <w:r w:rsidRPr="003168B2">
              <w:rPr>
                <w:spacing w:val="-2"/>
                <w:sz w:val="24"/>
              </w:rPr>
              <w:t>уровнем</w:t>
            </w:r>
          </w:p>
        </w:tc>
        <w:tc>
          <w:tcPr>
            <w:tcW w:w="3768" w:type="dxa"/>
            <w:gridSpan w:val="2"/>
            <w:tcBorders>
              <w:top w:val="nil"/>
              <w:bottom w:val="nil"/>
            </w:tcBorders>
          </w:tcPr>
          <w:p w:rsidR="00D7034F" w:rsidRPr="003168B2" w:rsidRDefault="00D7034F" w:rsidP="00FF6C1F">
            <w:pPr>
              <w:pStyle w:val="TableParagraph"/>
              <w:tabs>
                <w:tab w:val="left" w:pos="2054"/>
              </w:tabs>
              <w:spacing w:line="256" w:lineRule="exact"/>
              <w:ind w:left="108"/>
              <w:rPr>
                <w:sz w:val="24"/>
              </w:rPr>
            </w:pPr>
            <w:r w:rsidRPr="003168B2">
              <w:rPr>
                <w:spacing w:val="-2"/>
                <w:sz w:val="24"/>
              </w:rPr>
              <w:t>-Преодоление</w:t>
            </w:r>
            <w:r w:rsidRPr="003168B2">
              <w:rPr>
                <w:sz w:val="24"/>
              </w:rPr>
              <w:tab/>
            </w:r>
            <w:r w:rsidRPr="003168B2">
              <w:rPr>
                <w:spacing w:val="-2"/>
                <w:sz w:val="24"/>
              </w:rPr>
              <w:t>педагогической</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10"/>
                <w:sz w:val="24"/>
              </w:rPr>
              <w:t>и</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коммуникативной</w:t>
            </w:r>
          </w:p>
        </w:tc>
        <w:tc>
          <w:tcPr>
            <w:tcW w:w="2579" w:type="dxa"/>
            <w:tcBorders>
              <w:top w:val="nil"/>
              <w:bottom w:val="nil"/>
            </w:tcBorders>
          </w:tcPr>
          <w:p w:rsidR="00D7034F" w:rsidRPr="003168B2" w:rsidRDefault="00D7034F" w:rsidP="00FF6C1F">
            <w:pPr>
              <w:pStyle w:val="TableParagraph"/>
              <w:spacing w:line="256" w:lineRule="exact"/>
              <w:ind w:left="108"/>
              <w:rPr>
                <w:sz w:val="24"/>
              </w:rPr>
            </w:pPr>
            <w:r w:rsidRPr="003168B2">
              <w:rPr>
                <w:sz w:val="24"/>
              </w:rPr>
              <w:t>Коррекция</w:t>
            </w:r>
            <w:r w:rsidRPr="003168B2">
              <w:rPr>
                <w:spacing w:val="49"/>
                <w:sz w:val="24"/>
              </w:rPr>
              <w:t xml:space="preserve"> </w:t>
            </w:r>
            <w:r w:rsidRPr="003168B2">
              <w:rPr>
                <w:sz w:val="24"/>
              </w:rPr>
              <w:t>и</w:t>
            </w:r>
            <w:r w:rsidRPr="003168B2">
              <w:rPr>
                <w:spacing w:val="51"/>
                <w:sz w:val="24"/>
              </w:rPr>
              <w:t xml:space="preserve"> </w:t>
            </w:r>
            <w:r w:rsidRPr="003168B2">
              <w:rPr>
                <w:spacing w:val="-2"/>
                <w:sz w:val="24"/>
              </w:rPr>
              <w:t>развитие</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z w:val="24"/>
              </w:rPr>
              <w:t>умственного</w:t>
            </w:r>
            <w:r w:rsidRPr="003168B2">
              <w:rPr>
                <w:spacing w:val="37"/>
                <w:sz w:val="24"/>
              </w:rPr>
              <w:t xml:space="preserve"> </w:t>
            </w:r>
            <w:r w:rsidRPr="003168B2">
              <w:rPr>
                <w:sz w:val="24"/>
              </w:rPr>
              <w:t>развития</w:t>
            </w:r>
            <w:r w:rsidRPr="003168B2">
              <w:rPr>
                <w:spacing w:val="38"/>
                <w:sz w:val="24"/>
              </w:rPr>
              <w:t xml:space="preserve"> </w:t>
            </w:r>
            <w:r w:rsidRPr="003168B2">
              <w:rPr>
                <w:spacing w:val="-5"/>
                <w:sz w:val="24"/>
              </w:rPr>
              <w:t>или</w:t>
            </w: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pacing w:val="-2"/>
                <w:sz w:val="24"/>
              </w:rPr>
              <w:t>запущенности,</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психологическ</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компетентности.</w:t>
            </w:r>
          </w:p>
        </w:tc>
        <w:tc>
          <w:tcPr>
            <w:tcW w:w="2579" w:type="dxa"/>
            <w:tcBorders>
              <w:top w:val="nil"/>
              <w:bottom w:val="nil"/>
            </w:tcBorders>
          </w:tcPr>
          <w:p w:rsidR="00D7034F" w:rsidRPr="003168B2" w:rsidRDefault="00F12A30" w:rsidP="00FF6C1F">
            <w:pPr>
              <w:pStyle w:val="TableParagraph"/>
              <w:spacing w:line="256" w:lineRule="exact"/>
              <w:ind w:left="108"/>
              <w:rPr>
                <w:sz w:val="24"/>
              </w:rPr>
            </w:pPr>
            <w:r w:rsidRPr="003168B2">
              <w:rPr>
                <w:spacing w:val="-2"/>
                <w:sz w:val="24"/>
              </w:rPr>
              <w:t>П</w:t>
            </w:r>
            <w:r w:rsidR="00D7034F" w:rsidRPr="003168B2">
              <w:rPr>
                <w:spacing w:val="-2"/>
                <w:sz w:val="24"/>
              </w:rPr>
              <w:t>сихомоторной</w:t>
            </w:r>
          </w:p>
        </w:tc>
        <w:tc>
          <w:tcPr>
            <w:tcW w:w="3004" w:type="dxa"/>
            <w:tcBorders>
              <w:top w:val="nil"/>
              <w:bottom w:val="nil"/>
            </w:tcBorders>
          </w:tcPr>
          <w:p w:rsidR="00D7034F" w:rsidRPr="003168B2" w:rsidRDefault="00D7034F" w:rsidP="00FF6C1F">
            <w:pPr>
              <w:pStyle w:val="TableParagraph"/>
              <w:tabs>
                <w:tab w:val="left" w:pos="1090"/>
              </w:tabs>
              <w:spacing w:line="256" w:lineRule="exact"/>
              <w:ind w:left="109"/>
              <w:rPr>
                <w:sz w:val="24"/>
              </w:rPr>
            </w:pPr>
            <w:r w:rsidRPr="003168B2">
              <w:rPr>
                <w:spacing w:val="-4"/>
                <w:sz w:val="24"/>
              </w:rPr>
              <w:t>иной</w:t>
            </w:r>
            <w:r w:rsidRPr="003168B2">
              <w:rPr>
                <w:sz w:val="24"/>
              </w:rPr>
              <w:tab/>
            </w:r>
            <w:r w:rsidRPr="003168B2">
              <w:rPr>
                <w:spacing w:val="-2"/>
                <w:sz w:val="24"/>
              </w:rPr>
              <w:t>направленностью</w:t>
            </w:r>
          </w:p>
        </w:tc>
        <w:tc>
          <w:tcPr>
            <w:tcW w:w="3768" w:type="dxa"/>
            <w:gridSpan w:val="2"/>
            <w:tcBorders>
              <w:top w:val="nil"/>
              <w:bottom w:val="nil"/>
            </w:tcBorders>
          </w:tcPr>
          <w:p w:rsidR="00D7034F" w:rsidRPr="003168B2" w:rsidRDefault="00D7034F" w:rsidP="00FF6C1F">
            <w:pPr>
              <w:pStyle w:val="TableParagraph"/>
              <w:tabs>
                <w:tab w:val="left" w:pos="2634"/>
              </w:tabs>
              <w:spacing w:line="256" w:lineRule="exact"/>
              <w:ind w:left="108"/>
              <w:rPr>
                <w:sz w:val="24"/>
              </w:rPr>
            </w:pPr>
            <w:r w:rsidRPr="003168B2">
              <w:rPr>
                <w:spacing w:val="-2"/>
                <w:sz w:val="24"/>
              </w:rPr>
              <w:t>-Стремление</w:t>
            </w:r>
            <w:r w:rsidRPr="003168B2">
              <w:rPr>
                <w:sz w:val="24"/>
              </w:rPr>
              <w:tab/>
            </w:r>
            <w:r w:rsidRPr="003168B2">
              <w:rPr>
                <w:spacing w:val="-2"/>
                <w:sz w:val="24"/>
              </w:rPr>
              <w:t>устранить</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z w:val="24"/>
              </w:rPr>
              <w:t>ую</w:t>
            </w:r>
            <w:r w:rsidRPr="003168B2">
              <w:rPr>
                <w:spacing w:val="72"/>
                <w:w w:val="150"/>
                <w:sz w:val="24"/>
              </w:rPr>
              <w:t xml:space="preserve"> </w:t>
            </w:r>
            <w:r w:rsidRPr="003168B2">
              <w:rPr>
                <w:spacing w:val="-2"/>
                <w:sz w:val="24"/>
              </w:rPr>
              <w:t>коррекцию</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rPr>
                <w:sz w:val="20"/>
              </w:rPr>
            </w:pPr>
          </w:p>
        </w:tc>
        <w:tc>
          <w:tcPr>
            <w:tcW w:w="2579" w:type="dxa"/>
            <w:tcBorders>
              <w:top w:val="nil"/>
              <w:bottom w:val="nil"/>
            </w:tcBorders>
          </w:tcPr>
          <w:p w:rsidR="00D7034F" w:rsidRPr="003168B2" w:rsidRDefault="00D7034F" w:rsidP="00FF6C1F">
            <w:pPr>
              <w:pStyle w:val="TableParagraph"/>
              <w:spacing w:line="256" w:lineRule="exact"/>
              <w:ind w:left="108"/>
              <w:rPr>
                <w:sz w:val="24"/>
              </w:rPr>
            </w:pPr>
            <w:r w:rsidRPr="003168B2">
              <w:rPr>
                <w:sz w:val="24"/>
              </w:rPr>
              <w:t>сферы,</w:t>
            </w:r>
            <w:r w:rsidRPr="003168B2">
              <w:rPr>
                <w:spacing w:val="24"/>
                <w:sz w:val="24"/>
              </w:rPr>
              <w:t xml:space="preserve"> </w:t>
            </w:r>
            <w:r w:rsidRPr="003168B2">
              <w:rPr>
                <w:sz w:val="24"/>
              </w:rPr>
              <w:t>координации</w:t>
            </w:r>
            <w:r w:rsidRPr="003168B2">
              <w:rPr>
                <w:spacing w:val="25"/>
                <w:sz w:val="24"/>
              </w:rPr>
              <w:t xml:space="preserve"> </w:t>
            </w:r>
            <w:r w:rsidRPr="003168B2">
              <w:rPr>
                <w:spacing w:val="-10"/>
                <w:sz w:val="24"/>
              </w:rPr>
              <w:t>и</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pacing w:val="-2"/>
                <w:sz w:val="24"/>
              </w:rPr>
              <w:t>одаренности.</w:t>
            </w: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z w:val="24"/>
              </w:rPr>
              <w:t>неадекватные</w:t>
            </w:r>
            <w:r w:rsidRPr="003168B2">
              <w:rPr>
                <w:spacing w:val="37"/>
                <w:sz w:val="24"/>
              </w:rPr>
              <w:t xml:space="preserve"> </w:t>
            </w:r>
            <w:r w:rsidRPr="003168B2">
              <w:rPr>
                <w:sz w:val="24"/>
              </w:rPr>
              <w:t>методы</w:t>
            </w:r>
            <w:r w:rsidRPr="003168B2">
              <w:rPr>
                <w:spacing w:val="41"/>
                <w:sz w:val="24"/>
              </w:rPr>
              <w:t xml:space="preserve"> </w:t>
            </w:r>
            <w:r w:rsidRPr="003168B2">
              <w:rPr>
                <w:spacing w:val="-2"/>
                <w:sz w:val="24"/>
              </w:rPr>
              <w:t>воспитания</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z w:val="24"/>
              </w:rPr>
              <w:t>его</w:t>
            </w:r>
            <w:r w:rsidRPr="003168B2">
              <w:rPr>
                <w:spacing w:val="-1"/>
                <w:sz w:val="24"/>
              </w:rPr>
              <w:t xml:space="preserve"> </w:t>
            </w:r>
            <w:r w:rsidRPr="003168B2">
              <w:rPr>
                <w:spacing w:val="-2"/>
                <w:sz w:val="24"/>
              </w:rPr>
              <w:t>поведения.</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rPr>
                <w:sz w:val="20"/>
              </w:rPr>
            </w:pPr>
          </w:p>
        </w:tc>
        <w:tc>
          <w:tcPr>
            <w:tcW w:w="2579" w:type="dxa"/>
            <w:tcBorders>
              <w:top w:val="nil"/>
              <w:bottom w:val="nil"/>
            </w:tcBorders>
          </w:tcPr>
          <w:p w:rsidR="00D7034F" w:rsidRPr="003168B2" w:rsidRDefault="00D7034F" w:rsidP="00FF6C1F">
            <w:pPr>
              <w:pStyle w:val="TableParagraph"/>
              <w:spacing w:line="256" w:lineRule="exact"/>
              <w:ind w:left="108"/>
              <w:rPr>
                <w:sz w:val="24"/>
              </w:rPr>
            </w:pPr>
            <w:r w:rsidRPr="003168B2">
              <w:rPr>
                <w:sz w:val="24"/>
              </w:rPr>
              <w:t>регуляции</w:t>
            </w:r>
            <w:r w:rsidRPr="003168B2">
              <w:rPr>
                <w:spacing w:val="-6"/>
                <w:sz w:val="24"/>
              </w:rPr>
              <w:t xml:space="preserve"> </w:t>
            </w:r>
            <w:r w:rsidRPr="003168B2">
              <w:rPr>
                <w:spacing w:val="-2"/>
                <w:sz w:val="24"/>
              </w:rPr>
              <w:t>движений.</w:t>
            </w:r>
          </w:p>
        </w:tc>
        <w:tc>
          <w:tcPr>
            <w:tcW w:w="3004" w:type="dxa"/>
            <w:tcBorders>
              <w:top w:val="nil"/>
              <w:bottom w:val="nil"/>
            </w:tcBorders>
          </w:tcPr>
          <w:p w:rsidR="00D7034F" w:rsidRPr="003168B2" w:rsidRDefault="00D7034F" w:rsidP="00FF6C1F">
            <w:pPr>
              <w:pStyle w:val="TableParagraph"/>
              <w:rPr>
                <w:sz w:val="20"/>
              </w:rPr>
            </w:pPr>
          </w:p>
        </w:tc>
        <w:tc>
          <w:tcPr>
            <w:tcW w:w="3768" w:type="dxa"/>
            <w:gridSpan w:val="2"/>
            <w:tcBorders>
              <w:top w:val="nil"/>
              <w:bottom w:val="nil"/>
            </w:tcBorders>
          </w:tcPr>
          <w:p w:rsidR="00D7034F" w:rsidRPr="003168B2" w:rsidRDefault="00D7034F" w:rsidP="00FF6C1F">
            <w:pPr>
              <w:pStyle w:val="TableParagraph"/>
              <w:tabs>
                <w:tab w:val="left" w:pos="544"/>
                <w:tab w:val="left" w:pos="1448"/>
                <w:tab w:val="left" w:pos="2007"/>
              </w:tabs>
              <w:spacing w:line="256" w:lineRule="exact"/>
              <w:ind w:left="108"/>
              <w:rPr>
                <w:sz w:val="24"/>
              </w:rPr>
            </w:pPr>
            <w:r w:rsidRPr="003168B2">
              <w:rPr>
                <w:spacing w:val="-10"/>
                <w:sz w:val="24"/>
              </w:rPr>
              <w:t>в</w:t>
            </w:r>
            <w:r w:rsidRPr="003168B2">
              <w:rPr>
                <w:sz w:val="24"/>
              </w:rPr>
              <w:tab/>
            </w:r>
            <w:r w:rsidRPr="003168B2">
              <w:rPr>
                <w:spacing w:val="-2"/>
                <w:sz w:val="24"/>
              </w:rPr>
              <w:t>семье</w:t>
            </w:r>
            <w:r w:rsidRPr="003168B2">
              <w:rPr>
                <w:sz w:val="24"/>
              </w:rPr>
              <w:tab/>
            </w:r>
            <w:r w:rsidRPr="003168B2">
              <w:rPr>
                <w:spacing w:val="-5"/>
                <w:sz w:val="24"/>
              </w:rPr>
              <w:t>во</w:t>
            </w:r>
            <w:r w:rsidRPr="003168B2">
              <w:rPr>
                <w:sz w:val="24"/>
              </w:rPr>
              <w:tab/>
            </w:r>
            <w:r w:rsidRPr="003168B2">
              <w:rPr>
                <w:spacing w:val="-2"/>
                <w:sz w:val="24"/>
              </w:rPr>
              <w:t>взаимодействии</w:t>
            </w:r>
          </w:p>
        </w:tc>
        <w:tc>
          <w:tcPr>
            <w:tcW w:w="1813" w:type="dxa"/>
            <w:tcBorders>
              <w:top w:val="nil"/>
              <w:bottom w:val="nil"/>
            </w:tcBorders>
          </w:tcPr>
          <w:p w:rsidR="00D7034F" w:rsidRPr="003168B2" w:rsidRDefault="00D7034F" w:rsidP="00FF6C1F">
            <w:pPr>
              <w:pStyle w:val="TableParagraph"/>
              <w:rPr>
                <w:sz w:val="20"/>
              </w:rPr>
            </w:pP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rPr>
                <w:sz w:val="20"/>
              </w:rPr>
            </w:pPr>
          </w:p>
        </w:tc>
        <w:tc>
          <w:tcPr>
            <w:tcW w:w="2579" w:type="dxa"/>
            <w:tcBorders>
              <w:top w:val="nil"/>
              <w:bottom w:val="nil"/>
            </w:tcBorders>
          </w:tcPr>
          <w:p w:rsidR="00D7034F" w:rsidRPr="003168B2" w:rsidRDefault="00D7034F" w:rsidP="00FF6C1F">
            <w:pPr>
              <w:pStyle w:val="TableParagraph"/>
              <w:rPr>
                <w:sz w:val="20"/>
              </w:rPr>
            </w:pPr>
          </w:p>
        </w:tc>
        <w:tc>
          <w:tcPr>
            <w:tcW w:w="3004" w:type="dxa"/>
            <w:tcBorders>
              <w:top w:val="nil"/>
              <w:bottom w:val="nil"/>
            </w:tcBorders>
          </w:tcPr>
          <w:p w:rsidR="00D7034F" w:rsidRPr="003168B2" w:rsidRDefault="00D7034F" w:rsidP="00FF6C1F">
            <w:pPr>
              <w:pStyle w:val="TableParagraph"/>
              <w:rPr>
                <w:sz w:val="20"/>
              </w:rPr>
            </w:pPr>
          </w:p>
        </w:tc>
        <w:tc>
          <w:tcPr>
            <w:tcW w:w="3768" w:type="dxa"/>
            <w:gridSpan w:val="2"/>
            <w:tcBorders>
              <w:top w:val="nil"/>
              <w:bottom w:val="nil"/>
            </w:tcBorders>
          </w:tcPr>
          <w:p w:rsidR="00D7034F" w:rsidRPr="003168B2" w:rsidRDefault="00D7034F" w:rsidP="00FF6C1F">
            <w:pPr>
              <w:pStyle w:val="TableParagraph"/>
              <w:tabs>
                <w:tab w:val="left" w:pos="2606"/>
              </w:tabs>
              <w:spacing w:line="256" w:lineRule="exact"/>
              <w:ind w:left="108"/>
              <w:rPr>
                <w:sz w:val="24"/>
              </w:rPr>
            </w:pPr>
            <w:r w:rsidRPr="003168B2">
              <w:rPr>
                <w:spacing w:val="-2"/>
                <w:sz w:val="24"/>
              </w:rPr>
              <w:t>родителей</w:t>
            </w:r>
            <w:r w:rsidRPr="003168B2">
              <w:rPr>
                <w:sz w:val="24"/>
              </w:rPr>
              <w:tab/>
            </w:r>
            <w:r w:rsidRPr="003168B2">
              <w:rPr>
                <w:spacing w:val="-2"/>
                <w:sz w:val="24"/>
              </w:rPr>
              <w:t>(законных</w:t>
            </w:r>
          </w:p>
        </w:tc>
        <w:tc>
          <w:tcPr>
            <w:tcW w:w="1813" w:type="dxa"/>
            <w:tcBorders>
              <w:top w:val="nil"/>
              <w:bottom w:val="nil"/>
            </w:tcBorders>
          </w:tcPr>
          <w:p w:rsidR="00D7034F" w:rsidRPr="003168B2" w:rsidRDefault="00D7034F" w:rsidP="00FF6C1F">
            <w:pPr>
              <w:pStyle w:val="TableParagraph"/>
              <w:rPr>
                <w:sz w:val="20"/>
              </w:rPr>
            </w:pP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rPr>
                <w:sz w:val="20"/>
              </w:rPr>
            </w:pPr>
          </w:p>
        </w:tc>
        <w:tc>
          <w:tcPr>
            <w:tcW w:w="2579" w:type="dxa"/>
            <w:tcBorders>
              <w:top w:val="nil"/>
              <w:bottom w:val="nil"/>
            </w:tcBorders>
          </w:tcPr>
          <w:p w:rsidR="00D7034F" w:rsidRPr="003168B2" w:rsidRDefault="00D7034F" w:rsidP="00FF6C1F">
            <w:pPr>
              <w:pStyle w:val="TableParagraph"/>
              <w:rPr>
                <w:sz w:val="20"/>
              </w:rPr>
            </w:pPr>
          </w:p>
        </w:tc>
        <w:tc>
          <w:tcPr>
            <w:tcW w:w="3004" w:type="dxa"/>
            <w:tcBorders>
              <w:top w:val="nil"/>
              <w:bottom w:val="nil"/>
            </w:tcBorders>
          </w:tcPr>
          <w:p w:rsidR="00D7034F" w:rsidRPr="003168B2" w:rsidRDefault="00D7034F" w:rsidP="00FF6C1F">
            <w:pPr>
              <w:pStyle w:val="TableParagraph"/>
              <w:rPr>
                <w:sz w:val="20"/>
              </w:rPr>
            </w:pP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z w:val="24"/>
              </w:rPr>
              <w:t>представителей)</w:t>
            </w:r>
            <w:r w:rsidRPr="003168B2">
              <w:rPr>
                <w:spacing w:val="-4"/>
                <w:sz w:val="24"/>
              </w:rPr>
              <w:t xml:space="preserve"> </w:t>
            </w:r>
            <w:r w:rsidRPr="003168B2">
              <w:rPr>
                <w:sz w:val="24"/>
              </w:rPr>
              <w:t>с</w:t>
            </w:r>
            <w:r w:rsidRPr="003168B2">
              <w:rPr>
                <w:spacing w:val="-4"/>
                <w:sz w:val="24"/>
              </w:rPr>
              <w:t xml:space="preserve"> </w:t>
            </w:r>
            <w:r w:rsidRPr="003168B2">
              <w:rPr>
                <w:spacing w:val="-2"/>
                <w:sz w:val="24"/>
              </w:rPr>
              <w:t>детьми;</w:t>
            </w:r>
          </w:p>
        </w:tc>
        <w:tc>
          <w:tcPr>
            <w:tcW w:w="1813" w:type="dxa"/>
            <w:tcBorders>
              <w:top w:val="nil"/>
              <w:bottom w:val="nil"/>
            </w:tcBorders>
          </w:tcPr>
          <w:p w:rsidR="00D7034F" w:rsidRPr="003168B2" w:rsidRDefault="00D7034F" w:rsidP="00FF6C1F">
            <w:pPr>
              <w:pStyle w:val="TableParagraph"/>
              <w:rPr>
                <w:sz w:val="20"/>
              </w:rPr>
            </w:pP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rPr>
                <w:sz w:val="20"/>
              </w:rPr>
            </w:pPr>
          </w:p>
        </w:tc>
        <w:tc>
          <w:tcPr>
            <w:tcW w:w="2579" w:type="dxa"/>
            <w:tcBorders>
              <w:top w:val="nil"/>
              <w:bottom w:val="nil"/>
            </w:tcBorders>
          </w:tcPr>
          <w:p w:rsidR="00D7034F" w:rsidRPr="003168B2" w:rsidRDefault="00D7034F" w:rsidP="00FF6C1F">
            <w:pPr>
              <w:pStyle w:val="TableParagraph"/>
              <w:rPr>
                <w:sz w:val="20"/>
              </w:rPr>
            </w:pPr>
          </w:p>
        </w:tc>
        <w:tc>
          <w:tcPr>
            <w:tcW w:w="3004" w:type="dxa"/>
            <w:tcBorders>
              <w:top w:val="nil"/>
              <w:bottom w:val="nil"/>
            </w:tcBorders>
          </w:tcPr>
          <w:p w:rsidR="00D7034F" w:rsidRPr="003168B2" w:rsidRDefault="00D7034F" w:rsidP="00FF6C1F">
            <w:pPr>
              <w:pStyle w:val="TableParagraph"/>
              <w:rPr>
                <w:sz w:val="20"/>
              </w:rPr>
            </w:pPr>
          </w:p>
        </w:tc>
        <w:tc>
          <w:tcPr>
            <w:tcW w:w="3768" w:type="dxa"/>
            <w:gridSpan w:val="2"/>
            <w:tcBorders>
              <w:top w:val="nil"/>
              <w:bottom w:val="nil"/>
            </w:tcBorders>
          </w:tcPr>
          <w:p w:rsidR="00D7034F" w:rsidRPr="003168B2" w:rsidRDefault="00D7034F" w:rsidP="00FF6C1F">
            <w:pPr>
              <w:pStyle w:val="TableParagraph"/>
              <w:tabs>
                <w:tab w:val="left" w:pos="1708"/>
                <w:tab w:val="left" w:pos="2486"/>
              </w:tabs>
              <w:spacing w:line="256" w:lineRule="exact"/>
              <w:ind w:left="108"/>
              <w:rPr>
                <w:sz w:val="24"/>
              </w:rPr>
            </w:pPr>
            <w:r w:rsidRPr="003168B2">
              <w:rPr>
                <w:spacing w:val="-2"/>
                <w:sz w:val="24"/>
              </w:rPr>
              <w:t>-Помощь</w:t>
            </w:r>
            <w:r w:rsidRPr="003168B2">
              <w:rPr>
                <w:sz w:val="24"/>
              </w:rPr>
              <w:tab/>
            </w:r>
            <w:r w:rsidRPr="003168B2">
              <w:rPr>
                <w:spacing w:val="-10"/>
                <w:sz w:val="24"/>
              </w:rPr>
              <w:t>в</w:t>
            </w:r>
            <w:r w:rsidRPr="003168B2">
              <w:rPr>
                <w:sz w:val="24"/>
              </w:rPr>
              <w:tab/>
            </w:r>
            <w:r w:rsidRPr="003168B2">
              <w:rPr>
                <w:spacing w:val="-2"/>
                <w:sz w:val="24"/>
              </w:rPr>
              <w:t>устранении</w:t>
            </w:r>
          </w:p>
        </w:tc>
        <w:tc>
          <w:tcPr>
            <w:tcW w:w="1813" w:type="dxa"/>
            <w:tcBorders>
              <w:top w:val="nil"/>
              <w:bottom w:val="nil"/>
            </w:tcBorders>
          </w:tcPr>
          <w:p w:rsidR="00D7034F" w:rsidRPr="003168B2" w:rsidRDefault="00D7034F" w:rsidP="00FF6C1F">
            <w:pPr>
              <w:pStyle w:val="TableParagraph"/>
              <w:rPr>
                <w:sz w:val="20"/>
              </w:rPr>
            </w:pP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rPr>
                <w:sz w:val="20"/>
              </w:rPr>
            </w:pPr>
          </w:p>
        </w:tc>
        <w:tc>
          <w:tcPr>
            <w:tcW w:w="2579" w:type="dxa"/>
            <w:tcBorders>
              <w:top w:val="nil"/>
              <w:bottom w:val="nil"/>
            </w:tcBorders>
          </w:tcPr>
          <w:p w:rsidR="00D7034F" w:rsidRPr="003168B2" w:rsidRDefault="00D7034F" w:rsidP="00FF6C1F">
            <w:pPr>
              <w:pStyle w:val="TableParagraph"/>
              <w:rPr>
                <w:sz w:val="20"/>
              </w:rPr>
            </w:pPr>
          </w:p>
        </w:tc>
        <w:tc>
          <w:tcPr>
            <w:tcW w:w="3004" w:type="dxa"/>
            <w:tcBorders>
              <w:top w:val="nil"/>
              <w:bottom w:val="nil"/>
            </w:tcBorders>
          </w:tcPr>
          <w:p w:rsidR="00D7034F" w:rsidRPr="003168B2" w:rsidRDefault="00D7034F" w:rsidP="00FF6C1F">
            <w:pPr>
              <w:pStyle w:val="TableParagraph"/>
              <w:rPr>
                <w:sz w:val="20"/>
              </w:rPr>
            </w:pP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z w:val="24"/>
              </w:rPr>
              <w:t>психотравмирующих</w:t>
            </w:r>
            <w:r w:rsidRPr="003168B2">
              <w:rPr>
                <w:spacing w:val="54"/>
                <w:w w:val="150"/>
                <w:sz w:val="24"/>
              </w:rPr>
              <w:t xml:space="preserve"> </w:t>
            </w:r>
            <w:r w:rsidRPr="003168B2">
              <w:rPr>
                <w:sz w:val="24"/>
              </w:rPr>
              <w:t>ситуаций</w:t>
            </w:r>
            <w:r w:rsidRPr="003168B2">
              <w:rPr>
                <w:spacing w:val="58"/>
                <w:w w:val="150"/>
                <w:sz w:val="24"/>
              </w:rPr>
              <w:t xml:space="preserve"> </w:t>
            </w:r>
            <w:r w:rsidRPr="003168B2">
              <w:rPr>
                <w:spacing w:val="-10"/>
                <w:sz w:val="24"/>
              </w:rPr>
              <w:t>в</w:t>
            </w:r>
          </w:p>
        </w:tc>
        <w:tc>
          <w:tcPr>
            <w:tcW w:w="1813" w:type="dxa"/>
            <w:tcBorders>
              <w:top w:val="nil"/>
              <w:bottom w:val="nil"/>
            </w:tcBorders>
          </w:tcPr>
          <w:p w:rsidR="00D7034F" w:rsidRPr="003168B2" w:rsidRDefault="00D7034F" w:rsidP="00FF6C1F">
            <w:pPr>
              <w:pStyle w:val="TableParagraph"/>
              <w:rPr>
                <w:sz w:val="20"/>
              </w:rPr>
            </w:pPr>
          </w:p>
        </w:tc>
      </w:tr>
      <w:tr w:rsidR="00D7034F" w:rsidRPr="003168B2" w:rsidTr="00FF6C1F">
        <w:trPr>
          <w:trHeight w:val="271"/>
        </w:trPr>
        <w:tc>
          <w:tcPr>
            <w:tcW w:w="2381" w:type="dxa"/>
            <w:tcBorders>
              <w:top w:val="nil"/>
            </w:tcBorders>
          </w:tcPr>
          <w:p w:rsidR="00D7034F" w:rsidRPr="003168B2" w:rsidRDefault="00D7034F" w:rsidP="00FF6C1F">
            <w:pPr>
              <w:pStyle w:val="TableParagraph"/>
              <w:rPr>
                <w:sz w:val="20"/>
              </w:rPr>
            </w:pPr>
          </w:p>
        </w:tc>
        <w:tc>
          <w:tcPr>
            <w:tcW w:w="2268" w:type="dxa"/>
            <w:tcBorders>
              <w:top w:val="nil"/>
            </w:tcBorders>
          </w:tcPr>
          <w:p w:rsidR="00D7034F" w:rsidRPr="003168B2" w:rsidRDefault="00D7034F" w:rsidP="00FF6C1F">
            <w:pPr>
              <w:pStyle w:val="TableParagraph"/>
              <w:rPr>
                <w:sz w:val="20"/>
              </w:rPr>
            </w:pPr>
          </w:p>
        </w:tc>
        <w:tc>
          <w:tcPr>
            <w:tcW w:w="2579" w:type="dxa"/>
            <w:tcBorders>
              <w:top w:val="nil"/>
            </w:tcBorders>
          </w:tcPr>
          <w:p w:rsidR="00D7034F" w:rsidRPr="003168B2" w:rsidRDefault="00D7034F" w:rsidP="00FF6C1F">
            <w:pPr>
              <w:pStyle w:val="TableParagraph"/>
              <w:rPr>
                <w:sz w:val="20"/>
              </w:rPr>
            </w:pPr>
          </w:p>
        </w:tc>
        <w:tc>
          <w:tcPr>
            <w:tcW w:w="3004" w:type="dxa"/>
            <w:tcBorders>
              <w:top w:val="nil"/>
            </w:tcBorders>
          </w:tcPr>
          <w:p w:rsidR="00D7034F" w:rsidRPr="003168B2" w:rsidRDefault="00D7034F" w:rsidP="00FF6C1F">
            <w:pPr>
              <w:pStyle w:val="TableParagraph"/>
              <w:rPr>
                <w:sz w:val="20"/>
              </w:rPr>
            </w:pPr>
          </w:p>
        </w:tc>
        <w:tc>
          <w:tcPr>
            <w:tcW w:w="3768" w:type="dxa"/>
            <w:gridSpan w:val="2"/>
            <w:tcBorders>
              <w:top w:val="nil"/>
            </w:tcBorders>
          </w:tcPr>
          <w:p w:rsidR="00D7034F" w:rsidRPr="003168B2" w:rsidRDefault="00D7034F" w:rsidP="00FF6C1F">
            <w:pPr>
              <w:pStyle w:val="TableParagraph"/>
              <w:spacing w:line="252" w:lineRule="exact"/>
              <w:ind w:left="108"/>
              <w:rPr>
                <w:sz w:val="24"/>
              </w:rPr>
            </w:pPr>
            <w:r w:rsidRPr="003168B2">
              <w:rPr>
                <w:sz w:val="24"/>
              </w:rPr>
              <w:t>жизни</w:t>
            </w:r>
            <w:r w:rsidRPr="003168B2">
              <w:rPr>
                <w:spacing w:val="-3"/>
                <w:sz w:val="24"/>
              </w:rPr>
              <w:t xml:space="preserve"> </w:t>
            </w:r>
            <w:r w:rsidRPr="003168B2">
              <w:rPr>
                <w:spacing w:val="-2"/>
                <w:sz w:val="24"/>
              </w:rPr>
              <w:t>ребёнка.</w:t>
            </w:r>
          </w:p>
        </w:tc>
        <w:tc>
          <w:tcPr>
            <w:tcW w:w="1813" w:type="dxa"/>
            <w:tcBorders>
              <w:top w:val="nil"/>
            </w:tcBorders>
          </w:tcPr>
          <w:p w:rsidR="00D7034F" w:rsidRPr="003168B2" w:rsidRDefault="00D7034F" w:rsidP="00FF6C1F">
            <w:pPr>
              <w:pStyle w:val="TableParagraph"/>
              <w:rPr>
                <w:sz w:val="20"/>
              </w:rPr>
            </w:pPr>
          </w:p>
        </w:tc>
      </w:tr>
    </w:tbl>
    <w:p w:rsidR="00D7034F" w:rsidRPr="003168B2" w:rsidRDefault="00D7034F" w:rsidP="00D7034F">
      <w:pPr>
        <w:pStyle w:val="af0"/>
        <w:tabs>
          <w:tab w:val="left" w:pos="4665"/>
        </w:tabs>
        <w:spacing w:before="93"/>
        <w:rPr>
          <w:sz w:val="20"/>
        </w:rPr>
      </w:pPr>
      <w:r w:rsidRPr="003168B2">
        <w:rPr>
          <w:sz w:val="20"/>
        </w:rPr>
        <w:tab/>
      </w:r>
    </w:p>
    <w:p w:rsidR="00D7034F" w:rsidRPr="003168B2" w:rsidRDefault="00D7034F" w:rsidP="00D7034F">
      <w:pPr>
        <w:spacing w:after="0" w:line="240" w:lineRule="auto"/>
        <w:jc w:val="both"/>
        <w:rPr>
          <w:rFonts w:ascii="Times New Roman" w:hAnsi="Times New Roman" w:cs="Times New Roman"/>
        </w:rPr>
      </w:pPr>
    </w:p>
    <w:p w:rsidR="00D7034F" w:rsidRPr="0021705F" w:rsidRDefault="00D7034F" w:rsidP="00D7034F">
      <w:pPr>
        <w:pStyle w:val="af0"/>
        <w:spacing w:before="210"/>
        <w:ind w:left="692" w:right="547" w:firstLine="708"/>
        <w:jc w:val="both"/>
        <w:rPr>
          <w:sz w:val="28"/>
          <w:szCs w:val="28"/>
        </w:rPr>
      </w:pPr>
      <w:r w:rsidRPr="0021705F">
        <w:rPr>
          <w:sz w:val="28"/>
          <w:szCs w:val="28"/>
        </w:rPr>
        <w:t>В соответствии с п. 28.5</w:t>
      </w:r>
      <w:r>
        <w:rPr>
          <w:sz w:val="28"/>
          <w:szCs w:val="28"/>
        </w:rPr>
        <w:t xml:space="preserve"> </w:t>
      </w:r>
      <w:r w:rsidRPr="0021705F">
        <w:rPr>
          <w:sz w:val="28"/>
          <w:szCs w:val="28"/>
        </w:rPr>
        <w:t>ФОП ДО,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w:t>
      </w:r>
      <w:r w:rsidRPr="0021705F">
        <w:rPr>
          <w:spacing w:val="-2"/>
          <w:sz w:val="28"/>
          <w:szCs w:val="28"/>
        </w:rPr>
        <w:t xml:space="preserve"> </w:t>
      </w:r>
      <w:r w:rsidRPr="0021705F">
        <w:rPr>
          <w:sz w:val="28"/>
          <w:szCs w:val="28"/>
        </w:rPr>
        <w:t>и медицины;</w:t>
      </w:r>
      <w:r w:rsidRPr="0021705F">
        <w:rPr>
          <w:spacing w:val="-2"/>
          <w:sz w:val="28"/>
          <w:szCs w:val="28"/>
        </w:rPr>
        <w:t xml:space="preserve"> </w:t>
      </w:r>
      <w:r w:rsidRPr="0021705F">
        <w:rPr>
          <w:sz w:val="28"/>
          <w:szCs w:val="28"/>
        </w:rPr>
        <w:t>формирование</w:t>
      </w:r>
      <w:r w:rsidRPr="0021705F">
        <w:rPr>
          <w:spacing w:val="-2"/>
          <w:sz w:val="28"/>
          <w:szCs w:val="28"/>
        </w:rPr>
        <w:t xml:space="preserve"> </w:t>
      </w:r>
      <w:r w:rsidRPr="0021705F">
        <w:rPr>
          <w:sz w:val="28"/>
          <w:szCs w:val="28"/>
        </w:rPr>
        <w:t>у обучающихся механизмов</w:t>
      </w:r>
      <w:r w:rsidRPr="0021705F">
        <w:rPr>
          <w:spacing w:val="-1"/>
          <w:sz w:val="28"/>
          <w:szCs w:val="28"/>
        </w:rPr>
        <w:t xml:space="preserve"> </w:t>
      </w:r>
      <w:r w:rsidRPr="0021705F">
        <w:rPr>
          <w:sz w:val="28"/>
          <w:szCs w:val="28"/>
        </w:rPr>
        <w:t>компенсации дефицитарных функций, не поддающихся коррекции, в том числе с использованием ассистивных технологий. В том случае, если ребенок (дети) с ОВЗ посещает группу общеразвивающей или комбинированной направленности,</w:t>
      </w:r>
      <w:r w:rsidRPr="0021705F">
        <w:rPr>
          <w:spacing w:val="40"/>
          <w:sz w:val="28"/>
          <w:szCs w:val="28"/>
        </w:rPr>
        <w:t xml:space="preserve"> </w:t>
      </w:r>
      <w:r w:rsidRPr="0021705F">
        <w:rPr>
          <w:sz w:val="28"/>
          <w:szCs w:val="28"/>
        </w:rPr>
        <w:t>в группе реализуется данная Программа, а для ребенка (детей) с ОВЗ разрабатывается индивидуальная адаптированная образовательная программа (далее – АОП).</w:t>
      </w:r>
    </w:p>
    <w:p w:rsidR="00D7034F" w:rsidRPr="0021705F" w:rsidRDefault="00D7034F" w:rsidP="00D7034F">
      <w:pPr>
        <w:pStyle w:val="af0"/>
        <w:spacing w:before="1" w:line="322" w:lineRule="exact"/>
        <w:ind w:left="1401"/>
        <w:jc w:val="both"/>
        <w:rPr>
          <w:sz w:val="28"/>
          <w:szCs w:val="28"/>
        </w:rPr>
      </w:pPr>
      <w:r w:rsidRPr="0021705F">
        <w:rPr>
          <w:sz w:val="28"/>
          <w:szCs w:val="28"/>
        </w:rPr>
        <w:t>При</w:t>
      </w:r>
      <w:r w:rsidRPr="0021705F">
        <w:rPr>
          <w:spacing w:val="-8"/>
          <w:sz w:val="28"/>
          <w:szCs w:val="28"/>
        </w:rPr>
        <w:t xml:space="preserve"> </w:t>
      </w:r>
      <w:r w:rsidRPr="0021705F">
        <w:rPr>
          <w:sz w:val="28"/>
          <w:szCs w:val="28"/>
        </w:rPr>
        <w:t>составлении</w:t>
      </w:r>
      <w:r w:rsidRPr="0021705F">
        <w:rPr>
          <w:spacing w:val="-6"/>
          <w:sz w:val="28"/>
          <w:szCs w:val="28"/>
        </w:rPr>
        <w:t xml:space="preserve"> </w:t>
      </w:r>
      <w:r w:rsidRPr="0021705F">
        <w:rPr>
          <w:sz w:val="28"/>
          <w:szCs w:val="28"/>
        </w:rPr>
        <w:t>АОП</w:t>
      </w:r>
      <w:r w:rsidRPr="0021705F">
        <w:rPr>
          <w:spacing w:val="-9"/>
          <w:sz w:val="28"/>
          <w:szCs w:val="28"/>
        </w:rPr>
        <w:t xml:space="preserve"> </w:t>
      </w:r>
      <w:r w:rsidRPr="0021705F">
        <w:rPr>
          <w:sz w:val="28"/>
          <w:szCs w:val="28"/>
        </w:rPr>
        <w:t>педагоги</w:t>
      </w:r>
      <w:r w:rsidRPr="0021705F">
        <w:rPr>
          <w:spacing w:val="-9"/>
          <w:sz w:val="28"/>
          <w:szCs w:val="28"/>
        </w:rPr>
        <w:t xml:space="preserve"> </w:t>
      </w:r>
      <w:r w:rsidRPr="0021705F">
        <w:rPr>
          <w:sz w:val="28"/>
          <w:szCs w:val="28"/>
        </w:rPr>
        <w:t>ДОО</w:t>
      </w:r>
      <w:r w:rsidRPr="0021705F">
        <w:rPr>
          <w:spacing w:val="-9"/>
          <w:sz w:val="28"/>
          <w:szCs w:val="28"/>
        </w:rPr>
        <w:t xml:space="preserve"> </w:t>
      </w:r>
      <w:r w:rsidRPr="0021705F">
        <w:rPr>
          <w:sz w:val="28"/>
          <w:szCs w:val="28"/>
        </w:rPr>
        <w:t>ориентируются</w:t>
      </w:r>
      <w:r w:rsidRPr="0021705F">
        <w:rPr>
          <w:spacing w:val="-8"/>
          <w:sz w:val="28"/>
          <w:szCs w:val="28"/>
        </w:rPr>
        <w:t xml:space="preserve"> </w:t>
      </w:r>
      <w:r w:rsidRPr="0021705F">
        <w:rPr>
          <w:spacing w:val="-5"/>
          <w:sz w:val="28"/>
          <w:szCs w:val="28"/>
        </w:rPr>
        <w:t>на:</w:t>
      </w:r>
    </w:p>
    <w:p w:rsidR="00D7034F" w:rsidRPr="0021705F" w:rsidRDefault="00D7034F" w:rsidP="0009397B">
      <w:pPr>
        <w:pStyle w:val="a6"/>
        <w:widowControl w:val="0"/>
        <w:numPr>
          <w:ilvl w:val="0"/>
          <w:numId w:val="12"/>
        </w:numPr>
        <w:tabs>
          <w:tab w:val="left" w:pos="1577"/>
        </w:tabs>
        <w:autoSpaceDE w:val="0"/>
        <w:autoSpaceDN w:val="0"/>
        <w:spacing w:after="0" w:line="240" w:lineRule="auto"/>
        <w:ind w:right="555" w:firstLine="708"/>
        <w:jc w:val="both"/>
        <w:rPr>
          <w:rFonts w:ascii="Times New Roman" w:hAnsi="Times New Roman" w:cs="Times New Roman"/>
          <w:sz w:val="28"/>
          <w:szCs w:val="28"/>
        </w:rPr>
      </w:pPr>
      <w:r w:rsidRPr="0021705F">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D7034F" w:rsidRPr="0021705F" w:rsidRDefault="00D7034F" w:rsidP="0009397B">
      <w:pPr>
        <w:pStyle w:val="a6"/>
        <w:widowControl w:val="0"/>
        <w:numPr>
          <w:ilvl w:val="0"/>
          <w:numId w:val="12"/>
        </w:numPr>
        <w:tabs>
          <w:tab w:val="left" w:pos="1646"/>
        </w:tabs>
        <w:autoSpaceDE w:val="0"/>
        <w:autoSpaceDN w:val="0"/>
        <w:spacing w:after="0" w:line="240" w:lineRule="auto"/>
        <w:ind w:right="545" w:firstLine="708"/>
        <w:jc w:val="both"/>
        <w:rPr>
          <w:rFonts w:ascii="Times New Roman" w:hAnsi="Times New Roman" w:cs="Times New Roman"/>
          <w:sz w:val="28"/>
          <w:szCs w:val="28"/>
        </w:rPr>
      </w:pPr>
      <w:r w:rsidRPr="0021705F">
        <w:rPr>
          <w:rFonts w:ascii="Times New Roman" w:hAnsi="Times New Roman" w:cs="Times New Roman"/>
          <w:sz w:val="28"/>
          <w:szCs w:val="28"/>
        </w:rPr>
        <w:t xml:space="preserve">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 </w:t>
      </w:r>
      <w:r w:rsidRPr="0021705F">
        <w:rPr>
          <w:rFonts w:ascii="Times New Roman" w:hAnsi="Times New Roman" w:cs="Times New Roman"/>
          <w:spacing w:val="-2"/>
          <w:sz w:val="28"/>
          <w:szCs w:val="28"/>
        </w:rPr>
        <w:t>дефектологов;</w:t>
      </w:r>
    </w:p>
    <w:p w:rsidR="00D7034F" w:rsidRPr="0021705F" w:rsidRDefault="00D7034F" w:rsidP="0009397B">
      <w:pPr>
        <w:pStyle w:val="a6"/>
        <w:widowControl w:val="0"/>
        <w:numPr>
          <w:ilvl w:val="0"/>
          <w:numId w:val="12"/>
        </w:numPr>
        <w:tabs>
          <w:tab w:val="left" w:pos="1632"/>
        </w:tabs>
        <w:autoSpaceDE w:val="0"/>
        <w:autoSpaceDN w:val="0"/>
        <w:spacing w:after="0" w:line="240" w:lineRule="auto"/>
        <w:ind w:right="548" w:firstLine="708"/>
        <w:jc w:val="both"/>
        <w:rPr>
          <w:rFonts w:ascii="Times New Roman" w:hAnsi="Times New Roman" w:cs="Times New Roman"/>
          <w:sz w:val="28"/>
          <w:szCs w:val="28"/>
        </w:rPr>
      </w:pPr>
      <w:r w:rsidRPr="0021705F">
        <w:rPr>
          <w:rFonts w:ascii="Times New Roman" w:hAnsi="Times New Roman" w:cs="Times New Roman"/>
          <w:sz w:val="28"/>
          <w:szCs w:val="28"/>
        </w:rPr>
        <w:t>личностно-ориентированный подход к организации всех видов детской деятельности</w:t>
      </w:r>
      <w:r w:rsidRPr="0021705F">
        <w:rPr>
          <w:rFonts w:ascii="Times New Roman" w:hAnsi="Times New Roman" w:cs="Times New Roman"/>
          <w:spacing w:val="-2"/>
          <w:sz w:val="28"/>
          <w:szCs w:val="28"/>
        </w:rPr>
        <w:t xml:space="preserve"> </w:t>
      </w:r>
      <w:r w:rsidRPr="0021705F">
        <w:rPr>
          <w:rFonts w:ascii="Times New Roman" w:hAnsi="Times New Roman" w:cs="Times New Roman"/>
          <w:sz w:val="28"/>
          <w:szCs w:val="28"/>
        </w:rPr>
        <w:t>и</w:t>
      </w:r>
      <w:r w:rsidRPr="0021705F">
        <w:rPr>
          <w:rFonts w:ascii="Times New Roman" w:hAnsi="Times New Roman" w:cs="Times New Roman"/>
          <w:spacing w:val="-2"/>
          <w:sz w:val="28"/>
          <w:szCs w:val="28"/>
        </w:rPr>
        <w:t xml:space="preserve"> </w:t>
      </w:r>
      <w:r w:rsidRPr="0021705F">
        <w:rPr>
          <w:rFonts w:ascii="Times New Roman" w:hAnsi="Times New Roman" w:cs="Times New Roman"/>
          <w:sz w:val="28"/>
          <w:szCs w:val="28"/>
        </w:rPr>
        <w:t>целенаправленное</w:t>
      </w:r>
      <w:r w:rsidRPr="0021705F">
        <w:rPr>
          <w:rFonts w:ascii="Times New Roman" w:hAnsi="Times New Roman" w:cs="Times New Roman"/>
          <w:spacing w:val="-3"/>
          <w:sz w:val="28"/>
          <w:szCs w:val="28"/>
        </w:rPr>
        <w:t xml:space="preserve"> </w:t>
      </w:r>
      <w:r w:rsidRPr="0021705F">
        <w:rPr>
          <w:rFonts w:ascii="Times New Roman" w:hAnsi="Times New Roman" w:cs="Times New Roman"/>
          <w:sz w:val="28"/>
          <w:szCs w:val="28"/>
        </w:rPr>
        <w:t>формирование</w:t>
      </w:r>
      <w:r w:rsidRPr="0021705F">
        <w:rPr>
          <w:rFonts w:ascii="Times New Roman" w:hAnsi="Times New Roman" w:cs="Times New Roman"/>
          <w:spacing w:val="-3"/>
          <w:sz w:val="28"/>
          <w:szCs w:val="28"/>
        </w:rPr>
        <w:t xml:space="preserve"> </w:t>
      </w:r>
      <w:r w:rsidRPr="0021705F">
        <w:rPr>
          <w:rFonts w:ascii="Times New Roman" w:hAnsi="Times New Roman" w:cs="Times New Roman"/>
          <w:sz w:val="28"/>
          <w:szCs w:val="28"/>
        </w:rPr>
        <w:t>ориентации в</w:t>
      </w:r>
      <w:r w:rsidRPr="0021705F">
        <w:rPr>
          <w:rFonts w:ascii="Times New Roman" w:hAnsi="Times New Roman" w:cs="Times New Roman"/>
          <w:spacing w:val="-1"/>
          <w:sz w:val="28"/>
          <w:szCs w:val="28"/>
        </w:rPr>
        <w:t xml:space="preserve"> </w:t>
      </w:r>
      <w:r w:rsidRPr="0021705F">
        <w:rPr>
          <w:rFonts w:ascii="Times New Roman" w:hAnsi="Times New Roman" w:cs="Times New Roman"/>
          <w:sz w:val="28"/>
          <w:szCs w:val="28"/>
        </w:rPr>
        <w:t>текущей</w:t>
      </w:r>
      <w:r w:rsidRPr="0021705F">
        <w:rPr>
          <w:rFonts w:ascii="Times New Roman" w:hAnsi="Times New Roman" w:cs="Times New Roman"/>
          <w:spacing w:val="-2"/>
          <w:sz w:val="28"/>
          <w:szCs w:val="28"/>
        </w:rPr>
        <w:t xml:space="preserve"> </w:t>
      </w:r>
      <w:r w:rsidRPr="0021705F">
        <w:rPr>
          <w:rFonts w:ascii="Times New Roman" w:hAnsi="Times New Roman" w:cs="Times New Roman"/>
          <w:sz w:val="28"/>
          <w:szCs w:val="28"/>
        </w:rPr>
        <w:t>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D7034F" w:rsidRPr="0021705F" w:rsidRDefault="00D7034F" w:rsidP="00D7034F">
      <w:pPr>
        <w:pStyle w:val="af0"/>
        <w:ind w:left="692" w:right="546" w:firstLine="708"/>
        <w:jc w:val="both"/>
        <w:rPr>
          <w:sz w:val="28"/>
          <w:szCs w:val="28"/>
        </w:rPr>
      </w:pPr>
      <w:r w:rsidRPr="0021705F">
        <w:rPr>
          <w:sz w:val="28"/>
          <w:szCs w:val="28"/>
        </w:rPr>
        <w:t>В АОП определяется оптимальное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D7034F" w:rsidRPr="0021705F" w:rsidRDefault="00D7034F" w:rsidP="00D7034F">
      <w:pPr>
        <w:pStyle w:val="af0"/>
        <w:ind w:left="692" w:right="547" w:firstLine="708"/>
        <w:jc w:val="both"/>
        <w:rPr>
          <w:sz w:val="28"/>
          <w:szCs w:val="28"/>
        </w:rPr>
      </w:pPr>
      <w:r w:rsidRPr="0021705F">
        <w:rPr>
          <w:sz w:val="28"/>
          <w:szCs w:val="28"/>
        </w:rPr>
        <w:t>АОП обсуждается и реализуется с участием родителей (законных представителей).</w:t>
      </w:r>
      <w:r w:rsidRPr="0021705F">
        <w:rPr>
          <w:spacing w:val="-2"/>
          <w:sz w:val="28"/>
          <w:szCs w:val="28"/>
        </w:rPr>
        <w:t xml:space="preserve"> </w:t>
      </w:r>
      <w:r w:rsidRPr="0021705F">
        <w:rPr>
          <w:sz w:val="28"/>
          <w:szCs w:val="28"/>
        </w:rPr>
        <w:t>В</w:t>
      </w:r>
      <w:r w:rsidRPr="0021705F">
        <w:rPr>
          <w:spacing w:val="-3"/>
          <w:sz w:val="28"/>
          <w:szCs w:val="28"/>
        </w:rPr>
        <w:t xml:space="preserve"> </w:t>
      </w:r>
      <w:r w:rsidRPr="0021705F">
        <w:rPr>
          <w:sz w:val="28"/>
          <w:szCs w:val="28"/>
        </w:rPr>
        <w:t>ее</w:t>
      </w:r>
      <w:r w:rsidRPr="0021705F">
        <w:rPr>
          <w:spacing w:val="-2"/>
          <w:sz w:val="28"/>
          <w:szCs w:val="28"/>
        </w:rPr>
        <w:t xml:space="preserve"> </w:t>
      </w:r>
      <w:r w:rsidRPr="0021705F">
        <w:rPr>
          <w:sz w:val="28"/>
          <w:szCs w:val="28"/>
        </w:rPr>
        <w:t>содержание,</w:t>
      </w:r>
      <w:r w:rsidRPr="0021705F">
        <w:rPr>
          <w:spacing w:val="-2"/>
          <w:sz w:val="28"/>
          <w:szCs w:val="28"/>
        </w:rPr>
        <w:t xml:space="preserve"> </w:t>
      </w:r>
      <w:r w:rsidRPr="0021705F">
        <w:rPr>
          <w:sz w:val="28"/>
          <w:szCs w:val="28"/>
        </w:rPr>
        <w:t>в</w:t>
      </w:r>
      <w:r w:rsidRPr="0021705F">
        <w:rPr>
          <w:spacing w:val="-2"/>
          <w:sz w:val="28"/>
          <w:szCs w:val="28"/>
        </w:rPr>
        <w:t xml:space="preserve"> </w:t>
      </w:r>
      <w:r w:rsidRPr="0021705F">
        <w:rPr>
          <w:sz w:val="28"/>
          <w:szCs w:val="28"/>
        </w:rPr>
        <w:t>зависимости</w:t>
      </w:r>
      <w:r w:rsidRPr="0021705F">
        <w:rPr>
          <w:spacing w:val="-3"/>
          <w:sz w:val="28"/>
          <w:szCs w:val="28"/>
        </w:rPr>
        <w:t xml:space="preserve"> </w:t>
      </w:r>
      <w:r w:rsidRPr="0021705F">
        <w:rPr>
          <w:sz w:val="28"/>
          <w:szCs w:val="28"/>
        </w:rPr>
        <w:t>от</w:t>
      </w:r>
      <w:r w:rsidRPr="0021705F">
        <w:rPr>
          <w:spacing w:val="-2"/>
          <w:sz w:val="28"/>
          <w:szCs w:val="28"/>
        </w:rPr>
        <w:t xml:space="preserve"> </w:t>
      </w:r>
      <w:r w:rsidRPr="0021705F">
        <w:rPr>
          <w:sz w:val="28"/>
          <w:szCs w:val="28"/>
        </w:rPr>
        <w:t>психофизического</w:t>
      </w:r>
      <w:r w:rsidRPr="0021705F">
        <w:rPr>
          <w:spacing w:val="-1"/>
          <w:sz w:val="28"/>
          <w:szCs w:val="28"/>
        </w:rPr>
        <w:t xml:space="preserve"> </w:t>
      </w:r>
      <w:r w:rsidRPr="0021705F">
        <w:rPr>
          <w:sz w:val="28"/>
          <w:szCs w:val="28"/>
        </w:rPr>
        <w:t>развития</w:t>
      </w:r>
      <w:r w:rsidRPr="0021705F">
        <w:rPr>
          <w:spacing w:val="-1"/>
          <w:sz w:val="28"/>
          <w:szCs w:val="28"/>
        </w:rPr>
        <w:t xml:space="preserve"> </w:t>
      </w:r>
      <w:r w:rsidRPr="0021705F">
        <w:rPr>
          <w:sz w:val="28"/>
          <w:szCs w:val="28"/>
        </w:rPr>
        <w:t xml:space="preserve">и возможностей ребенка, структуры и тяжести недостатков развития, </w:t>
      </w:r>
      <w:r w:rsidRPr="0021705F">
        <w:rPr>
          <w:sz w:val="28"/>
          <w:szCs w:val="28"/>
        </w:rPr>
        <w:lastRenderedPageBreak/>
        <w:t>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D7034F" w:rsidRPr="0021705F" w:rsidRDefault="00D7034F" w:rsidP="00D7034F">
      <w:pPr>
        <w:pStyle w:val="af0"/>
        <w:spacing w:line="242" w:lineRule="auto"/>
        <w:ind w:left="692" w:right="551" w:firstLine="708"/>
        <w:jc w:val="both"/>
        <w:rPr>
          <w:sz w:val="28"/>
          <w:szCs w:val="28"/>
        </w:rPr>
      </w:pPr>
      <w:r w:rsidRPr="0021705F">
        <w:rPr>
          <w:sz w:val="28"/>
          <w:szCs w:val="28"/>
        </w:rPr>
        <w:t>Реализация индивидуальной АОП ребенка с ОВЗ в группе общеразвивающей или комбинированной направленности реализуется с учетом:</w:t>
      </w:r>
    </w:p>
    <w:p w:rsidR="00D7034F" w:rsidRPr="0021705F" w:rsidRDefault="00D7034F" w:rsidP="0009397B">
      <w:pPr>
        <w:pStyle w:val="a6"/>
        <w:widowControl w:val="0"/>
        <w:numPr>
          <w:ilvl w:val="0"/>
          <w:numId w:val="12"/>
        </w:numPr>
        <w:tabs>
          <w:tab w:val="left" w:pos="1644"/>
        </w:tabs>
        <w:autoSpaceDE w:val="0"/>
        <w:autoSpaceDN w:val="0"/>
        <w:spacing w:after="0" w:line="240" w:lineRule="auto"/>
        <w:ind w:right="555" w:firstLine="708"/>
        <w:jc w:val="both"/>
        <w:rPr>
          <w:rFonts w:ascii="Times New Roman" w:hAnsi="Times New Roman" w:cs="Times New Roman"/>
          <w:sz w:val="28"/>
          <w:szCs w:val="28"/>
        </w:rPr>
      </w:pPr>
      <w:r w:rsidRPr="0021705F">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rsidR="00D7034F" w:rsidRPr="0021705F" w:rsidRDefault="00D7034F" w:rsidP="0009397B">
      <w:pPr>
        <w:pStyle w:val="a6"/>
        <w:widowControl w:val="0"/>
        <w:numPr>
          <w:ilvl w:val="0"/>
          <w:numId w:val="12"/>
        </w:numPr>
        <w:tabs>
          <w:tab w:val="left" w:pos="1563"/>
        </w:tabs>
        <w:autoSpaceDE w:val="0"/>
        <w:autoSpaceDN w:val="0"/>
        <w:spacing w:after="0" w:line="321" w:lineRule="exact"/>
        <w:ind w:left="1563" w:hanging="162"/>
        <w:jc w:val="both"/>
        <w:rPr>
          <w:rFonts w:ascii="Times New Roman" w:hAnsi="Times New Roman" w:cs="Times New Roman"/>
          <w:sz w:val="28"/>
          <w:szCs w:val="28"/>
        </w:rPr>
      </w:pPr>
      <w:r w:rsidRPr="0021705F">
        <w:rPr>
          <w:rFonts w:ascii="Times New Roman" w:hAnsi="Times New Roman" w:cs="Times New Roman"/>
          <w:sz w:val="28"/>
          <w:szCs w:val="28"/>
        </w:rPr>
        <w:t>особенностей</w:t>
      </w:r>
      <w:r w:rsidRPr="0021705F">
        <w:rPr>
          <w:rFonts w:ascii="Times New Roman" w:hAnsi="Times New Roman" w:cs="Times New Roman"/>
          <w:spacing w:val="-12"/>
          <w:sz w:val="28"/>
          <w:szCs w:val="28"/>
        </w:rPr>
        <w:t xml:space="preserve"> </w:t>
      </w:r>
      <w:r w:rsidRPr="0021705F">
        <w:rPr>
          <w:rFonts w:ascii="Times New Roman" w:hAnsi="Times New Roman" w:cs="Times New Roman"/>
          <w:sz w:val="28"/>
          <w:szCs w:val="28"/>
        </w:rPr>
        <w:t>и</w:t>
      </w:r>
      <w:r w:rsidRPr="0021705F">
        <w:rPr>
          <w:rFonts w:ascii="Times New Roman" w:hAnsi="Times New Roman" w:cs="Times New Roman"/>
          <w:spacing w:val="-8"/>
          <w:sz w:val="28"/>
          <w:szCs w:val="28"/>
        </w:rPr>
        <w:t xml:space="preserve"> </w:t>
      </w:r>
      <w:r w:rsidRPr="0021705F">
        <w:rPr>
          <w:rFonts w:ascii="Times New Roman" w:hAnsi="Times New Roman" w:cs="Times New Roman"/>
          <w:sz w:val="28"/>
          <w:szCs w:val="28"/>
        </w:rPr>
        <w:t>содержания</w:t>
      </w:r>
      <w:r w:rsidRPr="0021705F">
        <w:rPr>
          <w:rFonts w:ascii="Times New Roman" w:hAnsi="Times New Roman" w:cs="Times New Roman"/>
          <w:spacing w:val="-9"/>
          <w:sz w:val="28"/>
          <w:szCs w:val="28"/>
        </w:rPr>
        <w:t xml:space="preserve"> </w:t>
      </w:r>
      <w:r w:rsidRPr="0021705F">
        <w:rPr>
          <w:rFonts w:ascii="Times New Roman" w:hAnsi="Times New Roman" w:cs="Times New Roman"/>
          <w:sz w:val="28"/>
          <w:szCs w:val="28"/>
        </w:rPr>
        <w:t>взаимодействия</w:t>
      </w:r>
      <w:r w:rsidRPr="0021705F">
        <w:rPr>
          <w:rFonts w:ascii="Times New Roman" w:hAnsi="Times New Roman" w:cs="Times New Roman"/>
          <w:spacing w:val="-9"/>
          <w:sz w:val="28"/>
          <w:szCs w:val="28"/>
        </w:rPr>
        <w:t xml:space="preserve"> </w:t>
      </w:r>
      <w:r w:rsidRPr="0021705F">
        <w:rPr>
          <w:rFonts w:ascii="Times New Roman" w:hAnsi="Times New Roman" w:cs="Times New Roman"/>
          <w:sz w:val="28"/>
          <w:szCs w:val="28"/>
        </w:rPr>
        <w:t>между</w:t>
      </w:r>
      <w:r w:rsidRPr="0021705F">
        <w:rPr>
          <w:rFonts w:ascii="Times New Roman" w:hAnsi="Times New Roman" w:cs="Times New Roman"/>
          <w:spacing w:val="-11"/>
          <w:sz w:val="28"/>
          <w:szCs w:val="28"/>
        </w:rPr>
        <w:t xml:space="preserve"> </w:t>
      </w:r>
      <w:r w:rsidRPr="0021705F">
        <w:rPr>
          <w:rFonts w:ascii="Times New Roman" w:hAnsi="Times New Roman" w:cs="Times New Roman"/>
          <w:sz w:val="28"/>
          <w:szCs w:val="28"/>
        </w:rPr>
        <w:t>сотрудниками</w:t>
      </w:r>
      <w:r w:rsidRPr="0021705F">
        <w:rPr>
          <w:rFonts w:ascii="Times New Roman" w:hAnsi="Times New Roman" w:cs="Times New Roman"/>
          <w:spacing w:val="-8"/>
          <w:sz w:val="28"/>
          <w:szCs w:val="28"/>
        </w:rPr>
        <w:t xml:space="preserve"> </w:t>
      </w:r>
      <w:r w:rsidRPr="0021705F">
        <w:rPr>
          <w:rFonts w:ascii="Times New Roman" w:hAnsi="Times New Roman" w:cs="Times New Roman"/>
          <w:spacing w:val="-4"/>
          <w:sz w:val="28"/>
          <w:szCs w:val="28"/>
        </w:rPr>
        <w:t>ДОО;</w:t>
      </w:r>
    </w:p>
    <w:p w:rsidR="00D7034F" w:rsidRDefault="00D7034F" w:rsidP="0009397B">
      <w:pPr>
        <w:pStyle w:val="a6"/>
        <w:widowControl w:val="0"/>
        <w:numPr>
          <w:ilvl w:val="0"/>
          <w:numId w:val="12"/>
        </w:numPr>
        <w:tabs>
          <w:tab w:val="left" w:pos="1586"/>
        </w:tabs>
        <w:autoSpaceDE w:val="0"/>
        <w:autoSpaceDN w:val="0"/>
        <w:spacing w:after="0" w:line="240" w:lineRule="auto"/>
        <w:ind w:right="555" w:firstLine="708"/>
        <w:jc w:val="both"/>
        <w:rPr>
          <w:rFonts w:ascii="Times New Roman" w:hAnsi="Times New Roman" w:cs="Times New Roman"/>
          <w:sz w:val="28"/>
          <w:szCs w:val="28"/>
        </w:rPr>
      </w:pPr>
      <w:r w:rsidRPr="0021705F">
        <w:rPr>
          <w:rFonts w:ascii="Times New Roman" w:hAnsi="Times New Roman" w:cs="Times New Roman"/>
          <w:sz w:val="28"/>
          <w:szCs w:val="28"/>
        </w:rPr>
        <w:t>вариативности, технологий выбора форм и методов подготовки ребенка с ОВЗ к включению в среду</w:t>
      </w:r>
      <w:r w:rsidR="00E2323B">
        <w:rPr>
          <w:rFonts w:ascii="Times New Roman" w:hAnsi="Times New Roman" w:cs="Times New Roman"/>
          <w:sz w:val="28"/>
          <w:szCs w:val="28"/>
        </w:rPr>
        <w:t xml:space="preserve"> нормативно развивающихся детей</w:t>
      </w:r>
    </w:p>
    <w:p w:rsidR="00E2323B" w:rsidRPr="0021705F" w:rsidRDefault="00E2323B" w:rsidP="0009397B">
      <w:pPr>
        <w:pStyle w:val="a6"/>
        <w:widowControl w:val="0"/>
        <w:numPr>
          <w:ilvl w:val="0"/>
          <w:numId w:val="12"/>
        </w:numPr>
        <w:tabs>
          <w:tab w:val="left" w:pos="1586"/>
        </w:tabs>
        <w:autoSpaceDE w:val="0"/>
        <w:autoSpaceDN w:val="0"/>
        <w:spacing w:after="0" w:line="240" w:lineRule="auto"/>
        <w:ind w:right="555" w:firstLine="708"/>
        <w:jc w:val="both"/>
        <w:rPr>
          <w:rFonts w:ascii="Times New Roman" w:hAnsi="Times New Roman" w:cs="Times New Roman"/>
          <w:sz w:val="28"/>
          <w:szCs w:val="28"/>
        </w:rPr>
        <w:sectPr w:rsidR="00E2323B" w:rsidRPr="0021705F" w:rsidSect="0018639A">
          <w:headerReference w:type="default" r:id="rId81"/>
          <w:pgSz w:w="16840" w:h="11910" w:orient="landscape"/>
          <w:pgMar w:top="301" w:right="289" w:bottom="442" w:left="1021" w:header="748" w:footer="0" w:gutter="0"/>
          <w:pgNumType w:start="92"/>
          <w:cols w:space="720"/>
        </w:sectPr>
      </w:pPr>
    </w:p>
    <w:p w:rsidR="00D7034F" w:rsidRPr="0021705F" w:rsidRDefault="00E2323B" w:rsidP="00E2323B">
      <w:pPr>
        <w:widowControl w:val="0"/>
        <w:tabs>
          <w:tab w:val="left" w:pos="1766"/>
        </w:tabs>
        <w:autoSpaceDE w:val="0"/>
        <w:autoSpaceDN w:val="0"/>
        <w:spacing w:before="210" w:after="0" w:line="240" w:lineRule="auto"/>
        <w:ind w:left="709" w:right="551"/>
        <w:jc w:val="both"/>
        <w:rPr>
          <w:rFonts w:ascii="Times New Roman" w:hAnsi="Times New Roman" w:cs="Times New Roman"/>
          <w:sz w:val="28"/>
          <w:szCs w:val="28"/>
        </w:rPr>
      </w:pPr>
      <w:r>
        <w:rPr>
          <w:rFonts w:ascii="Times New Roman" w:hAnsi="Times New Roman" w:cs="Times New Roman"/>
          <w:sz w:val="28"/>
          <w:szCs w:val="28"/>
        </w:rPr>
        <w:lastRenderedPageBreak/>
        <w:t>-</w:t>
      </w:r>
      <w:r w:rsidR="00D7034F" w:rsidRPr="0021705F">
        <w:rPr>
          <w:rFonts w:ascii="Times New Roman" w:hAnsi="Times New Roman" w:cs="Times New Roman"/>
          <w:sz w:val="28"/>
          <w:szCs w:val="28"/>
        </w:rPr>
        <w:t>критериев готовности ребенка с ОВЗ продвижению по этапам инклюзивного процесса;</w:t>
      </w:r>
    </w:p>
    <w:p w:rsidR="00D7034F" w:rsidRPr="0021705F" w:rsidRDefault="00D7034F" w:rsidP="0009397B">
      <w:pPr>
        <w:pStyle w:val="a6"/>
        <w:widowControl w:val="0"/>
        <w:numPr>
          <w:ilvl w:val="0"/>
          <w:numId w:val="12"/>
        </w:numPr>
        <w:tabs>
          <w:tab w:val="left" w:pos="1723"/>
        </w:tabs>
        <w:autoSpaceDE w:val="0"/>
        <w:autoSpaceDN w:val="0"/>
        <w:spacing w:after="0" w:line="240" w:lineRule="auto"/>
        <w:ind w:left="709" w:right="546" w:firstLine="708"/>
        <w:jc w:val="both"/>
        <w:rPr>
          <w:rFonts w:ascii="Times New Roman" w:hAnsi="Times New Roman" w:cs="Times New Roman"/>
          <w:sz w:val="28"/>
          <w:szCs w:val="28"/>
        </w:rPr>
      </w:pPr>
      <w:r w:rsidRPr="0021705F">
        <w:rPr>
          <w:rFonts w:ascii="Times New Roman" w:hAnsi="Times New Roman" w:cs="Times New Roman"/>
          <w:sz w:val="28"/>
          <w:szCs w:val="28"/>
        </w:rPr>
        <w:t>организации условий для максимального развития и эффективной адаптации ребенка с ОВЗ в инклюзивной группе.</w:t>
      </w:r>
    </w:p>
    <w:p w:rsidR="00D7034F" w:rsidRPr="0021705F" w:rsidRDefault="00D7034F" w:rsidP="00E2323B">
      <w:pPr>
        <w:pStyle w:val="af0"/>
        <w:spacing w:line="321" w:lineRule="exact"/>
        <w:ind w:left="709"/>
        <w:jc w:val="both"/>
        <w:rPr>
          <w:sz w:val="28"/>
          <w:szCs w:val="28"/>
        </w:rPr>
      </w:pPr>
      <w:r w:rsidRPr="0021705F">
        <w:rPr>
          <w:sz w:val="28"/>
          <w:szCs w:val="28"/>
        </w:rPr>
        <w:t>Структура</w:t>
      </w:r>
      <w:r w:rsidRPr="0021705F">
        <w:rPr>
          <w:spacing w:val="-9"/>
          <w:sz w:val="28"/>
          <w:szCs w:val="28"/>
        </w:rPr>
        <w:t xml:space="preserve"> </w:t>
      </w:r>
      <w:r w:rsidRPr="0021705F">
        <w:rPr>
          <w:sz w:val="28"/>
          <w:szCs w:val="28"/>
        </w:rPr>
        <w:t>АОП</w:t>
      </w:r>
      <w:r w:rsidRPr="0021705F">
        <w:rPr>
          <w:spacing w:val="-7"/>
          <w:sz w:val="28"/>
          <w:szCs w:val="28"/>
        </w:rPr>
        <w:t xml:space="preserve"> </w:t>
      </w:r>
      <w:r w:rsidRPr="0021705F">
        <w:rPr>
          <w:sz w:val="28"/>
          <w:szCs w:val="28"/>
        </w:rPr>
        <w:t>определяется</w:t>
      </w:r>
      <w:r w:rsidRPr="0021705F">
        <w:rPr>
          <w:spacing w:val="-7"/>
          <w:sz w:val="28"/>
          <w:szCs w:val="28"/>
        </w:rPr>
        <w:t xml:space="preserve"> </w:t>
      </w:r>
      <w:r w:rsidRPr="0021705F">
        <w:rPr>
          <w:sz w:val="28"/>
          <w:szCs w:val="28"/>
        </w:rPr>
        <w:t>ППк</w:t>
      </w:r>
      <w:r w:rsidRPr="0021705F">
        <w:rPr>
          <w:spacing w:val="-4"/>
          <w:sz w:val="28"/>
          <w:szCs w:val="28"/>
        </w:rPr>
        <w:t xml:space="preserve"> ДОО.</w:t>
      </w:r>
    </w:p>
    <w:p w:rsidR="00D7034F" w:rsidRPr="0021705F" w:rsidRDefault="00D7034F" w:rsidP="00E2323B">
      <w:pPr>
        <w:pStyle w:val="af0"/>
        <w:spacing w:before="2"/>
        <w:ind w:left="709" w:right="545" w:firstLine="708"/>
        <w:jc w:val="both"/>
        <w:rPr>
          <w:sz w:val="28"/>
          <w:szCs w:val="28"/>
        </w:rPr>
      </w:pPr>
      <w:r w:rsidRPr="0021705F">
        <w:rPr>
          <w:sz w:val="28"/>
          <w:szCs w:val="28"/>
        </w:rPr>
        <w:t>В ДОУ функционирует психолого-педагогический консилиум (далее ППк) - согласно положению о ППк. В сос</w:t>
      </w:r>
      <w:r>
        <w:rPr>
          <w:sz w:val="28"/>
          <w:szCs w:val="28"/>
        </w:rPr>
        <w:t>тав, которого входит: заведующая</w:t>
      </w:r>
      <w:r w:rsidRPr="0021705F">
        <w:rPr>
          <w:sz w:val="28"/>
          <w:szCs w:val="28"/>
        </w:rPr>
        <w:t xml:space="preserve"> ДОУ, воспитатель (имеющий категорию, по необходимости может включаться воспитатель возрастной группы), старший воспитатель, в ДОО имеется штатная единица педагога-психолога, в случае отсутствия человека с должным уровнем образования – административным составом ДОО заключается договор со сторонней организацией. Председателем ППк является старший воспитатель.</w:t>
      </w:r>
    </w:p>
    <w:p w:rsidR="00D7034F" w:rsidRPr="0021705F" w:rsidRDefault="00D7034F" w:rsidP="00D7034F">
      <w:pPr>
        <w:pStyle w:val="af0"/>
        <w:ind w:left="692" w:right="548" w:firstLine="708"/>
        <w:jc w:val="both"/>
        <w:rPr>
          <w:sz w:val="28"/>
          <w:szCs w:val="28"/>
        </w:rPr>
      </w:pPr>
      <w:r w:rsidRPr="0021705F">
        <w:rPr>
          <w:sz w:val="28"/>
          <w:szCs w:val="28"/>
        </w:rPr>
        <w:t xml:space="preserve">В ДОУ нет групп компенсирующей и комбинированной направленности, но в целях обеспечения своевременной помощи детям, нуждающимся в коррекции речевых или иных нарушений в развитии по запросам родителей (законных представителей) ребенка, в случае необходимости они направляются на обследование в </w:t>
      </w:r>
      <w:r>
        <w:rPr>
          <w:sz w:val="28"/>
          <w:szCs w:val="28"/>
        </w:rPr>
        <w:t xml:space="preserve"> Территориальную ПМПК г. Котельнича </w:t>
      </w:r>
      <w:r w:rsidRPr="0021705F">
        <w:rPr>
          <w:sz w:val="28"/>
          <w:szCs w:val="28"/>
        </w:rPr>
        <w:t xml:space="preserve"> для прохождения психолого-медико-педагогической диагностики (обследования) с целью определения образовательного маршрута.</w:t>
      </w:r>
    </w:p>
    <w:p w:rsidR="00D7034F" w:rsidRPr="0021705F" w:rsidRDefault="00D7034F" w:rsidP="00D7034F">
      <w:pPr>
        <w:pStyle w:val="af0"/>
        <w:ind w:left="692" w:right="545" w:firstLine="708"/>
        <w:jc w:val="both"/>
        <w:rPr>
          <w:sz w:val="28"/>
          <w:szCs w:val="28"/>
        </w:rPr>
      </w:pPr>
      <w:r w:rsidRPr="0021705F">
        <w:rPr>
          <w:sz w:val="28"/>
          <w:szCs w:val="28"/>
        </w:rPr>
        <w:t>Согласно заключению комплексного ПМПК обследования, если родителям воспитанников рекомендовано посещение детьми образовательных организаций, реализующих адаптированные образовательные программы дошкольного образования в сопровождении узкими специалис</w:t>
      </w:r>
      <w:r>
        <w:rPr>
          <w:sz w:val="28"/>
          <w:szCs w:val="28"/>
        </w:rPr>
        <w:t>тами (учитель-логопед, педагог</w:t>
      </w:r>
      <w:r w:rsidRPr="0021705F">
        <w:rPr>
          <w:sz w:val="28"/>
          <w:szCs w:val="28"/>
        </w:rPr>
        <w:t>-психолог, учитель-дефектолог) соответствующего профиля, администрация ДОО оказывает зависящую от него помощь для посещения ребенком образовательной организации с имеющимися специалистами.</w:t>
      </w:r>
    </w:p>
    <w:p w:rsidR="00D7034F" w:rsidRPr="0021705F" w:rsidRDefault="00D7034F" w:rsidP="00D7034F">
      <w:pPr>
        <w:pStyle w:val="af0"/>
        <w:ind w:left="692" w:right="546" w:firstLine="708"/>
        <w:jc w:val="both"/>
        <w:rPr>
          <w:sz w:val="28"/>
          <w:szCs w:val="28"/>
        </w:rPr>
      </w:pPr>
      <w:r w:rsidRPr="0021705F">
        <w:rPr>
          <w:sz w:val="28"/>
          <w:szCs w:val="28"/>
        </w:rPr>
        <w:t>В случае, если родители воспитанников (законные представители) отказываются посещать вышеуказанные образовательные организации (при условии наличия заключения о создании специальных образовательных условий), для данного ребенка разрабатывается адаптированная образовательная программа дошкольного образования на базе ДОО.</w:t>
      </w:r>
    </w:p>
    <w:p w:rsidR="00D7034F" w:rsidRPr="0021705F" w:rsidRDefault="00D7034F" w:rsidP="00D7034F">
      <w:pPr>
        <w:pStyle w:val="af0"/>
        <w:ind w:left="692" w:right="546" w:firstLine="708"/>
        <w:jc w:val="both"/>
        <w:rPr>
          <w:sz w:val="28"/>
          <w:szCs w:val="28"/>
        </w:rPr>
      </w:pPr>
      <w:r w:rsidRPr="0021705F">
        <w:rPr>
          <w:sz w:val="28"/>
          <w:szCs w:val="28"/>
        </w:rPr>
        <w:t>В случае неблагополучной эпидемиологической ситуации или иной необходимости ДОО может проводить частичное дистанционное обучение для детей с разными ООП в соответствии с действующими СанПиН, с</w:t>
      </w:r>
      <w:r w:rsidRPr="0021705F">
        <w:rPr>
          <w:spacing w:val="40"/>
          <w:sz w:val="28"/>
          <w:szCs w:val="28"/>
        </w:rPr>
        <w:t xml:space="preserve"> </w:t>
      </w:r>
      <w:r w:rsidRPr="0021705F">
        <w:rPr>
          <w:sz w:val="28"/>
          <w:szCs w:val="28"/>
        </w:rPr>
        <w:t>использованием</w:t>
      </w:r>
      <w:r w:rsidRPr="0021705F">
        <w:rPr>
          <w:spacing w:val="58"/>
          <w:sz w:val="28"/>
          <w:szCs w:val="28"/>
        </w:rPr>
        <w:t xml:space="preserve"> </w:t>
      </w:r>
      <w:r w:rsidRPr="0021705F">
        <w:rPr>
          <w:sz w:val="28"/>
          <w:szCs w:val="28"/>
        </w:rPr>
        <w:t>сайта</w:t>
      </w:r>
      <w:r w:rsidRPr="0021705F">
        <w:rPr>
          <w:spacing w:val="60"/>
          <w:sz w:val="28"/>
          <w:szCs w:val="28"/>
        </w:rPr>
        <w:t xml:space="preserve"> </w:t>
      </w:r>
      <w:r w:rsidRPr="0021705F">
        <w:rPr>
          <w:sz w:val="28"/>
          <w:szCs w:val="28"/>
        </w:rPr>
        <w:t>ДОО</w:t>
      </w:r>
      <w:r w:rsidRPr="00C21025">
        <w:rPr>
          <w:color w:val="2E74B5" w:themeColor="accent1" w:themeShade="BF"/>
          <w:sz w:val="28"/>
          <w:szCs w:val="28"/>
        </w:rPr>
        <w:t>,</w:t>
      </w:r>
      <w:r w:rsidRPr="00C21025">
        <w:rPr>
          <w:color w:val="2E74B5" w:themeColor="accent1" w:themeShade="BF"/>
          <w:spacing w:val="61"/>
          <w:sz w:val="28"/>
          <w:szCs w:val="28"/>
        </w:rPr>
        <w:t xml:space="preserve"> </w:t>
      </w:r>
      <w:hyperlink r:id="rId82" w:history="1">
        <w:r w:rsidRPr="00C21025">
          <w:rPr>
            <w:rStyle w:val="a7"/>
            <w:color w:val="2E74B5" w:themeColor="accent1" w:themeShade="BF"/>
            <w:sz w:val="28"/>
            <w:szCs w:val="28"/>
            <w:u w:color="0000FF"/>
          </w:rPr>
          <w:t>официального</w:t>
        </w:r>
        <w:r w:rsidRPr="00C21025">
          <w:rPr>
            <w:rStyle w:val="a7"/>
            <w:color w:val="2E74B5" w:themeColor="accent1" w:themeShade="BF"/>
            <w:spacing w:val="61"/>
            <w:sz w:val="28"/>
            <w:szCs w:val="28"/>
            <w:u w:color="0000FF"/>
          </w:rPr>
          <w:t xml:space="preserve"> </w:t>
        </w:r>
        <w:r w:rsidRPr="00C21025">
          <w:rPr>
            <w:rStyle w:val="a7"/>
            <w:color w:val="2E74B5" w:themeColor="accent1" w:themeShade="BF"/>
            <w:sz w:val="28"/>
            <w:szCs w:val="28"/>
            <w:u w:color="0000FF"/>
          </w:rPr>
          <w:t>госпаблика</w:t>
        </w:r>
        <w:r w:rsidRPr="00C21025">
          <w:rPr>
            <w:rStyle w:val="a7"/>
            <w:color w:val="2E74B5" w:themeColor="accent1" w:themeShade="BF"/>
            <w:spacing w:val="58"/>
            <w:sz w:val="28"/>
            <w:szCs w:val="28"/>
            <w:u w:color="0000FF"/>
          </w:rPr>
          <w:t xml:space="preserve"> </w:t>
        </w:r>
        <w:r w:rsidRPr="00C21025">
          <w:rPr>
            <w:rStyle w:val="a7"/>
            <w:color w:val="2E74B5" w:themeColor="accent1" w:themeShade="BF"/>
            <w:sz w:val="28"/>
            <w:szCs w:val="28"/>
            <w:u w:color="0000FF"/>
          </w:rPr>
          <w:t>ВКонтакте,</w:t>
        </w:r>
        <w:r w:rsidRPr="00C21025">
          <w:rPr>
            <w:rStyle w:val="a7"/>
            <w:color w:val="2E74B5" w:themeColor="accent1" w:themeShade="BF"/>
            <w:spacing w:val="31"/>
            <w:sz w:val="28"/>
            <w:szCs w:val="28"/>
          </w:rPr>
          <w:t xml:space="preserve"> </w:t>
        </w:r>
      </w:hyperlink>
      <w:r w:rsidRPr="0021705F">
        <w:rPr>
          <w:color w:val="0000FF"/>
          <w:spacing w:val="31"/>
          <w:sz w:val="28"/>
          <w:szCs w:val="28"/>
        </w:rPr>
        <w:t xml:space="preserve"> </w:t>
      </w:r>
      <w:r w:rsidRPr="0021705F">
        <w:rPr>
          <w:spacing w:val="-2"/>
          <w:sz w:val="28"/>
          <w:szCs w:val="28"/>
        </w:rPr>
        <w:t>платформы</w:t>
      </w:r>
    </w:p>
    <w:p w:rsidR="00D7034F" w:rsidRPr="0021705F" w:rsidRDefault="00D7034F" w:rsidP="00D7034F">
      <w:pPr>
        <w:pStyle w:val="af0"/>
        <w:spacing w:line="321" w:lineRule="exact"/>
        <w:ind w:left="692"/>
        <w:jc w:val="both"/>
        <w:rPr>
          <w:sz w:val="28"/>
          <w:szCs w:val="28"/>
        </w:rPr>
      </w:pPr>
      <w:r w:rsidRPr="0021705F">
        <w:rPr>
          <w:sz w:val="28"/>
          <w:szCs w:val="28"/>
        </w:rPr>
        <w:t>«Сферум»,</w:t>
      </w:r>
      <w:r w:rsidRPr="0021705F">
        <w:rPr>
          <w:spacing w:val="-9"/>
          <w:sz w:val="28"/>
          <w:szCs w:val="28"/>
        </w:rPr>
        <w:t xml:space="preserve"> </w:t>
      </w:r>
      <w:r w:rsidRPr="0021705F">
        <w:rPr>
          <w:sz w:val="28"/>
          <w:szCs w:val="28"/>
        </w:rPr>
        <w:t>с</w:t>
      </w:r>
      <w:r w:rsidRPr="0021705F">
        <w:rPr>
          <w:spacing w:val="-7"/>
          <w:sz w:val="28"/>
          <w:szCs w:val="28"/>
        </w:rPr>
        <w:t xml:space="preserve"> </w:t>
      </w:r>
      <w:r w:rsidRPr="0021705F">
        <w:rPr>
          <w:sz w:val="28"/>
          <w:szCs w:val="28"/>
        </w:rPr>
        <w:t>привлечением</w:t>
      </w:r>
      <w:r w:rsidRPr="0021705F">
        <w:rPr>
          <w:spacing w:val="-10"/>
          <w:sz w:val="28"/>
          <w:szCs w:val="28"/>
        </w:rPr>
        <w:t xml:space="preserve"> </w:t>
      </w:r>
      <w:r w:rsidRPr="0021705F">
        <w:rPr>
          <w:sz w:val="28"/>
          <w:szCs w:val="28"/>
        </w:rPr>
        <w:t>родителей</w:t>
      </w:r>
      <w:r w:rsidRPr="0021705F">
        <w:rPr>
          <w:spacing w:val="-8"/>
          <w:sz w:val="28"/>
          <w:szCs w:val="28"/>
        </w:rPr>
        <w:t xml:space="preserve"> </w:t>
      </w:r>
      <w:r w:rsidRPr="0021705F">
        <w:rPr>
          <w:sz w:val="28"/>
          <w:szCs w:val="28"/>
        </w:rPr>
        <w:t>(законных</w:t>
      </w:r>
      <w:r w:rsidRPr="0021705F">
        <w:rPr>
          <w:spacing w:val="-6"/>
          <w:sz w:val="28"/>
          <w:szCs w:val="28"/>
        </w:rPr>
        <w:t xml:space="preserve"> </w:t>
      </w:r>
      <w:r w:rsidRPr="0021705F">
        <w:rPr>
          <w:spacing w:val="-2"/>
          <w:sz w:val="28"/>
          <w:szCs w:val="28"/>
        </w:rPr>
        <w:t>представителей).</w:t>
      </w:r>
    </w:p>
    <w:p w:rsidR="00D7034F" w:rsidRPr="0021705F" w:rsidRDefault="00D7034F" w:rsidP="00D7034F">
      <w:pPr>
        <w:pStyle w:val="af0"/>
        <w:spacing w:before="2"/>
        <w:rPr>
          <w:sz w:val="28"/>
          <w:szCs w:val="28"/>
        </w:rPr>
      </w:pPr>
    </w:p>
    <w:p w:rsidR="00D7034F" w:rsidRPr="0021705F" w:rsidRDefault="00D7034F" w:rsidP="00D7034F">
      <w:pPr>
        <w:pStyle w:val="Heading2"/>
        <w:ind w:left="851" w:right="999"/>
        <w:jc w:val="center"/>
        <w:rPr>
          <w:u w:val="none"/>
        </w:rPr>
      </w:pPr>
      <w:r w:rsidRPr="0021705F">
        <w:t>Часть,</w:t>
      </w:r>
      <w:r w:rsidRPr="0021705F">
        <w:rPr>
          <w:spacing w:val="-13"/>
        </w:rPr>
        <w:t xml:space="preserve"> </w:t>
      </w:r>
      <w:r w:rsidRPr="0021705F">
        <w:t>формируемая</w:t>
      </w:r>
      <w:r w:rsidRPr="0021705F">
        <w:rPr>
          <w:spacing w:val="-10"/>
        </w:rPr>
        <w:t xml:space="preserve"> </w:t>
      </w:r>
      <w:r w:rsidRPr="0021705F">
        <w:t>участниками</w:t>
      </w:r>
      <w:r w:rsidRPr="0021705F">
        <w:rPr>
          <w:spacing w:val="-9"/>
        </w:rPr>
        <w:t xml:space="preserve"> </w:t>
      </w:r>
      <w:r w:rsidRPr="0021705F">
        <w:t>образовательных</w:t>
      </w:r>
      <w:r w:rsidRPr="0021705F">
        <w:rPr>
          <w:spacing w:val="-12"/>
        </w:rPr>
        <w:t xml:space="preserve"> </w:t>
      </w:r>
      <w:r w:rsidRPr="0021705F">
        <w:rPr>
          <w:spacing w:val="-2"/>
        </w:rPr>
        <w:t>отношений</w:t>
      </w:r>
    </w:p>
    <w:p w:rsidR="00D7034F" w:rsidRDefault="00D7034F" w:rsidP="00E2323B">
      <w:pPr>
        <w:spacing w:after="0" w:line="240" w:lineRule="auto"/>
        <w:ind w:left="709"/>
        <w:jc w:val="both"/>
        <w:rPr>
          <w:rFonts w:ascii="Times New Roman" w:hAnsi="Times New Roman" w:cs="Times New Roman"/>
          <w:i/>
          <w:sz w:val="28"/>
          <w:szCs w:val="28"/>
        </w:rPr>
      </w:pPr>
      <w:r w:rsidRPr="0021705F">
        <w:rPr>
          <w:rFonts w:ascii="Times New Roman" w:hAnsi="Times New Roman" w:cs="Times New Roman"/>
          <w:i/>
          <w:sz w:val="28"/>
          <w:szCs w:val="28"/>
        </w:rPr>
        <w:t>Направления и задачи коррекционно-развивающей работы (далее – КРР)в равной степени применяются и используются в части Программы, формируемой участниками образовательных отношений.</w:t>
      </w:r>
    </w:p>
    <w:p w:rsidR="00D7034F" w:rsidRDefault="00D7034F" w:rsidP="00D7034F">
      <w:pPr>
        <w:spacing w:after="0" w:line="240" w:lineRule="auto"/>
        <w:jc w:val="both"/>
        <w:rPr>
          <w:rFonts w:ascii="Times New Roman" w:hAnsi="Times New Roman" w:cs="Times New Roman"/>
          <w:sz w:val="28"/>
          <w:szCs w:val="28"/>
        </w:rPr>
      </w:pPr>
    </w:p>
    <w:p w:rsidR="00E2323B" w:rsidRDefault="00E2323B" w:rsidP="00D7034F">
      <w:pPr>
        <w:pStyle w:val="Heading1"/>
        <w:tabs>
          <w:tab w:val="left" w:pos="1888"/>
        </w:tabs>
        <w:spacing w:before="210"/>
        <w:ind w:left="1418" w:hanging="567"/>
        <w:jc w:val="center"/>
      </w:pPr>
    </w:p>
    <w:p w:rsidR="00E2323B" w:rsidRDefault="00E2323B" w:rsidP="00D7034F">
      <w:pPr>
        <w:pStyle w:val="Heading1"/>
        <w:tabs>
          <w:tab w:val="left" w:pos="1888"/>
        </w:tabs>
        <w:spacing w:before="210"/>
        <w:ind w:left="1418" w:hanging="567"/>
        <w:jc w:val="center"/>
      </w:pPr>
    </w:p>
    <w:p w:rsidR="00D7034F" w:rsidRDefault="00D7034F" w:rsidP="00D7034F">
      <w:pPr>
        <w:pStyle w:val="Heading1"/>
        <w:tabs>
          <w:tab w:val="left" w:pos="1888"/>
        </w:tabs>
        <w:spacing w:before="210"/>
        <w:ind w:left="1418" w:hanging="567"/>
        <w:jc w:val="center"/>
      </w:pPr>
      <w:r>
        <w:lastRenderedPageBreak/>
        <w:t>2.7 Рабочая</w:t>
      </w:r>
      <w:r>
        <w:rPr>
          <w:spacing w:val="-7"/>
        </w:rPr>
        <w:t xml:space="preserve"> </w:t>
      </w:r>
      <w:r>
        <w:t>программа</w:t>
      </w:r>
      <w:r>
        <w:rPr>
          <w:spacing w:val="-5"/>
        </w:rPr>
        <w:t xml:space="preserve"> </w:t>
      </w:r>
      <w:r>
        <w:t>воспитания</w:t>
      </w:r>
      <w:r>
        <w:rPr>
          <w:spacing w:val="-6"/>
        </w:rPr>
        <w:t xml:space="preserve"> </w:t>
      </w:r>
      <w:r>
        <w:t>(далее</w:t>
      </w:r>
      <w:r>
        <w:rPr>
          <w:spacing w:val="-5"/>
        </w:rPr>
        <w:t xml:space="preserve"> </w:t>
      </w:r>
      <w:r>
        <w:t>–</w:t>
      </w:r>
      <w:r>
        <w:rPr>
          <w:spacing w:val="-6"/>
        </w:rPr>
        <w:t xml:space="preserve"> </w:t>
      </w:r>
      <w:r>
        <w:rPr>
          <w:spacing w:val="-4"/>
        </w:rPr>
        <w:t>РПВ)</w:t>
      </w:r>
    </w:p>
    <w:p w:rsidR="00D7034F" w:rsidRPr="004B3DF7" w:rsidRDefault="00D7034F" w:rsidP="00D7034F">
      <w:pPr>
        <w:pStyle w:val="af0"/>
        <w:spacing w:before="322" w:line="322" w:lineRule="exact"/>
        <w:ind w:left="1401"/>
        <w:jc w:val="left"/>
        <w:rPr>
          <w:sz w:val="28"/>
          <w:szCs w:val="28"/>
        </w:rPr>
      </w:pPr>
      <w:r w:rsidRPr="004B3DF7">
        <w:rPr>
          <w:sz w:val="28"/>
          <w:szCs w:val="28"/>
        </w:rPr>
        <w:t>ЦЕЛЕВОЙ</w:t>
      </w:r>
      <w:r w:rsidRPr="004B3DF7">
        <w:rPr>
          <w:spacing w:val="-9"/>
          <w:sz w:val="28"/>
          <w:szCs w:val="28"/>
        </w:rPr>
        <w:t xml:space="preserve"> </w:t>
      </w:r>
      <w:r w:rsidRPr="004B3DF7">
        <w:rPr>
          <w:sz w:val="28"/>
          <w:szCs w:val="28"/>
        </w:rPr>
        <w:t>РАЗДЕЛ</w:t>
      </w:r>
      <w:r w:rsidRPr="004B3DF7">
        <w:rPr>
          <w:spacing w:val="-10"/>
          <w:sz w:val="28"/>
          <w:szCs w:val="28"/>
        </w:rPr>
        <w:t xml:space="preserve"> </w:t>
      </w:r>
      <w:r w:rsidRPr="004B3DF7">
        <w:rPr>
          <w:spacing w:val="-5"/>
          <w:sz w:val="28"/>
          <w:szCs w:val="28"/>
        </w:rPr>
        <w:t>РПВ</w:t>
      </w:r>
    </w:p>
    <w:p w:rsidR="00D7034F" w:rsidRPr="004B3DF7" w:rsidRDefault="00D7034F" w:rsidP="00D7034F">
      <w:pPr>
        <w:spacing w:line="322" w:lineRule="exact"/>
        <w:ind w:left="1134" w:firstLine="284"/>
        <w:rPr>
          <w:rFonts w:ascii="Times New Roman" w:hAnsi="Times New Roman" w:cs="Times New Roman"/>
          <w:b/>
          <w:sz w:val="28"/>
          <w:szCs w:val="28"/>
        </w:rPr>
      </w:pPr>
      <w:r w:rsidRPr="004B3DF7">
        <w:rPr>
          <w:rFonts w:ascii="Times New Roman" w:hAnsi="Times New Roman" w:cs="Times New Roman"/>
          <w:b/>
          <w:sz w:val="28"/>
          <w:szCs w:val="28"/>
          <w:u w:val="single"/>
        </w:rPr>
        <w:t>Обязательная</w:t>
      </w:r>
      <w:r w:rsidRPr="004B3DF7">
        <w:rPr>
          <w:rFonts w:ascii="Times New Roman" w:hAnsi="Times New Roman" w:cs="Times New Roman"/>
          <w:b/>
          <w:spacing w:val="-13"/>
          <w:sz w:val="28"/>
          <w:szCs w:val="28"/>
          <w:u w:val="single"/>
        </w:rPr>
        <w:t xml:space="preserve"> </w:t>
      </w:r>
      <w:r w:rsidRPr="004B3DF7">
        <w:rPr>
          <w:rFonts w:ascii="Times New Roman" w:hAnsi="Times New Roman" w:cs="Times New Roman"/>
          <w:b/>
          <w:spacing w:val="-2"/>
          <w:sz w:val="28"/>
          <w:szCs w:val="28"/>
          <w:u w:val="single"/>
        </w:rPr>
        <w:t>часть</w:t>
      </w:r>
    </w:p>
    <w:p w:rsidR="00D7034F" w:rsidRPr="00920F86" w:rsidRDefault="00D7034F" w:rsidP="00D7034F">
      <w:pPr>
        <w:pStyle w:val="af0"/>
        <w:ind w:left="712" w:right="546" w:firstLine="720"/>
        <w:jc w:val="both"/>
        <w:rPr>
          <w:sz w:val="28"/>
          <w:szCs w:val="28"/>
        </w:rPr>
      </w:pPr>
      <w:r w:rsidRPr="00920F86">
        <w:rPr>
          <w:sz w:val="28"/>
          <w:szCs w:val="28"/>
        </w:rPr>
        <w:t xml:space="preserve">Согласно п. 29.2 ФОП ДО, общая </w:t>
      </w:r>
      <w:r w:rsidRPr="00920F86">
        <w:rPr>
          <w:b/>
          <w:sz w:val="28"/>
          <w:szCs w:val="28"/>
        </w:rPr>
        <w:t xml:space="preserve">цель </w:t>
      </w:r>
      <w:r w:rsidRPr="00920F86">
        <w:rPr>
          <w:sz w:val="28"/>
          <w:szCs w:val="28"/>
        </w:rPr>
        <w:t>воспитания в ДОО - личностное развитие</w:t>
      </w:r>
      <w:r w:rsidRPr="00920F86">
        <w:rPr>
          <w:spacing w:val="-1"/>
          <w:sz w:val="28"/>
          <w:szCs w:val="28"/>
        </w:rPr>
        <w:t xml:space="preserve"> </w:t>
      </w:r>
      <w:r w:rsidRPr="00920F86">
        <w:rPr>
          <w:sz w:val="28"/>
          <w:szCs w:val="28"/>
        </w:rPr>
        <w:t>каждого ребёнка с</w:t>
      </w:r>
      <w:r w:rsidRPr="00920F86">
        <w:rPr>
          <w:spacing w:val="-1"/>
          <w:sz w:val="28"/>
          <w:szCs w:val="28"/>
        </w:rPr>
        <w:t xml:space="preserve"> </w:t>
      </w:r>
      <w:r w:rsidRPr="00920F86">
        <w:rPr>
          <w:sz w:val="28"/>
          <w:szCs w:val="28"/>
        </w:rPr>
        <w:t>учётом</w:t>
      </w:r>
      <w:r w:rsidRPr="00920F86">
        <w:rPr>
          <w:spacing w:val="-1"/>
          <w:sz w:val="28"/>
          <w:szCs w:val="28"/>
        </w:rPr>
        <w:t xml:space="preserve"> </w:t>
      </w:r>
      <w:r w:rsidRPr="00920F86">
        <w:rPr>
          <w:sz w:val="28"/>
          <w:szCs w:val="28"/>
        </w:rPr>
        <w:t>его индивидуальности и создание</w:t>
      </w:r>
      <w:r w:rsidRPr="00920F86">
        <w:rPr>
          <w:spacing w:val="-1"/>
          <w:sz w:val="28"/>
          <w:szCs w:val="28"/>
        </w:rPr>
        <w:t xml:space="preserve"> </w:t>
      </w:r>
      <w:r w:rsidRPr="00920F86">
        <w:rPr>
          <w:sz w:val="28"/>
          <w:szCs w:val="28"/>
        </w:rPr>
        <w:t>условий для позитивной социализации детей на основе традиционных ценностей российского общества, что предполагает:</w:t>
      </w:r>
    </w:p>
    <w:p w:rsidR="00D7034F" w:rsidRPr="005337B6" w:rsidRDefault="00D7034F" w:rsidP="0009397B">
      <w:pPr>
        <w:pStyle w:val="a6"/>
        <w:widowControl w:val="0"/>
        <w:numPr>
          <w:ilvl w:val="0"/>
          <w:numId w:val="35"/>
        </w:numPr>
        <w:tabs>
          <w:tab w:val="left" w:pos="1729"/>
        </w:tabs>
        <w:autoSpaceDE w:val="0"/>
        <w:autoSpaceDN w:val="0"/>
        <w:spacing w:after="0" w:line="240" w:lineRule="auto"/>
        <w:ind w:right="574" w:firstLine="0"/>
        <w:jc w:val="both"/>
        <w:rPr>
          <w:rFonts w:ascii="Times New Roman" w:hAnsi="Times New Roman" w:cs="Times New Roman"/>
          <w:sz w:val="28"/>
        </w:rPr>
      </w:pPr>
      <w:r w:rsidRPr="005337B6">
        <w:rPr>
          <w:rFonts w:ascii="Times New Roman" w:hAnsi="Times New Roman" w:cs="Times New Roman"/>
          <w:sz w:val="28"/>
        </w:rPr>
        <w:t xml:space="preserve">формирование первоначальных представлений о традиционных ценностях российского народа, социально приемлемых нормах и правилах </w:t>
      </w:r>
      <w:r w:rsidRPr="005337B6">
        <w:rPr>
          <w:rFonts w:ascii="Times New Roman" w:hAnsi="Times New Roman" w:cs="Times New Roman"/>
          <w:spacing w:val="-2"/>
          <w:sz w:val="28"/>
        </w:rPr>
        <w:t>поведения;</w:t>
      </w:r>
    </w:p>
    <w:p w:rsidR="00D7034F" w:rsidRPr="005337B6" w:rsidRDefault="00D7034F" w:rsidP="0009397B">
      <w:pPr>
        <w:pStyle w:val="a6"/>
        <w:widowControl w:val="0"/>
        <w:numPr>
          <w:ilvl w:val="0"/>
          <w:numId w:val="35"/>
        </w:numPr>
        <w:tabs>
          <w:tab w:val="left" w:pos="1744"/>
        </w:tabs>
        <w:autoSpaceDE w:val="0"/>
        <w:autoSpaceDN w:val="0"/>
        <w:spacing w:before="2" w:after="0" w:line="240" w:lineRule="auto"/>
        <w:ind w:right="575" w:firstLine="0"/>
        <w:jc w:val="both"/>
        <w:rPr>
          <w:rFonts w:ascii="Times New Roman" w:hAnsi="Times New Roman" w:cs="Times New Roman"/>
          <w:sz w:val="28"/>
        </w:rPr>
      </w:pPr>
      <w:r w:rsidRPr="005337B6">
        <w:rPr>
          <w:rFonts w:ascii="Times New Roman" w:hAnsi="Times New Roman" w:cs="Times New Roman"/>
          <w:sz w:val="28"/>
        </w:rPr>
        <w:t>формирование ценностного отношения к окружающему миру (природному и социокультурному), другим людям, самому себе;</w:t>
      </w:r>
    </w:p>
    <w:p w:rsidR="00D7034F" w:rsidRPr="005337B6" w:rsidRDefault="00D7034F" w:rsidP="0009397B">
      <w:pPr>
        <w:pStyle w:val="a6"/>
        <w:widowControl w:val="0"/>
        <w:numPr>
          <w:ilvl w:val="0"/>
          <w:numId w:val="35"/>
        </w:numPr>
        <w:tabs>
          <w:tab w:val="left" w:pos="1749"/>
        </w:tabs>
        <w:autoSpaceDE w:val="0"/>
        <w:autoSpaceDN w:val="0"/>
        <w:spacing w:after="0" w:line="240" w:lineRule="auto"/>
        <w:ind w:right="575" w:firstLine="0"/>
        <w:jc w:val="both"/>
        <w:rPr>
          <w:rFonts w:ascii="Times New Roman" w:hAnsi="Times New Roman" w:cs="Times New Roman"/>
          <w:sz w:val="28"/>
        </w:rPr>
      </w:pPr>
      <w:r w:rsidRPr="005337B6">
        <w:rPr>
          <w:rFonts w:ascii="Times New Roman" w:hAnsi="Times New Roman" w:cs="Times New Roman"/>
          <w:sz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7034F" w:rsidRPr="005337B6" w:rsidRDefault="00D7034F" w:rsidP="00D7034F">
      <w:pPr>
        <w:spacing w:line="321" w:lineRule="exact"/>
        <w:ind w:left="1401"/>
        <w:jc w:val="both"/>
        <w:rPr>
          <w:rFonts w:ascii="Times New Roman" w:hAnsi="Times New Roman" w:cs="Times New Roman"/>
          <w:sz w:val="28"/>
        </w:rPr>
      </w:pPr>
      <w:r w:rsidRPr="005337B6">
        <w:rPr>
          <w:rFonts w:ascii="Times New Roman" w:hAnsi="Times New Roman" w:cs="Times New Roman"/>
          <w:b/>
          <w:sz w:val="28"/>
        </w:rPr>
        <w:t>Задачами</w:t>
      </w:r>
      <w:r w:rsidRPr="005337B6">
        <w:rPr>
          <w:rFonts w:ascii="Times New Roman" w:hAnsi="Times New Roman" w:cs="Times New Roman"/>
          <w:b/>
          <w:spacing w:val="-5"/>
          <w:sz w:val="28"/>
        </w:rPr>
        <w:t xml:space="preserve"> </w:t>
      </w:r>
      <w:r w:rsidRPr="005337B6">
        <w:rPr>
          <w:rFonts w:ascii="Times New Roman" w:hAnsi="Times New Roman" w:cs="Times New Roman"/>
          <w:sz w:val="28"/>
        </w:rPr>
        <w:t>воспитания</w:t>
      </w:r>
      <w:r w:rsidRPr="005337B6">
        <w:rPr>
          <w:rFonts w:ascii="Times New Roman" w:hAnsi="Times New Roman" w:cs="Times New Roman"/>
          <w:spacing w:val="-4"/>
          <w:sz w:val="28"/>
        </w:rPr>
        <w:t xml:space="preserve"> </w:t>
      </w:r>
      <w:r w:rsidRPr="005337B6">
        <w:rPr>
          <w:rFonts w:ascii="Times New Roman" w:hAnsi="Times New Roman" w:cs="Times New Roman"/>
          <w:sz w:val="28"/>
        </w:rPr>
        <w:t>в</w:t>
      </w:r>
      <w:r w:rsidRPr="005337B6">
        <w:rPr>
          <w:rFonts w:ascii="Times New Roman" w:hAnsi="Times New Roman" w:cs="Times New Roman"/>
          <w:spacing w:val="-6"/>
          <w:sz w:val="28"/>
        </w:rPr>
        <w:t xml:space="preserve"> </w:t>
      </w:r>
      <w:r w:rsidRPr="005337B6">
        <w:rPr>
          <w:rFonts w:ascii="Times New Roman" w:hAnsi="Times New Roman" w:cs="Times New Roman"/>
          <w:sz w:val="28"/>
        </w:rPr>
        <w:t>ДОО</w:t>
      </w:r>
      <w:r w:rsidRPr="005337B6">
        <w:rPr>
          <w:rFonts w:ascii="Times New Roman" w:hAnsi="Times New Roman" w:cs="Times New Roman"/>
          <w:spacing w:val="-6"/>
          <w:sz w:val="28"/>
        </w:rPr>
        <w:t xml:space="preserve"> </w:t>
      </w:r>
      <w:r w:rsidRPr="005337B6">
        <w:rPr>
          <w:rFonts w:ascii="Times New Roman" w:hAnsi="Times New Roman" w:cs="Times New Roman"/>
          <w:spacing w:val="-2"/>
          <w:sz w:val="28"/>
        </w:rPr>
        <w:t>являются:</w:t>
      </w:r>
    </w:p>
    <w:p w:rsidR="00D7034F" w:rsidRPr="005337B6" w:rsidRDefault="00D7034F" w:rsidP="0009397B">
      <w:pPr>
        <w:pStyle w:val="a6"/>
        <w:widowControl w:val="0"/>
        <w:numPr>
          <w:ilvl w:val="0"/>
          <w:numId w:val="34"/>
        </w:numPr>
        <w:tabs>
          <w:tab w:val="left" w:pos="1118"/>
        </w:tabs>
        <w:autoSpaceDE w:val="0"/>
        <w:autoSpaceDN w:val="0"/>
        <w:spacing w:after="0" w:line="240" w:lineRule="auto"/>
        <w:ind w:right="565" w:firstLine="0"/>
        <w:jc w:val="both"/>
        <w:rPr>
          <w:rFonts w:ascii="Times New Roman" w:hAnsi="Times New Roman" w:cs="Times New Roman"/>
          <w:sz w:val="26"/>
        </w:rPr>
      </w:pPr>
      <w:r w:rsidRPr="005337B6">
        <w:rPr>
          <w:rFonts w:ascii="Times New Roman" w:hAnsi="Times New Roman" w:cs="Times New Roman"/>
          <w:sz w:val="28"/>
        </w:rPr>
        <w:t>содействие развитию личности, основанному на принятых в обществе представлениях о добре и зле, должном и недопустимом;</w:t>
      </w:r>
    </w:p>
    <w:p w:rsidR="00D7034F" w:rsidRPr="005337B6" w:rsidRDefault="00D7034F" w:rsidP="0009397B">
      <w:pPr>
        <w:pStyle w:val="a6"/>
        <w:widowControl w:val="0"/>
        <w:numPr>
          <w:ilvl w:val="0"/>
          <w:numId w:val="34"/>
        </w:numPr>
        <w:tabs>
          <w:tab w:val="left" w:pos="1118"/>
        </w:tabs>
        <w:autoSpaceDE w:val="0"/>
        <w:autoSpaceDN w:val="0"/>
        <w:spacing w:before="1" w:after="0" w:line="240" w:lineRule="auto"/>
        <w:ind w:right="575" w:firstLine="0"/>
        <w:jc w:val="both"/>
        <w:rPr>
          <w:rFonts w:ascii="Times New Roman" w:hAnsi="Times New Roman" w:cs="Times New Roman"/>
          <w:sz w:val="26"/>
        </w:rPr>
      </w:pPr>
      <w:r w:rsidRPr="005337B6">
        <w:rPr>
          <w:rFonts w:ascii="Times New Roman" w:hAnsi="Times New Roman" w:cs="Times New Roman"/>
          <w:sz w:val="28"/>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7034F" w:rsidRPr="005337B6" w:rsidRDefault="00D7034F" w:rsidP="0009397B">
      <w:pPr>
        <w:pStyle w:val="a6"/>
        <w:widowControl w:val="0"/>
        <w:numPr>
          <w:ilvl w:val="0"/>
          <w:numId w:val="34"/>
        </w:numPr>
        <w:tabs>
          <w:tab w:val="left" w:pos="1118"/>
        </w:tabs>
        <w:autoSpaceDE w:val="0"/>
        <w:autoSpaceDN w:val="0"/>
        <w:spacing w:after="0" w:line="240" w:lineRule="auto"/>
        <w:ind w:right="570" w:firstLine="0"/>
        <w:jc w:val="both"/>
        <w:rPr>
          <w:rFonts w:ascii="Times New Roman" w:hAnsi="Times New Roman" w:cs="Times New Roman"/>
          <w:sz w:val="26"/>
        </w:rPr>
      </w:pPr>
      <w:r w:rsidRPr="005337B6">
        <w:rPr>
          <w:rFonts w:ascii="Times New Roman" w:hAnsi="Times New Roman" w:cs="Times New Roman"/>
          <w:sz w:val="28"/>
        </w:rPr>
        <w:t>создание</w:t>
      </w:r>
      <w:r w:rsidRPr="005337B6">
        <w:rPr>
          <w:rFonts w:ascii="Times New Roman" w:hAnsi="Times New Roman" w:cs="Times New Roman"/>
          <w:spacing w:val="-4"/>
          <w:sz w:val="28"/>
        </w:rPr>
        <w:t xml:space="preserve"> </w:t>
      </w:r>
      <w:r w:rsidRPr="005337B6">
        <w:rPr>
          <w:rFonts w:ascii="Times New Roman" w:hAnsi="Times New Roman" w:cs="Times New Roman"/>
          <w:sz w:val="28"/>
        </w:rPr>
        <w:t>условия</w:t>
      </w:r>
      <w:r w:rsidRPr="005337B6">
        <w:rPr>
          <w:rFonts w:ascii="Times New Roman" w:hAnsi="Times New Roman" w:cs="Times New Roman"/>
          <w:spacing w:val="-4"/>
          <w:sz w:val="28"/>
        </w:rPr>
        <w:t xml:space="preserve"> </w:t>
      </w:r>
      <w:r w:rsidRPr="005337B6">
        <w:rPr>
          <w:rFonts w:ascii="Times New Roman" w:hAnsi="Times New Roman" w:cs="Times New Roman"/>
          <w:sz w:val="28"/>
        </w:rPr>
        <w:t>для</w:t>
      </w:r>
      <w:r w:rsidRPr="005337B6">
        <w:rPr>
          <w:rFonts w:ascii="Times New Roman" w:hAnsi="Times New Roman" w:cs="Times New Roman"/>
          <w:spacing w:val="-2"/>
          <w:sz w:val="28"/>
        </w:rPr>
        <w:t xml:space="preserve"> </w:t>
      </w:r>
      <w:r w:rsidRPr="005337B6">
        <w:rPr>
          <w:rFonts w:ascii="Times New Roman" w:hAnsi="Times New Roman" w:cs="Times New Roman"/>
          <w:sz w:val="28"/>
        </w:rPr>
        <w:t>развития</w:t>
      </w:r>
      <w:r w:rsidRPr="005337B6">
        <w:rPr>
          <w:rFonts w:ascii="Times New Roman" w:hAnsi="Times New Roman" w:cs="Times New Roman"/>
          <w:spacing w:val="-3"/>
          <w:sz w:val="28"/>
        </w:rPr>
        <w:t xml:space="preserve"> </w:t>
      </w:r>
      <w:r w:rsidRPr="005337B6">
        <w:rPr>
          <w:rFonts w:ascii="Times New Roman" w:hAnsi="Times New Roman" w:cs="Times New Roman"/>
          <w:sz w:val="28"/>
        </w:rPr>
        <w:t>и</w:t>
      </w:r>
      <w:r w:rsidRPr="005337B6">
        <w:rPr>
          <w:rFonts w:ascii="Times New Roman" w:hAnsi="Times New Roman" w:cs="Times New Roman"/>
          <w:spacing w:val="-2"/>
          <w:sz w:val="28"/>
        </w:rPr>
        <w:t xml:space="preserve"> </w:t>
      </w:r>
      <w:r w:rsidRPr="005337B6">
        <w:rPr>
          <w:rFonts w:ascii="Times New Roman" w:hAnsi="Times New Roman" w:cs="Times New Roman"/>
          <w:sz w:val="28"/>
        </w:rPr>
        <w:t>реализации</w:t>
      </w:r>
      <w:r w:rsidRPr="005337B6">
        <w:rPr>
          <w:rFonts w:ascii="Times New Roman" w:hAnsi="Times New Roman" w:cs="Times New Roman"/>
          <w:spacing w:val="-2"/>
          <w:sz w:val="28"/>
        </w:rPr>
        <w:t xml:space="preserve"> </w:t>
      </w:r>
      <w:r w:rsidRPr="005337B6">
        <w:rPr>
          <w:rFonts w:ascii="Times New Roman" w:hAnsi="Times New Roman" w:cs="Times New Roman"/>
          <w:sz w:val="28"/>
        </w:rPr>
        <w:t>личностного</w:t>
      </w:r>
      <w:r w:rsidRPr="005337B6">
        <w:rPr>
          <w:rFonts w:ascii="Times New Roman" w:hAnsi="Times New Roman" w:cs="Times New Roman"/>
          <w:spacing w:val="-2"/>
          <w:sz w:val="28"/>
        </w:rPr>
        <w:t xml:space="preserve"> </w:t>
      </w:r>
      <w:r w:rsidRPr="005337B6">
        <w:rPr>
          <w:rFonts w:ascii="Times New Roman" w:hAnsi="Times New Roman" w:cs="Times New Roman"/>
          <w:sz w:val="28"/>
        </w:rPr>
        <w:t>потенциала</w:t>
      </w:r>
      <w:r w:rsidRPr="005337B6">
        <w:rPr>
          <w:rFonts w:ascii="Times New Roman" w:hAnsi="Times New Roman" w:cs="Times New Roman"/>
          <w:spacing w:val="-3"/>
          <w:sz w:val="28"/>
        </w:rPr>
        <w:t xml:space="preserve"> </w:t>
      </w:r>
      <w:r w:rsidRPr="005337B6">
        <w:rPr>
          <w:rFonts w:ascii="Times New Roman" w:hAnsi="Times New Roman" w:cs="Times New Roman"/>
          <w:sz w:val="28"/>
        </w:rPr>
        <w:t>ребёнка, его готовности к творческому самовыражению и саморазвитию, самовоспитанию;</w:t>
      </w:r>
    </w:p>
    <w:p w:rsidR="00D7034F" w:rsidRPr="005337B6" w:rsidRDefault="00D7034F" w:rsidP="0009397B">
      <w:pPr>
        <w:pStyle w:val="a6"/>
        <w:widowControl w:val="0"/>
        <w:numPr>
          <w:ilvl w:val="0"/>
          <w:numId w:val="34"/>
        </w:numPr>
        <w:tabs>
          <w:tab w:val="left" w:pos="712"/>
          <w:tab w:val="left" w:pos="1095"/>
        </w:tabs>
        <w:autoSpaceDE w:val="0"/>
        <w:autoSpaceDN w:val="0"/>
        <w:spacing w:after="0" w:line="240" w:lineRule="auto"/>
        <w:ind w:left="712" w:right="568" w:hanging="20"/>
        <w:jc w:val="both"/>
        <w:rPr>
          <w:rFonts w:ascii="Times New Roman" w:hAnsi="Times New Roman" w:cs="Times New Roman"/>
          <w:sz w:val="28"/>
        </w:rPr>
      </w:pPr>
      <w:r w:rsidRPr="005337B6">
        <w:rPr>
          <w:rFonts w:ascii="Times New Roman" w:hAnsi="Times New Roman" w:cs="Times New Roman"/>
          <w:sz w:val="28"/>
        </w:rPr>
        <w:t>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rsidR="00D7034F" w:rsidRPr="005337B6" w:rsidRDefault="00D7034F" w:rsidP="00D7034F">
      <w:pPr>
        <w:pStyle w:val="Heading2"/>
        <w:spacing w:before="321" w:line="240" w:lineRule="auto"/>
        <w:rPr>
          <w:u w:val="none"/>
        </w:rPr>
      </w:pPr>
      <w:r w:rsidRPr="005337B6">
        <w:t>Часть,</w:t>
      </w:r>
      <w:r w:rsidRPr="005337B6">
        <w:rPr>
          <w:spacing w:val="-14"/>
        </w:rPr>
        <w:t xml:space="preserve"> </w:t>
      </w:r>
      <w:r w:rsidRPr="005337B6">
        <w:t>формируемая</w:t>
      </w:r>
      <w:r w:rsidRPr="005337B6">
        <w:rPr>
          <w:spacing w:val="-12"/>
        </w:rPr>
        <w:t xml:space="preserve"> </w:t>
      </w:r>
      <w:r w:rsidRPr="005337B6">
        <w:t>участниками</w:t>
      </w:r>
      <w:r w:rsidRPr="005337B6">
        <w:rPr>
          <w:spacing w:val="-10"/>
        </w:rPr>
        <w:t xml:space="preserve"> </w:t>
      </w:r>
      <w:r w:rsidRPr="005337B6">
        <w:t>образовательных</w:t>
      </w:r>
      <w:r w:rsidRPr="005337B6">
        <w:rPr>
          <w:spacing w:val="-13"/>
        </w:rPr>
        <w:t xml:space="preserve"> </w:t>
      </w:r>
      <w:r w:rsidRPr="005337B6">
        <w:rPr>
          <w:spacing w:val="-2"/>
        </w:rPr>
        <w:t>отношений</w:t>
      </w:r>
    </w:p>
    <w:p w:rsidR="00D7034F" w:rsidRPr="005337B6" w:rsidRDefault="00D7034F" w:rsidP="00D7034F">
      <w:pPr>
        <w:spacing w:before="322"/>
        <w:ind w:left="716" w:right="570" w:hanging="24"/>
        <w:jc w:val="both"/>
        <w:rPr>
          <w:rFonts w:ascii="Times New Roman" w:hAnsi="Times New Roman" w:cs="Times New Roman"/>
          <w:i/>
          <w:sz w:val="28"/>
        </w:rPr>
      </w:pPr>
      <w:r w:rsidRPr="005337B6">
        <w:rPr>
          <w:rFonts w:ascii="Times New Roman" w:hAnsi="Times New Roman" w:cs="Times New Roman"/>
          <w:i/>
          <w:sz w:val="28"/>
        </w:rPr>
        <w:t>Цель: воспитание сознательного отношения и склонности к труду как основной жизненной потребности,</w:t>
      </w:r>
      <w:r w:rsidRPr="005337B6">
        <w:rPr>
          <w:rFonts w:ascii="Times New Roman" w:hAnsi="Times New Roman" w:cs="Times New Roman"/>
          <w:i/>
          <w:spacing w:val="-1"/>
          <w:sz w:val="28"/>
        </w:rPr>
        <w:t xml:space="preserve"> </w:t>
      </w:r>
      <w:r w:rsidRPr="005337B6">
        <w:rPr>
          <w:rFonts w:ascii="Times New Roman" w:hAnsi="Times New Roman" w:cs="Times New Roman"/>
          <w:i/>
          <w:sz w:val="28"/>
        </w:rPr>
        <w:t>«не</w:t>
      </w:r>
      <w:r w:rsidRPr="005337B6">
        <w:rPr>
          <w:rFonts w:ascii="Times New Roman" w:hAnsi="Times New Roman" w:cs="Times New Roman"/>
          <w:i/>
          <w:spacing w:val="-1"/>
          <w:sz w:val="28"/>
        </w:rPr>
        <w:t xml:space="preserve"> </w:t>
      </w:r>
      <w:r w:rsidRPr="005337B6">
        <w:rPr>
          <w:rFonts w:ascii="Times New Roman" w:hAnsi="Times New Roman" w:cs="Times New Roman"/>
          <w:i/>
          <w:sz w:val="28"/>
        </w:rPr>
        <w:t>потребителя,</w:t>
      </w:r>
      <w:r w:rsidRPr="005337B6">
        <w:rPr>
          <w:rFonts w:ascii="Times New Roman" w:hAnsi="Times New Roman" w:cs="Times New Roman"/>
          <w:i/>
          <w:spacing w:val="-1"/>
          <w:sz w:val="28"/>
        </w:rPr>
        <w:t xml:space="preserve"> </w:t>
      </w:r>
      <w:r w:rsidRPr="005337B6">
        <w:rPr>
          <w:rFonts w:ascii="Times New Roman" w:hAnsi="Times New Roman" w:cs="Times New Roman"/>
          <w:i/>
          <w:sz w:val="28"/>
        </w:rPr>
        <w:t>а созидателя». Формирование</w:t>
      </w:r>
      <w:r w:rsidRPr="005337B6">
        <w:rPr>
          <w:rFonts w:ascii="Times New Roman" w:hAnsi="Times New Roman" w:cs="Times New Roman"/>
          <w:i/>
          <w:spacing w:val="-1"/>
          <w:sz w:val="28"/>
        </w:rPr>
        <w:t xml:space="preserve"> </w:t>
      </w:r>
      <w:r w:rsidRPr="005337B6">
        <w:rPr>
          <w:rFonts w:ascii="Times New Roman" w:hAnsi="Times New Roman" w:cs="Times New Roman"/>
          <w:i/>
          <w:sz w:val="28"/>
        </w:rPr>
        <w:t>таких важных качеств, как: добросовестность, старание, справедливость, внимательность, терпение, организованность и уважение к чужому труду.</w:t>
      </w:r>
    </w:p>
    <w:p w:rsidR="00D7034F" w:rsidRPr="005337B6" w:rsidRDefault="00D7034F" w:rsidP="00D7034F">
      <w:pPr>
        <w:pStyle w:val="af0"/>
        <w:rPr>
          <w:i/>
        </w:rPr>
      </w:pPr>
    </w:p>
    <w:p w:rsidR="00D7034F" w:rsidRPr="005337B6" w:rsidRDefault="00D7034F" w:rsidP="00D7034F">
      <w:pPr>
        <w:pStyle w:val="af0"/>
        <w:ind w:left="1413"/>
      </w:pPr>
      <w:r w:rsidRPr="00920F86">
        <w:rPr>
          <w:sz w:val="28"/>
          <w:szCs w:val="28"/>
        </w:rPr>
        <w:t>В</w:t>
      </w:r>
      <w:r w:rsidRPr="00920F86">
        <w:rPr>
          <w:spacing w:val="-7"/>
          <w:sz w:val="28"/>
          <w:szCs w:val="28"/>
        </w:rPr>
        <w:t xml:space="preserve"> </w:t>
      </w:r>
      <w:r w:rsidRPr="00920F86">
        <w:rPr>
          <w:sz w:val="28"/>
          <w:szCs w:val="28"/>
        </w:rPr>
        <w:t>РПВ</w:t>
      </w:r>
      <w:r w:rsidRPr="00920F86">
        <w:rPr>
          <w:spacing w:val="-5"/>
          <w:sz w:val="28"/>
          <w:szCs w:val="28"/>
        </w:rPr>
        <w:t xml:space="preserve"> </w:t>
      </w:r>
      <w:r w:rsidRPr="00920F86">
        <w:rPr>
          <w:sz w:val="28"/>
          <w:szCs w:val="28"/>
        </w:rPr>
        <w:t>выделены</w:t>
      </w:r>
      <w:r w:rsidRPr="00920F86">
        <w:rPr>
          <w:spacing w:val="-5"/>
          <w:sz w:val="28"/>
          <w:szCs w:val="28"/>
        </w:rPr>
        <w:t xml:space="preserve"> </w:t>
      </w:r>
      <w:r w:rsidRPr="00920F86">
        <w:rPr>
          <w:sz w:val="28"/>
          <w:szCs w:val="28"/>
        </w:rPr>
        <w:t>следующие</w:t>
      </w:r>
      <w:r w:rsidRPr="00920F86">
        <w:rPr>
          <w:spacing w:val="-8"/>
          <w:sz w:val="28"/>
          <w:szCs w:val="28"/>
        </w:rPr>
        <w:t xml:space="preserve"> </w:t>
      </w:r>
      <w:r w:rsidRPr="00920F86">
        <w:rPr>
          <w:sz w:val="28"/>
          <w:szCs w:val="28"/>
        </w:rPr>
        <w:t>направления</w:t>
      </w:r>
      <w:r w:rsidRPr="00920F86">
        <w:rPr>
          <w:spacing w:val="-4"/>
          <w:sz w:val="28"/>
          <w:szCs w:val="28"/>
        </w:rPr>
        <w:t xml:space="preserve"> </w:t>
      </w:r>
      <w:r w:rsidRPr="00920F86">
        <w:rPr>
          <w:spacing w:val="-2"/>
          <w:sz w:val="28"/>
          <w:szCs w:val="28"/>
        </w:rPr>
        <w:t>воспитания</w:t>
      </w:r>
      <w:r w:rsidRPr="005337B6">
        <w:rPr>
          <w:spacing w:val="-2"/>
        </w:rPr>
        <w:t>:</w:t>
      </w:r>
    </w:p>
    <w:p w:rsidR="00D7034F" w:rsidRPr="005337B6" w:rsidRDefault="00D7034F" w:rsidP="00D7034F">
      <w:pPr>
        <w:pStyle w:val="af0"/>
        <w:spacing w:before="92"/>
        <w:rPr>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41"/>
        <w:gridCol w:w="3898"/>
      </w:tblGrid>
      <w:tr w:rsidR="00D7034F" w:rsidRPr="005337B6" w:rsidTr="00FF6C1F">
        <w:trPr>
          <w:trHeight w:val="830"/>
        </w:trPr>
        <w:tc>
          <w:tcPr>
            <w:tcW w:w="10139" w:type="dxa"/>
            <w:gridSpan w:val="2"/>
          </w:tcPr>
          <w:p w:rsidR="00D7034F" w:rsidRPr="005337B6" w:rsidRDefault="00D7034F" w:rsidP="00FF6C1F">
            <w:pPr>
              <w:pStyle w:val="TableParagraph"/>
              <w:spacing w:before="1"/>
              <w:rPr>
                <w:sz w:val="24"/>
              </w:rPr>
            </w:pPr>
          </w:p>
          <w:p w:rsidR="00D7034F" w:rsidRPr="005337B6" w:rsidRDefault="00D7034F" w:rsidP="00FF6C1F">
            <w:pPr>
              <w:pStyle w:val="TableParagraph"/>
              <w:ind w:left="7" w:right="1"/>
              <w:jc w:val="center"/>
              <w:rPr>
                <w:b/>
                <w:sz w:val="24"/>
              </w:rPr>
            </w:pPr>
            <w:r w:rsidRPr="005337B6">
              <w:rPr>
                <w:b/>
                <w:sz w:val="24"/>
              </w:rPr>
              <w:t>ПАТРИОТИЧЕСКОЕ</w:t>
            </w:r>
            <w:r w:rsidRPr="005337B6">
              <w:rPr>
                <w:b/>
                <w:spacing w:val="-9"/>
                <w:sz w:val="24"/>
              </w:rPr>
              <w:t xml:space="preserve"> </w:t>
            </w:r>
            <w:r w:rsidRPr="005337B6">
              <w:rPr>
                <w:b/>
                <w:sz w:val="24"/>
              </w:rPr>
              <w:t>НАПРАВЛЕНИЕ</w:t>
            </w:r>
            <w:r w:rsidRPr="005337B6">
              <w:rPr>
                <w:b/>
                <w:spacing w:val="-6"/>
                <w:sz w:val="24"/>
              </w:rPr>
              <w:t xml:space="preserve"> </w:t>
            </w:r>
            <w:r w:rsidRPr="005337B6">
              <w:rPr>
                <w:b/>
                <w:spacing w:val="-2"/>
                <w:sz w:val="24"/>
              </w:rPr>
              <w:t>ВОСПИТАНИЯ</w:t>
            </w:r>
          </w:p>
        </w:tc>
      </w:tr>
      <w:tr w:rsidR="00D7034F" w:rsidRPr="005337B6" w:rsidTr="00FF6C1F">
        <w:trPr>
          <w:trHeight w:val="275"/>
        </w:trPr>
        <w:tc>
          <w:tcPr>
            <w:tcW w:w="6241" w:type="dxa"/>
          </w:tcPr>
          <w:p w:rsidR="00D7034F" w:rsidRPr="005337B6" w:rsidRDefault="00D7034F" w:rsidP="00FF6C1F">
            <w:pPr>
              <w:pStyle w:val="TableParagraph"/>
              <w:spacing w:line="256" w:lineRule="exact"/>
              <w:ind w:left="6"/>
              <w:jc w:val="center"/>
              <w:rPr>
                <w:sz w:val="24"/>
              </w:rPr>
            </w:pPr>
            <w:r w:rsidRPr="005337B6">
              <w:rPr>
                <w:spacing w:val="-4"/>
                <w:sz w:val="24"/>
              </w:rPr>
              <w:t>ЦЕЛЬ</w:t>
            </w:r>
          </w:p>
        </w:tc>
        <w:tc>
          <w:tcPr>
            <w:tcW w:w="3898" w:type="dxa"/>
          </w:tcPr>
          <w:p w:rsidR="00D7034F" w:rsidRPr="005337B6" w:rsidRDefault="00D7034F" w:rsidP="00FF6C1F">
            <w:pPr>
              <w:pStyle w:val="TableParagraph"/>
              <w:spacing w:line="256" w:lineRule="exact"/>
              <w:ind w:left="1288"/>
              <w:rPr>
                <w:sz w:val="24"/>
              </w:rPr>
            </w:pPr>
            <w:r w:rsidRPr="005337B6">
              <w:rPr>
                <w:spacing w:val="-2"/>
                <w:sz w:val="24"/>
              </w:rPr>
              <w:t>ЦЕННОСТИ</w:t>
            </w:r>
          </w:p>
        </w:tc>
      </w:tr>
      <w:tr w:rsidR="00D7034F" w:rsidRPr="005337B6" w:rsidTr="00FF6C1F">
        <w:trPr>
          <w:trHeight w:val="1103"/>
        </w:trPr>
        <w:tc>
          <w:tcPr>
            <w:tcW w:w="6241" w:type="dxa"/>
          </w:tcPr>
          <w:p w:rsidR="00D7034F" w:rsidRPr="005337B6" w:rsidRDefault="00D7034F" w:rsidP="00FF6C1F">
            <w:pPr>
              <w:pStyle w:val="TableParagraph"/>
              <w:spacing w:line="276" w:lineRule="exact"/>
              <w:ind w:right="95" w:firstLine="458"/>
              <w:jc w:val="both"/>
              <w:rPr>
                <w:sz w:val="24"/>
              </w:rPr>
            </w:pPr>
            <w:r w:rsidRPr="005337B6">
              <w:rPr>
                <w:sz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898" w:type="dxa"/>
          </w:tcPr>
          <w:p w:rsidR="00D7034F" w:rsidRPr="005337B6" w:rsidRDefault="00D7034F" w:rsidP="00FF6C1F">
            <w:pPr>
              <w:pStyle w:val="TableParagraph"/>
              <w:spacing w:line="275" w:lineRule="exact"/>
              <w:ind w:left="108"/>
              <w:rPr>
                <w:b/>
                <w:sz w:val="24"/>
              </w:rPr>
            </w:pPr>
            <w:r w:rsidRPr="005337B6">
              <w:rPr>
                <w:b/>
                <w:sz w:val="24"/>
              </w:rPr>
              <w:t>Родина</w:t>
            </w:r>
            <w:r w:rsidRPr="005337B6">
              <w:rPr>
                <w:b/>
                <w:spacing w:val="-2"/>
                <w:sz w:val="24"/>
              </w:rPr>
              <w:t xml:space="preserve"> </w:t>
            </w:r>
            <w:r w:rsidRPr="005337B6">
              <w:rPr>
                <w:b/>
                <w:sz w:val="24"/>
              </w:rPr>
              <w:t>и</w:t>
            </w:r>
            <w:r w:rsidRPr="005337B6">
              <w:rPr>
                <w:b/>
                <w:spacing w:val="-2"/>
                <w:sz w:val="24"/>
              </w:rPr>
              <w:t xml:space="preserve"> природа</w:t>
            </w:r>
          </w:p>
        </w:tc>
      </w:tr>
      <w:tr w:rsidR="00D7034F" w:rsidRPr="005337B6" w:rsidTr="00FF6C1F">
        <w:trPr>
          <w:trHeight w:val="275"/>
        </w:trPr>
        <w:tc>
          <w:tcPr>
            <w:tcW w:w="10139" w:type="dxa"/>
            <w:gridSpan w:val="2"/>
          </w:tcPr>
          <w:p w:rsidR="00D7034F" w:rsidRPr="005337B6" w:rsidRDefault="00D7034F" w:rsidP="00FF6C1F">
            <w:pPr>
              <w:pStyle w:val="TableParagraph"/>
              <w:spacing w:line="255" w:lineRule="exact"/>
              <w:ind w:left="7"/>
              <w:jc w:val="center"/>
              <w:rPr>
                <w:sz w:val="24"/>
              </w:rPr>
            </w:pPr>
            <w:r w:rsidRPr="005337B6">
              <w:rPr>
                <w:spacing w:val="-2"/>
                <w:sz w:val="24"/>
              </w:rPr>
              <w:t>СОДЕРЖАНИЕ</w:t>
            </w:r>
          </w:p>
        </w:tc>
      </w:tr>
    </w:tbl>
    <w:p w:rsidR="00D7034F" w:rsidRPr="005337B6" w:rsidRDefault="00D7034F" w:rsidP="00D7034F">
      <w:pPr>
        <w:spacing w:line="255" w:lineRule="exact"/>
        <w:jc w:val="center"/>
        <w:rPr>
          <w:rFonts w:ascii="Times New Roman" w:hAnsi="Times New Roman" w:cs="Times New Roman"/>
          <w:sz w:val="24"/>
        </w:rPr>
        <w:sectPr w:rsidR="00D7034F" w:rsidRPr="005337B6">
          <w:pgSz w:w="11910" w:h="16840"/>
          <w:pgMar w:top="1020" w:right="300" w:bottom="280" w:left="440" w:header="751" w:footer="0" w:gutter="0"/>
          <w:cols w:space="720"/>
        </w:sectPr>
      </w:pPr>
    </w:p>
    <w:p w:rsidR="00D7034F" w:rsidRPr="005337B6" w:rsidRDefault="00D7034F" w:rsidP="00D7034F">
      <w:pPr>
        <w:pStyle w:val="af0"/>
        <w:spacing w:before="3"/>
        <w:rPr>
          <w:sz w:val="18"/>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D7034F" w:rsidRPr="005337B6" w:rsidTr="00FF6C1F">
        <w:trPr>
          <w:trHeight w:val="3312"/>
        </w:trPr>
        <w:tc>
          <w:tcPr>
            <w:tcW w:w="10140" w:type="dxa"/>
          </w:tcPr>
          <w:p w:rsidR="00D7034F" w:rsidRPr="005337B6" w:rsidRDefault="00D7034F" w:rsidP="00FF6C1F">
            <w:pPr>
              <w:pStyle w:val="TableParagraph"/>
              <w:ind w:right="120" w:firstLine="600"/>
              <w:jc w:val="both"/>
              <w:rPr>
                <w:sz w:val="24"/>
              </w:rPr>
            </w:pPr>
            <w:r w:rsidRPr="005337B6">
              <w:rPr>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7034F" w:rsidRPr="005337B6" w:rsidRDefault="00D7034F" w:rsidP="00FF6C1F">
            <w:pPr>
              <w:pStyle w:val="TableParagraph"/>
              <w:spacing w:line="270" w:lineRule="atLeast"/>
              <w:ind w:right="113" w:firstLine="600"/>
              <w:jc w:val="both"/>
              <w:rPr>
                <w:sz w:val="24"/>
              </w:rPr>
            </w:pPr>
            <w:r w:rsidRPr="005337B6">
              <w:rPr>
                <w:sz w:val="24"/>
              </w:rPr>
              <w:t xml:space="preserve">Работа по патриотическому воспитанию предполагает: формирование </w:t>
            </w:r>
            <w:r w:rsidRPr="005337B6">
              <w:rPr>
                <w:b/>
                <w:sz w:val="24"/>
              </w:rPr>
              <w:t>«патриотизма наследника»</w:t>
            </w:r>
            <w:r w:rsidRPr="005337B6">
              <w:rPr>
                <w:sz w:val="24"/>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5337B6">
              <w:rPr>
                <w:b/>
                <w:sz w:val="24"/>
              </w:rPr>
              <w:t>«патриотизма защитника»</w:t>
            </w:r>
            <w:r w:rsidRPr="005337B6">
              <w:rPr>
                <w:sz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5337B6">
              <w:rPr>
                <w:b/>
                <w:sz w:val="24"/>
              </w:rPr>
              <w:t>«патриотизма созидателя и творца»</w:t>
            </w:r>
            <w:r w:rsidRPr="005337B6">
              <w:rPr>
                <w:sz w:val="24"/>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D7034F" w:rsidRPr="005337B6" w:rsidTr="00FF6C1F">
        <w:trPr>
          <w:trHeight w:val="551"/>
        </w:trPr>
        <w:tc>
          <w:tcPr>
            <w:tcW w:w="10140" w:type="dxa"/>
          </w:tcPr>
          <w:p w:rsidR="00D7034F" w:rsidRPr="005337B6" w:rsidRDefault="00D7034F" w:rsidP="00FF6C1F">
            <w:pPr>
              <w:pStyle w:val="TableParagraph"/>
              <w:spacing w:line="276" w:lineRule="exact"/>
              <w:ind w:firstLine="600"/>
              <w:rPr>
                <w:i/>
                <w:sz w:val="24"/>
              </w:rPr>
            </w:pPr>
            <w:r w:rsidRPr="005337B6">
              <w:rPr>
                <w:i/>
                <w:sz w:val="24"/>
              </w:rPr>
              <w:t>Поддержание</w:t>
            </w:r>
            <w:r w:rsidRPr="005337B6">
              <w:rPr>
                <w:i/>
                <w:spacing w:val="80"/>
                <w:sz w:val="24"/>
              </w:rPr>
              <w:t xml:space="preserve"> </w:t>
            </w:r>
            <w:r w:rsidRPr="005337B6">
              <w:rPr>
                <w:i/>
                <w:sz w:val="24"/>
              </w:rPr>
              <w:t>порядка</w:t>
            </w:r>
            <w:r w:rsidRPr="005337B6">
              <w:rPr>
                <w:i/>
                <w:spacing w:val="80"/>
                <w:sz w:val="24"/>
              </w:rPr>
              <w:t xml:space="preserve"> </w:t>
            </w:r>
            <w:r w:rsidRPr="005337B6">
              <w:rPr>
                <w:i/>
                <w:sz w:val="24"/>
              </w:rPr>
              <w:t>на</w:t>
            </w:r>
            <w:r w:rsidRPr="005337B6">
              <w:rPr>
                <w:i/>
                <w:spacing w:val="80"/>
                <w:sz w:val="24"/>
              </w:rPr>
              <w:t xml:space="preserve"> </w:t>
            </w:r>
            <w:r w:rsidRPr="005337B6">
              <w:rPr>
                <w:i/>
                <w:sz w:val="24"/>
              </w:rPr>
              <w:t>аллее</w:t>
            </w:r>
            <w:r w:rsidRPr="005337B6">
              <w:rPr>
                <w:i/>
                <w:spacing w:val="80"/>
                <w:sz w:val="24"/>
              </w:rPr>
              <w:t xml:space="preserve"> </w:t>
            </w:r>
            <w:r w:rsidRPr="005337B6">
              <w:rPr>
                <w:i/>
                <w:sz w:val="24"/>
              </w:rPr>
              <w:t>памяти</w:t>
            </w:r>
            <w:r w:rsidRPr="005337B6">
              <w:rPr>
                <w:i/>
                <w:spacing w:val="80"/>
                <w:sz w:val="24"/>
              </w:rPr>
              <w:t xml:space="preserve"> </w:t>
            </w:r>
            <w:r w:rsidRPr="005337B6">
              <w:rPr>
                <w:i/>
                <w:sz w:val="24"/>
              </w:rPr>
              <w:t>детского</w:t>
            </w:r>
            <w:r w:rsidRPr="005337B6">
              <w:rPr>
                <w:i/>
                <w:spacing w:val="80"/>
                <w:sz w:val="24"/>
              </w:rPr>
              <w:t xml:space="preserve"> </w:t>
            </w:r>
            <w:r w:rsidRPr="005337B6">
              <w:rPr>
                <w:i/>
                <w:sz w:val="24"/>
              </w:rPr>
              <w:t>сада,</w:t>
            </w:r>
            <w:r w:rsidRPr="005337B6">
              <w:rPr>
                <w:i/>
                <w:spacing w:val="80"/>
                <w:sz w:val="24"/>
              </w:rPr>
              <w:t xml:space="preserve"> </w:t>
            </w:r>
            <w:r w:rsidRPr="005337B6">
              <w:rPr>
                <w:i/>
                <w:sz w:val="24"/>
              </w:rPr>
              <w:t>ежегодное</w:t>
            </w:r>
            <w:r w:rsidRPr="005337B6">
              <w:rPr>
                <w:i/>
                <w:spacing w:val="80"/>
                <w:sz w:val="24"/>
              </w:rPr>
              <w:t xml:space="preserve"> </w:t>
            </w:r>
            <w:r w:rsidRPr="005337B6">
              <w:rPr>
                <w:i/>
                <w:sz w:val="24"/>
              </w:rPr>
              <w:t>создание</w:t>
            </w:r>
            <w:r w:rsidRPr="005337B6">
              <w:rPr>
                <w:i/>
                <w:spacing w:val="80"/>
                <w:sz w:val="24"/>
              </w:rPr>
              <w:t xml:space="preserve"> </w:t>
            </w:r>
            <w:r w:rsidRPr="005337B6">
              <w:rPr>
                <w:i/>
                <w:sz w:val="24"/>
              </w:rPr>
              <w:t>книги памяти участие в акциях патриотического направления.</w:t>
            </w:r>
          </w:p>
        </w:tc>
      </w:tr>
    </w:tbl>
    <w:p w:rsidR="00D7034F" w:rsidRPr="005337B6" w:rsidRDefault="00D7034F" w:rsidP="00D7034F">
      <w:pPr>
        <w:pStyle w:val="af0"/>
        <w:spacing w:before="92"/>
        <w:rPr>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93"/>
        <w:gridCol w:w="3747"/>
      </w:tblGrid>
      <w:tr w:rsidR="00D7034F" w:rsidRPr="005337B6" w:rsidTr="00FF6C1F">
        <w:trPr>
          <w:trHeight w:val="827"/>
        </w:trPr>
        <w:tc>
          <w:tcPr>
            <w:tcW w:w="10140" w:type="dxa"/>
            <w:gridSpan w:val="2"/>
          </w:tcPr>
          <w:p w:rsidR="00D7034F" w:rsidRPr="005337B6" w:rsidRDefault="00D7034F" w:rsidP="00FF6C1F">
            <w:pPr>
              <w:pStyle w:val="TableParagraph"/>
              <w:spacing w:before="275"/>
              <w:ind w:left="6" w:right="2"/>
              <w:jc w:val="center"/>
              <w:rPr>
                <w:b/>
                <w:sz w:val="24"/>
              </w:rPr>
            </w:pPr>
            <w:r w:rsidRPr="005337B6">
              <w:rPr>
                <w:b/>
                <w:sz w:val="24"/>
              </w:rPr>
              <w:t>ДУХОВНО-НРАВСТВЕННОЕ</w:t>
            </w:r>
            <w:r w:rsidRPr="005337B6">
              <w:rPr>
                <w:b/>
                <w:spacing w:val="-7"/>
                <w:sz w:val="24"/>
              </w:rPr>
              <w:t xml:space="preserve"> </w:t>
            </w:r>
            <w:r w:rsidRPr="005337B6">
              <w:rPr>
                <w:b/>
                <w:sz w:val="24"/>
              </w:rPr>
              <w:t>НАПРАВЛЕНИЕ</w:t>
            </w:r>
            <w:r w:rsidRPr="005337B6">
              <w:rPr>
                <w:b/>
                <w:spacing w:val="-6"/>
                <w:sz w:val="24"/>
              </w:rPr>
              <w:t xml:space="preserve"> </w:t>
            </w:r>
            <w:r w:rsidRPr="005337B6">
              <w:rPr>
                <w:b/>
                <w:spacing w:val="-2"/>
                <w:sz w:val="24"/>
              </w:rPr>
              <w:t>ВОСПИТАНИЯ</w:t>
            </w:r>
          </w:p>
        </w:tc>
      </w:tr>
      <w:tr w:rsidR="00D7034F" w:rsidRPr="005337B6" w:rsidTr="00FF6C1F">
        <w:trPr>
          <w:trHeight w:val="277"/>
        </w:trPr>
        <w:tc>
          <w:tcPr>
            <w:tcW w:w="6393" w:type="dxa"/>
          </w:tcPr>
          <w:p w:rsidR="00D7034F" w:rsidRPr="005337B6" w:rsidRDefault="00D7034F" w:rsidP="00FF6C1F">
            <w:pPr>
              <w:pStyle w:val="TableParagraph"/>
              <w:spacing w:before="1" w:line="257" w:lineRule="exact"/>
              <w:ind w:left="3"/>
              <w:jc w:val="center"/>
              <w:rPr>
                <w:sz w:val="24"/>
              </w:rPr>
            </w:pPr>
            <w:r w:rsidRPr="005337B6">
              <w:rPr>
                <w:spacing w:val="-4"/>
                <w:sz w:val="24"/>
              </w:rPr>
              <w:t>ЦЕЛЬ</w:t>
            </w:r>
          </w:p>
        </w:tc>
        <w:tc>
          <w:tcPr>
            <w:tcW w:w="3747" w:type="dxa"/>
          </w:tcPr>
          <w:p w:rsidR="00D7034F" w:rsidRPr="005337B6" w:rsidRDefault="00D7034F" w:rsidP="00FF6C1F">
            <w:pPr>
              <w:pStyle w:val="TableParagraph"/>
              <w:spacing w:before="1" w:line="257" w:lineRule="exact"/>
              <w:ind w:left="1213"/>
              <w:rPr>
                <w:sz w:val="24"/>
              </w:rPr>
            </w:pPr>
            <w:r w:rsidRPr="005337B6">
              <w:rPr>
                <w:spacing w:val="-2"/>
                <w:sz w:val="24"/>
              </w:rPr>
              <w:t>ЦЕННОСТИ</w:t>
            </w:r>
          </w:p>
        </w:tc>
      </w:tr>
      <w:tr w:rsidR="00D7034F" w:rsidRPr="005337B6" w:rsidTr="00FF6C1F">
        <w:trPr>
          <w:trHeight w:val="827"/>
        </w:trPr>
        <w:tc>
          <w:tcPr>
            <w:tcW w:w="6393" w:type="dxa"/>
          </w:tcPr>
          <w:p w:rsidR="00D7034F" w:rsidRPr="005337B6" w:rsidRDefault="00D7034F" w:rsidP="00FF6C1F">
            <w:pPr>
              <w:pStyle w:val="TableParagraph"/>
              <w:spacing w:line="276" w:lineRule="exact"/>
              <w:ind w:right="95" w:firstLine="600"/>
              <w:jc w:val="both"/>
              <w:rPr>
                <w:sz w:val="24"/>
              </w:rPr>
            </w:pPr>
            <w:r w:rsidRPr="005337B6">
              <w:rPr>
                <w:sz w:val="24"/>
              </w:rPr>
              <w:t>Формирование способности к духовному развитию, нравственному самосовершенствованию, индивидуально- ответственному поведению.</w:t>
            </w:r>
          </w:p>
        </w:tc>
        <w:tc>
          <w:tcPr>
            <w:tcW w:w="3747" w:type="dxa"/>
          </w:tcPr>
          <w:p w:rsidR="00D7034F" w:rsidRPr="005337B6" w:rsidRDefault="00D7034F" w:rsidP="00FF6C1F">
            <w:pPr>
              <w:pStyle w:val="TableParagraph"/>
              <w:spacing w:line="275" w:lineRule="exact"/>
              <w:rPr>
                <w:b/>
                <w:sz w:val="24"/>
              </w:rPr>
            </w:pPr>
            <w:r w:rsidRPr="005337B6">
              <w:rPr>
                <w:b/>
                <w:sz w:val="24"/>
              </w:rPr>
              <w:t>Жизнь,</w:t>
            </w:r>
            <w:r w:rsidRPr="005337B6">
              <w:rPr>
                <w:b/>
                <w:spacing w:val="-3"/>
                <w:sz w:val="24"/>
              </w:rPr>
              <w:t xml:space="preserve"> </w:t>
            </w:r>
            <w:r w:rsidRPr="005337B6">
              <w:rPr>
                <w:b/>
                <w:sz w:val="24"/>
              </w:rPr>
              <w:t>милосердие,</w:t>
            </w:r>
            <w:r w:rsidRPr="005337B6">
              <w:rPr>
                <w:b/>
                <w:spacing w:val="-3"/>
                <w:sz w:val="24"/>
              </w:rPr>
              <w:t xml:space="preserve"> </w:t>
            </w:r>
            <w:r w:rsidRPr="005337B6">
              <w:rPr>
                <w:b/>
                <w:spacing w:val="-4"/>
                <w:sz w:val="24"/>
              </w:rPr>
              <w:t>добро</w:t>
            </w:r>
          </w:p>
        </w:tc>
      </w:tr>
      <w:tr w:rsidR="00D7034F" w:rsidRPr="005337B6" w:rsidTr="00FF6C1F">
        <w:trPr>
          <w:trHeight w:val="275"/>
        </w:trPr>
        <w:tc>
          <w:tcPr>
            <w:tcW w:w="10140" w:type="dxa"/>
            <w:gridSpan w:val="2"/>
          </w:tcPr>
          <w:p w:rsidR="00D7034F" w:rsidRPr="005337B6" w:rsidRDefault="00D7034F" w:rsidP="00FF6C1F">
            <w:pPr>
              <w:pStyle w:val="TableParagraph"/>
              <w:spacing w:line="255" w:lineRule="exact"/>
              <w:ind w:left="6"/>
              <w:jc w:val="center"/>
              <w:rPr>
                <w:sz w:val="24"/>
              </w:rPr>
            </w:pPr>
            <w:r w:rsidRPr="005337B6">
              <w:rPr>
                <w:spacing w:val="-2"/>
                <w:sz w:val="24"/>
              </w:rPr>
              <w:t>СОДЕРЖАНИЕ</w:t>
            </w:r>
          </w:p>
        </w:tc>
      </w:tr>
      <w:tr w:rsidR="00D7034F" w:rsidRPr="005337B6" w:rsidTr="00FF6C1F">
        <w:trPr>
          <w:trHeight w:val="1103"/>
        </w:trPr>
        <w:tc>
          <w:tcPr>
            <w:tcW w:w="10140" w:type="dxa"/>
            <w:gridSpan w:val="2"/>
          </w:tcPr>
          <w:p w:rsidR="00D7034F" w:rsidRPr="005337B6" w:rsidRDefault="00D7034F" w:rsidP="00FF6C1F">
            <w:pPr>
              <w:pStyle w:val="TableParagraph"/>
              <w:spacing w:line="276" w:lineRule="exact"/>
              <w:ind w:right="113" w:firstLine="600"/>
              <w:jc w:val="both"/>
              <w:rPr>
                <w:sz w:val="24"/>
              </w:rPr>
            </w:pPr>
            <w:r w:rsidRPr="005337B6">
              <w:rPr>
                <w:sz w:val="24"/>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w:t>
            </w:r>
            <w:r w:rsidRPr="005337B6">
              <w:rPr>
                <w:b/>
                <w:sz w:val="24"/>
              </w:rPr>
              <w:t xml:space="preserve">освоение социокультурного опыта </w:t>
            </w:r>
            <w:r w:rsidRPr="005337B6">
              <w:rPr>
                <w:sz w:val="24"/>
              </w:rPr>
              <w:t>в его культурно- историческом и личностном аспектах.</w:t>
            </w:r>
          </w:p>
        </w:tc>
      </w:tr>
      <w:tr w:rsidR="00D7034F" w:rsidRPr="005337B6" w:rsidTr="00FF6C1F">
        <w:trPr>
          <w:trHeight w:val="827"/>
        </w:trPr>
        <w:tc>
          <w:tcPr>
            <w:tcW w:w="10140" w:type="dxa"/>
            <w:gridSpan w:val="2"/>
          </w:tcPr>
          <w:p w:rsidR="00D7034F" w:rsidRPr="005337B6" w:rsidRDefault="00D7034F" w:rsidP="00FF6C1F">
            <w:pPr>
              <w:pStyle w:val="TableParagraph"/>
              <w:spacing w:line="276" w:lineRule="exact"/>
              <w:ind w:right="115" w:firstLine="600"/>
              <w:jc w:val="both"/>
              <w:rPr>
                <w:i/>
                <w:sz w:val="24"/>
              </w:rPr>
            </w:pPr>
            <w:r w:rsidRPr="005337B6">
              <w:rPr>
                <w:i/>
                <w:sz w:val="24"/>
              </w:rPr>
              <w:t xml:space="preserve">Формировать основы духовно-нравственного воспитания, </w:t>
            </w:r>
            <w:r w:rsidRPr="005337B6">
              <w:rPr>
                <w:i/>
                <w:color w:val="333333"/>
                <w:sz w:val="24"/>
              </w:rPr>
              <w:t xml:space="preserve">добровольческих практик социальной деятельности </w:t>
            </w:r>
            <w:r w:rsidRPr="005337B6">
              <w:rPr>
                <w:i/>
                <w:sz w:val="24"/>
              </w:rPr>
              <w:t>детей дошкольного возраста посредством организации совместных трудовых десантов.</w:t>
            </w:r>
          </w:p>
        </w:tc>
      </w:tr>
    </w:tbl>
    <w:p w:rsidR="00D7034F" w:rsidRPr="005337B6" w:rsidRDefault="00D7034F" w:rsidP="00D7034F">
      <w:pPr>
        <w:pStyle w:val="af0"/>
        <w:spacing w:before="95"/>
        <w:rPr>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71"/>
        <w:gridCol w:w="3769"/>
      </w:tblGrid>
      <w:tr w:rsidR="00D7034F" w:rsidRPr="005337B6" w:rsidTr="00FF6C1F">
        <w:trPr>
          <w:trHeight w:val="830"/>
        </w:trPr>
        <w:tc>
          <w:tcPr>
            <w:tcW w:w="10140" w:type="dxa"/>
            <w:gridSpan w:val="2"/>
          </w:tcPr>
          <w:p w:rsidR="00D7034F" w:rsidRPr="005337B6" w:rsidRDefault="00D7034F" w:rsidP="00FF6C1F">
            <w:pPr>
              <w:pStyle w:val="TableParagraph"/>
              <w:spacing w:before="1"/>
              <w:rPr>
                <w:sz w:val="24"/>
              </w:rPr>
            </w:pPr>
          </w:p>
          <w:p w:rsidR="00D7034F" w:rsidRPr="005337B6" w:rsidRDefault="00D7034F" w:rsidP="00FF6C1F">
            <w:pPr>
              <w:pStyle w:val="TableParagraph"/>
              <w:ind w:left="6" w:right="1"/>
              <w:jc w:val="center"/>
              <w:rPr>
                <w:b/>
                <w:sz w:val="24"/>
              </w:rPr>
            </w:pPr>
            <w:r w:rsidRPr="005337B6">
              <w:rPr>
                <w:b/>
                <w:sz w:val="24"/>
              </w:rPr>
              <w:t>СОЦИАЛЬНОЕ</w:t>
            </w:r>
            <w:r w:rsidRPr="005337B6">
              <w:rPr>
                <w:b/>
                <w:spacing w:val="-3"/>
                <w:sz w:val="24"/>
              </w:rPr>
              <w:t xml:space="preserve"> </w:t>
            </w:r>
            <w:r w:rsidRPr="005337B6">
              <w:rPr>
                <w:b/>
                <w:sz w:val="24"/>
              </w:rPr>
              <w:t>НАПРАВЛЕНИЕ</w:t>
            </w:r>
            <w:r w:rsidRPr="005337B6">
              <w:rPr>
                <w:b/>
                <w:spacing w:val="-4"/>
                <w:sz w:val="24"/>
              </w:rPr>
              <w:t xml:space="preserve"> </w:t>
            </w:r>
            <w:r w:rsidRPr="005337B6">
              <w:rPr>
                <w:b/>
                <w:spacing w:val="-2"/>
                <w:sz w:val="24"/>
              </w:rPr>
              <w:t>ВОСПИТАНИЯ</w:t>
            </w:r>
          </w:p>
        </w:tc>
      </w:tr>
      <w:tr w:rsidR="00D7034F" w:rsidRPr="005337B6" w:rsidTr="00FF6C1F">
        <w:trPr>
          <w:trHeight w:val="275"/>
        </w:trPr>
        <w:tc>
          <w:tcPr>
            <w:tcW w:w="6371" w:type="dxa"/>
          </w:tcPr>
          <w:p w:rsidR="00D7034F" w:rsidRPr="005337B6" w:rsidRDefault="00D7034F" w:rsidP="00FF6C1F">
            <w:pPr>
              <w:pStyle w:val="TableParagraph"/>
              <w:spacing w:line="256" w:lineRule="exact"/>
              <w:ind w:left="5"/>
              <w:jc w:val="center"/>
              <w:rPr>
                <w:sz w:val="24"/>
              </w:rPr>
            </w:pPr>
            <w:r w:rsidRPr="005337B6">
              <w:rPr>
                <w:spacing w:val="-4"/>
                <w:sz w:val="24"/>
              </w:rPr>
              <w:t>ЦЕЛЬ</w:t>
            </w:r>
          </w:p>
        </w:tc>
        <w:tc>
          <w:tcPr>
            <w:tcW w:w="3769" w:type="dxa"/>
          </w:tcPr>
          <w:p w:rsidR="00D7034F" w:rsidRPr="005337B6" w:rsidRDefault="00D7034F" w:rsidP="00FF6C1F">
            <w:pPr>
              <w:pStyle w:val="TableParagraph"/>
              <w:spacing w:line="256" w:lineRule="exact"/>
              <w:ind w:left="1226"/>
              <w:rPr>
                <w:sz w:val="24"/>
              </w:rPr>
            </w:pPr>
            <w:r w:rsidRPr="005337B6">
              <w:rPr>
                <w:spacing w:val="-2"/>
                <w:sz w:val="24"/>
              </w:rPr>
              <w:t>ЦЕННОСТИ</w:t>
            </w:r>
          </w:p>
        </w:tc>
      </w:tr>
      <w:tr w:rsidR="00D7034F" w:rsidRPr="005337B6" w:rsidTr="00FF6C1F">
        <w:trPr>
          <w:trHeight w:val="856"/>
        </w:trPr>
        <w:tc>
          <w:tcPr>
            <w:tcW w:w="6371" w:type="dxa"/>
          </w:tcPr>
          <w:p w:rsidR="00D7034F" w:rsidRPr="005337B6" w:rsidRDefault="00D7034F" w:rsidP="00FF6C1F">
            <w:pPr>
              <w:pStyle w:val="TableParagraph"/>
              <w:ind w:right="116" w:firstLine="600"/>
              <w:jc w:val="both"/>
              <w:rPr>
                <w:sz w:val="24"/>
              </w:rPr>
            </w:pPr>
            <w:r w:rsidRPr="005337B6">
              <w:rPr>
                <w:sz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769" w:type="dxa"/>
          </w:tcPr>
          <w:p w:rsidR="00D7034F" w:rsidRPr="005337B6" w:rsidRDefault="00D7034F" w:rsidP="00FF6C1F">
            <w:pPr>
              <w:pStyle w:val="TableParagraph"/>
              <w:tabs>
                <w:tab w:val="left" w:pos="1180"/>
                <w:tab w:val="left" w:pos="2342"/>
                <w:tab w:val="left" w:pos="3523"/>
              </w:tabs>
              <w:ind w:left="110" w:right="95"/>
              <w:rPr>
                <w:b/>
                <w:sz w:val="24"/>
              </w:rPr>
            </w:pPr>
            <w:r w:rsidRPr="005337B6">
              <w:rPr>
                <w:b/>
                <w:spacing w:val="-2"/>
                <w:sz w:val="24"/>
              </w:rPr>
              <w:t>Семья,</w:t>
            </w:r>
            <w:r w:rsidRPr="005337B6">
              <w:rPr>
                <w:b/>
                <w:sz w:val="24"/>
              </w:rPr>
              <w:tab/>
            </w:r>
            <w:r w:rsidRPr="005337B6">
              <w:rPr>
                <w:b/>
                <w:spacing w:val="-2"/>
                <w:sz w:val="24"/>
              </w:rPr>
              <w:t>дружба,</w:t>
            </w:r>
            <w:r w:rsidRPr="005337B6">
              <w:rPr>
                <w:b/>
                <w:sz w:val="24"/>
              </w:rPr>
              <w:tab/>
            </w:r>
            <w:r w:rsidRPr="005337B6">
              <w:rPr>
                <w:b/>
                <w:spacing w:val="-2"/>
                <w:sz w:val="24"/>
              </w:rPr>
              <w:t>человек</w:t>
            </w:r>
            <w:r w:rsidRPr="005337B6">
              <w:rPr>
                <w:b/>
                <w:sz w:val="24"/>
              </w:rPr>
              <w:tab/>
            </w:r>
            <w:r w:rsidRPr="005337B6">
              <w:rPr>
                <w:b/>
                <w:spacing w:val="-10"/>
                <w:sz w:val="24"/>
              </w:rPr>
              <w:t xml:space="preserve">и </w:t>
            </w:r>
            <w:r w:rsidRPr="005337B6">
              <w:rPr>
                <w:b/>
                <w:spacing w:val="-2"/>
                <w:sz w:val="24"/>
              </w:rPr>
              <w:t>сотрудничество</w:t>
            </w:r>
          </w:p>
        </w:tc>
      </w:tr>
      <w:tr w:rsidR="00D7034F" w:rsidRPr="005337B6" w:rsidTr="00FF6C1F">
        <w:trPr>
          <w:trHeight w:val="278"/>
        </w:trPr>
        <w:tc>
          <w:tcPr>
            <w:tcW w:w="10140" w:type="dxa"/>
            <w:gridSpan w:val="2"/>
          </w:tcPr>
          <w:p w:rsidR="00D7034F" w:rsidRPr="005337B6" w:rsidRDefault="00D7034F" w:rsidP="00FF6C1F">
            <w:pPr>
              <w:pStyle w:val="TableParagraph"/>
              <w:spacing w:before="1" w:line="257" w:lineRule="exact"/>
              <w:ind w:left="6"/>
              <w:jc w:val="center"/>
              <w:rPr>
                <w:sz w:val="24"/>
              </w:rPr>
            </w:pPr>
            <w:r w:rsidRPr="005337B6">
              <w:rPr>
                <w:spacing w:val="-2"/>
                <w:sz w:val="24"/>
              </w:rPr>
              <w:t>СОДЕРЖАНИЕ</w:t>
            </w:r>
          </w:p>
        </w:tc>
      </w:tr>
      <w:tr w:rsidR="00D7034F" w:rsidRPr="005337B6" w:rsidTr="00FF6C1F">
        <w:trPr>
          <w:trHeight w:val="1932"/>
        </w:trPr>
        <w:tc>
          <w:tcPr>
            <w:tcW w:w="10140" w:type="dxa"/>
            <w:gridSpan w:val="2"/>
          </w:tcPr>
          <w:p w:rsidR="00D7034F" w:rsidRPr="005337B6" w:rsidRDefault="00D7034F" w:rsidP="00FF6C1F">
            <w:pPr>
              <w:pStyle w:val="TableParagraph"/>
              <w:spacing w:line="276" w:lineRule="exact"/>
              <w:ind w:right="115" w:firstLine="600"/>
              <w:jc w:val="both"/>
              <w:rPr>
                <w:sz w:val="24"/>
              </w:rPr>
            </w:pPr>
            <w:r w:rsidRPr="005337B6">
              <w:rPr>
                <w:sz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5337B6">
              <w:rPr>
                <w:b/>
                <w:sz w:val="24"/>
              </w:rPr>
              <w:t xml:space="preserve">жить в соответствии с моральными принципами и нормами </w:t>
            </w:r>
            <w:r w:rsidRPr="005337B6">
              <w:rPr>
                <w:sz w:val="24"/>
              </w:rPr>
              <w:t>и воплощать их в своем поведении. Культура</w:t>
            </w:r>
            <w:r w:rsidRPr="005337B6">
              <w:rPr>
                <w:spacing w:val="-3"/>
                <w:sz w:val="24"/>
              </w:rPr>
              <w:t xml:space="preserve"> </w:t>
            </w:r>
            <w:r w:rsidRPr="005337B6">
              <w:rPr>
                <w:sz w:val="24"/>
              </w:rPr>
              <w:t>поведения</w:t>
            </w:r>
            <w:r w:rsidRPr="005337B6">
              <w:rPr>
                <w:spacing w:val="-3"/>
                <w:sz w:val="24"/>
              </w:rPr>
              <w:t xml:space="preserve"> </w:t>
            </w:r>
            <w:r w:rsidRPr="005337B6">
              <w:rPr>
                <w:sz w:val="24"/>
              </w:rPr>
              <w:t>в</w:t>
            </w:r>
            <w:r w:rsidRPr="005337B6">
              <w:rPr>
                <w:spacing w:val="-4"/>
                <w:sz w:val="24"/>
              </w:rPr>
              <w:t xml:space="preserve"> </w:t>
            </w:r>
            <w:r w:rsidRPr="005337B6">
              <w:rPr>
                <w:sz w:val="24"/>
              </w:rPr>
              <w:t>своей</w:t>
            </w:r>
            <w:r w:rsidRPr="005337B6">
              <w:rPr>
                <w:spacing w:val="-3"/>
                <w:sz w:val="24"/>
              </w:rPr>
              <w:t xml:space="preserve"> </w:t>
            </w:r>
            <w:r w:rsidRPr="005337B6">
              <w:rPr>
                <w:sz w:val="24"/>
              </w:rPr>
              <w:t>основе</w:t>
            </w:r>
            <w:r w:rsidRPr="005337B6">
              <w:rPr>
                <w:spacing w:val="-5"/>
                <w:sz w:val="24"/>
              </w:rPr>
              <w:t xml:space="preserve"> </w:t>
            </w:r>
            <w:r w:rsidRPr="005337B6">
              <w:rPr>
                <w:sz w:val="24"/>
              </w:rPr>
              <w:t>имеет</w:t>
            </w:r>
            <w:r w:rsidRPr="005337B6">
              <w:rPr>
                <w:spacing w:val="-3"/>
                <w:sz w:val="24"/>
              </w:rPr>
              <w:t xml:space="preserve"> </w:t>
            </w:r>
            <w:r w:rsidRPr="005337B6">
              <w:rPr>
                <w:sz w:val="24"/>
              </w:rPr>
              <w:t>глубоко</w:t>
            </w:r>
            <w:r w:rsidRPr="005337B6">
              <w:rPr>
                <w:spacing w:val="-3"/>
                <w:sz w:val="24"/>
              </w:rPr>
              <w:t xml:space="preserve"> </w:t>
            </w:r>
            <w:r w:rsidRPr="005337B6">
              <w:rPr>
                <w:sz w:val="24"/>
              </w:rPr>
              <w:t>социальное</w:t>
            </w:r>
            <w:r w:rsidRPr="005337B6">
              <w:rPr>
                <w:spacing w:val="-4"/>
                <w:sz w:val="24"/>
              </w:rPr>
              <w:t xml:space="preserve"> </w:t>
            </w:r>
            <w:r w:rsidRPr="005337B6">
              <w:rPr>
                <w:sz w:val="24"/>
              </w:rPr>
              <w:t>нравственное</w:t>
            </w:r>
            <w:r w:rsidRPr="005337B6">
              <w:rPr>
                <w:spacing w:val="-4"/>
                <w:sz w:val="24"/>
              </w:rPr>
              <w:t xml:space="preserve"> </w:t>
            </w:r>
            <w:r w:rsidRPr="005337B6">
              <w:rPr>
                <w:sz w:val="24"/>
              </w:rPr>
              <w:t>чувство -</w:t>
            </w:r>
            <w:r w:rsidRPr="005337B6">
              <w:rPr>
                <w:spacing w:val="-4"/>
                <w:sz w:val="24"/>
              </w:rPr>
              <w:t xml:space="preserve"> </w:t>
            </w:r>
            <w:r w:rsidRPr="005337B6">
              <w:rPr>
                <w:sz w:val="24"/>
              </w:rPr>
              <w:t>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D7034F" w:rsidRPr="005337B6" w:rsidTr="00FF6C1F">
        <w:trPr>
          <w:trHeight w:val="551"/>
        </w:trPr>
        <w:tc>
          <w:tcPr>
            <w:tcW w:w="10140" w:type="dxa"/>
            <w:gridSpan w:val="2"/>
          </w:tcPr>
          <w:p w:rsidR="00D7034F" w:rsidRPr="005337B6" w:rsidRDefault="00D7034F" w:rsidP="00FF6C1F">
            <w:pPr>
              <w:pStyle w:val="TableParagraph"/>
              <w:spacing w:line="276" w:lineRule="exact"/>
              <w:ind w:firstLine="600"/>
              <w:rPr>
                <w:i/>
                <w:sz w:val="24"/>
              </w:rPr>
            </w:pPr>
            <w:r w:rsidRPr="005337B6">
              <w:rPr>
                <w:i/>
                <w:sz w:val="24"/>
              </w:rPr>
              <w:t>Формирование</w:t>
            </w:r>
            <w:r w:rsidRPr="005337B6">
              <w:rPr>
                <w:i/>
                <w:spacing w:val="80"/>
                <w:sz w:val="24"/>
              </w:rPr>
              <w:t xml:space="preserve"> </w:t>
            </w:r>
            <w:r w:rsidRPr="005337B6">
              <w:rPr>
                <w:i/>
                <w:sz w:val="24"/>
              </w:rPr>
              <w:t>ценности</w:t>
            </w:r>
            <w:r w:rsidRPr="005337B6">
              <w:rPr>
                <w:i/>
                <w:spacing w:val="80"/>
                <w:sz w:val="24"/>
              </w:rPr>
              <w:t xml:space="preserve"> </w:t>
            </w:r>
            <w:r w:rsidRPr="005337B6">
              <w:rPr>
                <w:i/>
                <w:sz w:val="24"/>
              </w:rPr>
              <w:t>труда</w:t>
            </w:r>
            <w:r w:rsidRPr="005337B6">
              <w:rPr>
                <w:i/>
                <w:spacing w:val="80"/>
                <w:sz w:val="24"/>
              </w:rPr>
              <w:t xml:space="preserve"> </w:t>
            </w:r>
            <w:r w:rsidRPr="005337B6">
              <w:rPr>
                <w:i/>
                <w:sz w:val="24"/>
              </w:rPr>
              <w:t>людей</w:t>
            </w:r>
            <w:r w:rsidRPr="005337B6">
              <w:rPr>
                <w:i/>
                <w:spacing w:val="80"/>
                <w:sz w:val="24"/>
              </w:rPr>
              <w:t xml:space="preserve"> </w:t>
            </w:r>
            <w:r w:rsidRPr="005337B6">
              <w:rPr>
                <w:i/>
                <w:sz w:val="24"/>
              </w:rPr>
              <w:t>разных</w:t>
            </w:r>
            <w:r w:rsidRPr="005337B6">
              <w:rPr>
                <w:i/>
                <w:spacing w:val="80"/>
                <w:sz w:val="24"/>
              </w:rPr>
              <w:t xml:space="preserve"> </w:t>
            </w:r>
            <w:r w:rsidRPr="005337B6">
              <w:rPr>
                <w:i/>
                <w:sz w:val="24"/>
              </w:rPr>
              <w:t>профессий,</w:t>
            </w:r>
            <w:r w:rsidRPr="005337B6">
              <w:rPr>
                <w:i/>
                <w:spacing w:val="80"/>
                <w:sz w:val="24"/>
              </w:rPr>
              <w:t xml:space="preserve"> </w:t>
            </w:r>
            <w:r w:rsidRPr="005337B6">
              <w:rPr>
                <w:i/>
                <w:sz w:val="24"/>
              </w:rPr>
              <w:t>через</w:t>
            </w:r>
            <w:r w:rsidRPr="005337B6">
              <w:rPr>
                <w:i/>
                <w:spacing w:val="80"/>
                <w:sz w:val="24"/>
              </w:rPr>
              <w:t xml:space="preserve"> </w:t>
            </w:r>
            <w:r w:rsidRPr="005337B6">
              <w:rPr>
                <w:i/>
                <w:sz w:val="24"/>
              </w:rPr>
              <w:t>сотрудничество</w:t>
            </w:r>
            <w:r w:rsidRPr="005337B6">
              <w:rPr>
                <w:i/>
                <w:spacing w:val="80"/>
                <w:sz w:val="24"/>
              </w:rPr>
              <w:t xml:space="preserve"> </w:t>
            </w:r>
            <w:r w:rsidRPr="005337B6">
              <w:rPr>
                <w:i/>
                <w:sz w:val="24"/>
              </w:rPr>
              <w:t>с социальными партнерами.</w:t>
            </w:r>
          </w:p>
        </w:tc>
      </w:tr>
    </w:tbl>
    <w:p w:rsidR="00D7034F" w:rsidRPr="005337B6" w:rsidRDefault="009B0150" w:rsidP="00D7034F">
      <w:pPr>
        <w:pStyle w:val="af0"/>
        <w:spacing w:before="68"/>
        <w:rPr>
          <w:sz w:val="20"/>
        </w:rPr>
      </w:pPr>
      <w:r w:rsidRPr="009B0150">
        <w:rPr>
          <w:sz w:val="28"/>
          <w:lang w:eastAsia="en-US"/>
        </w:rPr>
        <w:pict>
          <v:shape id="docshape60" o:spid="_x0000_s1122" type="#_x0000_t202" style="position:absolute;left:0;text-align:left;margin-left:51.25pt;margin-top:16.35pt;width:507pt;height:25.8pt;z-index:-251652608;mso-wrap-distance-left:0;mso-wrap-distance-right:0;mso-position-horizontal-relative:page;mso-position-vertical-relative:text" filled="f" strokeweight=".48pt">
            <v:textbox inset="0,0,0,0">
              <w:txbxContent>
                <w:p w:rsidR="0080797C" w:rsidRDefault="0080797C" w:rsidP="00D7034F">
                  <w:pPr>
                    <w:pStyle w:val="af0"/>
                    <w:rPr>
                      <w:sz w:val="22"/>
                    </w:rPr>
                  </w:pPr>
                </w:p>
                <w:p w:rsidR="0080797C" w:rsidRPr="00920F86" w:rsidRDefault="0080797C" w:rsidP="00D7034F">
                  <w:pPr>
                    <w:ind w:left="1" w:right="1"/>
                    <w:jc w:val="center"/>
                    <w:rPr>
                      <w:rFonts w:ascii="Times New Roman" w:hAnsi="Times New Roman" w:cs="Times New Roman"/>
                      <w:b/>
                    </w:rPr>
                  </w:pPr>
                  <w:r w:rsidRPr="00920F86">
                    <w:rPr>
                      <w:rFonts w:ascii="Times New Roman" w:hAnsi="Times New Roman" w:cs="Times New Roman"/>
                      <w:b/>
                      <w:spacing w:val="-2"/>
                    </w:rPr>
                    <w:t>ПОЗНАВАТЕЛЬНОЕ</w:t>
                  </w:r>
                  <w:r w:rsidRPr="00920F86">
                    <w:rPr>
                      <w:rFonts w:ascii="Times New Roman" w:hAnsi="Times New Roman" w:cs="Times New Roman"/>
                      <w:b/>
                      <w:spacing w:val="6"/>
                    </w:rPr>
                    <w:t xml:space="preserve"> </w:t>
                  </w:r>
                  <w:r w:rsidRPr="00920F86">
                    <w:rPr>
                      <w:rFonts w:ascii="Times New Roman" w:hAnsi="Times New Roman" w:cs="Times New Roman"/>
                      <w:b/>
                      <w:spacing w:val="-2"/>
                    </w:rPr>
                    <w:t>НАПРАВЛЕНИЕ</w:t>
                  </w:r>
                  <w:r w:rsidRPr="00920F86">
                    <w:rPr>
                      <w:rFonts w:ascii="Times New Roman" w:hAnsi="Times New Roman" w:cs="Times New Roman"/>
                      <w:b/>
                      <w:spacing w:val="12"/>
                    </w:rPr>
                    <w:t xml:space="preserve"> </w:t>
                  </w:r>
                  <w:r w:rsidRPr="00920F86">
                    <w:rPr>
                      <w:rFonts w:ascii="Times New Roman" w:hAnsi="Times New Roman" w:cs="Times New Roman"/>
                      <w:b/>
                      <w:spacing w:val="-2"/>
                    </w:rPr>
                    <w:t>ВОСПИТАНИЯ</w:t>
                  </w:r>
                </w:p>
              </w:txbxContent>
            </v:textbox>
            <w10:wrap type="topAndBottom" anchorx="page"/>
          </v:shape>
        </w:pict>
      </w:r>
    </w:p>
    <w:p w:rsidR="00D7034F" w:rsidRPr="005337B6" w:rsidRDefault="00D7034F" w:rsidP="00D7034F">
      <w:pPr>
        <w:rPr>
          <w:rFonts w:ascii="Times New Roman" w:hAnsi="Times New Roman" w:cs="Times New Roman"/>
          <w:sz w:val="20"/>
        </w:rPr>
        <w:sectPr w:rsidR="00D7034F" w:rsidRPr="005337B6">
          <w:pgSz w:w="11910" w:h="16840"/>
          <w:pgMar w:top="1020" w:right="300" w:bottom="280" w:left="440" w:header="751" w:footer="0" w:gutter="0"/>
          <w:cols w:space="720"/>
        </w:sectPr>
      </w:pPr>
    </w:p>
    <w:p w:rsidR="00D7034F" w:rsidRPr="005337B6" w:rsidRDefault="00D7034F" w:rsidP="00D7034F">
      <w:pPr>
        <w:pStyle w:val="af0"/>
        <w:spacing w:before="3"/>
        <w:rPr>
          <w:sz w:val="18"/>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81"/>
        <w:gridCol w:w="3759"/>
      </w:tblGrid>
      <w:tr w:rsidR="00D7034F" w:rsidRPr="005337B6" w:rsidTr="00FF6C1F">
        <w:trPr>
          <w:trHeight w:val="251"/>
        </w:trPr>
        <w:tc>
          <w:tcPr>
            <w:tcW w:w="10140" w:type="dxa"/>
            <w:gridSpan w:val="2"/>
          </w:tcPr>
          <w:p w:rsidR="00D7034F" w:rsidRPr="005337B6" w:rsidRDefault="00D7034F" w:rsidP="00FF6C1F">
            <w:pPr>
              <w:pStyle w:val="TableParagraph"/>
              <w:rPr>
                <w:sz w:val="18"/>
              </w:rPr>
            </w:pPr>
          </w:p>
        </w:tc>
      </w:tr>
      <w:tr w:rsidR="00D7034F" w:rsidRPr="005337B6" w:rsidTr="00FF6C1F">
        <w:trPr>
          <w:trHeight w:val="254"/>
        </w:trPr>
        <w:tc>
          <w:tcPr>
            <w:tcW w:w="6381" w:type="dxa"/>
          </w:tcPr>
          <w:p w:rsidR="00D7034F" w:rsidRPr="005337B6" w:rsidRDefault="00D7034F" w:rsidP="00FF6C1F">
            <w:pPr>
              <w:pStyle w:val="TableParagraph"/>
              <w:spacing w:before="1" w:line="233" w:lineRule="exact"/>
              <w:ind w:right="2895"/>
              <w:jc w:val="right"/>
            </w:pPr>
            <w:r w:rsidRPr="005337B6">
              <w:rPr>
                <w:spacing w:val="-4"/>
              </w:rPr>
              <w:t>ЦЕЛЬ</w:t>
            </w:r>
          </w:p>
        </w:tc>
        <w:tc>
          <w:tcPr>
            <w:tcW w:w="3759" w:type="dxa"/>
          </w:tcPr>
          <w:p w:rsidR="00D7034F" w:rsidRPr="005337B6" w:rsidRDefault="00D7034F" w:rsidP="00FF6C1F">
            <w:pPr>
              <w:pStyle w:val="TableParagraph"/>
              <w:spacing w:before="1" w:line="233" w:lineRule="exact"/>
              <w:ind w:left="6"/>
              <w:jc w:val="center"/>
            </w:pPr>
            <w:r w:rsidRPr="005337B6">
              <w:rPr>
                <w:spacing w:val="-2"/>
              </w:rPr>
              <w:t>ЦЕННОСТИ</w:t>
            </w:r>
          </w:p>
        </w:tc>
      </w:tr>
      <w:tr w:rsidR="00D7034F" w:rsidRPr="005337B6" w:rsidTr="00FF6C1F">
        <w:trPr>
          <w:trHeight w:val="628"/>
        </w:trPr>
        <w:tc>
          <w:tcPr>
            <w:tcW w:w="6381" w:type="dxa"/>
          </w:tcPr>
          <w:p w:rsidR="00D7034F" w:rsidRPr="005337B6" w:rsidRDefault="00D7034F" w:rsidP="00FF6C1F">
            <w:pPr>
              <w:pStyle w:val="TableParagraph"/>
              <w:spacing w:line="252" w:lineRule="exact"/>
              <w:ind w:right="2952"/>
              <w:jc w:val="right"/>
            </w:pPr>
            <w:r w:rsidRPr="005337B6">
              <w:t>Формирование</w:t>
            </w:r>
            <w:r w:rsidRPr="005337B6">
              <w:rPr>
                <w:spacing w:val="-11"/>
              </w:rPr>
              <w:t xml:space="preserve"> </w:t>
            </w:r>
            <w:r w:rsidRPr="005337B6">
              <w:t>ценности</w:t>
            </w:r>
            <w:r w:rsidRPr="005337B6">
              <w:rPr>
                <w:spacing w:val="-13"/>
              </w:rPr>
              <w:t xml:space="preserve"> </w:t>
            </w:r>
            <w:r w:rsidRPr="005337B6">
              <w:rPr>
                <w:spacing w:val="-2"/>
              </w:rPr>
              <w:t>познания.</w:t>
            </w:r>
          </w:p>
        </w:tc>
        <w:tc>
          <w:tcPr>
            <w:tcW w:w="3759" w:type="dxa"/>
          </w:tcPr>
          <w:p w:rsidR="00D7034F" w:rsidRPr="005337B6" w:rsidRDefault="00D7034F" w:rsidP="00FF6C1F">
            <w:pPr>
              <w:pStyle w:val="TableParagraph"/>
              <w:spacing w:line="252" w:lineRule="exact"/>
              <w:rPr>
                <w:b/>
              </w:rPr>
            </w:pPr>
            <w:r w:rsidRPr="005337B6">
              <w:rPr>
                <w:b/>
                <w:spacing w:val="-2"/>
              </w:rPr>
              <w:t>Познание</w:t>
            </w:r>
          </w:p>
        </w:tc>
      </w:tr>
      <w:tr w:rsidR="00D7034F" w:rsidRPr="005337B6" w:rsidTr="00FF6C1F">
        <w:trPr>
          <w:trHeight w:val="253"/>
        </w:trPr>
        <w:tc>
          <w:tcPr>
            <w:tcW w:w="10140" w:type="dxa"/>
            <w:gridSpan w:val="2"/>
          </w:tcPr>
          <w:p w:rsidR="00D7034F" w:rsidRPr="005337B6" w:rsidRDefault="00D7034F" w:rsidP="00FF6C1F">
            <w:pPr>
              <w:pStyle w:val="TableParagraph"/>
              <w:spacing w:line="234" w:lineRule="exact"/>
              <w:ind w:left="6"/>
              <w:jc w:val="center"/>
            </w:pPr>
            <w:r w:rsidRPr="005337B6">
              <w:rPr>
                <w:spacing w:val="-2"/>
              </w:rPr>
              <w:t>СОДЕРЖАНИЕ</w:t>
            </w:r>
          </w:p>
        </w:tc>
      </w:tr>
      <w:tr w:rsidR="00D7034F" w:rsidRPr="005337B6" w:rsidTr="00FF6C1F">
        <w:trPr>
          <w:trHeight w:val="1655"/>
        </w:trPr>
        <w:tc>
          <w:tcPr>
            <w:tcW w:w="10140" w:type="dxa"/>
            <w:gridSpan w:val="2"/>
          </w:tcPr>
          <w:p w:rsidR="00D7034F" w:rsidRPr="005337B6" w:rsidRDefault="00D7034F" w:rsidP="00FF6C1F">
            <w:pPr>
              <w:pStyle w:val="TableParagraph"/>
              <w:ind w:right="114" w:firstLine="458"/>
              <w:jc w:val="both"/>
              <w:rPr>
                <w:sz w:val="24"/>
              </w:rPr>
            </w:pPr>
            <w:r w:rsidRPr="005337B6">
              <w:rPr>
                <w:sz w:val="24"/>
              </w:rPr>
              <w:t xml:space="preserve">Познавательное и духовно-нравственное воспитание должны осуществляться в содержательном единстве, так как </w:t>
            </w:r>
            <w:r w:rsidRPr="005337B6">
              <w:rPr>
                <w:b/>
                <w:sz w:val="24"/>
              </w:rPr>
              <w:t xml:space="preserve">знания наук и незнание добра ограничивает </w:t>
            </w:r>
            <w:r w:rsidRPr="005337B6">
              <w:rPr>
                <w:sz w:val="24"/>
              </w:rPr>
              <w:t>и деформирует личностное развитие ребёнка.</w:t>
            </w:r>
          </w:p>
          <w:p w:rsidR="00D7034F" w:rsidRPr="005337B6" w:rsidRDefault="00D7034F" w:rsidP="00FF6C1F">
            <w:pPr>
              <w:pStyle w:val="TableParagraph"/>
              <w:spacing w:line="270" w:lineRule="atLeast"/>
              <w:ind w:right="118" w:firstLine="600"/>
              <w:jc w:val="both"/>
              <w:rPr>
                <w:sz w:val="24"/>
              </w:rPr>
            </w:pPr>
            <w:r w:rsidRPr="005337B6">
              <w:rPr>
                <w:sz w:val="24"/>
              </w:rPr>
              <w:t xml:space="preserve">Значимым является воспитание у ребёнка </w:t>
            </w:r>
            <w:r w:rsidRPr="005337B6">
              <w:rPr>
                <w:b/>
                <w:sz w:val="24"/>
              </w:rPr>
              <w:t>стремления к истине</w:t>
            </w:r>
            <w:r w:rsidRPr="005337B6">
              <w:rPr>
                <w:sz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D7034F" w:rsidRPr="005337B6" w:rsidTr="00FF6C1F">
        <w:trPr>
          <w:trHeight w:val="275"/>
        </w:trPr>
        <w:tc>
          <w:tcPr>
            <w:tcW w:w="10140" w:type="dxa"/>
            <w:gridSpan w:val="2"/>
          </w:tcPr>
          <w:p w:rsidR="00D7034F" w:rsidRPr="005337B6" w:rsidRDefault="00D7034F" w:rsidP="00FF6C1F">
            <w:pPr>
              <w:pStyle w:val="TableParagraph"/>
              <w:spacing w:line="255" w:lineRule="exact"/>
              <w:ind w:left="816"/>
              <w:rPr>
                <w:i/>
                <w:sz w:val="24"/>
              </w:rPr>
            </w:pPr>
            <w:r w:rsidRPr="005337B6">
              <w:rPr>
                <w:i/>
                <w:sz w:val="24"/>
              </w:rPr>
              <w:t>Расширить</w:t>
            </w:r>
            <w:r w:rsidRPr="005337B6">
              <w:rPr>
                <w:i/>
                <w:spacing w:val="-5"/>
                <w:sz w:val="24"/>
              </w:rPr>
              <w:t xml:space="preserve"> </w:t>
            </w:r>
            <w:r w:rsidRPr="005337B6">
              <w:rPr>
                <w:i/>
                <w:sz w:val="24"/>
              </w:rPr>
              <w:t>представление</w:t>
            </w:r>
            <w:r w:rsidRPr="005337B6">
              <w:rPr>
                <w:i/>
                <w:spacing w:val="-4"/>
                <w:sz w:val="24"/>
              </w:rPr>
              <w:t xml:space="preserve"> </w:t>
            </w:r>
            <w:r w:rsidRPr="005337B6">
              <w:rPr>
                <w:i/>
                <w:sz w:val="24"/>
              </w:rPr>
              <w:t>воспитанников</w:t>
            </w:r>
            <w:r w:rsidRPr="005337B6">
              <w:rPr>
                <w:i/>
                <w:spacing w:val="-4"/>
                <w:sz w:val="24"/>
              </w:rPr>
              <w:t xml:space="preserve"> </w:t>
            </w:r>
            <w:r w:rsidRPr="005337B6">
              <w:rPr>
                <w:i/>
                <w:sz w:val="24"/>
              </w:rPr>
              <w:t>о</w:t>
            </w:r>
            <w:r w:rsidRPr="005337B6">
              <w:rPr>
                <w:i/>
                <w:spacing w:val="-2"/>
                <w:sz w:val="24"/>
              </w:rPr>
              <w:t xml:space="preserve"> </w:t>
            </w:r>
            <w:r w:rsidRPr="005337B6">
              <w:rPr>
                <w:i/>
                <w:sz w:val="24"/>
              </w:rPr>
              <w:t>ценности</w:t>
            </w:r>
            <w:r w:rsidRPr="005337B6">
              <w:rPr>
                <w:i/>
                <w:spacing w:val="-3"/>
                <w:sz w:val="24"/>
              </w:rPr>
              <w:t xml:space="preserve"> </w:t>
            </w:r>
            <w:r w:rsidRPr="005337B6">
              <w:rPr>
                <w:i/>
                <w:sz w:val="24"/>
              </w:rPr>
              <w:t>труда</w:t>
            </w:r>
            <w:r w:rsidRPr="005337B6">
              <w:rPr>
                <w:i/>
                <w:spacing w:val="-3"/>
                <w:sz w:val="24"/>
              </w:rPr>
              <w:t xml:space="preserve"> </w:t>
            </w:r>
            <w:r w:rsidRPr="005337B6">
              <w:rPr>
                <w:i/>
                <w:sz w:val="24"/>
              </w:rPr>
              <w:t>и</w:t>
            </w:r>
            <w:r w:rsidRPr="005337B6">
              <w:rPr>
                <w:i/>
                <w:spacing w:val="-2"/>
                <w:sz w:val="24"/>
              </w:rPr>
              <w:t xml:space="preserve"> профессиях</w:t>
            </w:r>
          </w:p>
        </w:tc>
      </w:tr>
    </w:tbl>
    <w:p w:rsidR="00D7034F" w:rsidRPr="005337B6" w:rsidRDefault="00D7034F" w:rsidP="00D7034F">
      <w:pPr>
        <w:pStyle w:val="af0"/>
        <w:spacing w:before="94" w:after="1"/>
        <w:rPr>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81"/>
        <w:gridCol w:w="3759"/>
      </w:tblGrid>
      <w:tr w:rsidR="00D7034F" w:rsidRPr="005337B6" w:rsidTr="00FF6C1F">
        <w:trPr>
          <w:trHeight w:val="828"/>
        </w:trPr>
        <w:tc>
          <w:tcPr>
            <w:tcW w:w="10140" w:type="dxa"/>
            <w:gridSpan w:val="2"/>
          </w:tcPr>
          <w:p w:rsidR="00D7034F" w:rsidRPr="005337B6" w:rsidRDefault="00D7034F" w:rsidP="00FF6C1F">
            <w:pPr>
              <w:pStyle w:val="TableParagraph"/>
              <w:spacing w:before="1"/>
              <w:rPr>
                <w:sz w:val="24"/>
              </w:rPr>
            </w:pPr>
          </w:p>
          <w:p w:rsidR="00D7034F" w:rsidRPr="005337B6" w:rsidRDefault="00D7034F" w:rsidP="00FF6C1F">
            <w:pPr>
              <w:pStyle w:val="TableParagraph"/>
              <w:spacing w:before="1"/>
              <w:ind w:left="881"/>
              <w:rPr>
                <w:b/>
                <w:sz w:val="24"/>
              </w:rPr>
            </w:pPr>
            <w:r w:rsidRPr="005337B6">
              <w:rPr>
                <w:b/>
                <w:sz w:val="24"/>
              </w:rPr>
              <w:t>ФИЗИЧЕСКОЕ</w:t>
            </w:r>
            <w:r w:rsidRPr="005337B6">
              <w:rPr>
                <w:b/>
                <w:spacing w:val="-6"/>
                <w:sz w:val="24"/>
              </w:rPr>
              <w:t xml:space="preserve"> </w:t>
            </w:r>
            <w:r w:rsidRPr="005337B6">
              <w:rPr>
                <w:b/>
                <w:sz w:val="24"/>
              </w:rPr>
              <w:t>И</w:t>
            </w:r>
            <w:r w:rsidRPr="005337B6">
              <w:rPr>
                <w:b/>
                <w:spacing w:val="-4"/>
                <w:sz w:val="24"/>
              </w:rPr>
              <w:t xml:space="preserve"> </w:t>
            </w:r>
            <w:r w:rsidRPr="005337B6">
              <w:rPr>
                <w:b/>
                <w:sz w:val="24"/>
              </w:rPr>
              <w:t>ОЗДОРОВИТЕЛЬНОЕ</w:t>
            </w:r>
            <w:r w:rsidRPr="005337B6">
              <w:rPr>
                <w:b/>
                <w:spacing w:val="-5"/>
                <w:sz w:val="24"/>
              </w:rPr>
              <w:t xml:space="preserve"> </w:t>
            </w:r>
            <w:r w:rsidRPr="005337B6">
              <w:rPr>
                <w:b/>
                <w:sz w:val="24"/>
              </w:rPr>
              <w:t>НАПРАВЛЕНИЕ</w:t>
            </w:r>
            <w:r w:rsidRPr="005337B6">
              <w:rPr>
                <w:b/>
                <w:spacing w:val="-4"/>
                <w:sz w:val="24"/>
              </w:rPr>
              <w:t xml:space="preserve"> </w:t>
            </w:r>
            <w:r w:rsidRPr="005337B6">
              <w:rPr>
                <w:b/>
                <w:spacing w:val="-2"/>
                <w:sz w:val="24"/>
              </w:rPr>
              <w:t>ВОСПИТАНИЯ</w:t>
            </w:r>
          </w:p>
        </w:tc>
      </w:tr>
      <w:tr w:rsidR="00D7034F" w:rsidRPr="005337B6" w:rsidTr="00FF6C1F">
        <w:trPr>
          <w:trHeight w:val="278"/>
        </w:trPr>
        <w:tc>
          <w:tcPr>
            <w:tcW w:w="6381" w:type="dxa"/>
          </w:tcPr>
          <w:p w:rsidR="00D7034F" w:rsidRPr="005337B6" w:rsidRDefault="00D7034F" w:rsidP="00FF6C1F">
            <w:pPr>
              <w:pStyle w:val="TableParagraph"/>
              <w:spacing w:before="1" w:line="257" w:lineRule="exact"/>
              <w:ind w:left="5"/>
              <w:jc w:val="center"/>
              <w:rPr>
                <w:sz w:val="24"/>
              </w:rPr>
            </w:pPr>
            <w:r w:rsidRPr="005337B6">
              <w:rPr>
                <w:spacing w:val="-4"/>
                <w:sz w:val="24"/>
              </w:rPr>
              <w:t>ЦЕЛЬ</w:t>
            </w:r>
          </w:p>
        </w:tc>
        <w:tc>
          <w:tcPr>
            <w:tcW w:w="3759" w:type="dxa"/>
          </w:tcPr>
          <w:p w:rsidR="00D7034F" w:rsidRPr="005337B6" w:rsidRDefault="00D7034F" w:rsidP="00FF6C1F">
            <w:pPr>
              <w:pStyle w:val="TableParagraph"/>
              <w:spacing w:before="1" w:line="257" w:lineRule="exact"/>
              <w:ind w:left="1218"/>
              <w:rPr>
                <w:sz w:val="24"/>
              </w:rPr>
            </w:pPr>
            <w:r w:rsidRPr="005337B6">
              <w:rPr>
                <w:spacing w:val="-2"/>
                <w:sz w:val="24"/>
              </w:rPr>
              <w:t>ЦЕННОСТИ</w:t>
            </w:r>
          </w:p>
        </w:tc>
      </w:tr>
      <w:tr w:rsidR="00D7034F" w:rsidRPr="005337B6" w:rsidTr="00FF6C1F">
        <w:trPr>
          <w:trHeight w:val="1533"/>
        </w:trPr>
        <w:tc>
          <w:tcPr>
            <w:tcW w:w="6381" w:type="dxa"/>
          </w:tcPr>
          <w:p w:rsidR="00D7034F" w:rsidRPr="005337B6" w:rsidRDefault="00D7034F" w:rsidP="00FF6C1F">
            <w:pPr>
              <w:pStyle w:val="TableParagraph"/>
              <w:tabs>
                <w:tab w:val="left" w:pos="2361"/>
                <w:tab w:val="left" w:pos="3913"/>
                <w:tab w:val="left" w:pos="5306"/>
                <w:tab w:val="left" w:pos="6134"/>
              </w:tabs>
              <w:ind w:right="118" w:firstLine="458"/>
              <w:rPr>
                <w:sz w:val="24"/>
              </w:rPr>
            </w:pPr>
            <w:r w:rsidRPr="005337B6">
              <w:rPr>
                <w:spacing w:val="-2"/>
                <w:sz w:val="24"/>
              </w:rPr>
              <w:t>Формирование</w:t>
            </w:r>
            <w:r w:rsidRPr="005337B6">
              <w:rPr>
                <w:sz w:val="24"/>
              </w:rPr>
              <w:tab/>
            </w:r>
            <w:r w:rsidRPr="005337B6">
              <w:rPr>
                <w:spacing w:val="-2"/>
                <w:sz w:val="24"/>
              </w:rPr>
              <w:t>ценностного</w:t>
            </w:r>
            <w:r w:rsidRPr="005337B6">
              <w:rPr>
                <w:sz w:val="24"/>
              </w:rPr>
              <w:tab/>
            </w:r>
            <w:r w:rsidRPr="005337B6">
              <w:rPr>
                <w:spacing w:val="-2"/>
                <w:sz w:val="24"/>
              </w:rPr>
              <w:t>отношения</w:t>
            </w:r>
            <w:r w:rsidRPr="005337B6">
              <w:rPr>
                <w:sz w:val="24"/>
              </w:rPr>
              <w:tab/>
            </w:r>
            <w:r w:rsidRPr="005337B6">
              <w:rPr>
                <w:spacing w:val="-2"/>
                <w:sz w:val="24"/>
              </w:rPr>
              <w:t>детей</w:t>
            </w:r>
            <w:r w:rsidRPr="005337B6">
              <w:rPr>
                <w:sz w:val="24"/>
              </w:rPr>
              <w:tab/>
            </w:r>
            <w:r w:rsidRPr="005337B6">
              <w:rPr>
                <w:spacing w:val="-10"/>
                <w:sz w:val="24"/>
              </w:rPr>
              <w:t xml:space="preserve">к </w:t>
            </w:r>
            <w:r w:rsidRPr="005337B6">
              <w:rPr>
                <w:sz w:val="24"/>
              </w:rPr>
              <w:t>здоровому образу жизни, овладение элементарными гигиеническими навыками и правилами безопасности.</w:t>
            </w:r>
          </w:p>
        </w:tc>
        <w:tc>
          <w:tcPr>
            <w:tcW w:w="3759" w:type="dxa"/>
          </w:tcPr>
          <w:p w:rsidR="00D7034F" w:rsidRPr="005337B6" w:rsidRDefault="00D7034F" w:rsidP="00FF6C1F">
            <w:pPr>
              <w:pStyle w:val="TableParagraph"/>
              <w:spacing w:line="275" w:lineRule="exact"/>
              <w:rPr>
                <w:b/>
                <w:sz w:val="24"/>
              </w:rPr>
            </w:pPr>
            <w:r w:rsidRPr="005337B6">
              <w:rPr>
                <w:b/>
                <w:sz w:val="24"/>
              </w:rPr>
              <w:t>Жизнь</w:t>
            </w:r>
            <w:r w:rsidRPr="005337B6">
              <w:rPr>
                <w:b/>
                <w:spacing w:val="-1"/>
                <w:sz w:val="24"/>
              </w:rPr>
              <w:t xml:space="preserve"> </w:t>
            </w:r>
            <w:r w:rsidRPr="005337B6">
              <w:rPr>
                <w:b/>
                <w:sz w:val="24"/>
              </w:rPr>
              <w:t xml:space="preserve">и </w:t>
            </w:r>
            <w:r w:rsidRPr="005337B6">
              <w:rPr>
                <w:b/>
                <w:spacing w:val="-2"/>
                <w:sz w:val="24"/>
              </w:rPr>
              <w:t>здоровье</w:t>
            </w:r>
          </w:p>
        </w:tc>
      </w:tr>
      <w:tr w:rsidR="00D7034F" w:rsidRPr="005337B6" w:rsidTr="00FF6C1F">
        <w:trPr>
          <w:trHeight w:val="277"/>
        </w:trPr>
        <w:tc>
          <w:tcPr>
            <w:tcW w:w="10140" w:type="dxa"/>
            <w:gridSpan w:val="2"/>
          </w:tcPr>
          <w:p w:rsidR="00D7034F" w:rsidRPr="005337B6" w:rsidRDefault="00D7034F" w:rsidP="00FF6C1F">
            <w:pPr>
              <w:pStyle w:val="TableParagraph"/>
              <w:spacing w:before="1" w:line="257" w:lineRule="exact"/>
              <w:ind w:left="6"/>
              <w:jc w:val="center"/>
              <w:rPr>
                <w:sz w:val="24"/>
              </w:rPr>
            </w:pPr>
            <w:r w:rsidRPr="005337B6">
              <w:rPr>
                <w:spacing w:val="-2"/>
                <w:sz w:val="24"/>
              </w:rPr>
              <w:t>СОДЕРЖАНИЕ</w:t>
            </w:r>
          </w:p>
        </w:tc>
      </w:tr>
      <w:tr w:rsidR="00D7034F" w:rsidRPr="005337B6" w:rsidTr="00FF6C1F">
        <w:trPr>
          <w:trHeight w:val="1380"/>
        </w:trPr>
        <w:tc>
          <w:tcPr>
            <w:tcW w:w="10140" w:type="dxa"/>
            <w:gridSpan w:val="2"/>
          </w:tcPr>
          <w:p w:rsidR="00D7034F" w:rsidRPr="005337B6" w:rsidRDefault="00D7034F" w:rsidP="00FF6C1F">
            <w:pPr>
              <w:pStyle w:val="TableParagraph"/>
              <w:ind w:right="119" w:firstLine="600"/>
              <w:jc w:val="both"/>
              <w:rPr>
                <w:sz w:val="24"/>
              </w:rPr>
            </w:pPr>
            <w:r w:rsidRPr="005337B6">
              <w:rPr>
                <w:sz w:val="24"/>
              </w:rPr>
              <w:t xml:space="preserve">Физическое и оздоровительное направление воспитания основано на идее </w:t>
            </w:r>
            <w:r w:rsidRPr="005337B6">
              <w:rPr>
                <w:b/>
                <w:sz w:val="24"/>
              </w:rPr>
              <w:t xml:space="preserve">охраны и укрепления здоровья </w:t>
            </w:r>
            <w:r w:rsidRPr="005337B6">
              <w:rPr>
                <w:sz w:val="24"/>
              </w:rPr>
              <w:t>детей, становления осознанного отношения к жизни как основоположной ценности и здоровью как совокупности физического, духовного и</w:t>
            </w:r>
            <w:r w:rsidRPr="005337B6">
              <w:rPr>
                <w:spacing w:val="40"/>
                <w:sz w:val="24"/>
              </w:rPr>
              <w:t xml:space="preserve"> </w:t>
            </w:r>
            <w:r w:rsidRPr="005337B6">
              <w:rPr>
                <w:sz w:val="24"/>
              </w:rPr>
              <w:t>социального благополучия человека.</w:t>
            </w:r>
          </w:p>
        </w:tc>
      </w:tr>
      <w:tr w:rsidR="00D7034F" w:rsidRPr="005337B6" w:rsidTr="00FF6C1F">
        <w:trPr>
          <w:trHeight w:val="275"/>
        </w:trPr>
        <w:tc>
          <w:tcPr>
            <w:tcW w:w="10140" w:type="dxa"/>
            <w:gridSpan w:val="2"/>
          </w:tcPr>
          <w:p w:rsidR="00D7034F" w:rsidRPr="005337B6" w:rsidRDefault="00D7034F" w:rsidP="00FF6C1F">
            <w:pPr>
              <w:pStyle w:val="TableParagraph"/>
              <w:spacing w:line="256" w:lineRule="exact"/>
              <w:ind w:left="708"/>
              <w:rPr>
                <w:i/>
                <w:sz w:val="24"/>
              </w:rPr>
            </w:pPr>
            <w:r w:rsidRPr="005337B6">
              <w:rPr>
                <w:i/>
                <w:sz w:val="24"/>
              </w:rPr>
              <w:t>Формирование</w:t>
            </w:r>
            <w:r w:rsidRPr="005337B6">
              <w:rPr>
                <w:i/>
                <w:spacing w:val="-3"/>
                <w:sz w:val="24"/>
              </w:rPr>
              <w:t xml:space="preserve"> </w:t>
            </w:r>
            <w:r w:rsidRPr="005337B6">
              <w:rPr>
                <w:i/>
                <w:sz w:val="24"/>
              </w:rPr>
              <w:t>установки</w:t>
            </w:r>
            <w:r w:rsidRPr="005337B6">
              <w:rPr>
                <w:i/>
                <w:spacing w:val="-2"/>
                <w:sz w:val="24"/>
              </w:rPr>
              <w:t xml:space="preserve"> </w:t>
            </w:r>
            <w:r w:rsidRPr="005337B6">
              <w:rPr>
                <w:i/>
                <w:sz w:val="24"/>
              </w:rPr>
              <w:t>«Чистота</w:t>
            </w:r>
            <w:r w:rsidRPr="005337B6">
              <w:rPr>
                <w:i/>
                <w:spacing w:val="-2"/>
                <w:sz w:val="24"/>
              </w:rPr>
              <w:t xml:space="preserve"> </w:t>
            </w:r>
            <w:r w:rsidRPr="005337B6">
              <w:rPr>
                <w:i/>
                <w:sz w:val="24"/>
              </w:rPr>
              <w:t>залог</w:t>
            </w:r>
            <w:r w:rsidRPr="005337B6">
              <w:rPr>
                <w:i/>
                <w:spacing w:val="-3"/>
                <w:sz w:val="24"/>
              </w:rPr>
              <w:t xml:space="preserve"> </w:t>
            </w:r>
            <w:r w:rsidRPr="005337B6">
              <w:rPr>
                <w:i/>
                <w:sz w:val="24"/>
              </w:rPr>
              <w:t>здоровья,</w:t>
            </w:r>
            <w:r w:rsidRPr="005337B6">
              <w:rPr>
                <w:i/>
                <w:spacing w:val="-2"/>
                <w:sz w:val="24"/>
              </w:rPr>
              <w:t xml:space="preserve"> </w:t>
            </w:r>
            <w:r w:rsidRPr="005337B6">
              <w:rPr>
                <w:i/>
                <w:sz w:val="24"/>
              </w:rPr>
              <w:t>порядок</w:t>
            </w:r>
            <w:r w:rsidRPr="005337B6">
              <w:rPr>
                <w:i/>
                <w:spacing w:val="-2"/>
                <w:sz w:val="24"/>
              </w:rPr>
              <w:t xml:space="preserve"> </w:t>
            </w:r>
            <w:r w:rsidRPr="005337B6">
              <w:rPr>
                <w:i/>
                <w:sz w:val="24"/>
              </w:rPr>
              <w:t>прежде</w:t>
            </w:r>
            <w:r w:rsidRPr="005337B6">
              <w:rPr>
                <w:i/>
                <w:spacing w:val="-2"/>
                <w:sz w:val="24"/>
              </w:rPr>
              <w:t xml:space="preserve"> всего»</w:t>
            </w:r>
          </w:p>
        </w:tc>
      </w:tr>
    </w:tbl>
    <w:p w:rsidR="00D7034F" w:rsidRPr="005337B6" w:rsidRDefault="00D7034F" w:rsidP="00D7034F">
      <w:pPr>
        <w:pStyle w:val="af0"/>
        <w:spacing w:before="93"/>
        <w:rPr>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81"/>
        <w:gridCol w:w="3759"/>
      </w:tblGrid>
      <w:tr w:rsidR="00D7034F" w:rsidRPr="005337B6" w:rsidTr="00FF6C1F">
        <w:trPr>
          <w:trHeight w:val="827"/>
        </w:trPr>
        <w:tc>
          <w:tcPr>
            <w:tcW w:w="10140" w:type="dxa"/>
            <w:gridSpan w:val="2"/>
          </w:tcPr>
          <w:p w:rsidR="00D7034F" w:rsidRPr="005337B6" w:rsidRDefault="00D7034F" w:rsidP="00FF6C1F">
            <w:pPr>
              <w:pStyle w:val="TableParagraph"/>
              <w:spacing w:before="275"/>
              <w:ind w:left="6" w:right="1"/>
              <w:jc w:val="center"/>
              <w:rPr>
                <w:b/>
                <w:sz w:val="24"/>
              </w:rPr>
            </w:pPr>
            <w:r w:rsidRPr="005337B6">
              <w:rPr>
                <w:b/>
                <w:sz w:val="24"/>
              </w:rPr>
              <w:t>ТРУДОВОЕ</w:t>
            </w:r>
            <w:r w:rsidRPr="005337B6">
              <w:rPr>
                <w:b/>
                <w:spacing w:val="-3"/>
                <w:sz w:val="24"/>
              </w:rPr>
              <w:t xml:space="preserve"> </w:t>
            </w:r>
            <w:r w:rsidRPr="005337B6">
              <w:rPr>
                <w:b/>
                <w:sz w:val="24"/>
              </w:rPr>
              <w:t>НАПРАВЛЕНИЕ</w:t>
            </w:r>
            <w:r w:rsidRPr="005337B6">
              <w:rPr>
                <w:b/>
                <w:spacing w:val="-3"/>
                <w:sz w:val="24"/>
              </w:rPr>
              <w:t xml:space="preserve"> </w:t>
            </w:r>
            <w:r w:rsidRPr="005337B6">
              <w:rPr>
                <w:b/>
                <w:spacing w:val="-2"/>
                <w:sz w:val="24"/>
              </w:rPr>
              <w:t>ВОСПИТАНИЯ</w:t>
            </w:r>
          </w:p>
        </w:tc>
      </w:tr>
      <w:tr w:rsidR="00D7034F" w:rsidRPr="005337B6" w:rsidTr="00FF6C1F">
        <w:trPr>
          <w:trHeight w:val="275"/>
        </w:trPr>
        <w:tc>
          <w:tcPr>
            <w:tcW w:w="6381" w:type="dxa"/>
          </w:tcPr>
          <w:p w:rsidR="00D7034F" w:rsidRPr="005337B6" w:rsidRDefault="00D7034F" w:rsidP="00FF6C1F">
            <w:pPr>
              <w:pStyle w:val="TableParagraph"/>
              <w:spacing w:line="256" w:lineRule="exact"/>
              <w:ind w:left="5"/>
              <w:jc w:val="center"/>
              <w:rPr>
                <w:sz w:val="24"/>
              </w:rPr>
            </w:pPr>
            <w:r w:rsidRPr="005337B6">
              <w:rPr>
                <w:spacing w:val="-4"/>
                <w:sz w:val="24"/>
              </w:rPr>
              <w:t>ЦЕЛЬ</w:t>
            </w:r>
          </w:p>
        </w:tc>
        <w:tc>
          <w:tcPr>
            <w:tcW w:w="3759" w:type="dxa"/>
          </w:tcPr>
          <w:p w:rsidR="00D7034F" w:rsidRPr="005337B6" w:rsidRDefault="00D7034F" w:rsidP="00FF6C1F">
            <w:pPr>
              <w:pStyle w:val="TableParagraph"/>
              <w:spacing w:line="256" w:lineRule="exact"/>
              <w:ind w:left="1218"/>
              <w:rPr>
                <w:sz w:val="24"/>
              </w:rPr>
            </w:pPr>
            <w:r w:rsidRPr="005337B6">
              <w:rPr>
                <w:spacing w:val="-2"/>
                <w:sz w:val="24"/>
              </w:rPr>
              <w:t>ЦЕННОСТИ</w:t>
            </w:r>
          </w:p>
        </w:tc>
      </w:tr>
      <w:tr w:rsidR="00D7034F" w:rsidRPr="005337B6" w:rsidTr="00FF6C1F">
        <w:trPr>
          <w:trHeight w:val="870"/>
        </w:trPr>
        <w:tc>
          <w:tcPr>
            <w:tcW w:w="6381" w:type="dxa"/>
          </w:tcPr>
          <w:p w:rsidR="00D7034F" w:rsidRPr="005337B6" w:rsidRDefault="00D7034F" w:rsidP="00FF6C1F">
            <w:pPr>
              <w:pStyle w:val="TableParagraph"/>
              <w:tabs>
                <w:tab w:val="left" w:pos="2467"/>
                <w:tab w:val="left" w:pos="3984"/>
                <w:tab w:val="left" w:pos="5342"/>
                <w:tab w:val="left" w:pos="6133"/>
              </w:tabs>
              <w:spacing w:before="1"/>
              <w:ind w:right="118" w:firstLine="600"/>
              <w:rPr>
                <w:sz w:val="24"/>
              </w:rPr>
            </w:pPr>
            <w:r w:rsidRPr="005337B6">
              <w:rPr>
                <w:spacing w:val="-2"/>
                <w:sz w:val="24"/>
              </w:rPr>
              <w:t>Формирование</w:t>
            </w:r>
            <w:r w:rsidRPr="005337B6">
              <w:rPr>
                <w:sz w:val="24"/>
              </w:rPr>
              <w:tab/>
            </w:r>
            <w:r w:rsidRPr="005337B6">
              <w:rPr>
                <w:spacing w:val="-2"/>
                <w:sz w:val="24"/>
              </w:rPr>
              <w:t>ценностного</w:t>
            </w:r>
            <w:r w:rsidRPr="005337B6">
              <w:rPr>
                <w:sz w:val="24"/>
              </w:rPr>
              <w:tab/>
            </w:r>
            <w:r w:rsidRPr="005337B6">
              <w:rPr>
                <w:spacing w:val="-2"/>
                <w:sz w:val="24"/>
              </w:rPr>
              <w:t>отношения</w:t>
            </w:r>
            <w:r w:rsidRPr="005337B6">
              <w:rPr>
                <w:sz w:val="24"/>
              </w:rPr>
              <w:tab/>
            </w:r>
            <w:r w:rsidRPr="005337B6">
              <w:rPr>
                <w:spacing w:val="-2"/>
                <w:sz w:val="24"/>
              </w:rPr>
              <w:t>детей</w:t>
            </w:r>
            <w:r w:rsidRPr="005337B6">
              <w:rPr>
                <w:sz w:val="24"/>
              </w:rPr>
              <w:tab/>
            </w:r>
            <w:r w:rsidRPr="005337B6">
              <w:rPr>
                <w:spacing w:val="-10"/>
                <w:sz w:val="24"/>
              </w:rPr>
              <w:t xml:space="preserve">к </w:t>
            </w:r>
            <w:r w:rsidRPr="005337B6">
              <w:rPr>
                <w:sz w:val="24"/>
              </w:rPr>
              <w:t>труду, трудолюбию и приобщение ребёнка к труду.</w:t>
            </w:r>
          </w:p>
        </w:tc>
        <w:tc>
          <w:tcPr>
            <w:tcW w:w="3759" w:type="dxa"/>
          </w:tcPr>
          <w:p w:rsidR="00D7034F" w:rsidRPr="005337B6" w:rsidRDefault="00D7034F" w:rsidP="00FF6C1F">
            <w:pPr>
              <w:pStyle w:val="TableParagraph"/>
              <w:spacing w:before="1"/>
              <w:rPr>
                <w:b/>
                <w:sz w:val="24"/>
              </w:rPr>
            </w:pPr>
            <w:r w:rsidRPr="005337B6">
              <w:rPr>
                <w:b/>
                <w:spacing w:val="-4"/>
                <w:sz w:val="24"/>
              </w:rPr>
              <w:t>Труд</w:t>
            </w:r>
          </w:p>
        </w:tc>
      </w:tr>
      <w:tr w:rsidR="00D7034F" w:rsidRPr="005337B6" w:rsidTr="00FF6C1F">
        <w:trPr>
          <w:trHeight w:val="275"/>
        </w:trPr>
        <w:tc>
          <w:tcPr>
            <w:tcW w:w="10140" w:type="dxa"/>
            <w:gridSpan w:val="2"/>
          </w:tcPr>
          <w:p w:rsidR="00D7034F" w:rsidRPr="005337B6" w:rsidRDefault="00D7034F" w:rsidP="00FF6C1F">
            <w:pPr>
              <w:pStyle w:val="TableParagraph"/>
              <w:spacing w:line="256" w:lineRule="exact"/>
              <w:ind w:left="6"/>
              <w:jc w:val="center"/>
              <w:rPr>
                <w:sz w:val="24"/>
              </w:rPr>
            </w:pPr>
            <w:r w:rsidRPr="005337B6">
              <w:rPr>
                <w:spacing w:val="-2"/>
                <w:sz w:val="24"/>
              </w:rPr>
              <w:t>СОДЕРЖАНИЕ</w:t>
            </w:r>
          </w:p>
        </w:tc>
      </w:tr>
      <w:tr w:rsidR="00D7034F" w:rsidRPr="005337B6" w:rsidTr="00FF6C1F">
        <w:trPr>
          <w:trHeight w:val="1656"/>
        </w:trPr>
        <w:tc>
          <w:tcPr>
            <w:tcW w:w="10140" w:type="dxa"/>
            <w:gridSpan w:val="2"/>
          </w:tcPr>
          <w:p w:rsidR="00D7034F" w:rsidRPr="005337B6" w:rsidRDefault="00D7034F" w:rsidP="00FF6C1F">
            <w:pPr>
              <w:pStyle w:val="TableParagraph"/>
              <w:ind w:right="113" w:firstLine="744"/>
              <w:jc w:val="both"/>
              <w:rPr>
                <w:sz w:val="24"/>
              </w:rPr>
            </w:pPr>
            <w:r w:rsidRPr="005337B6">
              <w:rPr>
                <w:sz w:val="24"/>
              </w:rPr>
              <w:t xml:space="preserve">Трудовое направление воспитания направлено на формирование и поддержку </w:t>
            </w:r>
            <w:r w:rsidRPr="005337B6">
              <w:rPr>
                <w:b/>
                <w:sz w:val="24"/>
              </w:rPr>
              <w:t>привычки к трудовому усилию</w:t>
            </w:r>
            <w:r w:rsidRPr="005337B6">
              <w:rPr>
                <w:sz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5337B6">
              <w:rPr>
                <w:b/>
                <w:sz w:val="24"/>
              </w:rPr>
              <w:t>нравственной стороны труда</w:t>
            </w:r>
            <w:r w:rsidRPr="005337B6">
              <w:rPr>
                <w:sz w:val="24"/>
              </w:rPr>
              <w:t>. Самостоятельность</w:t>
            </w:r>
            <w:r w:rsidRPr="005337B6">
              <w:rPr>
                <w:spacing w:val="63"/>
                <w:sz w:val="24"/>
              </w:rPr>
              <w:t xml:space="preserve">  </w:t>
            </w:r>
            <w:r w:rsidRPr="005337B6">
              <w:rPr>
                <w:sz w:val="24"/>
              </w:rPr>
              <w:t>в</w:t>
            </w:r>
            <w:r w:rsidRPr="005337B6">
              <w:rPr>
                <w:spacing w:val="63"/>
                <w:sz w:val="24"/>
              </w:rPr>
              <w:t xml:space="preserve">  </w:t>
            </w:r>
            <w:r w:rsidRPr="005337B6">
              <w:rPr>
                <w:sz w:val="24"/>
              </w:rPr>
              <w:t>выполнении</w:t>
            </w:r>
            <w:r w:rsidRPr="005337B6">
              <w:rPr>
                <w:spacing w:val="64"/>
                <w:sz w:val="24"/>
              </w:rPr>
              <w:t xml:space="preserve">  </w:t>
            </w:r>
            <w:r w:rsidRPr="005337B6">
              <w:rPr>
                <w:sz w:val="24"/>
              </w:rPr>
              <w:t>трудовых</w:t>
            </w:r>
            <w:r w:rsidRPr="005337B6">
              <w:rPr>
                <w:spacing w:val="67"/>
                <w:sz w:val="24"/>
              </w:rPr>
              <w:t xml:space="preserve">  </w:t>
            </w:r>
            <w:r w:rsidRPr="005337B6">
              <w:rPr>
                <w:sz w:val="24"/>
              </w:rPr>
              <w:t>поручений</w:t>
            </w:r>
            <w:r w:rsidRPr="005337B6">
              <w:rPr>
                <w:spacing w:val="65"/>
                <w:sz w:val="24"/>
              </w:rPr>
              <w:t xml:space="preserve">  </w:t>
            </w:r>
            <w:r w:rsidRPr="005337B6">
              <w:rPr>
                <w:sz w:val="24"/>
              </w:rPr>
              <w:t>способствует</w:t>
            </w:r>
            <w:r w:rsidRPr="005337B6">
              <w:rPr>
                <w:spacing w:val="65"/>
                <w:sz w:val="24"/>
              </w:rPr>
              <w:t xml:space="preserve">  </w:t>
            </w:r>
            <w:r w:rsidRPr="005337B6">
              <w:rPr>
                <w:spacing w:val="-2"/>
                <w:sz w:val="24"/>
              </w:rPr>
              <w:t>формированию</w:t>
            </w:r>
          </w:p>
          <w:p w:rsidR="00D7034F" w:rsidRPr="005337B6" w:rsidRDefault="00D7034F" w:rsidP="00FF6C1F">
            <w:pPr>
              <w:pStyle w:val="TableParagraph"/>
              <w:spacing w:line="257" w:lineRule="exact"/>
              <w:jc w:val="both"/>
              <w:rPr>
                <w:b/>
                <w:sz w:val="24"/>
              </w:rPr>
            </w:pPr>
            <w:r w:rsidRPr="005337B6">
              <w:rPr>
                <w:b/>
                <w:sz w:val="24"/>
              </w:rPr>
              <w:t>ответственности</w:t>
            </w:r>
            <w:r w:rsidRPr="005337B6">
              <w:rPr>
                <w:b/>
                <w:spacing w:val="-3"/>
                <w:sz w:val="24"/>
              </w:rPr>
              <w:t xml:space="preserve"> </w:t>
            </w:r>
            <w:r w:rsidRPr="005337B6">
              <w:rPr>
                <w:b/>
                <w:sz w:val="24"/>
              </w:rPr>
              <w:t>за</w:t>
            </w:r>
            <w:r w:rsidRPr="005337B6">
              <w:rPr>
                <w:b/>
                <w:spacing w:val="-2"/>
                <w:sz w:val="24"/>
              </w:rPr>
              <w:t xml:space="preserve"> </w:t>
            </w:r>
            <w:r w:rsidRPr="005337B6">
              <w:rPr>
                <w:b/>
                <w:sz w:val="24"/>
              </w:rPr>
              <w:t>свои</w:t>
            </w:r>
            <w:r w:rsidRPr="005337B6">
              <w:rPr>
                <w:b/>
                <w:spacing w:val="-2"/>
                <w:sz w:val="24"/>
              </w:rPr>
              <w:t xml:space="preserve"> действия.</w:t>
            </w:r>
          </w:p>
        </w:tc>
      </w:tr>
      <w:tr w:rsidR="00D7034F" w:rsidRPr="005337B6" w:rsidTr="00FF6C1F">
        <w:trPr>
          <w:trHeight w:val="554"/>
        </w:trPr>
        <w:tc>
          <w:tcPr>
            <w:tcW w:w="10140" w:type="dxa"/>
            <w:gridSpan w:val="2"/>
          </w:tcPr>
          <w:p w:rsidR="00D7034F" w:rsidRPr="005337B6" w:rsidRDefault="00D7034F" w:rsidP="00FF6C1F">
            <w:pPr>
              <w:pStyle w:val="TableParagraph"/>
              <w:tabs>
                <w:tab w:val="left" w:pos="2573"/>
                <w:tab w:val="left" w:pos="3755"/>
                <w:tab w:val="left" w:pos="4830"/>
                <w:tab w:val="left" w:pos="5250"/>
                <w:tab w:val="left" w:pos="6101"/>
                <w:tab w:val="left" w:pos="7822"/>
                <w:tab w:val="left" w:pos="9002"/>
              </w:tabs>
              <w:spacing w:line="270" w:lineRule="atLeast"/>
              <w:ind w:right="118" w:firstLine="744"/>
              <w:rPr>
                <w:i/>
                <w:sz w:val="24"/>
              </w:rPr>
            </w:pPr>
            <w:r w:rsidRPr="005337B6">
              <w:rPr>
                <w:i/>
                <w:spacing w:val="-2"/>
                <w:sz w:val="24"/>
              </w:rPr>
              <w:t>Формирование</w:t>
            </w:r>
            <w:r w:rsidRPr="005337B6">
              <w:rPr>
                <w:i/>
                <w:sz w:val="24"/>
              </w:rPr>
              <w:tab/>
            </w:r>
            <w:r w:rsidRPr="005337B6">
              <w:rPr>
                <w:i/>
                <w:spacing w:val="-2"/>
                <w:sz w:val="24"/>
              </w:rPr>
              <w:t>привычки</w:t>
            </w:r>
            <w:r w:rsidRPr="005337B6">
              <w:rPr>
                <w:i/>
                <w:sz w:val="24"/>
              </w:rPr>
              <w:tab/>
            </w:r>
            <w:r w:rsidRPr="005337B6">
              <w:rPr>
                <w:i/>
                <w:spacing w:val="-2"/>
                <w:sz w:val="24"/>
              </w:rPr>
              <w:t>убирать</w:t>
            </w:r>
            <w:r w:rsidRPr="005337B6">
              <w:rPr>
                <w:i/>
                <w:sz w:val="24"/>
              </w:rPr>
              <w:tab/>
            </w:r>
            <w:r w:rsidRPr="005337B6">
              <w:rPr>
                <w:i/>
                <w:spacing w:val="-6"/>
                <w:sz w:val="24"/>
              </w:rPr>
              <w:t>за</w:t>
            </w:r>
            <w:r w:rsidRPr="005337B6">
              <w:rPr>
                <w:i/>
                <w:sz w:val="24"/>
              </w:rPr>
              <w:tab/>
            </w:r>
            <w:r w:rsidRPr="005337B6">
              <w:rPr>
                <w:i/>
                <w:spacing w:val="-2"/>
                <w:sz w:val="24"/>
              </w:rPr>
              <w:t>собой.</w:t>
            </w:r>
            <w:r w:rsidRPr="005337B6">
              <w:rPr>
                <w:i/>
                <w:sz w:val="24"/>
              </w:rPr>
              <w:tab/>
            </w:r>
            <w:r w:rsidRPr="005337B6">
              <w:rPr>
                <w:i/>
                <w:spacing w:val="-2"/>
                <w:sz w:val="24"/>
              </w:rPr>
              <w:t>Формирование</w:t>
            </w:r>
            <w:r w:rsidRPr="005337B6">
              <w:rPr>
                <w:i/>
                <w:sz w:val="24"/>
              </w:rPr>
              <w:tab/>
            </w:r>
            <w:r w:rsidRPr="005337B6">
              <w:rPr>
                <w:i/>
                <w:spacing w:val="-2"/>
                <w:sz w:val="24"/>
              </w:rPr>
              <w:t>привычки</w:t>
            </w:r>
            <w:r w:rsidRPr="005337B6">
              <w:rPr>
                <w:i/>
                <w:sz w:val="24"/>
              </w:rPr>
              <w:tab/>
            </w:r>
            <w:r w:rsidRPr="005337B6">
              <w:rPr>
                <w:i/>
                <w:spacing w:val="-2"/>
                <w:sz w:val="24"/>
              </w:rPr>
              <w:t xml:space="preserve">помогать </w:t>
            </w:r>
            <w:r w:rsidRPr="005337B6">
              <w:rPr>
                <w:i/>
                <w:sz w:val="24"/>
              </w:rPr>
              <w:t>взрослымбез напоминания.</w:t>
            </w:r>
          </w:p>
        </w:tc>
      </w:tr>
    </w:tbl>
    <w:p w:rsidR="00D7034F" w:rsidRPr="005337B6" w:rsidRDefault="009B0150" w:rsidP="00D7034F">
      <w:pPr>
        <w:pStyle w:val="af0"/>
        <w:spacing w:before="69"/>
        <w:rPr>
          <w:sz w:val="20"/>
        </w:rPr>
      </w:pPr>
      <w:r w:rsidRPr="009B0150">
        <w:rPr>
          <w:sz w:val="28"/>
          <w:lang w:eastAsia="en-US"/>
        </w:rPr>
        <w:pict>
          <v:shape id="docshape61" o:spid="_x0000_s1123" type="#_x0000_t202" style="position:absolute;left:0;text-align:left;margin-left:51.25pt;margin-top:16.4pt;width:507pt;height:41.9pt;z-index:-251651584;mso-wrap-distance-left:0;mso-wrap-distance-right:0;mso-position-horizontal-relative:page;mso-position-vertical-relative:text" filled="f" strokeweight=".48pt">
            <v:textbox inset="0,0,0,0">
              <w:txbxContent>
                <w:p w:rsidR="0080797C" w:rsidRDefault="0080797C" w:rsidP="00D7034F">
                  <w:pPr>
                    <w:spacing w:before="275"/>
                    <w:ind w:right="1"/>
                    <w:jc w:val="center"/>
                    <w:rPr>
                      <w:b/>
                      <w:sz w:val="24"/>
                    </w:rPr>
                  </w:pPr>
                  <w:r>
                    <w:rPr>
                      <w:b/>
                      <w:sz w:val="24"/>
                    </w:rPr>
                    <w:t>ЭСТЕТИЧЕСКОЕ</w:t>
                  </w:r>
                  <w:r>
                    <w:rPr>
                      <w:b/>
                      <w:spacing w:val="-8"/>
                      <w:sz w:val="24"/>
                    </w:rPr>
                    <w:t xml:space="preserve"> </w:t>
                  </w:r>
                  <w:r>
                    <w:rPr>
                      <w:b/>
                      <w:sz w:val="24"/>
                    </w:rPr>
                    <w:t>НАПРАВЛЕНИЕ</w:t>
                  </w:r>
                  <w:r>
                    <w:rPr>
                      <w:b/>
                      <w:spacing w:val="-7"/>
                      <w:sz w:val="24"/>
                    </w:rPr>
                    <w:t xml:space="preserve"> </w:t>
                  </w:r>
                  <w:r>
                    <w:rPr>
                      <w:b/>
                      <w:spacing w:val="-2"/>
                      <w:sz w:val="24"/>
                    </w:rPr>
                    <w:t>ВОСПИТАНИЯ</w:t>
                  </w:r>
                </w:p>
              </w:txbxContent>
            </v:textbox>
            <w10:wrap type="topAndBottom" anchorx="page"/>
          </v:shape>
        </w:pict>
      </w:r>
    </w:p>
    <w:p w:rsidR="00D7034F" w:rsidRPr="005337B6" w:rsidRDefault="00D7034F" w:rsidP="00D7034F">
      <w:pPr>
        <w:rPr>
          <w:rFonts w:ascii="Times New Roman" w:hAnsi="Times New Roman" w:cs="Times New Roman"/>
          <w:sz w:val="20"/>
        </w:rPr>
        <w:sectPr w:rsidR="00D7034F" w:rsidRPr="005337B6">
          <w:pgSz w:w="11910" w:h="16840"/>
          <w:pgMar w:top="1020" w:right="300" w:bottom="280" w:left="440" w:header="751" w:footer="0" w:gutter="0"/>
          <w:cols w:space="720"/>
        </w:sectPr>
      </w:pPr>
    </w:p>
    <w:p w:rsidR="00D7034F" w:rsidRPr="005337B6" w:rsidRDefault="00D7034F" w:rsidP="00D7034F">
      <w:pPr>
        <w:pStyle w:val="af0"/>
        <w:spacing w:before="3"/>
        <w:rPr>
          <w:sz w:val="18"/>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81"/>
        <w:gridCol w:w="3759"/>
      </w:tblGrid>
      <w:tr w:rsidR="00D7034F" w:rsidRPr="005337B6" w:rsidTr="00FF6C1F">
        <w:trPr>
          <w:trHeight w:val="275"/>
        </w:trPr>
        <w:tc>
          <w:tcPr>
            <w:tcW w:w="6381" w:type="dxa"/>
          </w:tcPr>
          <w:p w:rsidR="00D7034F" w:rsidRPr="005337B6" w:rsidRDefault="00D7034F" w:rsidP="00FF6C1F">
            <w:pPr>
              <w:pStyle w:val="TableParagraph"/>
              <w:spacing w:line="256" w:lineRule="exact"/>
              <w:ind w:left="5"/>
              <w:jc w:val="center"/>
              <w:rPr>
                <w:sz w:val="24"/>
              </w:rPr>
            </w:pPr>
            <w:r w:rsidRPr="005337B6">
              <w:rPr>
                <w:spacing w:val="-4"/>
                <w:sz w:val="24"/>
              </w:rPr>
              <w:t>ЦЕЛЬ</w:t>
            </w:r>
          </w:p>
        </w:tc>
        <w:tc>
          <w:tcPr>
            <w:tcW w:w="3759" w:type="dxa"/>
          </w:tcPr>
          <w:p w:rsidR="00D7034F" w:rsidRPr="005337B6" w:rsidRDefault="00D7034F" w:rsidP="00FF6C1F">
            <w:pPr>
              <w:pStyle w:val="TableParagraph"/>
              <w:spacing w:line="256" w:lineRule="exact"/>
              <w:ind w:left="1218"/>
              <w:rPr>
                <w:sz w:val="24"/>
              </w:rPr>
            </w:pPr>
            <w:r w:rsidRPr="005337B6">
              <w:rPr>
                <w:spacing w:val="-2"/>
                <w:sz w:val="24"/>
              </w:rPr>
              <w:t>ЦЕННОСТИ</w:t>
            </w:r>
          </w:p>
        </w:tc>
      </w:tr>
      <w:tr w:rsidR="00D7034F" w:rsidRPr="005337B6" w:rsidTr="00FF6C1F">
        <w:trPr>
          <w:trHeight w:val="717"/>
        </w:trPr>
        <w:tc>
          <w:tcPr>
            <w:tcW w:w="6381" w:type="dxa"/>
          </w:tcPr>
          <w:p w:rsidR="00D7034F" w:rsidRPr="005337B6" w:rsidRDefault="00D7034F" w:rsidP="00FF6C1F">
            <w:pPr>
              <w:pStyle w:val="TableParagraph"/>
              <w:ind w:right="118" w:firstLine="600"/>
              <w:rPr>
                <w:sz w:val="24"/>
              </w:rPr>
            </w:pPr>
            <w:r w:rsidRPr="005337B6">
              <w:rPr>
                <w:sz w:val="24"/>
              </w:rPr>
              <w:t>Способствовать становлению у ребёнка ценностного отношения к красоте.</w:t>
            </w:r>
          </w:p>
        </w:tc>
        <w:tc>
          <w:tcPr>
            <w:tcW w:w="3759" w:type="dxa"/>
          </w:tcPr>
          <w:p w:rsidR="00D7034F" w:rsidRPr="005337B6" w:rsidRDefault="00D7034F" w:rsidP="00FF6C1F">
            <w:pPr>
              <w:pStyle w:val="TableParagraph"/>
              <w:spacing w:line="275" w:lineRule="exact"/>
              <w:rPr>
                <w:b/>
                <w:sz w:val="24"/>
              </w:rPr>
            </w:pPr>
            <w:r w:rsidRPr="005337B6">
              <w:rPr>
                <w:b/>
                <w:sz w:val="24"/>
              </w:rPr>
              <w:t>Культура,</w:t>
            </w:r>
            <w:r w:rsidRPr="005337B6">
              <w:rPr>
                <w:b/>
                <w:spacing w:val="-5"/>
                <w:sz w:val="24"/>
              </w:rPr>
              <w:t xml:space="preserve"> </w:t>
            </w:r>
            <w:r w:rsidRPr="005337B6">
              <w:rPr>
                <w:b/>
                <w:spacing w:val="-2"/>
                <w:sz w:val="24"/>
              </w:rPr>
              <w:t>красота</w:t>
            </w:r>
          </w:p>
        </w:tc>
      </w:tr>
      <w:tr w:rsidR="00D7034F" w:rsidRPr="005337B6" w:rsidTr="00FF6C1F">
        <w:trPr>
          <w:trHeight w:val="275"/>
        </w:trPr>
        <w:tc>
          <w:tcPr>
            <w:tcW w:w="10140" w:type="dxa"/>
            <w:gridSpan w:val="2"/>
          </w:tcPr>
          <w:p w:rsidR="00D7034F" w:rsidRPr="005337B6" w:rsidRDefault="00D7034F" w:rsidP="00FF6C1F">
            <w:pPr>
              <w:pStyle w:val="TableParagraph"/>
              <w:spacing w:line="256" w:lineRule="exact"/>
              <w:ind w:left="6"/>
              <w:jc w:val="center"/>
              <w:rPr>
                <w:sz w:val="24"/>
              </w:rPr>
            </w:pPr>
            <w:r w:rsidRPr="005337B6">
              <w:rPr>
                <w:spacing w:val="-2"/>
                <w:sz w:val="24"/>
              </w:rPr>
              <w:t>СОДЕРЖАНИЕ</w:t>
            </w:r>
          </w:p>
        </w:tc>
      </w:tr>
      <w:tr w:rsidR="00D7034F" w:rsidRPr="005337B6" w:rsidTr="00FF6C1F">
        <w:trPr>
          <w:trHeight w:val="2207"/>
        </w:trPr>
        <w:tc>
          <w:tcPr>
            <w:tcW w:w="10140" w:type="dxa"/>
            <w:gridSpan w:val="2"/>
          </w:tcPr>
          <w:p w:rsidR="00D7034F" w:rsidRPr="005337B6" w:rsidRDefault="00D7034F" w:rsidP="00FF6C1F">
            <w:pPr>
              <w:pStyle w:val="TableParagraph"/>
              <w:spacing w:line="276" w:lineRule="exact"/>
              <w:ind w:right="112" w:firstLine="744"/>
              <w:jc w:val="both"/>
              <w:rPr>
                <w:b/>
                <w:sz w:val="24"/>
              </w:rPr>
            </w:pPr>
            <w:r w:rsidRPr="005337B6">
              <w:rPr>
                <w:sz w:val="24"/>
              </w:rPr>
              <w:t xml:space="preserve">Эстетическое воспитание направлено на воспитание </w:t>
            </w:r>
            <w:r w:rsidRPr="005337B6">
              <w:rPr>
                <w:b/>
                <w:sz w:val="24"/>
              </w:rPr>
              <w:t xml:space="preserve">любви к прекрасному </w:t>
            </w:r>
            <w:r w:rsidRPr="005337B6">
              <w:rPr>
                <w:sz w:val="24"/>
              </w:rPr>
              <w:t>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w:t>
            </w:r>
            <w:r w:rsidRPr="005337B6">
              <w:rPr>
                <w:spacing w:val="40"/>
                <w:sz w:val="24"/>
              </w:rPr>
              <w:t xml:space="preserve"> </w:t>
            </w:r>
            <w:r w:rsidRPr="005337B6">
              <w:rPr>
                <w:sz w:val="24"/>
              </w:rPr>
              <w:t xml:space="preserve">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5337B6">
              <w:rPr>
                <w:b/>
                <w:sz w:val="24"/>
              </w:rPr>
              <w:t>воспитанию художественного вкуса.</w:t>
            </w:r>
          </w:p>
        </w:tc>
      </w:tr>
      <w:tr w:rsidR="00D7034F" w:rsidRPr="005337B6" w:rsidTr="00FF6C1F">
        <w:trPr>
          <w:trHeight w:val="275"/>
        </w:trPr>
        <w:tc>
          <w:tcPr>
            <w:tcW w:w="10140" w:type="dxa"/>
            <w:gridSpan w:val="2"/>
          </w:tcPr>
          <w:p w:rsidR="00D7034F" w:rsidRPr="005337B6" w:rsidRDefault="00D7034F" w:rsidP="00FF6C1F">
            <w:pPr>
              <w:pStyle w:val="TableParagraph"/>
              <w:spacing w:line="255" w:lineRule="exact"/>
              <w:ind w:left="852"/>
              <w:rPr>
                <w:i/>
                <w:sz w:val="24"/>
              </w:rPr>
            </w:pPr>
            <w:r w:rsidRPr="005337B6">
              <w:rPr>
                <w:i/>
                <w:sz w:val="24"/>
              </w:rPr>
              <w:t>Знакомство</w:t>
            </w:r>
            <w:r w:rsidRPr="005337B6">
              <w:rPr>
                <w:i/>
                <w:spacing w:val="-6"/>
                <w:sz w:val="24"/>
              </w:rPr>
              <w:t xml:space="preserve"> </w:t>
            </w:r>
            <w:r w:rsidRPr="005337B6">
              <w:rPr>
                <w:i/>
                <w:sz w:val="24"/>
              </w:rPr>
              <w:t>произведениями</w:t>
            </w:r>
            <w:r w:rsidRPr="005337B6">
              <w:rPr>
                <w:i/>
                <w:spacing w:val="-4"/>
                <w:sz w:val="24"/>
              </w:rPr>
              <w:t xml:space="preserve"> </w:t>
            </w:r>
            <w:r w:rsidRPr="005337B6">
              <w:rPr>
                <w:i/>
                <w:sz w:val="24"/>
              </w:rPr>
              <w:t>восхваляющими</w:t>
            </w:r>
            <w:r w:rsidRPr="005337B6">
              <w:rPr>
                <w:i/>
                <w:spacing w:val="-3"/>
                <w:sz w:val="24"/>
              </w:rPr>
              <w:t xml:space="preserve"> </w:t>
            </w:r>
            <w:r w:rsidRPr="005337B6">
              <w:rPr>
                <w:i/>
                <w:sz w:val="24"/>
              </w:rPr>
              <w:t>труд</w:t>
            </w:r>
            <w:r w:rsidRPr="005337B6">
              <w:rPr>
                <w:i/>
                <w:spacing w:val="-4"/>
                <w:sz w:val="24"/>
              </w:rPr>
              <w:t xml:space="preserve"> </w:t>
            </w:r>
            <w:r w:rsidRPr="005337B6">
              <w:rPr>
                <w:i/>
                <w:sz w:val="24"/>
              </w:rPr>
              <w:t>и</w:t>
            </w:r>
            <w:r w:rsidRPr="005337B6">
              <w:rPr>
                <w:i/>
                <w:spacing w:val="-4"/>
                <w:sz w:val="24"/>
              </w:rPr>
              <w:t xml:space="preserve"> </w:t>
            </w:r>
            <w:r w:rsidRPr="005337B6">
              <w:rPr>
                <w:i/>
                <w:sz w:val="24"/>
              </w:rPr>
              <w:t>его</w:t>
            </w:r>
            <w:r w:rsidRPr="005337B6">
              <w:rPr>
                <w:i/>
                <w:spacing w:val="-3"/>
                <w:sz w:val="24"/>
              </w:rPr>
              <w:t xml:space="preserve"> </w:t>
            </w:r>
            <w:r w:rsidRPr="005337B6">
              <w:rPr>
                <w:i/>
                <w:spacing w:val="-2"/>
                <w:sz w:val="24"/>
              </w:rPr>
              <w:t>значимость.</w:t>
            </w:r>
          </w:p>
        </w:tc>
      </w:tr>
    </w:tbl>
    <w:p w:rsidR="00D7034F" w:rsidRPr="005337B6" w:rsidRDefault="00D7034F" w:rsidP="00D7034F">
      <w:pPr>
        <w:pStyle w:val="af0"/>
        <w:spacing w:before="5"/>
      </w:pPr>
    </w:p>
    <w:p w:rsidR="00D7034F" w:rsidRPr="005337B6" w:rsidRDefault="00D7034F" w:rsidP="00D7034F">
      <w:pPr>
        <w:pStyle w:val="af0"/>
        <w:ind w:left="712" w:firstLine="720"/>
      </w:pPr>
      <w:r w:rsidRPr="005337B6">
        <w:t>Согласно пп. 29.2.3.1., 29.2.3.2. ФОП ДО выделяются следующие целевые</w:t>
      </w:r>
      <w:r w:rsidRPr="005337B6">
        <w:rPr>
          <w:spacing w:val="40"/>
        </w:rPr>
        <w:t xml:space="preserve"> </w:t>
      </w:r>
      <w:r w:rsidRPr="005337B6">
        <w:t>ориентиры воспитания:</w:t>
      </w:r>
    </w:p>
    <w:p w:rsidR="00D7034F" w:rsidRPr="005337B6" w:rsidRDefault="00D7034F" w:rsidP="00D7034F">
      <w:pPr>
        <w:pStyle w:val="af0"/>
        <w:spacing w:line="321" w:lineRule="exact"/>
        <w:ind w:left="1432"/>
      </w:pPr>
      <w:r w:rsidRPr="005337B6">
        <w:t>Целевые</w:t>
      </w:r>
      <w:r w:rsidRPr="005337B6">
        <w:rPr>
          <w:spacing w:val="-8"/>
        </w:rPr>
        <w:t xml:space="preserve"> </w:t>
      </w:r>
      <w:r w:rsidRPr="005337B6">
        <w:t>ориентиры</w:t>
      </w:r>
      <w:r w:rsidRPr="005337B6">
        <w:rPr>
          <w:spacing w:val="-7"/>
        </w:rPr>
        <w:t xml:space="preserve"> </w:t>
      </w:r>
      <w:r w:rsidRPr="005337B6">
        <w:t>воспитания</w:t>
      </w:r>
      <w:r w:rsidRPr="005337B6">
        <w:rPr>
          <w:spacing w:val="-8"/>
        </w:rPr>
        <w:t xml:space="preserve"> </w:t>
      </w:r>
      <w:r w:rsidRPr="005337B6">
        <w:t>детей</w:t>
      </w:r>
      <w:r w:rsidRPr="005337B6">
        <w:rPr>
          <w:spacing w:val="-5"/>
        </w:rPr>
        <w:t xml:space="preserve"> </w:t>
      </w:r>
      <w:r w:rsidRPr="005337B6">
        <w:t>раннего</w:t>
      </w:r>
      <w:r w:rsidRPr="005337B6">
        <w:rPr>
          <w:spacing w:val="-5"/>
        </w:rPr>
        <w:t xml:space="preserve"> </w:t>
      </w:r>
      <w:r w:rsidRPr="005337B6">
        <w:t>возраста</w:t>
      </w:r>
      <w:r w:rsidRPr="005337B6">
        <w:rPr>
          <w:spacing w:val="-5"/>
        </w:rPr>
        <w:t xml:space="preserve"> </w:t>
      </w:r>
      <w:r w:rsidRPr="005337B6">
        <w:t>(к</w:t>
      </w:r>
      <w:r w:rsidRPr="005337B6">
        <w:rPr>
          <w:spacing w:val="-5"/>
        </w:rPr>
        <w:t xml:space="preserve"> </w:t>
      </w:r>
      <w:r w:rsidRPr="005337B6">
        <w:t>трем</w:t>
      </w:r>
      <w:r w:rsidRPr="005337B6">
        <w:rPr>
          <w:spacing w:val="-5"/>
        </w:rPr>
        <w:t xml:space="preserve"> </w:t>
      </w:r>
      <w:r w:rsidRPr="005337B6">
        <w:rPr>
          <w:spacing w:val="-2"/>
        </w:rPr>
        <w:t>годам).</w:t>
      </w: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2405"/>
        <w:gridCol w:w="5530"/>
      </w:tblGrid>
      <w:tr w:rsidR="00D7034F" w:rsidRPr="005337B6" w:rsidTr="00FF6C1F">
        <w:trPr>
          <w:trHeight w:val="551"/>
        </w:trPr>
        <w:tc>
          <w:tcPr>
            <w:tcW w:w="2093" w:type="dxa"/>
          </w:tcPr>
          <w:p w:rsidR="00D7034F" w:rsidRPr="005337B6" w:rsidRDefault="00D7034F" w:rsidP="00FF6C1F">
            <w:pPr>
              <w:pStyle w:val="TableParagraph"/>
              <w:spacing w:line="276" w:lineRule="exact"/>
              <w:ind w:left="196" w:hanging="87"/>
              <w:rPr>
                <w:b/>
                <w:sz w:val="24"/>
              </w:rPr>
            </w:pPr>
            <w:r w:rsidRPr="005337B6">
              <w:rPr>
                <w:b/>
                <w:spacing w:val="-2"/>
                <w:sz w:val="24"/>
              </w:rPr>
              <w:t>Направление воспитания</w:t>
            </w:r>
          </w:p>
        </w:tc>
        <w:tc>
          <w:tcPr>
            <w:tcW w:w="2405" w:type="dxa"/>
          </w:tcPr>
          <w:p w:rsidR="00D7034F" w:rsidRPr="005337B6" w:rsidRDefault="00D7034F" w:rsidP="00FF6C1F">
            <w:pPr>
              <w:pStyle w:val="TableParagraph"/>
              <w:spacing w:before="138"/>
              <w:ind w:left="468"/>
              <w:rPr>
                <w:b/>
                <w:sz w:val="24"/>
              </w:rPr>
            </w:pPr>
            <w:r w:rsidRPr="005337B6">
              <w:rPr>
                <w:b/>
                <w:spacing w:val="-2"/>
                <w:sz w:val="24"/>
              </w:rPr>
              <w:t>Ценности</w:t>
            </w:r>
          </w:p>
        </w:tc>
        <w:tc>
          <w:tcPr>
            <w:tcW w:w="5530" w:type="dxa"/>
          </w:tcPr>
          <w:p w:rsidR="00D7034F" w:rsidRPr="005337B6" w:rsidRDefault="00D7034F" w:rsidP="00FF6C1F">
            <w:pPr>
              <w:pStyle w:val="TableParagraph"/>
              <w:spacing w:before="138"/>
              <w:ind w:left="1438"/>
              <w:rPr>
                <w:b/>
                <w:sz w:val="24"/>
              </w:rPr>
            </w:pPr>
            <w:r w:rsidRPr="005337B6">
              <w:rPr>
                <w:b/>
                <w:sz w:val="24"/>
              </w:rPr>
              <w:t>Целевые</w:t>
            </w:r>
            <w:r w:rsidRPr="005337B6">
              <w:rPr>
                <w:b/>
                <w:spacing w:val="-4"/>
                <w:sz w:val="24"/>
              </w:rPr>
              <w:t xml:space="preserve"> </w:t>
            </w:r>
            <w:r w:rsidRPr="005337B6">
              <w:rPr>
                <w:b/>
                <w:spacing w:val="-2"/>
                <w:sz w:val="24"/>
              </w:rPr>
              <w:t>ориентиры</w:t>
            </w:r>
          </w:p>
        </w:tc>
      </w:tr>
      <w:tr w:rsidR="00D7034F" w:rsidRPr="005337B6" w:rsidTr="00FF6C1F">
        <w:trPr>
          <w:trHeight w:val="551"/>
        </w:trPr>
        <w:tc>
          <w:tcPr>
            <w:tcW w:w="2093" w:type="dxa"/>
          </w:tcPr>
          <w:p w:rsidR="00D7034F" w:rsidRPr="005337B6" w:rsidRDefault="00D7034F" w:rsidP="00FF6C1F">
            <w:pPr>
              <w:pStyle w:val="TableParagraph"/>
              <w:spacing w:line="275" w:lineRule="exact"/>
              <w:rPr>
                <w:sz w:val="24"/>
              </w:rPr>
            </w:pPr>
            <w:r w:rsidRPr="005337B6">
              <w:rPr>
                <w:spacing w:val="-2"/>
                <w:sz w:val="24"/>
              </w:rPr>
              <w:t>Патриотическое</w:t>
            </w:r>
          </w:p>
        </w:tc>
        <w:tc>
          <w:tcPr>
            <w:tcW w:w="2405" w:type="dxa"/>
          </w:tcPr>
          <w:p w:rsidR="00D7034F" w:rsidRPr="005337B6" w:rsidRDefault="00D7034F" w:rsidP="00FF6C1F">
            <w:pPr>
              <w:pStyle w:val="TableParagraph"/>
              <w:spacing w:line="275" w:lineRule="exact"/>
              <w:ind w:left="290"/>
              <w:rPr>
                <w:sz w:val="24"/>
              </w:rPr>
            </w:pPr>
            <w:r w:rsidRPr="005337B6">
              <w:rPr>
                <w:sz w:val="24"/>
              </w:rPr>
              <w:t>Родина,</w:t>
            </w:r>
            <w:r w:rsidRPr="005337B6">
              <w:rPr>
                <w:spacing w:val="-5"/>
                <w:sz w:val="24"/>
              </w:rPr>
              <w:t xml:space="preserve"> </w:t>
            </w:r>
            <w:r w:rsidRPr="005337B6">
              <w:rPr>
                <w:spacing w:val="-2"/>
                <w:sz w:val="24"/>
              </w:rPr>
              <w:t>природа</w:t>
            </w:r>
          </w:p>
        </w:tc>
        <w:tc>
          <w:tcPr>
            <w:tcW w:w="5530" w:type="dxa"/>
          </w:tcPr>
          <w:p w:rsidR="00D7034F" w:rsidRPr="005337B6" w:rsidRDefault="00D7034F" w:rsidP="00FF6C1F">
            <w:pPr>
              <w:pStyle w:val="TableParagraph"/>
              <w:spacing w:line="276" w:lineRule="exact"/>
              <w:ind w:left="108" w:firstLine="189"/>
              <w:rPr>
                <w:sz w:val="24"/>
              </w:rPr>
            </w:pPr>
            <w:r w:rsidRPr="005337B6">
              <w:rPr>
                <w:sz w:val="24"/>
              </w:rPr>
              <w:t>Проявляющий</w:t>
            </w:r>
            <w:r w:rsidRPr="005337B6">
              <w:rPr>
                <w:spacing w:val="33"/>
                <w:sz w:val="24"/>
              </w:rPr>
              <w:t xml:space="preserve"> </w:t>
            </w:r>
            <w:r w:rsidRPr="005337B6">
              <w:rPr>
                <w:sz w:val="24"/>
              </w:rPr>
              <w:t>привязанность</w:t>
            </w:r>
            <w:r w:rsidRPr="005337B6">
              <w:rPr>
                <w:spacing w:val="31"/>
                <w:sz w:val="24"/>
              </w:rPr>
              <w:t xml:space="preserve"> </w:t>
            </w:r>
            <w:r w:rsidRPr="005337B6">
              <w:rPr>
                <w:sz w:val="24"/>
              </w:rPr>
              <w:t>к</w:t>
            </w:r>
            <w:r w:rsidRPr="005337B6">
              <w:rPr>
                <w:spacing w:val="33"/>
                <w:sz w:val="24"/>
              </w:rPr>
              <w:t xml:space="preserve"> </w:t>
            </w:r>
            <w:r w:rsidRPr="005337B6">
              <w:rPr>
                <w:sz w:val="24"/>
              </w:rPr>
              <w:t>близким</w:t>
            </w:r>
            <w:r w:rsidRPr="005337B6">
              <w:rPr>
                <w:spacing w:val="32"/>
                <w:sz w:val="24"/>
              </w:rPr>
              <w:t xml:space="preserve"> </w:t>
            </w:r>
            <w:r w:rsidRPr="005337B6">
              <w:rPr>
                <w:sz w:val="24"/>
              </w:rPr>
              <w:t>людям, бережное отношение к живому</w:t>
            </w:r>
          </w:p>
        </w:tc>
      </w:tr>
      <w:tr w:rsidR="00D7034F" w:rsidRPr="005337B6" w:rsidTr="00FF6C1F">
        <w:trPr>
          <w:trHeight w:val="826"/>
        </w:trPr>
        <w:tc>
          <w:tcPr>
            <w:tcW w:w="2093" w:type="dxa"/>
          </w:tcPr>
          <w:p w:rsidR="00D7034F" w:rsidRPr="005337B6" w:rsidRDefault="00D7034F" w:rsidP="00FF6C1F">
            <w:pPr>
              <w:pStyle w:val="TableParagraph"/>
              <w:rPr>
                <w:sz w:val="24"/>
              </w:rPr>
            </w:pPr>
            <w:r w:rsidRPr="005337B6">
              <w:rPr>
                <w:spacing w:val="-2"/>
                <w:sz w:val="24"/>
              </w:rPr>
              <w:t>Духовно</w:t>
            </w:r>
          </w:p>
          <w:p w:rsidR="00D7034F" w:rsidRPr="005337B6" w:rsidRDefault="00D7034F" w:rsidP="00FF6C1F">
            <w:pPr>
              <w:pStyle w:val="TableParagraph"/>
              <w:rPr>
                <w:sz w:val="24"/>
              </w:rPr>
            </w:pPr>
            <w:r w:rsidRPr="005337B6">
              <w:rPr>
                <w:spacing w:val="-2"/>
                <w:sz w:val="24"/>
              </w:rPr>
              <w:t>нравственное</w:t>
            </w:r>
          </w:p>
        </w:tc>
        <w:tc>
          <w:tcPr>
            <w:tcW w:w="2405" w:type="dxa"/>
          </w:tcPr>
          <w:p w:rsidR="00D7034F" w:rsidRPr="005337B6" w:rsidRDefault="00D7034F" w:rsidP="00FF6C1F">
            <w:pPr>
              <w:pStyle w:val="TableParagraph"/>
              <w:ind w:left="290"/>
              <w:rPr>
                <w:sz w:val="24"/>
              </w:rPr>
            </w:pPr>
            <w:r w:rsidRPr="005337B6">
              <w:rPr>
                <w:spacing w:val="-2"/>
                <w:sz w:val="24"/>
              </w:rPr>
              <w:t>Жизнь,</w:t>
            </w:r>
          </w:p>
          <w:p w:rsidR="00D7034F" w:rsidRPr="005337B6" w:rsidRDefault="00D7034F" w:rsidP="00FF6C1F">
            <w:pPr>
              <w:pStyle w:val="TableParagraph"/>
              <w:ind w:left="290"/>
              <w:rPr>
                <w:sz w:val="24"/>
              </w:rPr>
            </w:pPr>
            <w:r w:rsidRPr="005337B6">
              <w:rPr>
                <w:sz w:val="24"/>
              </w:rPr>
              <w:t>милосердие,</w:t>
            </w:r>
            <w:r w:rsidRPr="005337B6">
              <w:rPr>
                <w:spacing w:val="-5"/>
                <w:sz w:val="24"/>
              </w:rPr>
              <w:t xml:space="preserve"> </w:t>
            </w:r>
            <w:r w:rsidRPr="005337B6">
              <w:rPr>
                <w:spacing w:val="-2"/>
                <w:sz w:val="24"/>
              </w:rPr>
              <w:t>добро</w:t>
            </w:r>
          </w:p>
        </w:tc>
        <w:tc>
          <w:tcPr>
            <w:tcW w:w="5530" w:type="dxa"/>
          </w:tcPr>
          <w:p w:rsidR="00D7034F" w:rsidRPr="005337B6" w:rsidRDefault="00D7034F" w:rsidP="00FF6C1F">
            <w:pPr>
              <w:pStyle w:val="TableParagraph"/>
              <w:tabs>
                <w:tab w:val="left" w:pos="1739"/>
                <w:tab w:val="left" w:pos="2703"/>
                <w:tab w:val="left" w:pos="3098"/>
                <w:tab w:val="left" w:pos="4254"/>
                <w:tab w:val="left" w:pos="4863"/>
              </w:tabs>
              <w:ind w:left="298"/>
              <w:rPr>
                <w:sz w:val="24"/>
              </w:rPr>
            </w:pPr>
            <w:r w:rsidRPr="005337B6">
              <w:rPr>
                <w:spacing w:val="-2"/>
                <w:sz w:val="24"/>
              </w:rPr>
              <w:t>Способный</w:t>
            </w:r>
            <w:r w:rsidRPr="005337B6">
              <w:rPr>
                <w:sz w:val="24"/>
              </w:rPr>
              <w:tab/>
            </w:r>
            <w:r w:rsidRPr="005337B6">
              <w:rPr>
                <w:spacing w:val="-2"/>
                <w:sz w:val="24"/>
              </w:rPr>
              <w:t>понять</w:t>
            </w:r>
            <w:r w:rsidRPr="005337B6">
              <w:rPr>
                <w:sz w:val="24"/>
              </w:rPr>
              <w:tab/>
            </w:r>
            <w:r w:rsidRPr="005337B6">
              <w:rPr>
                <w:spacing w:val="-10"/>
                <w:sz w:val="24"/>
              </w:rPr>
              <w:t>и</w:t>
            </w:r>
            <w:r w:rsidRPr="005337B6">
              <w:rPr>
                <w:sz w:val="24"/>
              </w:rPr>
              <w:tab/>
            </w:r>
            <w:r w:rsidRPr="005337B6">
              <w:rPr>
                <w:spacing w:val="-2"/>
                <w:sz w:val="24"/>
              </w:rPr>
              <w:t>принять,</w:t>
            </w:r>
            <w:r w:rsidRPr="005337B6">
              <w:rPr>
                <w:sz w:val="24"/>
              </w:rPr>
              <w:tab/>
            </w:r>
            <w:r w:rsidRPr="005337B6">
              <w:rPr>
                <w:spacing w:val="-5"/>
                <w:sz w:val="24"/>
              </w:rPr>
              <w:t>что</w:t>
            </w:r>
            <w:r w:rsidRPr="005337B6">
              <w:rPr>
                <w:sz w:val="24"/>
              </w:rPr>
              <w:tab/>
            </w:r>
            <w:r w:rsidRPr="005337B6">
              <w:rPr>
                <w:spacing w:val="-2"/>
                <w:sz w:val="24"/>
              </w:rPr>
              <w:t>такое</w:t>
            </w:r>
          </w:p>
          <w:p w:rsidR="00D7034F" w:rsidRPr="005337B6" w:rsidRDefault="00D7034F" w:rsidP="00FF6C1F">
            <w:pPr>
              <w:pStyle w:val="TableParagraph"/>
              <w:spacing w:line="275" w:lineRule="exact"/>
              <w:ind w:left="108"/>
              <w:rPr>
                <w:sz w:val="24"/>
              </w:rPr>
            </w:pPr>
            <w:r w:rsidRPr="005337B6">
              <w:rPr>
                <w:sz w:val="24"/>
              </w:rPr>
              <w:t>«хорошо» и</w:t>
            </w:r>
            <w:r w:rsidRPr="005337B6">
              <w:rPr>
                <w:spacing w:val="1"/>
                <w:sz w:val="24"/>
              </w:rPr>
              <w:t xml:space="preserve"> </w:t>
            </w:r>
            <w:r w:rsidRPr="005337B6">
              <w:rPr>
                <w:spacing w:val="-2"/>
                <w:sz w:val="24"/>
              </w:rPr>
              <w:t>«плохо».</w:t>
            </w:r>
          </w:p>
          <w:p w:rsidR="00D7034F" w:rsidRPr="005337B6" w:rsidRDefault="00D7034F" w:rsidP="00FF6C1F">
            <w:pPr>
              <w:pStyle w:val="TableParagraph"/>
              <w:spacing w:line="255" w:lineRule="exact"/>
              <w:ind w:left="298"/>
              <w:rPr>
                <w:sz w:val="24"/>
              </w:rPr>
            </w:pPr>
            <w:r w:rsidRPr="005337B6">
              <w:rPr>
                <w:sz w:val="24"/>
              </w:rPr>
              <w:t>Проявляющий</w:t>
            </w:r>
            <w:r w:rsidRPr="005337B6">
              <w:rPr>
                <w:spacing w:val="-7"/>
                <w:sz w:val="24"/>
              </w:rPr>
              <w:t xml:space="preserve"> </w:t>
            </w:r>
            <w:r w:rsidRPr="005337B6">
              <w:rPr>
                <w:sz w:val="24"/>
              </w:rPr>
              <w:t>сочувствие,</w:t>
            </w:r>
            <w:r w:rsidRPr="005337B6">
              <w:rPr>
                <w:spacing w:val="-7"/>
                <w:sz w:val="24"/>
              </w:rPr>
              <w:t xml:space="preserve"> </w:t>
            </w:r>
            <w:r w:rsidRPr="005337B6">
              <w:rPr>
                <w:spacing w:val="-2"/>
                <w:sz w:val="24"/>
              </w:rPr>
              <w:t>доброту.</w:t>
            </w:r>
          </w:p>
        </w:tc>
      </w:tr>
      <w:tr w:rsidR="00D7034F" w:rsidRPr="005337B6" w:rsidTr="00FF6C1F">
        <w:trPr>
          <w:trHeight w:val="2210"/>
        </w:trPr>
        <w:tc>
          <w:tcPr>
            <w:tcW w:w="2093" w:type="dxa"/>
          </w:tcPr>
          <w:p w:rsidR="00D7034F" w:rsidRPr="005337B6" w:rsidRDefault="00D7034F" w:rsidP="00FF6C1F">
            <w:pPr>
              <w:pStyle w:val="TableParagraph"/>
              <w:spacing w:before="1"/>
              <w:rPr>
                <w:sz w:val="24"/>
              </w:rPr>
            </w:pPr>
            <w:r w:rsidRPr="005337B6">
              <w:rPr>
                <w:spacing w:val="-2"/>
                <w:sz w:val="24"/>
              </w:rPr>
              <w:t>Социальное</w:t>
            </w:r>
          </w:p>
        </w:tc>
        <w:tc>
          <w:tcPr>
            <w:tcW w:w="2405" w:type="dxa"/>
          </w:tcPr>
          <w:p w:rsidR="00D7034F" w:rsidRPr="005337B6" w:rsidRDefault="00D7034F" w:rsidP="00FF6C1F">
            <w:pPr>
              <w:pStyle w:val="TableParagraph"/>
              <w:spacing w:before="1"/>
              <w:ind w:left="290" w:right="496"/>
              <w:rPr>
                <w:sz w:val="24"/>
              </w:rPr>
            </w:pPr>
            <w:r w:rsidRPr="005337B6">
              <w:rPr>
                <w:sz w:val="24"/>
              </w:rPr>
              <w:t>Человек,</w:t>
            </w:r>
            <w:r w:rsidRPr="005337B6">
              <w:rPr>
                <w:spacing w:val="-15"/>
                <w:sz w:val="24"/>
              </w:rPr>
              <w:t xml:space="preserve"> </w:t>
            </w:r>
            <w:r w:rsidRPr="005337B6">
              <w:rPr>
                <w:sz w:val="24"/>
              </w:rPr>
              <w:t xml:space="preserve">семья, </w:t>
            </w:r>
            <w:r w:rsidRPr="005337B6">
              <w:rPr>
                <w:spacing w:val="-2"/>
                <w:sz w:val="24"/>
              </w:rPr>
              <w:t>дружба,</w:t>
            </w:r>
          </w:p>
          <w:p w:rsidR="00D7034F" w:rsidRPr="005337B6" w:rsidRDefault="00D7034F" w:rsidP="00FF6C1F">
            <w:pPr>
              <w:pStyle w:val="TableParagraph"/>
              <w:ind w:left="290"/>
              <w:rPr>
                <w:sz w:val="24"/>
              </w:rPr>
            </w:pPr>
            <w:r w:rsidRPr="005337B6">
              <w:rPr>
                <w:spacing w:val="-2"/>
                <w:sz w:val="24"/>
              </w:rPr>
              <w:t>сотрудничество</w:t>
            </w:r>
          </w:p>
        </w:tc>
        <w:tc>
          <w:tcPr>
            <w:tcW w:w="5530" w:type="dxa"/>
          </w:tcPr>
          <w:p w:rsidR="00D7034F" w:rsidRPr="005337B6" w:rsidRDefault="00D7034F" w:rsidP="00FF6C1F">
            <w:pPr>
              <w:pStyle w:val="TableParagraph"/>
              <w:spacing w:before="1"/>
              <w:ind w:left="108" w:right="94" w:firstLine="189"/>
              <w:jc w:val="both"/>
              <w:rPr>
                <w:sz w:val="24"/>
              </w:rPr>
            </w:pPr>
            <w:r w:rsidRPr="005337B6">
              <w:rPr>
                <w:sz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D7034F" w:rsidRPr="005337B6" w:rsidRDefault="00D7034F" w:rsidP="00FF6C1F">
            <w:pPr>
              <w:pStyle w:val="TableParagraph"/>
              <w:spacing w:line="270" w:lineRule="atLeast"/>
              <w:ind w:left="108" w:right="97" w:firstLine="189"/>
              <w:jc w:val="both"/>
              <w:rPr>
                <w:sz w:val="24"/>
              </w:rPr>
            </w:pPr>
            <w:r w:rsidRPr="005337B6">
              <w:rPr>
                <w:sz w:val="24"/>
              </w:rPr>
              <w:t>Проявляющий позицию «Я сам!». Способный к самостоятельным (свободным) активным действиям в общении.</w:t>
            </w:r>
          </w:p>
        </w:tc>
      </w:tr>
      <w:tr w:rsidR="00D7034F" w:rsidRPr="005337B6" w:rsidTr="00FF6C1F">
        <w:trPr>
          <w:trHeight w:val="827"/>
        </w:trPr>
        <w:tc>
          <w:tcPr>
            <w:tcW w:w="2093" w:type="dxa"/>
          </w:tcPr>
          <w:p w:rsidR="00D7034F" w:rsidRPr="005337B6" w:rsidRDefault="00D7034F" w:rsidP="00FF6C1F">
            <w:pPr>
              <w:pStyle w:val="TableParagraph"/>
              <w:spacing w:line="275" w:lineRule="exact"/>
              <w:rPr>
                <w:sz w:val="24"/>
              </w:rPr>
            </w:pPr>
            <w:r w:rsidRPr="005337B6">
              <w:rPr>
                <w:spacing w:val="-2"/>
                <w:sz w:val="24"/>
              </w:rPr>
              <w:t>Познавательное</w:t>
            </w:r>
          </w:p>
        </w:tc>
        <w:tc>
          <w:tcPr>
            <w:tcW w:w="2405" w:type="dxa"/>
          </w:tcPr>
          <w:p w:rsidR="00D7034F" w:rsidRPr="005337B6" w:rsidRDefault="00D7034F" w:rsidP="00FF6C1F">
            <w:pPr>
              <w:pStyle w:val="TableParagraph"/>
              <w:spacing w:line="275" w:lineRule="exact"/>
              <w:ind w:left="148"/>
              <w:rPr>
                <w:sz w:val="24"/>
              </w:rPr>
            </w:pPr>
            <w:r w:rsidRPr="005337B6">
              <w:rPr>
                <w:spacing w:val="-2"/>
                <w:sz w:val="24"/>
              </w:rPr>
              <w:t>Познание</w:t>
            </w:r>
          </w:p>
        </w:tc>
        <w:tc>
          <w:tcPr>
            <w:tcW w:w="5530" w:type="dxa"/>
          </w:tcPr>
          <w:p w:rsidR="00D7034F" w:rsidRPr="005337B6" w:rsidRDefault="00D7034F" w:rsidP="00FF6C1F">
            <w:pPr>
              <w:pStyle w:val="TableParagraph"/>
              <w:spacing w:line="276" w:lineRule="exact"/>
              <w:ind w:left="108" w:right="97" w:firstLine="189"/>
              <w:jc w:val="both"/>
              <w:rPr>
                <w:sz w:val="24"/>
              </w:rPr>
            </w:pPr>
            <w:r w:rsidRPr="005337B6">
              <w:rPr>
                <w:sz w:val="24"/>
              </w:rPr>
              <w:t xml:space="preserve">Проявляющий интерес к окружающему миру. Любознательный, активный в поведении и </w:t>
            </w:r>
            <w:r w:rsidRPr="005337B6">
              <w:rPr>
                <w:spacing w:val="-2"/>
                <w:sz w:val="24"/>
              </w:rPr>
              <w:t>деятельности.</w:t>
            </w:r>
          </w:p>
        </w:tc>
      </w:tr>
      <w:tr w:rsidR="00D7034F" w:rsidRPr="005337B6" w:rsidTr="00FF6C1F">
        <w:trPr>
          <w:trHeight w:val="3036"/>
        </w:trPr>
        <w:tc>
          <w:tcPr>
            <w:tcW w:w="2093" w:type="dxa"/>
          </w:tcPr>
          <w:p w:rsidR="00D7034F" w:rsidRPr="005337B6" w:rsidRDefault="00D7034F" w:rsidP="00FF6C1F">
            <w:pPr>
              <w:pStyle w:val="TableParagraph"/>
              <w:tabs>
                <w:tab w:val="left" w:pos="1856"/>
              </w:tabs>
              <w:ind w:right="96"/>
              <w:rPr>
                <w:sz w:val="24"/>
              </w:rPr>
            </w:pPr>
            <w:r w:rsidRPr="005337B6">
              <w:rPr>
                <w:spacing w:val="-2"/>
                <w:sz w:val="24"/>
              </w:rPr>
              <w:t>Физическое</w:t>
            </w:r>
            <w:r w:rsidRPr="005337B6">
              <w:rPr>
                <w:sz w:val="24"/>
              </w:rPr>
              <w:tab/>
            </w:r>
            <w:r w:rsidRPr="005337B6">
              <w:rPr>
                <w:spacing w:val="-10"/>
                <w:sz w:val="24"/>
              </w:rPr>
              <w:t xml:space="preserve">и </w:t>
            </w:r>
            <w:r w:rsidRPr="005337B6">
              <w:rPr>
                <w:spacing w:val="-2"/>
                <w:sz w:val="24"/>
              </w:rPr>
              <w:t>оздоровительное</w:t>
            </w:r>
          </w:p>
        </w:tc>
        <w:tc>
          <w:tcPr>
            <w:tcW w:w="2405" w:type="dxa"/>
          </w:tcPr>
          <w:p w:rsidR="00D7034F" w:rsidRPr="005337B6" w:rsidRDefault="00D7034F" w:rsidP="00FF6C1F">
            <w:pPr>
              <w:pStyle w:val="TableParagraph"/>
              <w:spacing w:line="275" w:lineRule="exact"/>
              <w:ind w:left="148"/>
              <w:rPr>
                <w:sz w:val="24"/>
              </w:rPr>
            </w:pPr>
            <w:r w:rsidRPr="005337B6">
              <w:rPr>
                <w:sz w:val="24"/>
              </w:rPr>
              <w:t>Здоровье,</w:t>
            </w:r>
            <w:r w:rsidRPr="005337B6">
              <w:rPr>
                <w:spacing w:val="-2"/>
                <w:sz w:val="24"/>
              </w:rPr>
              <w:t xml:space="preserve"> </w:t>
            </w:r>
            <w:r w:rsidRPr="005337B6">
              <w:rPr>
                <w:spacing w:val="-4"/>
                <w:sz w:val="24"/>
              </w:rPr>
              <w:t>жизнь</w:t>
            </w:r>
          </w:p>
        </w:tc>
        <w:tc>
          <w:tcPr>
            <w:tcW w:w="5530" w:type="dxa"/>
          </w:tcPr>
          <w:p w:rsidR="00D7034F" w:rsidRPr="005337B6" w:rsidRDefault="00D7034F" w:rsidP="00FF6C1F">
            <w:pPr>
              <w:pStyle w:val="TableParagraph"/>
              <w:ind w:left="108" w:right="94" w:firstLine="189"/>
              <w:jc w:val="both"/>
              <w:rPr>
                <w:sz w:val="24"/>
              </w:rPr>
            </w:pPr>
            <w:r w:rsidRPr="005337B6">
              <w:rPr>
                <w:sz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w:t>
            </w:r>
            <w:r w:rsidRPr="005337B6">
              <w:rPr>
                <w:spacing w:val="-2"/>
                <w:sz w:val="24"/>
              </w:rPr>
              <w:t>окружающих.</w:t>
            </w:r>
          </w:p>
          <w:p w:rsidR="00D7034F" w:rsidRPr="005337B6" w:rsidRDefault="00D7034F" w:rsidP="00FF6C1F">
            <w:pPr>
              <w:pStyle w:val="TableParagraph"/>
              <w:spacing w:line="270" w:lineRule="atLeast"/>
              <w:ind w:left="108" w:right="98" w:firstLine="189"/>
              <w:jc w:val="both"/>
              <w:rPr>
                <w:sz w:val="24"/>
              </w:rPr>
            </w:pPr>
            <w:r w:rsidRPr="005337B6">
              <w:rPr>
                <w:sz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7034F" w:rsidRPr="005337B6" w:rsidTr="00FF6C1F">
        <w:trPr>
          <w:trHeight w:val="1103"/>
        </w:trPr>
        <w:tc>
          <w:tcPr>
            <w:tcW w:w="2093" w:type="dxa"/>
          </w:tcPr>
          <w:p w:rsidR="00D7034F" w:rsidRPr="005337B6" w:rsidRDefault="00D7034F" w:rsidP="00FF6C1F">
            <w:pPr>
              <w:pStyle w:val="TableParagraph"/>
              <w:spacing w:line="275" w:lineRule="exact"/>
              <w:ind w:left="187"/>
              <w:rPr>
                <w:sz w:val="24"/>
              </w:rPr>
            </w:pPr>
            <w:r w:rsidRPr="005337B6">
              <w:rPr>
                <w:spacing w:val="-2"/>
                <w:sz w:val="24"/>
              </w:rPr>
              <w:t>Трудовое</w:t>
            </w:r>
          </w:p>
        </w:tc>
        <w:tc>
          <w:tcPr>
            <w:tcW w:w="2405" w:type="dxa"/>
          </w:tcPr>
          <w:p w:rsidR="00D7034F" w:rsidRPr="005337B6" w:rsidRDefault="00D7034F" w:rsidP="00FF6C1F">
            <w:pPr>
              <w:pStyle w:val="TableParagraph"/>
              <w:spacing w:line="275" w:lineRule="exact"/>
              <w:ind w:left="208"/>
              <w:rPr>
                <w:sz w:val="24"/>
              </w:rPr>
            </w:pPr>
            <w:r w:rsidRPr="005337B6">
              <w:rPr>
                <w:spacing w:val="-4"/>
                <w:sz w:val="24"/>
              </w:rPr>
              <w:t>Труд</w:t>
            </w:r>
          </w:p>
        </w:tc>
        <w:tc>
          <w:tcPr>
            <w:tcW w:w="5530" w:type="dxa"/>
          </w:tcPr>
          <w:p w:rsidR="00D7034F" w:rsidRPr="005337B6" w:rsidRDefault="00D7034F" w:rsidP="00FF6C1F">
            <w:pPr>
              <w:pStyle w:val="TableParagraph"/>
              <w:tabs>
                <w:tab w:val="left" w:pos="2507"/>
                <w:tab w:val="left" w:pos="4219"/>
                <w:tab w:val="left" w:pos="5306"/>
              </w:tabs>
              <w:ind w:left="168" w:right="98" w:firstLine="189"/>
              <w:rPr>
                <w:sz w:val="24"/>
              </w:rPr>
            </w:pPr>
            <w:r w:rsidRPr="005337B6">
              <w:rPr>
                <w:spacing w:val="-2"/>
                <w:sz w:val="24"/>
              </w:rPr>
              <w:t>Поддерживающий</w:t>
            </w:r>
            <w:r w:rsidRPr="005337B6">
              <w:rPr>
                <w:sz w:val="24"/>
              </w:rPr>
              <w:tab/>
            </w:r>
            <w:r w:rsidRPr="005337B6">
              <w:rPr>
                <w:spacing w:val="-2"/>
                <w:sz w:val="24"/>
              </w:rPr>
              <w:t>элементарный</w:t>
            </w:r>
            <w:r w:rsidRPr="005337B6">
              <w:rPr>
                <w:sz w:val="24"/>
              </w:rPr>
              <w:tab/>
            </w:r>
            <w:r w:rsidRPr="005337B6">
              <w:rPr>
                <w:spacing w:val="-2"/>
                <w:sz w:val="24"/>
              </w:rPr>
              <w:t>порядок</w:t>
            </w:r>
            <w:r w:rsidRPr="005337B6">
              <w:rPr>
                <w:sz w:val="24"/>
              </w:rPr>
              <w:tab/>
            </w:r>
            <w:r w:rsidRPr="005337B6">
              <w:rPr>
                <w:spacing w:val="-10"/>
                <w:sz w:val="24"/>
              </w:rPr>
              <w:t xml:space="preserve">в </w:t>
            </w:r>
            <w:r w:rsidRPr="005337B6">
              <w:rPr>
                <w:sz w:val="24"/>
              </w:rPr>
              <w:t>окружающей обстановке.</w:t>
            </w:r>
          </w:p>
          <w:p w:rsidR="00D7034F" w:rsidRPr="005337B6" w:rsidRDefault="00D7034F" w:rsidP="00FF6C1F">
            <w:pPr>
              <w:pStyle w:val="TableParagraph"/>
              <w:tabs>
                <w:tab w:val="left" w:pos="1696"/>
                <w:tab w:val="left" w:pos="3344"/>
                <w:tab w:val="left" w:pos="5304"/>
              </w:tabs>
              <w:spacing w:line="270" w:lineRule="atLeast"/>
              <w:ind w:left="168" w:right="96" w:firstLine="189"/>
              <w:rPr>
                <w:sz w:val="24"/>
              </w:rPr>
            </w:pPr>
            <w:r w:rsidRPr="005337B6">
              <w:rPr>
                <w:sz w:val="24"/>
              </w:rPr>
              <w:t>Стремящийся</w:t>
            </w:r>
            <w:r w:rsidRPr="005337B6">
              <w:rPr>
                <w:spacing w:val="40"/>
                <w:sz w:val="24"/>
              </w:rPr>
              <w:t xml:space="preserve"> </w:t>
            </w:r>
            <w:r w:rsidRPr="005337B6">
              <w:rPr>
                <w:sz w:val="24"/>
              </w:rPr>
              <w:t>помогать</w:t>
            </w:r>
            <w:r w:rsidRPr="005337B6">
              <w:rPr>
                <w:spacing w:val="40"/>
                <w:sz w:val="24"/>
              </w:rPr>
              <w:t xml:space="preserve"> </w:t>
            </w:r>
            <w:r w:rsidRPr="005337B6">
              <w:rPr>
                <w:sz w:val="24"/>
              </w:rPr>
              <w:t>старшим</w:t>
            </w:r>
            <w:r w:rsidRPr="005337B6">
              <w:rPr>
                <w:spacing w:val="40"/>
                <w:sz w:val="24"/>
              </w:rPr>
              <w:t xml:space="preserve"> </w:t>
            </w:r>
            <w:r w:rsidRPr="005337B6">
              <w:rPr>
                <w:sz w:val="24"/>
              </w:rPr>
              <w:t>в</w:t>
            </w:r>
            <w:r w:rsidRPr="005337B6">
              <w:rPr>
                <w:spacing w:val="40"/>
                <w:sz w:val="24"/>
              </w:rPr>
              <w:t xml:space="preserve"> </w:t>
            </w:r>
            <w:r w:rsidRPr="005337B6">
              <w:rPr>
                <w:sz w:val="24"/>
              </w:rPr>
              <w:t xml:space="preserve">доступных </w:t>
            </w:r>
            <w:r w:rsidRPr="005337B6">
              <w:rPr>
                <w:spacing w:val="-2"/>
                <w:sz w:val="24"/>
              </w:rPr>
              <w:t>трудовых</w:t>
            </w:r>
            <w:r w:rsidRPr="005337B6">
              <w:rPr>
                <w:sz w:val="24"/>
              </w:rPr>
              <w:tab/>
            </w:r>
            <w:r w:rsidRPr="005337B6">
              <w:rPr>
                <w:spacing w:val="-2"/>
                <w:sz w:val="24"/>
              </w:rPr>
              <w:t>действиях.</w:t>
            </w:r>
            <w:r w:rsidRPr="005337B6">
              <w:rPr>
                <w:sz w:val="24"/>
              </w:rPr>
              <w:tab/>
            </w:r>
            <w:r w:rsidRPr="005337B6">
              <w:rPr>
                <w:spacing w:val="-2"/>
                <w:sz w:val="24"/>
              </w:rPr>
              <w:t>Стремящийся</w:t>
            </w:r>
            <w:r w:rsidRPr="005337B6">
              <w:rPr>
                <w:sz w:val="24"/>
              </w:rPr>
              <w:tab/>
            </w:r>
            <w:r w:rsidRPr="005337B6">
              <w:rPr>
                <w:spacing w:val="-10"/>
                <w:sz w:val="24"/>
              </w:rPr>
              <w:t>к</w:t>
            </w:r>
          </w:p>
        </w:tc>
      </w:tr>
    </w:tbl>
    <w:p w:rsidR="00D7034F" w:rsidRPr="005337B6" w:rsidRDefault="00D7034F" w:rsidP="00D7034F">
      <w:pPr>
        <w:spacing w:line="270" w:lineRule="atLeast"/>
        <w:rPr>
          <w:rFonts w:ascii="Times New Roman" w:hAnsi="Times New Roman" w:cs="Times New Roman"/>
          <w:sz w:val="24"/>
        </w:rPr>
        <w:sectPr w:rsidR="00D7034F" w:rsidRPr="005337B6">
          <w:pgSz w:w="11910" w:h="16840"/>
          <w:pgMar w:top="1020" w:right="300" w:bottom="280" w:left="440" w:header="751" w:footer="0" w:gutter="0"/>
          <w:cols w:space="720"/>
        </w:sectPr>
      </w:pPr>
    </w:p>
    <w:p w:rsidR="00D7034F" w:rsidRPr="005337B6" w:rsidRDefault="00D7034F" w:rsidP="00D7034F">
      <w:pPr>
        <w:pStyle w:val="af0"/>
        <w:spacing w:before="3"/>
        <w:rPr>
          <w:sz w:val="18"/>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2405"/>
        <w:gridCol w:w="5530"/>
      </w:tblGrid>
      <w:tr w:rsidR="00D7034F" w:rsidRPr="005337B6" w:rsidTr="00FF6C1F">
        <w:trPr>
          <w:trHeight w:val="552"/>
        </w:trPr>
        <w:tc>
          <w:tcPr>
            <w:tcW w:w="2093" w:type="dxa"/>
          </w:tcPr>
          <w:p w:rsidR="00D7034F" w:rsidRPr="005337B6" w:rsidRDefault="00D7034F" w:rsidP="00FF6C1F">
            <w:pPr>
              <w:pStyle w:val="TableParagraph"/>
              <w:spacing w:line="276" w:lineRule="exact"/>
              <w:ind w:left="196" w:hanging="87"/>
              <w:rPr>
                <w:b/>
                <w:sz w:val="24"/>
              </w:rPr>
            </w:pPr>
            <w:r w:rsidRPr="005337B6">
              <w:rPr>
                <w:b/>
                <w:spacing w:val="-2"/>
                <w:sz w:val="24"/>
              </w:rPr>
              <w:t>Направление воспитания</w:t>
            </w:r>
          </w:p>
        </w:tc>
        <w:tc>
          <w:tcPr>
            <w:tcW w:w="2405" w:type="dxa"/>
          </w:tcPr>
          <w:p w:rsidR="00D7034F" w:rsidRPr="005337B6" w:rsidRDefault="00D7034F" w:rsidP="00FF6C1F">
            <w:pPr>
              <w:pStyle w:val="TableParagraph"/>
              <w:spacing w:before="135"/>
              <w:ind w:left="468"/>
              <w:rPr>
                <w:b/>
                <w:sz w:val="24"/>
              </w:rPr>
            </w:pPr>
            <w:r w:rsidRPr="005337B6">
              <w:rPr>
                <w:b/>
                <w:spacing w:val="-2"/>
                <w:sz w:val="24"/>
              </w:rPr>
              <w:t>Ценности</w:t>
            </w:r>
          </w:p>
        </w:tc>
        <w:tc>
          <w:tcPr>
            <w:tcW w:w="5530" w:type="dxa"/>
          </w:tcPr>
          <w:p w:rsidR="00D7034F" w:rsidRPr="005337B6" w:rsidRDefault="00D7034F" w:rsidP="00FF6C1F">
            <w:pPr>
              <w:pStyle w:val="TableParagraph"/>
              <w:spacing w:before="135"/>
              <w:ind w:left="1438"/>
              <w:rPr>
                <w:b/>
                <w:sz w:val="24"/>
              </w:rPr>
            </w:pPr>
            <w:r w:rsidRPr="005337B6">
              <w:rPr>
                <w:b/>
                <w:sz w:val="24"/>
              </w:rPr>
              <w:t>Целевые</w:t>
            </w:r>
            <w:r w:rsidRPr="005337B6">
              <w:rPr>
                <w:b/>
                <w:spacing w:val="-4"/>
                <w:sz w:val="24"/>
              </w:rPr>
              <w:t xml:space="preserve"> </w:t>
            </w:r>
            <w:r w:rsidRPr="005337B6">
              <w:rPr>
                <w:b/>
                <w:spacing w:val="-2"/>
                <w:sz w:val="24"/>
              </w:rPr>
              <w:t>ориентиры</w:t>
            </w:r>
          </w:p>
        </w:tc>
      </w:tr>
      <w:tr w:rsidR="00D7034F" w:rsidRPr="005337B6" w:rsidTr="00FF6C1F">
        <w:trPr>
          <w:trHeight w:val="1379"/>
        </w:trPr>
        <w:tc>
          <w:tcPr>
            <w:tcW w:w="2093" w:type="dxa"/>
          </w:tcPr>
          <w:p w:rsidR="00D7034F" w:rsidRPr="005337B6" w:rsidRDefault="00D7034F" w:rsidP="00FF6C1F">
            <w:pPr>
              <w:pStyle w:val="TableParagraph"/>
              <w:rPr>
                <w:sz w:val="24"/>
              </w:rPr>
            </w:pPr>
          </w:p>
        </w:tc>
        <w:tc>
          <w:tcPr>
            <w:tcW w:w="2405" w:type="dxa"/>
          </w:tcPr>
          <w:p w:rsidR="00D7034F" w:rsidRPr="005337B6" w:rsidRDefault="00D7034F" w:rsidP="00FF6C1F">
            <w:pPr>
              <w:pStyle w:val="TableParagraph"/>
              <w:rPr>
                <w:sz w:val="24"/>
              </w:rPr>
            </w:pPr>
          </w:p>
        </w:tc>
        <w:tc>
          <w:tcPr>
            <w:tcW w:w="5530" w:type="dxa"/>
          </w:tcPr>
          <w:p w:rsidR="00D7034F" w:rsidRPr="005337B6" w:rsidRDefault="00D7034F" w:rsidP="00FF6C1F">
            <w:pPr>
              <w:pStyle w:val="TableParagraph"/>
              <w:tabs>
                <w:tab w:val="left" w:pos="3404"/>
              </w:tabs>
              <w:spacing w:line="276" w:lineRule="exact"/>
              <w:ind w:left="168" w:right="94"/>
              <w:jc w:val="both"/>
              <w:rPr>
                <w:sz w:val="24"/>
              </w:rPr>
            </w:pPr>
            <w:r w:rsidRPr="005337B6">
              <w:rPr>
                <w:spacing w:val="-2"/>
                <w:sz w:val="24"/>
              </w:rPr>
              <w:t>результативности,</w:t>
            </w:r>
            <w:r w:rsidRPr="005337B6">
              <w:rPr>
                <w:sz w:val="24"/>
              </w:rPr>
              <w:tab/>
            </w:r>
            <w:r w:rsidRPr="005337B6">
              <w:rPr>
                <w:spacing w:val="-2"/>
                <w:sz w:val="24"/>
              </w:rPr>
              <w:t xml:space="preserve">самостоятельности, </w:t>
            </w:r>
            <w:r w:rsidRPr="005337B6">
              <w:rPr>
                <w:sz w:val="24"/>
              </w:rPr>
              <w:t>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7034F" w:rsidRPr="005337B6" w:rsidTr="00FF6C1F">
        <w:trPr>
          <w:trHeight w:val="1655"/>
        </w:trPr>
        <w:tc>
          <w:tcPr>
            <w:tcW w:w="2093" w:type="dxa"/>
          </w:tcPr>
          <w:p w:rsidR="00D7034F" w:rsidRPr="005337B6" w:rsidRDefault="00D7034F" w:rsidP="00FF6C1F">
            <w:pPr>
              <w:pStyle w:val="TableParagraph"/>
              <w:spacing w:line="275" w:lineRule="exact"/>
              <w:ind w:left="187"/>
              <w:rPr>
                <w:sz w:val="24"/>
              </w:rPr>
            </w:pPr>
            <w:r w:rsidRPr="005337B6">
              <w:rPr>
                <w:spacing w:val="-2"/>
                <w:sz w:val="24"/>
              </w:rPr>
              <w:t>Эстетическое</w:t>
            </w:r>
          </w:p>
        </w:tc>
        <w:tc>
          <w:tcPr>
            <w:tcW w:w="2405" w:type="dxa"/>
          </w:tcPr>
          <w:p w:rsidR="00D7034F" w:rsidRPr="005337B6" w:rsidRDefault="00D7034F" w:rsidP="00FF6C1F">
            <w:pPr>
              <w:pStyle w:val="TableParagraph"/>
              <w:spacing w:line="275" w:lineRule="exact"/>
              <w:ind w:left="208"/>
              <w:rPr>
                <w:sz w:val="24"/>
              </w:rPr>
            </w:pPr>
            <w:r w:rsidRPr="005337B6">
              <w:rPr>
                <w:sz w:val="24"/>
              </w:rPr>
              <w:t>Культура</w:t>
            </w:r>
            <w:r w:rsidRPr="005337B6">
              <w:rPr>
                <w:spacing w:val="-2"/>
                <w:sz w:val="24"/>
              </w:rPr>
              <w:t xml:space="preserve"> </w:t>
            </w:r>
            <w:r w:rsidRPr="005337B6">
              <w:rPr>
                <w:sz w:val="24"/>
              </w:rPr>
              <w:t>и</w:t>
            </w:r>
            <w:r w:rsidRPr="005337B6">
              <w:rPr>
                <w:spacing w:val="-2"/>
                <w:sz w:val="24"/>
              </w:rPr>
              <w:t xml:space="preserve"> красота</w:t>
            </w:r>
          </w:p>
        </w:tc>
        <w:tc>
          <w:tcPr>
            <w:tcW w:w="5530" w:type="dxa"/>
          </w:tcPr>
          <w:p w:rsidR="00D7034F" w:rsidRPr="005337B6" w:rsidRDefault="00D7034F" w:rsidP="00FF6C1F">
            <w:pPr>
              <w:pStyle w:val="TableParagraph"/>
              <w:spacing w:line="276" w:lineRule="exact"/>
              <w:ind w:left="168" w:right="95" w:firstLine="189"/>
              <w:jc w:val="both"/>
              <w:rPr>
                <w:sz w:val="24"/>
              </w:rPr>
            </w:pPr>
            <w:r w:rsidRPr="005337B6">
              <w:rPr>
                <w:sz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D7034F" w:rsidRPr="005337B6" w:rsidRDefault="00D7034F" w:rsidP="00D7034F">
      <w:pPr>
        <w:pStyle w:val="af0"/>
        <w:spacing w:before="51"/>
        <w:ind w:left="692"/>
      </w:pPr>
      <w:r w:rsidRPr="005337B6">
        <w:t>Целевые</w:t>
      </w:r>
      <w:r w:rsidRPr="005337B6">
        <w:rPr>
          <w:spacing w:val="-8"/>
        </w:rPr>
        <w:t xml:space="preserve"> </w:t>
      </w:r>
      <w:r w:rsidRPr="005337B6">
        <w:t>ориентиры</w:t>
      </w:r>
      <w:r w:rsidRPr="005337B6">
        <w:rPr>
          <w:spacing w:val="-8"/>
        </w:rPr>
        <w:t xml:space="preserve"> </w:t>
      </w:r>
      <w:r w:rsidRPr="005337B6">
        <w:t>воспитания</w:t>
      </w:r>
      <w:r w:rsidRPr="005337B6">
        <w:rPr>
          <w:spacing w:val="-9"/>
        </w:rPr>
        <w:t xml:space="preserve"> </w:t>
      </w:r>
      <w:r w:rsidRPr="005337B6">
        <w:t>детей</w:t>
      </w:r>
      <w:r w:rsidRPr="005337B6">
        <w:rPr>
          <w:spacing w:val="-5"/>
        </w:rPr>
        <w:t xml:space="preserve"> </w:t>
      </w:r>
      <w:r w:rsidRPr="005337B6">
        <w:t>на</w:t>
      </w:r>
      <w:r w:rsidRPr="005337B6">
        <w:rPr>
          <w:spacing w:val="-6"/>
        </w:rPr>
        <w:t xml:space="preserve"> </w:t>
      </w:r>
      <w:r w:rsidRPr="005337B6">
        <w:t>этапе</w:t>
      </w:r>
      <w:r w:rsidRPr="005337B6">
        <w:rPr>
          <w:spacing w:val="-6"/>
        </w:rPr>
        <w:t xml:space="preserve"> </w:t>
      </w:r>
      <w:r w:rsidRPr="005337B6">
        <w:t>завершения</w:t>
      </w:r>
      <w:r w:rsidRPr="005337B6">
        <w:rPr>
          <w:spacing w:val="-6"/>
        </w:rPr>
        <w:t xml:space="preserve"> </w:t>
      </w:r>
      <w:r w:rsidRPr="005337B6">
        <w:t>освоения</w:t>
      </w:r>
      <w:r w:rsidRPr="005337B6">
        <w:rPr>
          <w:spacing w:val="-8"/>
        </w:rPr>
        <w:t xml:space="preserve"> </w:t>
      </w:r>
      <w:r w:rsidRPr="005337B6">
        <w:rPr>
          <w:spacing w:val="-2"/>
        </w:rPr>
        <w:t>программы</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2406"/>
        <w:gridCol w:w="5531"/>
      </w:tblGrid>
      <w:tr w:rsidR="00D7034F" w:rsidRPr="005337B6" w:rsidTr="00FF6C1F">
        <w:trPr>
          <w:trHeight w:val="552"/>
        </w:trPr>
        <w:tc>
          <w:tcPr>
            <w:tcW w:w="2240" w:type="dxa"/>
          </w:tcPr>
          <w:p w:rsidR="00D7034F" w:rsidRPr="005337B6" w:rsidRDefault="00D7034F" w:rsidP="00FF6C1F">
            <w:pPr>
              <w:pStyle w:val="TableParagraph"/>
              <w:spacing w:line="276" w:lineRule="exact"/>
              <w:ind w:left="271" w:hanging="90"/>
              <w:rPr>
                <w:b/>
                <w:sz w:val="24"/>
              </w:rPr>
            </w:pPr>
            <w:r w:rsidRPr="005337B6">
              <w:rPr>
                <w:b/>
                <w:spacing w:val="-2"/>
                <w:sz w:val="24"/>
              </w:rPr>
              <w:t>Направление воспитания</w:t>
            </w:r>
          </w:p>
        </w:tc>
        <w:tc>
          <w:tcPr>
            <w:tcW w:w="2406" w:type="dxa"/>
          </w:tcPr>
          <w:p w:rsidR="00D7034F" w:rsidRPr="005337B6" w:rsidRDefault="00D7034F" w:rsidP="00FF6C1F">
            <w:pPr>
              <w:pStyle w:val="TableParagraph"/>
              <w:spacing w:before="136"/>
              <w:ind w:left="467"/>
              <w:rPr>
                <w:b/>
                <w:sz w:val="24"/>
              </w:rPr>
            </w:pPr>
            <w:r w:rsidRPr="005337B6">
              <w:rPr>
                <w:b/>
                <w:spacing w:val="-2"/>
                <w:sz w:val="24"/>
              </w:rPr>
              <w:t>Ценности</w:t>
            </w:r>
          </w:p>
        </w:tc>
        <w:tc>
          <w:tcPr>
            <w:tcW w:w="5531" w:type="dxa"/>
          </w:tcPr>
          <w:p w:rsidR="00D7034F" w:rsidRPr="005337B6" w:rsidRDefault="00D7034F" w:rsidP="00FF6C1F">
            <w:pPr>
              <w:pStyle w:val="TableParagraph"/>
              <w:spacing w:before="136"/>
              <w:ind w:left="1436"/>
              <w:rPr>
                <w:b/>
                <w:sz w:val="24"/>
              </w:rPr>
            </w:pPr>
            <w:r w:rsidRPr="005337B6">
              <w:rPr>
                <w:b/>
                <w:sz w:val="24"/>
              </w:rPr>
              <w:t>Целевые</w:t>
            </w:r>
            <w:r w:rsidRPr="005337B6">
              <w:rPr>
                <w:b/>
                <w:spacing w:val="-4"/>
                <w:sz w:val="24"/>
              </w:rPr>
              <w:t xml:space="preserve"> </w:t>
            </w:r>
            <w:r w:rsidRPr="005337B6">
              <w:rPr>
                <w:b/>
                <w:spacing w:val="-2"/>
                <w:sz w:val="24"/>
              </w:rPr>
              <w:t>ориентиры</w:t>
            </w:r>
          </w:p>
        </w:tc>
      </w:tr>
      <w:tr w:rsidR="00D7034F" w:rsidRPr="005337B6" w:rsidTr="00FF6C1F">
        <w:trPr>
          <w:trHeight w:val="1103"/>
        </w:trPr>
        <w:tc>
          <w:tcPr>
            <w:tcW w:w="2240" w:type="dxa"/>
          </w:tcPr>
          <w:p w:rsidR="00D7034F" w:rsidRPr="005337B6" w:rsidRDefault="00D7034F" w:rsidP="00FF6C1F">
            <w:pPr>
              <w:pStyle w:val="TableParagraph"/>
              <w:spacing w:line="275" w:lineRule="exact"/>
              <w:rPr>
                <w:sz w:val="24"/>
              </w:rPr>
            </w:pPr>
            <w:r w:rsidRPr="005337B6">
              <w:rPr>
                <w:spacing w:val="-2"/>
                <w:sz w:val="24"/>
              </w:rPr>
              <w:t>Патриотическое</w:t>
            </w:r>
          </w:p>
        </w:tc>
        <w:tc>
          <w:tcPr>
            <w:tcW w:w="2406" w:type="dxa"/>
          </w:tcPr>
          <w:p w:rsidR="00D7034F" w:rsidRPr="005337B6" w:rsidRDefault="00D7034F" w:rsidP="00FF6C1F">
            <w:pPr>
              <w:pStyle w:val="TableParagraph"/>
              <w:spacing w:line="275" w:lineRule="exact"/>
              <w:ind w:left="109"/>
              <w:rPr>
                <w:sz w:val="24"/>
              </w:rPr>
            </w:pPr>
            <w:r w:rsidRPr="005337B6">
              <w:rPr>
                <w:sz w:val="24"/>
              </w:rPr>
              <w:t>Родина,</w:t>
            </w:r>
            <w:r w:rsidRPr="005337B6">
              <w:rPr>
                <w:spacing w:val="-5"/>
                <w:sz w:val="24"/>
              </w:rPr>
              <w:t xml:space="preserve"> </w:t>
            </w:r>
            <w:r w:rsidRPr="005337B6">
              <w:rPr>
                <w:spacing w:val="-2"/>
                <w:sz w:val="24"/>
              </w:rPr>
              <w:t>природа</w:t>
            </w:r>
          </w:p>
        </w:tc>
        <w:tc>
          <w:tcPr>
            <w:tcW w:w="5531" w:type="dxa"/>
          </w:tcPr>
          <w:p w:rsidR="00D7034F" w:rsidRPr="005337B6" w:rsidRDefault="00D7034F" w:rsidP="00FF6C1F">
            <w:pPr>
              <w:pStyle w:val="TableParagraph"/>
              <w:spacing w:line="276" w:lineRule="exact"/>
              <w:ind w:left="166" w:right="96" w:hanging="39"/>
              <w:jc w:val="both"/>
              <w:rPr>
                <w:sz w:val="24"/>
              </w:rPr>
            </w:pPr>
            <w:r w:rsidRPr="005337B6">
              <w:rPr>
                <w:sz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7034F" w:rsidRPr="005337B6" w:rsidTr="00FF6C1F">
        <w:trPr>
          <w:trHeight w:val="3036"/>
        </w:trPr>
        <w:tc>
          <w:tcPr>
            <w:tcW w:w="2240" w:type="dxa"/>
          </w:tcPr>
          <w:p w:rsidR="00D7034F" w:rsidRPr="005337B6" w:rsidRDefault="00D7034F" w:rsidP="00FF6C1F">
            <w:pPr>
              <w:pStyle w:val="TableParagraph"/>
              <w:spacing w:line="275" w:lineRule="exact"/>
              <w:rPr>
                <w:sz w:val="24"/>
              </w:rPr>
            </w:pPr>
            <w:r w:rsidRPr="005337B6">
              <w:rPr>
                <w:spacing w:val="-2"/>
                <w:sz w:val="24"/>
              </w:rPr>
              <w:t>Духовно</w:t>
            </w:r>
          </w:p>
          <w:p w:rsidR="00D7034F" w:rsidRPr="005337B6" w:rsidRDefault="00D7034F" w:rsidP="00FF6C1F">
            <w:pPr>
              <w:pStyle w:val="TableParagraph"/>
              <w:rPr>
                <w:sz w:val="24"/>
              </w:rPr>
            </w:pPr>
            <w:r w:rsidRPr="005337B6">
              <w:rPr>
                <w:spacing w:val="-2"/>
                <w:sz w:val="24"/>
              </w:rPr>
              <w:t>нравственное</w:t>
            </w:r>
          </w:p>
        </w:tc>
        <w:tc>
          <w:tcPr>
            <w:tcW w:w="2406" w:type="dxa"/>
          </w:tcPr>
          <w:p w:rsidR="00D7034F" w:rsidRPr="005337B6" w:rsidRDefault="00D7034F" w:rsidP="00FF6C1F">
            <w:pPr>
              <w:pStyle w:val="TableParagraph"/>
              <w:spacing w:line="275" w:lineRule="exact"/>
              <w:ind w:left="109"/>
              <w:rPr>
                <w:sz w:val="24"/>
              </w:rPr>
            </w:pPr>
            <w:r w:rsidRPr="005337B6">
              <w:rPr>
                <w:spacing w:val="-2"/>
                <w:sz w:val="24"/>
              </w:rPr>
              <w:t>Жизнь,</w:t>
            </w:r>
          </w:p>
          <w:p w:rsidR="00D7034F" w:rsidRPr="005337B6" w:rsidRDefault="00D7034F" w:rsidP="00FF6C1F">
            <w:pPr>
              <w:pStyle w:val="TableParagraph"/>
              <w:ind w:left="109"/>
              <w:rPr>
                <w:sz w:val="24"/>
              </w:rPr>
            </w:pPr>
            <w:r w:rsidRPr="005337B6">
              <w:rPr>
                <w:sz w:val="24"/>
              </w:rPr>
              <w:t>милосердие,</w:t>
            </w:r>
            <w:r w:rsidRPr="005337B6">
              <w:rPr>
                <w:spacing w:val="-5"/>
                <w:sz w:val="24"/>
              </w:rPr>
              <w:t xml:space="preserve"> </w:t>
            </w:r>
            <w:r w:rsidRPr="005337B6">
              <w:rPr>
                <w:spacing w:val="-2"/>
                <w:sz w:val="24"/>
              </w:rPr>
              <w:t>добро</w:t>
            </w:r>
          </w:p>
        </w:tc>
        <w:tc>
          <w:tcPr>
            <w:tcW w:w="5531" w:type="dxa"/>
          </w:tcPr>
          <w:p w:rsidR="00D7034F" w:rsidRPr="005337B6" w:rsidRDefault="00D7034F" w:rsidP="00FF6C1F">
            <w:pPr>
              <w:pStyle w:val="TableParagraph"/>
              <w:ind w:left="166" w:right="93" w:hanging="39"/>
              <w:jc w:val="both"/>
              <w:rPr>
                <w:sz w:val="24"/>
              </w:rPr>
            </w:pPr>
            <w:r w:rsidRPr="005337B6">
              <w:rPr>
                <w:sz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7034F" w:rsidRPr="005337B6" w:rsidRDefault="00D7034F" w:rsidP="00FF6C1F">
            <w:pPr>
              <w:pStyle w:val="TableParagraph"/>
              <w:ind w:left="166" w:right="104" w:hanging="39"/>
              <w:jc w:val="both"/>
              <w:rPr>
                <w:sz w:val="24"/>
              </w:rPr>
            </w:pPr>
            <w:r w:rsidRPr="005337B6">
              <w:rPr>
                <w:sz w:val="24"/>
              </w:rPr>
              <w:t>Способный не оставаться равнодушным к чужому горю, проявлять заботу;</w:t>
            </w:r>
          </w:p>
          <w:p w:rsidR="00D7034F" w:rsidRPr="005337B6" w:rsidRDefault="00D7034F" w:rsidP="00FF6C1F">
            <w:pPr>
              <w:pStyle w:val="TableParagraph"/>
              <w:spacing w:line="270" w:lineRule="atLeast"/>
              <w:ind w:left="166" w:right="97" w:hanging="39"/>
              <w:jc w:val="both"/>
              <w:rPr>
                <w:sz w:val="24"/>
              </w:rPr>
            </w:pPr>
            <w:r w:rsidRPr="005337B6">
              <w:rPr>
                <w:sz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7034F" w:rsidRPr="005337B6" w:rsidTr="00FF6C1F">
        <w:trPr>
          <w:trHeight w:val="1931"/>
        </w:trPr>
        <w:tc>
          <w:tcPr>
            <w:tcW w:w="2240" w:type="dxa"/>
          </w:tcPr>
          <w:p w:rsidR="00D7034F" w:rsidRPr="005337B6" w:rsidRDefault="00D7034F" w:rsidP="00FF6C1F">
            <w:pPr>
              <w:pStyle w:val="TableParagraph"/>
              <w:spacing w:line="275" w:lineRule="exact"/>
              <w:rPr>
                <w:sz w:val="24"/>
              </w:rPr>
            </w:pPr>
            <w:r w:rsidRPr="005337B6">
              <w:rPr>
                <w:spacing w:val="-2"/>
                <w:sz w:val="24"/>
              </w:rPr>
              <w:t>Социальное</w:t>
            </w:r>
          </w:p>
        </w:tc>
        <w:tc>
          <w:tcPr>
            <w:tcW w:w="2406" w:type="dxa"/>
          </w:tcPr>
          <w:p w:rsidR="00D7034F" w:rsidRPr="005337B6" w:rsidRDefault="00D7034F" w:rsidP="00FF6C1F">
            <w:pPr>
              <w:pStyle w:val="TableParagraph"/>
              <w:ind w:left="109" w:right="678"/>
              <w:rPr>
                <w:sz w:val="24"/>
              </w:rPr>
            </w:pPr>
            <w:r w:rsidRPr="005337B6">
              <w:rPr>
                <w:sz w:val="24"/>
              </w:rPr>
              <w:t>Человек,</w:t>
            </w:r>
            <w:r w:rsidRPr="005337B6">
              <w:rPr>
                <w:spacing w:val="-15"/>
                <w:sz w:val="24"/>
              </w:rPr>
              <w:t xml:space="preserve"> </w:t>
            </w:r>
            <w:r w:rsidRPr="005337B6">
              <w:rPr>
                <w:sz w:val="24"/>
              </w:rPr>
              <w:t xml:space="preserve">семья, </w:t>
            </w:r>
            <w:r w:rsidRPr="005337B6">
              <w:rPr>
                <w:spacing w:val="-2"/>
                <w:sz w:val="24"/>
              </w:rPr>
              <w:t>дружба,</w:t>
            </w:r>
          </w:p>
          <w:p w:rsidR="00D7034F" w:rsidRPr="005337B6" w:rsidRDefault="00D7034F" w:rsidP="00FF6C1F">
            <w:pPr>
              <w:pStyle w:val="TableParagraph"/>
              <w:ind w:left="109"/>
              <w:rPr>
                <w:sz w:val="24"/>
              </w:rPr>
            </w:pPr>
            <w:r w:rsidRPr="005337B6">
              <w:rPr>
                <w:spacing w:val="-2"/>
                <w:sz w:val="24"/>
              </w:rPr>
              <w:t>сотрудничество</w:t>
            </w:r>
          </w:p>
        </w:tc>
        <w:tc>
          <w:tcPr>
            <w:tcW w:w="5531" w:type="dxa"/>
          </w:tcPr>
          <w:p w:rsidR="00D7034F" w:rsidRPr="005337B6" w:rsidRDefault="00D7034F" w:rsidP="00FF6C1F">
            <w:pPr>
              <w:pStyle w:val="TableParagraph"/>
              <w:spacing w:line="276" w:lineRule="exact"/>
              <w:ind w:left="166" w:right="98" w:hanging="39"/>
              <w:jc w:val="both"/>
              <w:rPr>
                <w:sz w:val="24"/>
              </w:rPr>
            </w:pPr>
            <w:r w:rsidRPr="005337B6">
              <w:rPr>
                <w:sz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7034F" w:rsidRPr="005337B6" w:rsidTr="00FF6C1F">
        <w:trPr>
          <w:trHeight w:val="2207"/>
        </w:trPr>
        <w:tc>
          <w:tcPr>
            <w:tcW w:w="2240" w:type="dxa"/>
          </w:tcPr>
          <w:p w:rsidR="00D7034F" w:rsidRPr="005337B6" w:rsidRDefault="00D7034F" w:rsidP="00FF6C1F">
            <w:pPr>
              <w:pStyle w:val="TableParagraph"/>
              <w:spacing w:line="274" w:lineRule="exact"/>
              <w:rPr>
                <w:sz w:val="24"/>
              </w:rPr>
            </w:pPr>
            <w:r w:rsidRPr="005337B6">
              <w:rPr>
                <w:spacing w:val="-2"/>
                <w:sz w:val="24"/>
              </w:rPr>
              <w:t>Познавательное</w:t>
            </w:r>
          </w:p>
        </w:tc>
        <w:tc>
          <w:tcPr>
            <w:tcW w:w="2406" w:type="dxa"/>
          </w:tcPr>
          <w:p w:rsidR="00D7034F" w:rsidRPr="005337B6" w:rsidRDefault="00D7034F" w:rsidP="00FF6C1F">
            <w:pPr>
              <w:pStyle w:val="TableParagraph"/>
              <w:spacing w:line="274" w:lineRule="exact"/>
              <w:ind w:left="109"/>
              <w:rPr>
                <w:sz w:val="24"/>
              </w:rPr>
            </w:pPr>
            <w:r w:rsidRPr="005337B6">
              <w:rPr>
                <w:spacing w:val="-2"/>
                <w:sz w:val="24"/>
              </w:rPr>
              <w:t>Познание</w:t>
            </w:r>
          </w:p>
        </w:tc>
        <w:tc>
          <w:tcPr>
            <w:tcW w:w="5531" w:type="dxa"/>
          </w:tcPr>
          <w:p w:rsidR="00D7034F" w:rsidRPr="005337B6" w:rsidRDefault="00D7034F" w:rsidP="00FF6C1F">
            <w:pPr>
              <w:pStyle w:val="TableParagraph"/>
              <w:tabs>
                <w:tab w:val="left" w:pos="3618"/>
              </w:tabs>
              <w:ind w:left="166" w:right="96" w:hanging="39"/>
              <w:jc w:val="both"/>
              <w:rPr>
                <w:sz w:val="24"/>
              </w:rPr>
            </w:pPr>
            <w:r w:rsidRPr="005337B6">
              <w:rPr>
                <w:spacing w:val="-2"/>
                <w:sz w:val="24"/>
              </w:rPr>
              <w:t>Любознательный,</w:t>
            </w:r>
            <w:r w:rsidRPr="005337B6">
              <w:rPr>
                <w:sz w:val="24"/>
              </w:rPr>
              <w:tab/>
            </w:r>
            <w:r w:rsidRPr="005337B6">
              <w:rPr>
                <w:spacing w:val="-2"/>
                <w:sz w:val="24"/>
              </w:rPr>
              <w:t xml:space="preserve">наблюдательный, </w:t>
            </w:r>
            <w:r w:rsidRPr="005337B6">
              <w:rPr>
                <w:sz w:val="24"/>
              </w:rPr>
              <w:t>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5337B6">
              <w:rPr>
                <w:spacing w:val="80"/>
                <w:sz w:val="24"/>
              </w:rPr>
              <w:t xml:space="preserve"> </w:t>
            </w:r>
            <w:r w:rsidRPr="005337B6">
              <w:rPr>
                <w:sz w:val="24"/>
              </w:rPr>
              <w:t>Обладающий</w:t>
            </w:r>
            <w:r w:rsidRPr="005337B6">
              <w:rPr>
                <w:spacing w:val="15"/>
                <w:sz w:val="24"/>
              </w:rPr>
              <w:t xml:space="preserve"> </w:t>
            </w:r>
            <w:r w:rsidRPr="005337B6">
              <w:rPr>
                <w:sz w:val="24"/>
              </w:rPr>
              <w:t>первичной</w:t>
            </w:r>
            <w:r w:rsidRPr="005337B6">
              <w:rPr>
                <w:spacing w:val="19"/>
                <w:sz w:val="24"/>
              </w:rPr>
              <w:t xml:space="preserve"> </w:t>
            </w:r>
            <w:r w:rsidRPr="005337B6">
              <w:rPr>
                <w:sz w:val="24"/>
              </w:rPr>
              <w:t>картиной</w:t>
            </w:r>
            <w:r w:rsidRPr="005337B6">
              <w:rPr>
                <w:spacing w:val="16"/>
                <w:sz w:val="24"/>
              </w:rPr>
              <w:t xml:space="preserve"> </w:t>
            </w:r>
            <w:r w:rsidRPr="005337B6">
              <w:rPr>
                <w:sz w:val="24"/>
              </w:rPr>
              <w:t>мира</w:t>
            </w:r>
            <w:r w:rsidRPr="005337B6">
              <w:rPr>
                <w:spacing w:val="15"/>
                <w:sz w:val="24"/>
              </w:rPr>
              <w:t xml:space="preserve"> </w:t>
            </w:r>
            <w:r w:rsidRPr="005337B6">
              <w:rPr>
                <w:sz w:val="24"/>
              </w:rPr>
              <w:t>на</w:t>
            </w:r>
            <w:r w:rsidRPr="005337B6">
              <w:rPr>
                <w:spacing w:val="15"/>
                <w:sz w:val="24"/>
              </w:rPr>
              <w:t xml:space="preserve"> </w:t>
            </w:r>
            <w:r w:rsidRPr="005337B6">
              <w:rPr>
                <w:spacing w:val="-2"/>
                <w:sz w:val="24"/>
              </w:rPr>
              <w:t>основе</w:t>
            </w:r>
          </w:p>
          <w:p w:rsidR="00D7034F" w:rsidRPr="005337B6" w:rsidRDefault="00D7034F" w:rsidP="00FF6C1F">
            <w:pPr>
              <w:pStyle w:val="TableParagraph"/>
              <w:spacing w:line="257" w:lineRule="exact"/>
              <w:ind w:left="166"/>
              <w:jc w:val="both"/>
              <w:rPr>
                <w:sz w:val="24"/>
              </w:rPr>
            </w:pPr>
            <w:r w:rsidRPr="005337B6">
              <w:rPr>
                <w:sz w:val="24"/>
              </w:rPr>
              <w:t>традиционных</w:t>
            </w:r>
            <w:r w:rsidRPr="005337B6">
              <w:rPr>
                <w:spacing w:val="-7"/>
                <w:sz w:val="24"/>
              </w:rPr>
              <w:t xml:space="preserve"> </w:t>
            </w:r>
            <w:r w:rsidRPr="005337B6">
              <w:rPr>
                <w:spacing w:val="-2"/>
                <w:sz w:val="24"/>
              </w:rPr>
              <w:t>ценностей.</w:t>
            </w:r>
          </w:p>
        </w:tc>
      </w:tr>
      <w:tr w:rsidR="00D7034F" w:rsidRPr="005337B6" w:rsidTr="00FF6C1F">
        <w:trPr>
          <w:trHeight w:val="1381"/>
        </w:trPr>
        <w:tc>
          <w:tcPr>
            <w:tcW w:w="2240" w:type="dxa"/>
          </w:tcPr>
          <w:p w:rsidR="00D7034F" w:rsidRPr="005337B6" w:rsidRDefault="00D7034F" w:rsidP="00FF6C1F">
            <w:pPr>
              <w:pStyle w:val="TableParagraph"/>
              <w:tabs>
                <w:tab w:val="left" w:pos="2002"/>
              </w:tabs>
              <w:spacing w:before="1"/>
              <w:ind w:right="96"/>
              <w:rPr>
                <w:sz w:val="24"/>
              </w:rPr>
            </w:pPr>
            <w:r w:rsidRPr="005337B6">
              <w:rPr>
                <w:spacing w:val="-2"/>
                <w:sz w:val="24"/>
              </w:rPr>
              <w:t>Физическое</w:t>
            </w:r>
            <w:r w:rsidRPr="005337B6">
              <w:rPr>
                <w:sz w:val="24"/>
              </w:rPr>
              <w:tab/>
            </w:r>
            <w:r w:rsidRPr="005337B6">
              <w:rPr>
                <w:spacing w:val="-10"/>
                <w:sz w:val="24"/>
              </w:rPr>
              <w:t xml:space="preserve">и </w:t>
            </w:r>
            <w:r w:rsidRPr="005337B6">
              <w:rPr>
                <w:spacing w:val="-2"/>
                <w:sz w:val="24"/>
              </w:rPr>
              <w:t>оздоровительное</w:t>
            </w:r>
          </w:p>
        </w:tc>
        <w:tc>
          <w:tcPr>
            <w:tcW w:w="2406" w:type="dxa"/>
          </w:tcPr>
          <w:p w:rsidR="00D7034F" w:rsidRPr="005337B6" w:rsidRDefault="00D7034F" w:rsidP="00FF6C1F">
            <w:pPr>
              <w:pStyle w:val="TableParagraph"/>
              <w:spacing w:before="1"/>
              <w:ind w:left="109"/>
              <w:rPr>
                <w:sz w:val="24"/>
              </w:rPr>
            </w:pPr>
            <w:r w:rsidRPr="005337B6">
              <w:rPr>
                <w:sz w:val="24"/>
              </w:rPr>
              <w:t>Здоровье,</w:t>
            </w:r>
            <w:r w:rsidRPr="005337B6">
              <w:rPr>
                <w:spacing w:val="-2"/>
                <w:sz w:val="24"/>
              </w:rPr>
              <w:t xml:space="preserve"> </w:t>
            </w:r>
            <w:r w:rsidRPr="005337B6">
              <w:rPr>
                <w:spacing w:val="-4"/>
                <w:sz w:val="24"/>
              </w:rPr>
              <w:t>жизнь</w:t>
            </w:r>
          </w:p>
        </w:tc>
        <w:tc>
          <w:tcPr>
            <w:tcW w:w="5531" w:type="dxa"/>
          </w:tcPr>
          <w:p w:rsidR="00D7034F" w:rsidRPr="005337B6" w:rsidRDefault="00D7034F" w:rsidP="00FF6C1F">
            <w:pPr>
              <w:pStyle w:val="TableParagraph"/>
              <w:spacing w:before="1"/>
              <w:ind w:left="166" w:right="97" w:hanging="39"/>
              <w:jc w:val="both"/>
              <w:rPr>
                <w:sz w:val="24"/>
              </w:rPr>
            </w:pPr>
            <w:r w:rsidRPr="005337B6">
              <w:rPr>
                <w:sz w:val="24"/>
              </w:rPr>
              <w:t>Понимающий ценность жизни, владеющий основными способами укрепления здоровья - занятия физической культурой, закаливание, утренняя</w:t>
            </w:r>
            <w:r w:rsidRPr="005337B6">
              <w:rPr>
                <w:spacing w:val="-3"/>
                <w:sz w:val="24"/>
              </w:rPr>
              <w:t xml:space="preserve"> </w:t>
            </w:r>
            <w:r w:rsidRPr="005337B6">
              <w:rPr>
                <w:sz w:val="24"/>
              </w:rPr>
              <w:t>гимнастика,</w:t>
            </w:r>
            <w:r w:rsidRPr="005337B6">
              <w:rPr>
                <w:spacing w:val="-3"/>
                <w:sz w:val="24"/>
              </w:rPr>
              <w:t xml:space="preserve"> </w:t>
            </w:r>
            <w:r w:rsidRPr="005337B6">
              <w:rPr>
                <w:sz w:val="24"/>
              </w:rPr>
              <w:t>соблюдение</w:t>
            </w:r>
            <w:r w:rsidRPr="005337B6">
              <w:rPr>
                <w:spacing w:val="-3"/>
                <w:sz w:val="24"/>
              </w:rPr>
              <w:t xml:space="preserve"> </w:t>
            </w:r>
            <w:r w:rsidRPr="005337B6">
              <w:rPr>
                <w:sz w:val="24"/>
              </w:rPr>
              <w:t>личной</w:t>
            </w:r>
            <w:r w:rsidRPr="005337B6">
              <w:rPr>
                <w:spacing w:val="-1"/>
                <w:sz w:val="24"/>
              </w:rPr>
              <w:t xml:space="preserve"> </w:t>
            </w:r>
            <w:r w:rsidRPr="005337B6">
              <w:rPr>
                <w:spacing w:val="-2"/>
                <w:sz w:val="24"/>
              </w:rPr>
              <w:t>гигиены</w:t>
            </w:r>
          </w:p>
          <w:p w:rsidR="00D7034F" w:rsidRPr="005337B6" w:rsidRDefault="00D7034F" w:rsidP="00FF6C1F">
            <w:pPr>
              <w:pStyle w:val="TableParagraph"/>
              <w:spacing w:line="257" w:lineRule="exact"/>
              <w:ind w:left="166"/>
              <w:jc w:val="both"/>
              <w:rPr>
                <w:sz w:val="24"/>
              </w:rPr>
            </w:pPr>
            <w:r w:rsidRPr="005337B6">
              <w:rPr>
                <w:sz w:val="24"/>
              </w:rPr>
              <w:t>и</w:t>
            </w:r>
            <w:r w:rsidRPr="005337B6">
              <w:rPr>
                <w:spacing w:val="11"/>
                <w:sz w:val="24"/>
              </w:rPr>
              <w:t xml:space="preserve"> </w:t>
            </w:r>
            <w:r w:rsidRPr="005337B6">
              <w:rPr>
                <w:sz w:val="24"/>
              </w:rPr>
              <w:t>безопасного</w:t>
            </w:r>
            <w:r w:rsidRPr="005337B6">
              <w:rPr>
                <w:spacing w:val="12"/>
                <w:sz w:val="24"/>
              </w:rPr>
              <w:t xml:space="preserve"> </w:t>
            </w:r>
            <w:r w:rsidRPr="005337B6">
              <w:rPr>
                <w:sz w:val="24"/>
              </w:rPr>
              <w:t>поведения</w:t>
            </w:r>
            <w:r w:rsidRPr="005337B6">
              <w:rPr>
                <w:spacing w:val="13"/>
                <w:sz w:val="24"/>
              </w:rPr>
              <w:t xml:space="preserve"> </w:t>
            </w:r>
            <w:r w:rsidRPr="005337B6">
              <w:rPr>
                <w:sz w:val="24"/>
              </w:rPr>
              <w:t>и</w:t>
            </w:r>
            <w:r w:rsidRPr="005337B6">
              <w:rPr>
                <w:spacing w:val="13"/>
                <w:sz w:val="24"/>
              </w:rPr>
              <w:t xml:space="preserve"> </w:t>
            </w:r>
            <w:r w:rsidRPr="005337B6">
              <w:rPr>
                <w:sz w:val="24"/>
              </w:rPr>
              <w:t>другое;</w:t>
            </w:r>
            <w:r w:rsidRPr="005337B6">
              <w:rPr>
                <w:spacing w:val="12"/>
                <w:sz w:val="24"/>
              </w:rPr>
              <w:t xml:space="preserve"> </w:t>
            </w:r>
            <w:r w:rsidRPr="005337B6">
              <w:rPr>
                <w:sz w:val="24"/>
              </w:rPr>
              <w:t>стремящийся</w:t>
            </w:r>
            <w:r w:rsidRPr="005337B6">
              <w:rPr>
                <w:spacing w:val="13"/>
                <w:sz w:val="24"/>
              </w:rPr>
              <w:t xml:space="preserve"> </w:t>
            </w:r>
            <w:r w:rsidRPr="005337B6">
              <w:rPr>
                <w:spacing w:val="-10"/>
                <w:sz w:val="24"/>
              </w:rPr>
              <w:t>к</w:t>
            </w:r>
          </w:p>
        </w:tc>
      </w:tr>
    </w:tbl>
    <w:p w:rsidR="00D7034F" w:rsidRPr="005337B6" w:rsidRDefault="00D7034F" w:rsidP="00D7034F">
      <w:pPr>
        <w:spacing w:line="257" w:lineRule="exact"/>
        <w:jc w:val="both"/>
        <w:rPr>
          <w:rFonts w:ascii="Times New Roman" w:hAnsi="Times New Roman" w:cs="Times New Roman"/>
          <w:sz w:val="24"/>
        </w:rPr>
        <w:sectPr w:rsidR="00D7034F" w:rsidRPr="005337B6">
          <w:pgSz w:w="11910" w:h="16840"/>
          <w:pgMar w:top="1020" w:right="300" w:bottom="280" w:left="440" w:header="751" w:footer="0" w:gutter="0"/>
          <w:cols w:space="720"/>
        </w:sectPr>
      </w:pPr>
    </w:p>
    <w:p w:rsidR="00D7034F" w:rsidRPr="005337B6" w:rsidRDefault="00D7034F" w:rsidP="00D7034F">
      <w:pPr>
        <w:pStyle w:val="af0"/>
        <w:spacing w:before="3"/>
        <w:rPr>
          <w:sz w:val="18"/>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2406"/>
        <w:gridCol w:w="5531"/>
      </w:tblGrid>
      <w:tr w:rsidR="00D7034F" w:rsidRPr="005337B6" w:rsidTr="00FF6C1F">
        <w:trPr>
          <w:trHeight w:val="552"/>
        </w:trPr>
        <w:tc>
          <w:tcPr>
            <w:tcW w:w="2240" w:type="dxa"/>
          </w:tcPr>
          <w:p w:rsidR="00D7034F" w:rsidRPr="005337B6" w:rsidRDefault="00D7034F" w:rsidP="00FF6C1F">
            <w:pPr>
              <w:pStyle w:val="TableParagraph"/>
              <w:spacing w:line="276" w:lineRule="exact"/>
              <w:ind w:left="271" w:hanging="90"/>
              <w:rPr>
                <w:b/>
                <w:sz w:val="24"/>
              </w:rPr>
            </w:pPr>
            <w:r w:rsidRPr="005337B6">
              <w:rPr>
                <w:b/>
                <w:spacing w:val="-2"/>
                <w:sz w:val="24"/>
              </w:rPr>
              <w:t>Направление воспитания</w:t>
            </w:r>
          </w:p>
        </w:tc>
        <w:tc>
          <w:tcPr>
            <w:tcW w:w="2406" w:type="dxa"/>
          </w:tcPr>
          <w:p w:rsidR="00D7034F" w:rsidRPr="005337B6" w:rsidRDefault="00D7034F" w:rsidP="00FF6C1F">
            <w:pPr>
              <w:pStyle w:val="TableParagraph"/>
              <w:spacing w:before="135"/>
              <w:ind w:left="467"/>
              <w:rPr>
                <w:b/>
                <w:sz w:val="24"/>
              </w:rPr>
            </w:pPr>
            <w:r w:rsidRPr="005337B6">
              <w:rPr>
                <w:b/>
                <w:spacing w:val="-2"/>
                <w:sz w:val="24"/>
              </w:rPr>
              <w:t>Ценности</w:t>
            </w:r>
          </w:p>
        </w:tc>
        <w:tc>
          <w:tcPr>
            <w:tcW w:w="5531" w:type="dxa"/>
          </w:tcPr>
          <w:p w:rsidR="00D7034F" w:rsidRPr="005337B6" w:rsidRDefault="00D7034F" w:rsidP="00FF6C1F">
            <w:pPr>
              <w:pStyle w:val="TableParagraph"/>
              <w:spacing w:before="135"/>
              <w:ind w:left="1436"/>
              <w:rPr>
                <w:b/>
                <w:sz w:val="24"/>
              </w:rPr>
            </w:pPr>
            <w:r w:rsidRPr="005337B6">
              <w:rPr>
                <w:b/>
                <w:sz w:val="24"/>
              </w:rPr>
              <w:t>Целевые</w:t>
            </w:r>
            <w:r w:rsidRPr="005337B6">
              <w:rPr>
                <w:b/>
                <w:spacing w:val="-4"/>
                <w:sz w:val="24"/>
              </w:rPr>
              <w:t xml:space="preserve"> </w:t>
            </w:r>
            <w:r w:rsidRPr="005337B6">
              <w:rPr>
                <w:b/>
                <w:spacing w:val="-2"/>
                <w:sz w:val="24"/>
              </w:rPr>
              <w:t>ориентиры</w:t>
            </w:r>
          </w:p>
        </w:tc>
      </w:tr>
      <w:tr w:rsidR="00D7034F" w:rsidRPr="005337B6" w:rsidTr="00FF6C1F">
        <w:trPr>
          <w:trHeight w:val="2483"/>
        </w:trPr>
        <w:tc>
          <w:tcPr>
            <w:tcW w:w="2240" w:type="dxa"/>
          </w:tcPr>
          <w:p w:rsidR="00D7034F" w:rsidRPr="005337B6" w:rsidRDefault="00D7034F" w:rsidP="00FF6C1F">
            <w:pPr>
              <w:pStyle w:val="TableParagraph"/>
              <w:rPr>
                <w:sz w:val="24"/>
              </w:rPr>
            </w:pPr>
          </w:p>
        </w:tc>
        <w:tc>
          <w:tcPr>
            <w:tcW w:w="2406" w:type="dxa"/>
          </w:tcPr>
          <w:p w:rsidR="00D7034F" w:rsidRPr="005337B6" w:rsidRDefault="00D7034F" w:rsidP="00FF6C1F">
            <w:pPr>
              <w:pStyle w:val="TableParagraph"/>
              <w:rPr>
                <w:sz w:val="24"/>
              </w:rPr>
            </w:pPr>
          </w:p>
        </w:tc>
        <w:tc>
          <w:tcPr>
            <w:tcW w:w="5531" w:type="dxa"/>
          </w:tcPr>
          <w:p w:rsidR="00D7034F" w:rsidRPr="005337B6" w:rsidRDefault="00D7034F" w:rsidP="00FF6C1F">
            <w:pPr>
              <w:pStyle w:val="TableParagraph"/>
              <w:ind w:left="166" w:right="102"/>
              <w:jc w:val="both"/>
              <w:rPr>
                <w:sz w:val="24"/>
              </w:rPr>
            </w:pPr>
            <w:r w:rsidRPr="005337B6">
              <w:rPr>
                <w:sz w:val="24"/>
              </w:rPr>
              <w:t>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D7034F" w:rsidRPr="005337B6" w:rsidRDefault="00D7034F" w:rsidP="00FF6C1F">
            <w:pPr>
              <w:pStyle w:val="TableParagraph"/>
              <w:ind w:left="166" w:right="98" w:hanging="39"/>
              <w:jc w:val="both"/>
              <w:rPr>
                <w:sz w:val="24"/>
              </w:rPr>
            </w:pPr>
            <w:r w:rsidRPr="005337B6">
              <w:rPr>
                <w:sz w:val="24"/>
              </w:rPr>
              <w:t xml:space="preserve">Демонстрирующий потребность в двигательной </w:t>
            </w:r>
            <w:r w:rsidRPr="005337B6">
              <w:rPr>
                <w:spacing w:val="-2"/>
                <w:sz w:val="24"/>
              </w:rPr>
              <w:t>деятельности.</w:t>
            </w:r>
          </w:p>
          <w:p w:rsidR="00D7034F" w:rsidRPr="005337B6" w:rsidRDefault="00D7034F" w:rsidP="00FF6C1F">
            <w:pPr>
              <w:pStyle w:val="TableParagraph"/>
              <w:spacing w:line="270" w:lineRule="atLeast"/>
              <w:ind w:left="166" w:right="103" w:hanging="39"/>
              <w:jc w:val="both"/>
              <w:rPr>
                <w:sz w:val="24"/>
              </w:rPr>
            </w:pPr>
            <w:r w:rsidRPr="005337B6">
              <w:rPr>
                <w:sz w:val="24"/>
              </w:rPr>
              <w:t>Имеющий представление о некоторых видах спорта и активного отдыха.</w:t>
            </w:r>
          </w:p>
        </w:tc>
      </w:tr>
      <w:tr w:rsidR="00D7034F" w:rsidRPr="005337B6" w:rsidTr="00FF6C1F">
        <w:trPr>
          <w:trHeight w:val="1380"/>
        </w:trPr>
        <w:tc>
          <w:tcPr>
            <w:tcW w:w="2240" w:type="dxa"/>
          </w:tcPr>
          <w:p w:rsidR="00D7034F" w:rsidRPr="005337B6" w:rsidRDefault="00D7034F" w:rsidP="00FF6C1F">
            <w:pPr>
              <w:pStyle w:val="TableParagraph"/>
              <w:spacing w:line="275" w:lineRule="exact"/>
              <w:ind w:left="187"/>
              <w:rPr>
                <w:sz w:val="24"/>
              </w:rPr>
            </w:pPr>
            <w:r w:rsidRPr="005337B6">
              <w:rPr>
                <w:spacing w:val="-2"/>
                <w:sz w:val="24"/>
              </w:rPr>
              <w:t>Трудовое</w:t>
            </w:r>
          </w:p>
        </w:tc>
        <w:tc>
          <w:tcPr>
            <w:tcW w:w="2406" w:type="dxa"/>
          </w:tcPr>
          <w:p w:rsidR="00D7034F" w:rsidRPr="005337B6" w:rsidRDefault="00D7034F" w:rsidP="00FF6C1F">
            <w:pPr>
              <w:pStyle w:val="TableParagraph"/>
              <w:spacing w:line="275" w:lineRule="exact"/>
              <w:ind w:left="169"/>
              <w:rPr>
                <w:sz w:val="24"/>
              </w:rPr>
            </w:pPr>
            <w:r w:rsidRPr="005337B6">
              <w:rPr>
                <w:spacing w:val="-4"/>
                <w:sz w:val="24"/>
              </w:rPr>
              <w:t>Труд</w:t>
            </w:r>
          </w:p>
        </w:tc>
        <w:tc>
          <w:tcPr>
            <w:tcW w:w="5531" w:type="dxa"/>
          </w:tcPr>
          <w:p w:rsidR="00D7034F" w:rsidRPr="005337B6" w:rsidRDefault="00D7034F" w:rsidP="00FF6C1F">
            <w:pPr>
              <w:pStyle w:val="TableParagraph"/>
              <w:ind w:left="166" w:right="103" w:hanging="39"/>
              <w:jc w:val="both"/>
              <w:rPr>
                <w:sz w:val="24"/>
              </w:rPr>
            </w:pPr>
            <w:r w:rsidRPr="005337B6">
              <w:rPr>
                <w:sz w:val="24"/>
              </w:rPr>
              <w:t>Понимающий</w:t>
            </w:r>
            <w:r w:rsidRPr="005337B6">
              <w:rPr>
                <w:spacing w:val="-2"/>
                <w:sz w:val="24"/>
              </w:rPr>
              <w:t xml:space="preserve"> </w:t>
            </w:r>
            <w:r w:rsidRPr="005337B6">
              <w:rPr>
                <w:sz w:val="24"/>
              </w:rPr>
              <w:t>ценность</w:t>
            </w:r>
            <w:r w:rsidRPr="005337B6">
              <w:rPr>
                <w:spacing w:val="-2"/>
                <w:sz w:val="24"/>
              </w:rPr>
              <w:t xml:space="preserve"> </w:t>
            </w:r>
            <w:r w:rsidRPr="005337B6">
              <w:rPr>
                <w:sz w:val="24"/>
              </w:rPr>
              <w:t>труда</w:t>
            </w:r>
            <w:r w:rsidRPr="005337B6">
              <w:rPr>
                <w:spacing w:val="-2"/>
                <w:sz w:val="24"/>
              </w:rPr>
              <w:t xml:space="preserve"> </w:t>
            </w:r>
            <w:r w:rsidRPr="005337B6">
              <w:rPr>
                <w:sz w:val="24"/>
              </w:rPr>
              <w:t>в</w:t>
            </w:r>
            <w:r w:rsidRPr="005337B6">
              <w:rPr>
                <w:spacing w:val="-1"/>
                <w:sz w:val="24"/>
              </w:rPr>
              <w:t xml:space="preserve"> </w:t>
            </w:r>
            <w:r w:rsidRPr="005337B6">
              <w:rPr>
                <w:sz w:val="24"/>
              </w:rPr>
              <w:t>семье</w:t>
            </w:r>
            <w:r w:rsidRPr="005337B6">
              <w:rPr>
                <w:spacing w:val="-2"/>
                <w:sz w:val="24"/>
              </w:rPr>
              <w:t xml:space="preserve"> </w:t>
            </w:r>
            <w:r w:rsidRPr="005337B6">
              <w:rPr>
                <w:sz w:val="24"/>
              </w:rPr>
              <w:t>и в</w:t>
            </w:r>
            <w:r w:rsidRPr="005337B6">
              <w:rPr>
                <w:spacing w:val="-1"/>
                <w:sz w:val="24"/>
              </w:rPr>
              <w:t xml:space="preserve"> </w:t>
            </w:r>
            <w:r w:rsidRPr="005337B6">
              <w:rPr>
                <w:sz w:val="24"/>
              </w:rPr>
              <w:t>обществе на основе уважения к людям труда, результатам</w:t>
            </w:r>
            <w:r w:rsidRPr="005337B6">
              <w:rPr>
                <w:spacing w:val="40"/>
                <w:sz w:val="24"/>
              </w:rPr>
              <w:t xml:space="preserve"> </w:t>
            </w:r>
            <w:r w:rsidRPr="005337B6">
              <w:rPr>
                <w:sz w:val="24"/>
              </w:rPr>
              <w:t>их деятельности.</w:t>
            </w:r>
          </w:p>
          <w:p w:rsidR="00D7034F" w:rsidRPr="005337B6" w:rsidRDefault="00D7034F" w:rsidP="00FF6C1F">
            <w:pPr>
              <w:pStyle w:val="TableParagraph"/>
              <w:spacing w:line="270" w:lineRule="atLeast"/>
              <w:ind w:left="166" w:right="99" w:hanging="39"/>
              <w:jc w:val="both"/>
              <w:rPr>
                <w:sz w:val="24"/>
              </w:rPr>
            </w:pPr>
            <w:r w:rsidRPr="005337B6">
              <w:rPr>
                <w:sz w:val="24"/>
              </w:rPr>
              <w:t>Проявляющий трудолюбие при выполнении поручений и в самостоятельной деятельности.</w:t>
            </w:r>
          </w:p>
        </w:tc>
      </w:tr>
      <w:tr w:rsidR="00D7034F" w:rsidRPr="005337B6" w:rsidTr="00FF6C1F">
        <w:trPr>
          <w:trHeight w:val="1103"/>
        </w:trPr>
        <w:tc>
          <w:tcPr>
            <w:tcW w:w="2240" w:type="dxa"/>
          </w:tcPr>
          <w:p w:rsidR="00D7034F" w:rsidRPr="005337B6" w:rsidRDefault="00D7034F" w:rsidP="00FF6C1F">
            <w:pPr>
              <w:pStyle w:val="TableParagraph"/>
              <w:spacing w:line="275" w:lineRule="exact"/>
              <w:ind w:left="187"/>
              <w:rPr>
                <w:sz w:val="24"/>
              </w:rPr>
            </w:pPr>
            <w:r w:rsidRPr="005337B6">
              <w:rPr>
                <w:spacing w:val="-2"/>
                <w:sz w:val="24"/>
              </w:rPr>
              <w:t>Эстетическое</w:t>
            </w:r>
          </w:p>
        </w:tc>
        <w:tc>
          <w:tcPr>
            <w:tcW w:w="2406" w:type="dxa"/>
          </w:tcPr>
          <w:p w:rsidR="00D7034F" w:rsidRPr="005337B6" w:rsidRDefault="00D7034F" w:rsidP="00FF6C1F">
            <w:pPr>
              <w:pStyle w:val="TableParagraph"/>
              <w:spacing w:line="275" w:lineRule="exact"/>
              <w:ind w:left="169"/>
              <w:rPr>
                <w:sz w:val="24"/>
              </w:rPr>
            </w:pPr>
            <w:r w:rsidRPr="005337B6">
              <w:rPr>
                <w:sz w:val="24"/>
              </w:rPr>
              <w:t>Культура</w:t>
            </w:r>
            <w:r w:rsidRPr="005337B6">
              <w:rPr>
                <w:spacing w:val="-2"/>
                <w:sz w:val="24"/>
              </w:rPr>
              <w:t xml:space="preserve"> </w:t>
            </w:r>
            <w:r w:rsidRPr="005337B6">
              <w:rPr>
                <w:sz w:val="24"/>
              </w:rPr>
              <w:t>и</w:t>
            </w:r>
            <w:r w:rsidRPr="005337B6">
              <w:rPr>
                <w:spacing w:val="-2"/>
                <w:sz w:val="24"/>
              </w:rPr>
              <w:t xml:space="preserve"> красота</w:t>
            </w:r>
          </w:p>
        </w:tc>
        <w:tc>
          <w:tcPr>
            <w:tcW w:w="5531" w:type="dxa"/>
          </w:tcPr>
          <w:p w:rsidR="00D7034F" w:rsidRPr="005337B6" w:rsidRDefault="00D7034F" w:rsidP="00FF6C1F">
            <w:pPr>
              <w:pStyle w:val="TableParagraph"/>
              <w:tabs>
                <w:tab w:val="left" w:pos="1701"/>
                <w:tab w:val="left" w:pos="1764"/>
                <w:tab w:val="left" w:pos="2123"/>
                <w:tab w:val="left" w:pos="3601"/>
                <w:tab w:val="left" w:pos="3769"/>
                <w:tab w:val="left" w:pos="4186"/>
                <w:tab w:val="left" w:pos="5282"/>
              </w:tabs>
              <w:spacing w:line="276" w:lineRule="exact"/>
              <w:ind w:left="106" w:right="101" w:hanging="39"/>
              <w:rPr>
                <w:sz w:val="24"/>
              </w:rPr>
            </w:pPr>
            <w:r w:rsidRPr="005337B6">
              <w:rPr>
                <w:spacing w:val="-2"/>
                <w:sz w:val="24"/>
              </w:rPr>
              <w:t>Способный</w:t>
            </w:r>
            <w:r w:rsidRPr="005337B6">
              <w:rPr>
                <w:sz w:val="24"/>
              </w:rPr>
              <w:tab/>
            </w:r>
            <w:r w:rsidRPr="005337B6">
              <w:rPr>
                <w:spacing w:val="-2"/>
                <w:sz w:val="24"/>
              </w:rPr>
              <w:t>воспринимать</w:t>
            </w:r>
            <w:r w:rsidRPr="005337B6">
              <w:rPr>
                <w:sz w:val="24"/>
              </w:rPr>
              <w:tab/>
            </w:r>
            <w:r w:rsidRPr="005337B6">
              <w:rPr>
                <w:spacing w:val="-10"/>
                <w:sz w:val="24"/>
              </w:rPr>
              <w:t>и</w:t>
            </w:r>
            <w:r w:rsidRPr="005337B6">
              <w:rPr>
                <w:sz w:val="24"/>
              </w:rPr>
              <w:tab/>
            </w:r>
            <w:r w:rsidRPr="005337B6">
              <w:rPr>
                <w:sz w:val="24"/>
              </w:rPr>
              <w:tab/>
            </w:r>
            <w:r w:rsidRPr="005337B6">
              <w:rPr>
                <w:spacing w:val="-2"/>
                <w:sz w:val="24"/>
              </w:rPr>
              <w:t xml:space="preserve">чувствовать </w:t>
            </w:r>
            <w:r w:rsidRPr="005337B6">
              <w:rPr>
                <w:sz w:val="24"/>
              </w:rPr>
              <w:t xml:space="preserve">прекрасное в быту, природе, поступках, искусстве. </w:t>
            </w:r>
            <w:r w:rsidRPr="005337B6">
              <w:rPr>
                <w:spacing w:val="-2"/>
                <w:sz w:val="24"/>
              </w:rPr>
              <w:t>Стремящийся</w:t>
            </w:r>
            <w:r w:rsidRPr="005337B6">
              <w:rPr>
                <w:sz w:val="24"/>
              </w:rPr>
              <w:tab/>
            </w:r>
            <w:r w:rsidRPr="005337B6">
              <w:rPr>
                <w:sz w:val="24"/>
              </w:rPr>
              <w:tab/>
            </w:r>
            <w:r w:rsidRPr="005337B6">
              <w:rPr>
                <w:spacing w:val="-10"/>
                <w:sz w:val="24"/>
              </w:rPr>
              <w:t>к</w:t>
            </w:r>
            <w:r w:rsidRPr="005337B6">
              <w:rPr>
                <w:sz w:val="24"/>
              </w:rPr>
              <w:tab/>
            </w:r>
            <w:r w:rsidRPr="005337B6">
              <w:rPr>
                <w:spacing w:val="-2"/>
                <w:sz w:val="24"/>
              </w:rPr>
              <w:t>отображению</w:t>
            </w:r>
            <w:r w:rsidRPr="005337B6">
              <w:rPr>
                <w:sz w:val="24"/>
              </w:rPr>
              <w:tab/>
            </w:r>
            <w:r w:rsidRPr="005337B6">
              <w:rPr>
                <w:sz w:val="24"/>
              </w:rPr>
              <w:tab/>
            </w:r>
            <w:r w:rsidRPr="005337B6">
              <w:rPr>
                <w:spacing w:val="-2"/>
                <w:sz w:val="24"/>
              </w:rPr>
              <w:t>прекрасного</w:t>
            </w:r>
            <w:r w:rsidRPr="005337B6">
              <w:rPr>
                <w:sz w:val="24"/>
              </w:rPr>
              <w:tab/>
            </w:r>
            <w:r w:rsidRPr="005337B6">
              <w:rPr>
                <w:spacing w:val="-10"/>
                <w:sz w:val="24"/>
              </w:rPr>
              <w:t xml:space="preserve">в </w:t>
            </w:r>
            <w:r w:rsidRPr="005337B6">
              <w:rPr>
                <w:sz w:val="24"/>
              </w:rPr>
              <w:t>продуктивных видах деятельности.</w:t>
            </w:r>
          </w:p>
        </w:tc>
      </w:tr>
      <w:tr w:rsidR="00D7034F" w:rsidRPr="005337B6" w:rsidTr="00FF6C1F">
        <w:trPr>
          <w:trHeight w:val="1105"/>
        </w:trPr>
        <w:tc>
          <w:tcPr>
            <w:tcW w:w="10177" w:type="dxa"/>
            <w:gridSpan w:val="3"/>
          </w:tcPr>
          <w:p w:rsidR="00D7034F" w:rsidRPr="005337B6" w:rsidRDefault="00D7034F" w:rsidP="00FF6C1F">
            <w:pPr>
              <w:pStyle w:val="TableParagraph"/>
              <w:spacing w:line="275" w:lineRule="exact"/>
              <w:ind w:left="69"/>
              <w:jc w:val="both"/>
              <w:rPr>
                <w:i/>
                <w:sz w:val="24"/>
              </w:rPr>
            </w:pPr>
            <w:r w:rsidRPr="005337B6">
              <w:rPr>
                <w:i/>
                <w:sz w:val="24"/>
              </w:rPr>
              <w:t>У</w:t>
            </w:r>
            <w:r w:rsidRPr="005337B6">
              <w:rPr>
                <w:i/>
                <w:spacing w:val="67"/>
                <w:w w:val="150"/>
                <w:sz w:val="24"/>
              </w:rPr>
              <w:t xml:space="preserve"> </w:t>
            </w:r>
            <w:r w:rsidRPr="005337B6">
              <w:rPr>
                <w:i/>
                <w:sz w:val="24"/>
              </w:rPr>
              <w:t>ребенка</w:t>
            </w:r>
            <w:r w:rsidRPr="005337B6">
              <w:rPr>
                <w:i/>
                <w:spacing w:val="69"/>
                <w:w w:val="150"/>
                <w:sz w:val="24"/>
              </w:rPr>
              <w:t xml:space="preserve"> </w:t>
            </w:r>
            <w:r w:rsidRPr="005337B6">
              <w:rPr>
                <w:i/>
                <w:sz w:val="24"/>
              </w:rPr>
              <w:t>сформирована</w:t>
            </w:r>
            <w:r w:rsidRPr="005337B6">
              <w:rPr>
                <w:i/>
                <w:spacing w:val="67"/>
                <w:w w:val="150"/>
                <w:sz w:val="24"/>
              </w:rPr>
              <w:t xml:space="preserve"> </w:t>
            </w:r>
            <w:r w:rsidRPr="005337B6">
              <w:rPr>
                <w:i/>
                <w:sz w:val="24"/>
              </w:rPr>
              <w:t>культура</w:t>
            </w:r>
            <w:r w:rsidRPr="005337B6">
              <w:rPr>
                <w:i/>
                <w:spacing w:val="69"/>
                <w:w w:val="150"/>
                <w:sz w:val="24"/>
              </w:rPr>
              <w:t xml:space="preserve"> </w:t>
            </w:r>
            <w:r w:rsidRPr="005337B6">
              <w:rPr>
                <w:i/>
                <w:sz w:val="24"/>
              </w:rPr>
              <w:t>труда,</w:t>
            </w:r>
            <w:r w:rsidRPr="005337B6">
              <w:rPr>
                <w:i/>
                <w:spacing w:val="66"/>
                <w:w w:val="150"/>
                <w:sz w:val="24"/>
              </w:rPr>
              <w:t xml:space="preserve"> </w:t>
            </w:r>
            <w:r w:rsidRPr="005337B6">
              <w:rPr>
                <w:i/>
                <w:sz w:val="24"/>
              </w:rPr>
              <w:t>начинает</w:t>
            </w:r>
            <w:r w:rsidRPr="005337B6">
              <w:rPr>
                <w:i/>
                <w:spacing w:val="67"/>
                <w:w w:val="150"/>
                <w:sz w:val="24"/>
              </w:rPr>
              <w:t xml:space="preserve"> </w:t>
            </w:r>
            <w:r w:rsidRPr="005337B6">
              <w:rPr>
                <w:i/>
                <w:sz w:val="24"/>
              </w:rPr>
              <w:t>формироваться</w:t>
            </w:r>
            <w:r w:rsidRPr="005337B6">
              <w:rPr>
                <w:i/>
                <w:spacing w:val="68"/>
                <w:w w:val="150"/>
                <w:sz w:val="24"/>
              </w:rPr>
              <w:t xml:space="preserve"> </w:t>
            </w:r>
            <w:r w:rsidRPr="005337B6">
              <w:rPr>
                <w:i/>
                <w:sz w:val="24"/>
              </w:rPr>
              <w:t>жизненная</w:t>
            </w:r>
            <w:r w:rsidRPr="005337B6">
              <w:rPr>
                <w:i/>
                <w:spacing w:val="69"/>
                <w:w w:val="150"/>
                <w:sz w:val="24"/>
              </w:rPr>
              <w:t xml:space="preserve"> </w:t>
            </w:r>
            <w:r w:rsidRPr="005337B6">
              <w:rPr>
                <w:i/>
                <w:spacing w:val="-2"/>
                <w:sz w:val="24"/>
              </w:rPr>
              <w:t>позиция</w:t>
            </w:r>
          </w:p>
          <w:p w:rsidR="00D7034F" w:rsidRPr="005337B6" w:rsidRDefault="00D7034F" w:rsidP="00FF6C1F">
            <w:pPr>
              <w:pStyle w:val="TableParagraph"/>
              <w:spacing w:line="270" w:lineRule="atLeast"/>
              <w:ind w:right="95"/>
              <w:jc w:val="both"/>
              <w:rPr>
                <w:i/>
                <w:sz w:val="24"/>
              </w:rPr>
            </w:pPr>
            <w:r w:rsidRPr="005337B6">
              <w:rPr>
                <w:i/>
                <w:sz w:val="24"/>
              </w:rPr>
              <w:t>«Чистота</w:t>
            </w:r>
            <w:r w:rsidRPr="005337B6">
              <w:rPr>
                <w:i/>
                <w:spacing w:val="-4"/>
                <w:sz w:val="24"/>
              </w:rPr>
              <w:t xml:space="preserve"> </w:t>
            </w:r>
            <w:r w:rsidRPr="005337B6">
              <w:rPr>
                <w:i/>
                <w:sz w:val="24"/>
              </w:rPr>
              <w:t>залог</w:t>
            </w:r>
            <w:r w:rsidRPr="005337B6">
              <w:rPr>
                <w:i/>
                <w:spacing w:val="-5"/>
                <w:sz w:val="24"/>
              </w:rPr>
              <w:t xml:space="preserve"> </w:t>
            </w:r>
            <w:r w:rsidRPr="005337B6">
              <w:rPr>
                <w:i/>
                <w:sz w:val="24"/>
              </w:rPr>
              <w:t>здоровья,</w:t>
            </w:r>
            <w:r w:rsidRPr="005337B6">
              <w:rPr>
                <w:i/>
                <w:spacing w:val="-4"/>
                <w:sz w:val="24"/>
              </w:rPr>
              <w:t xml:space="preserve"> </w:t>
            </w:r>
            <w:r w:rsidRPr="005337B6">
              <w:rPr>
                <w:i/>
                <w:sz w:val="24"/>
              </w:rPr>
              <w:t>порядок</w:t>
            </w:r>
            <w:r w:rsidRPr="005337B6">
              <w:rPr>
                <w:i/>
                <w:spacing w:val="-4"/>
                <w:sz w:val="24"/>
              </w:rPr>
              <w:t xml:space="preserve"> </w:t>
            </w:r>
            <w:r w:rsidRPr="005337B6">
              <w:rPr>
                <w:i/>
                <w:sz w:val="24"/>
              </w:rPr>
              <w:t>прежде</w:t>
            </w:r>
            <w:r w:rsidRPr="005337B6">
              <w:rPr>
                <w:i/>
                <w:spacing w:val="-4"/>
                <w:sz w:val="24"/>
              </w:rPr>
              <w:t xml:space="preserve"> </w:t>
            </w:r>
            <w:r w:rsidRPr="005337B6">
              <w:rPr>
                <w:i/>
                <w:sz w:val="24"/>
              </w:rPr>
              <w:t>всего»:</w:t>
            </w:r>
            <w:r w:rsidRPr="005337B6">
              <w:rPr>
                <w:i/>
                <w:spacing w:val="-4"/>
                <w:sz w:val="24"/>
              </w:rPr>
              <w:t xml:space="preserve"> </w:t>
            </w:r>
            <w:r w:rsidRPr="005337B6">
              <w:rPr>
                <w:i/>
                <w:sz w:val="24"/>
              </w:rPr>
              <w:t>ребенок</w:t>
            </w:r>
            <w:r w:rsidRPr="005337B6">
              <w:rPr>
                <w:i/>
                <w:spacing w:val="-4"/>
                <w:sz w:val="24"/>
              </w:rPr>
              <w:t xml:space="preserve"> </w:t>
            </w:r>
            <w:r w:rsidRPr="005337B6">
              <w:rPr>
                <w:i/>
                <w:sz w:val="24"/>
              </w:rPr>
              <w:t>понимает</w:t>
            </w:r>
            <w:r w:rsidRPr="005337B6">
              <w:rPr>
                <w:i/>
                <w:spacing w:val="-3"/>
                <w:sz w:val="24"/>
              </w:rPr>
              <w:t xml:space="preserve"> </w:t>
            </w:r>
            <w:r w:rsidRPr="005337B6">
              <w:rPr>
                <w:i/>
                <w:sz w:val="24"/>
              </w:rPr>
              <w:t>необходимость</w:t>
            </w:r>
            <w:r w:rsidRPr="005337B6">
              <w:rPr>
                <w:i/>
                <w:spacing w:val="-1"/>
                <w:sz w:val="24"/>
              </w:rPr>
              <w:t xml:space="preserve"> </w:t>
            </w:r>
            <w:r w:rsidRPr="005337B6">
              <w:rPr>
                <w:i/>
                <w:sz w:val="24"/>
              </w:rPr>
              <w:t>труда</w:t>
            </w:r>
            <w:r w:rsidRPr="005337B6">
              <w:rPr>
                <w:i/>
                <w:spacing w:val="-4"/>
                <w:sz w:val="24"/>
              </w:rPr>
              <w:t xml:space="preserve"> </w:t>
            </w:r>
            <w:r w:rsidRPr="005337B6">
              <w:rPr>
                <w:i/>
                <w:sz w:val="24"/>
              </w:rPr>
              <w:t xml:space="preserve">для блага жизни человечества и всего живого. Ребенок знаком с разными профессиями и их </w:t>
            </w:r>
            <w:r w:rsidRPr="005337B6">
              <w:rPr>
                <w:i/>
                <w:spacing w:val="-2"/>
                <w:sz w:val="24"/>
              </w:rPr>
              <w:t>ценностью.</w:t>
            </w:r>
          </w:p>
        </w:tc>
      </w:tr>
    </w:tbl>
    <w:p w:rsidR="00D7034F" w:rsidRPr="005337B6" w:rsidRDefault="00D7034F" w:rsidP="00D7034F">
      <w:pPr>
        <w:pStyle w:val="af0"/>
        <w:spacing w:before="1"/>
        <w:ind w:left="1432"/>
      </w:pPr>
      <w:r w:rsidRPr="005337B6">
        <w:t>СОДЕРЖАТЕЛЬНЫЙ</w:t>
      </w:r>
      <w:r w:rsidRPr="005337B6">
        <w:rPr>
          <w:spacing w:val="-9"/>
        </w:rPr>
        <w:t xml:space="preserve"> </w:t>
      </w:r>
      <w:r w:rsidRPr="005337B6">
        <w:t>РАЗДЕЛ</w:t>
      </w:r>
      <w:r w:rsidRPr="005337B6">
        <w:rPr>
          <w:spacing w:val="-11"/>
        </w:rPr>
        <w:t xml:space="preserve"> </w:t>
      </w:r>
      <w:r w:rsidRPr="005337B6">
        <w:rPr>
          <w:spacing w:val="-5"/>
        </w:rPr>
        <w:t>РПВ</w:t>
      </w:r>
    </w:p>
    <w:p w:rsidR="00D7034F" w:rsidRPr="005337B6" w:rsidRDefault="00D7034F" w:rsidP="00D7034F">
      <w:pPr>
        <w:spacing w:before="321"/>
        <w:ind w:left="692"/>
        <w:rPr>
          <w:rFonts w:ascii="Times New Roman" w:hAnsi="Times New Roman" w:cs="Times New Roman"/>
          <w:sz w:val="28"/>
        </w:rPr>
      </w:pPr>
      <w:r w:rsidRPr="005337B6">
        <w:rPr>
          <w:rFonts w:ascii="Times New Roman" w:hAnsi="Times New Roman" w:cs="Times New Roman"/>
          <w:b/>
          <w:sz w:val="28"/>
        </w:rPr>
        <w:t>Уклад</w:t>
      </w:r>
      <w:r w:rsidRPr="005337B6">
        <w:rPr>
          <w:rFonts w:ascii="Times New Roman" w:hAnsi="Times New Roman" w:cs="Times New Roman"/>
          <w:b/>
          <w:spacing w:val="-5"/>
          <w:sz w:val="28"/>
        </w:rPr>
        <w:t xml:space="preserve"> </w:t>
      </w:r>
      <w:r w:rsidRPr="005337B6">
        <w:rPr>
          <w:rFonts w:ascii="Times New Roman" w:hAnsi="Times New Roman" w:cs="Times New Roman"/>
          <w:b/>
          <w:spacing w:val="-4"/>
          <w:sz w:val="28"/>
        </w:rPr>
        <w:t>ДОО</w:t>
      </w:r>
      <w:r w:rsidRPr="005337B6">
        <w:rPr>
          <w:rFonts w:ascii="Times New Roman" w:hAnsi="Times New Roman" w:cs="Times New Roman"/>
          <w:spacing w:val="-4"/>
          <w:sz w:val="28"/>
        </w:rPr>
        <w:t>:</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47"/>
        <w:gridCol w:w="6493"/>
      </w:tblGrid>
      <w:tr w:rsidR="00D7034F" w:rsidRPr="005337B6" w:rsidTr="00FF6C1F">
        <w:trPr>
          <w:trHeight w:val="2207"/>
        </w:trPr>
        <w:tc>
          <w:tcPr>
            <w:tcW w:w="3647" w:type="dxa"/>
          </w:tcPr>
          <w:p w:rsidR="00D7034F" w:rsidRPr="005337B6" w:rsidRDefault="00D7034F" w:rsidP="00FF6C1F">
            <w:pPr>
              <w:pStyle w:val="TableParagraph"/>
              <w:tabs>
                <w:tab w:val="left" w:pos="875"/>
                <w:tab w:val="left" w:pos="1263"/>
                <w:tab w:val="left" w:pos="2165"/>
              </w:tabs>
              <w:ind w:right="99"/>
              <w:rPr>
                <w:sz w:val="24"/>
              </w:rPr>
            </w:pPr>
            <w:r w:rsidRPr="005337B6">
              <w:rPr>
                <w:spacing w:val="-4"/>
                <w:sz w:val="24"/>
              </w:rPr>
              <w:t>Цель</w:t>
            </w:r>
            <w:r w:rsidRPr="005337B6">
              <w:rPr>
                <w:sz w:val="24"/>
              </w:rPr>
              <w:tab/>
            </w:r>
            <w:r w:rsidRPr="005337B6">
              <w:rPr>
                <w:spacing w:val="-10"/>
                <w:sz w:val="24"/>
              </w:rPr>
              <w:t>и</w:t>
            </w:r>
            <w:r w:rsidRPr="005337B6">
              <w:rPr>
                <w:sz w:val="24"/>
              </w:rPr>
              <w:tab/>
            </w:r>
            <w:r w:rsidRPr="005337B6">
              <w:rPr>
                <w:spacing w:val="-2"/>
                <w:sz w:val="24"/>
              </w:rPr>
              <w:t>смысл</w:t>
            </w:r>
            <w:r w:rsidRPr="005337B6">
              <w:rPr>
                <w:sz w:val="24"/>
              </w:rPr>
              <w:tab/>
            </w:r>
            <w:r w:rsidRPr="005337B6">
              <w:rPr>
                <w:spacing w:val="-2"/>
                <w:sz w:val="24"/>
              </w:rPr>
              <w:t xml:space="preserve">деятельности </w:t>
            </w:r>
            <w:r w:rsidRPr="005337B6">
              <w:rPr>
                <w:sz w:val="24"/>
              </w:rPr>
              <w:t>ДОО, её миссия</w:t>
            </w:r>
          </w:p>
        </w:tc>
        <w:tc>
          <w:tcPr>
            <w:tcW w:w="6493" w:type="dxa"/>
          </w:tcPr>
          <w:p w:rsidR="00D7034F" w:rsidRPr="005337B6" w:rsidRDefault="00D7034F" w:rsidP="00FF6C1F">
            <w:pPr>
              <w:pStyle w:val="TableParagraph"/>
              <w:ind w:right="93"/>
              <w:jc w:val="both"/>
              <w:rPr>
                <w:sz w:val="24"/>
              </w:rPr>
            </w:pPr>
            <w:r w:rsidRPr="005337B6">
              <w:rPr>
                <w:b/>
                <w:sz w:val="24"/>
              </w:rPr>
              <w:t xml:space="preserve">Цель и смысл деятельности ДОО </w:t>
            </w:r>
            <w:r w:rsidRPr="005337B6">
              <w:rPr>
                <w:sz w:val="24"/>
              </w:rPr>
              <w:t>- педагогическое сопровождение личностного развития, национально- гражданской идентификации, социализации и самоопределения ребенка.</w:t>
            </w:r>
          </w:p>
          <w:p w:rsidR="00D7034F" w:rsidRPr="005337B6" w:rsidRDefault="00D7034F" w:rsidP="00FF6C1F">
            <w:pPr>
              <w:pStyle w:val="TableParagraph"/>
              <w:spacing w:line="270" w:lineRule="atLeast"/>
              <w:ind w:right="98"/>
              <w:jc w:val="both"/>
              <w:rPr>
                <w:sz w:val="24"/>
              </w:rPr>
            </w:pPr>
            <w:r w:rsidRPr="005337B6">
              <w:rPr>
                <w:b/>
                <w:sz w:val="24"/>
              </w:rPr>
              <w:t xml:space="preserve">Миссия ДОО </w:t>
            </w:r>
            <w:r w:rsidRPr="005337B6">
              <w:rPr>
                <w:sz w:val="24"/>
              </w:rPr>
              <w:t>- сплочение, укрепление социальной солидарности, повышении доверия ребенка к жизни, согражданам, обществу, настоящему и будущему малой родины, своего региона, Российской Федерации.</w:t>
            </w:r>
          </w:p>
        </w:tc>
      </w:tr>
      <w:tr w:rsidR="00D7034F" w:rsidRPr="005337B6" w:rsidTr="00FF6C1F">
        <w:trPr>
          <w:trHeight w:val="4140"/>
        </w:trPr>
        <w:tc>
          <w:tcPr>
            <w:tcW w:w="3647" w:type="dxa"/>
          </w:tcPr>
          <w:p w:rsidR="00D7034F" w:rsidRPr="005337B6" w:rsidRDefault="00D7034F" w:rsidP="00FF6C1F">
            <w:pPr>
              <w:pStyle w:val="TableParagraph"/>
              <w:ind w:right="99"/>
              <w:rPr>
                <w:sz w:val="24"/>
              </w:rPr>
            </w:pPr>
            <w:r w:rsidRPr="005337B6">
              <w:rPr>
                <w:sz w:val="24"/>
              </w:rPr>
              <w:t>Принципы</w:t>
            </w:r>
            <w:r w:rsidRPr="005337B6">
              <w:rPr>
                <w:spacing w:val="-3"/>
                <w:sz w:val="24"/>
              </w:rPr>
              <w:t xml:space="preserve"> </w:t>
            </w:r>
            <w:r w:rsidRPr="005337B6">
              <w:rPr>
                <w:sz w:val="24"/>
              </w:rPr>
              <w:t>жизни</w:t>
            </w:r>
            <w:r w:rsidRPr="005337B6">
              <w:rPr>
                <w:spacing w:val="-3"/>
                <w:sz w:val="24"/>
              </w:rPr>
              <w:t xml:space="preserve"> </w:t>
            </w:r>
            <w:r w:rsidRPr="005337B6">
              <w:rPr>
                <w:sz w:val="24"/>
              </w:rPr>
              <w:t>и</w:t>
            </w:r>
            <w:r w:rsidRPr="005337B6">
              <w:rPr>
                <w:spacing w:val="-3"/>
                <w:sz w:val="24"/>
              </w:rPr>
              <w:t xml:space="preserve"> </w:t>
            </w:r>
            <w:r w:rsidRPr="005337B6">
              <w:rPr>
                <w:sz w:val="24"/>
              </w:rPr>
              <w:t>воспитания</w:t>
            </w:r>
            <w:r w:rsidRPr="005337B6">
              <w:rPr>
                <w:spacing w:val="-3"/>
                <w:sz w:val="24"/>
              </w:rPr>
              <w:t xml:space="preserve"> </w:t>
            </w:r>
            <w:r w:rsidRPr="005337B6">
              <w:rPr>
                <w:sz w:val="24"/>
              </w:rPr>
              <w:t xml:space="preserve">в </w:t>
            </w:r>
            <w:r w:rsidRPr="005337B6">
              <w:rPr>
                <w:spacing w:val="-4"/>
                <w:sz w:val="24"/>
              </w:rPr>
              <w:t>ДОО</w:t>
            </w:r>
          </w:p>
        </w:tc>
        <w:tc>
          <w:tcPr>
            <w:tcW w:w="6493" w:type="dxa"/>
          </w:tcPr>
          <w:p w:rsidR="00D7034F" w:rsidRPr="005337B6" w:rsidRDefault="00D7034F" w:rsidP="0009397B">
            <w:pPr>
              <w:pStyle w:val="TableParagraph"/>
              <w:numPr>
                <w:ilvl w:val="0"/>
                <w:numId w:val="42"/>
              </w:numPr>
              <w:tabs>
                <w:tab w:val="left" w:pos="384"/>
              </w:tabs>
              <w:ind w:right="94" w:firstLine="0"/>
              <w:jc w:val="both"/>
              <w:rPr>
                <w:sz w:val="24"/>
              </w:rPr>
            </w:pPr>
            <w:r w:rsidRPr="005337B6">
              <w:rPr>
                <w:b/>
                <w:sz w:val="24"/>
              </w:rPr>
              <w:t xml:space="preserve">Принцип гуманизма: </w:t>
            </w:r>
            <w:r w:rsidRPr="005337B6">
              <w:rPr>
                <w:sz w:val="24"/>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w:t>
            </w:r>
            <w:r w:rsidRPr="005337B6">
              <w:rPr>
                <w:spacing w:val="40"/>
                <w:sz w:val="24"/>
              </w:rPr>
              <w:t xml:space="preserve"> </w:t>
            </w:r>
            <w:r w:rsidRPr="005337B6">
              <w:rPr>
                <w:sz w:val="24"/>
              </w:rPr>
              <w:t>правовой культуры, бережного отношения к природе и окружающей среде, рационального природопользования;</w:t>
            </w:r>
          </w:p>
          <w:p w:rsidR="00D7034F" w:rsidRPr="005337B6" w:rsidRDefault="00D7034F" w:rsidP="0009397B">
            <w:pPr>
              <w:pStyle w:val="TableParagraph"/>
              <w:numPr>
                <w:ilvl w:val="0"/>
                <w:numId w:val="42"/>
              </w:numPr>
              <w:tabs>
                <w:tab w:val="left" w:pos="418"/>
                <w:tab w:val="left" w:pos="1964"/>
                <w:tab w:val="left" w:pos="3973"/>
                <w:tab w:val="left" w:pos="4757"/>
              </w:tabs>
              <w:ind w:right="98" w:firstLine="0"/>
              <w:jc w:val="both"/>
              <w:rPr>
                <w:sz w:val="24"/>
              </w:rPr>
            </w:pPr>
            <w:r w:rsidRPr="005337B6">
              <w:rPr>
                <w:b/>
                <w:sz w:val="24"/>
              </w:rPr>
              <w:t>Принцип ценностного единства и совместности: е</w:t>
            </w:r>
            <w:r w:rsidRPr="005337B6">
              <w:rPr>
                <w:sz w:val="24"/>
              </w:rPr>
              <w:t>динство ценностей и смыслов воспитания, разделяемых всеми участниками образовательных отношений,</w:t>
            </w:r>
            <w:r w:rsidRPr="005337B6">
              <w:rPr>
                <w:spacing w:val="40"/>
                <w:sz w:val="24"/>
              </w:rPr>
              <w:t xml:space="preserve"> </w:t>
            </w:r>
            <w:r w:rsidRPr="005337B6">
              <w:rPr>
                <w:spacing w:val="-2"/>
                <w:sz w:val="24"/>
              </w:rPr>
              <w:t>содействие,</w:t>
            </w:r>
            <w:r w:rsidRPr="005337B6">
              <w:rPr>
                <w:sz w:val="24"/>
              </w:rPr>
              <w:tab/>
            </w:r>
            <w:r w:rsidRPr="005337B6">
              <w:rPr>
                <w:spacing w:val="-2"/>
                <w:sz w:val="24"/>
              </w:rPr>
              <w:t>сотворчество</w:t>
            </w:r>
            <w:r w:rsidRPr="005337B6">
              <w:rPr>
                <w:sz w:val="24"/>
              </w:rPr>
              <w:tab/>
            </w:r>
            <w:r w:rsidRPr="005337B6">
              <w:rPr>
                <w:spacing w:val="-10"/>
                <w:sz w:val="24"/>
              </w:rPr>
              <w:t>и</w:t>
            </w:r>
            <w:r w:rsidRPr="005337B6">
              <w:rPr>
                <w:sz w:val="24"/>
              </w:rPr>
              <w:tab/>
            </w:r>
            <w:r w:rsidRPr="005337B6">
              <w:rPr>
                <w:spacing w:val="-2"/>
                <w:sz w:val="24"/>
              </w:rPr>
              <w:t xml:space="preserve">сопереживание, </w:t>
            </w:r>
            <w:r w:rsidRPr="005337B6">
              <w:rPr>
                <w:sz w:val="24"/>
              </w:rPr>
              <w:t>взаимопонимание и взаимное уважение;</w:t>
            </w:r>
          </w:p>
          <w:p w:rsidR="00D7034F" w:rsidRPr="005337B6" w:rsidRDefault="00D7034F" w:rsidP="0009397B">
            <w:pPr>
              <w:pStyle w:val="TableParagraph"/>
              <w:numPr>
                <w:ilvl w:val="0"/>
                <w:numId w:val="42"/>
              </w:numPr>
              <w:tabs>
                <w:tab w:val="left" w:pos="257"/>
              </w:tabs>
              <w:ind w:right="94" w:firstLine="0"/>
              <w:jc w:val="both"/>
              <w:rPr>
                <w:sz w:val="24"/>
              </w:rPr>
            </w:pPr>
            <w:r w:rsidRPr="005337B6">
              <w:rPr>
                <w:b/>
                <w:sz w:val="24"/>
              </w:rPr>
              <w:t xml:space="preserve">Принцип общего культурного образования: </w:t>
            </w:r>
            <w:r w:rsidRPr="005337B6">
              <w:rPr>
                <w:sz w:val="24"/>
              </w:rPr>
              <w:t>Воспитание основывается на культуре и традициях России, включая культурные особенности региона;</w:t>
            </w:r>
          </w:p>
          <w:p w:rsidR="00D7034F" w:rsidRPr="005337B6" w:rsidRDefault="00D7034F" w:rsidP="0009397B">
            <w:pPr>
              <w:pStyle w:val="TableParagraph"/>
              <w:numPr>
                <w:ilvl w:val="0"/>
                <w:numId w:val="42"/>
              </w:numPr>
              <w:tabs>
                <w:tab w:val="left" w:pos="286"/>
              </w:tabs>
              <w:spacing w:line="257" w:lineRule="exact"/>
              <w:ind w:left="286" w:hanging="179"/>
              <w:jc w:val="both"/>
              <w:rPr>
                <w:sz w:val="24"/>
              </w:rPr>
            </w:pPr>
            <w:r w:rsidRPr="005337B6">
              <w:rPr>
                <w:b/>
                <w:sz w:val="24"/>
              </w:rPr>
              <w:t>Принцип</w:t>
            </w:r>
            <w:r w:rsidRPr="005337B6">
              <w:rPr>
                <w:b/>
                <w:spacing w:val="33"/>
                <w:sz w:val="24"/>
              </w:rPr>
              <w:t xml:space="preserve"> </w:t>
            </w:r>
            <w:r w:rsidRPr="005337B6">
              <w:rPr>
                <w:b/>
                <w:sz w:val="24"/>
              </w:rPr>
              <w:t>следования</w:t>
            </w:r>
            <w:r w:rsidRPr="005337B6">
              <w:rPr>
                <w:b/>
                <w:spacing w:val="35"/>
                <w:sz w:val="24"/>
              </w:rPr>
              <w:t xml:space="preserve"> </w:t>
            </w:r>
            <w:r w:rsidRPr="005337B6">
              <w:rPr>
                <w:b/>
                <w:sz w:val="24"/>
              </w:rPr>
              <w:t>нравственному</w:t>
            </w:r>
            <w:r w:rsidRPr="005337B6">
              <w:rPr>
                <w:b/>
                <w:spacing w:val="35"/>
                <w:sz w:val="24"/>
              </w:rPr>
              <w:t xml:space="preserve"> </w:t>
            </w:r>
            <w:r w:rsidRPr="005337B6">
              <w:rPr>
                <w:b/>
                <w:sz w:val="24"/>
              </w:rPr>
              <w:t>примеру:</w:t>
            </w:r>
            <w:r w:rsidRPr="005337B6">
              <w:rPr>
                <w:b/>
                <w:spacing w:val="34"/>
                <w:sz w:val="24"/>
              </w:rPr>
              <w:t xml:space="preserve"> </w:t>
            </w:r>
            <w:r w:rsidRPr="005337B6">
              <w:rPr>
                <w:b/>
                <w:spacing w:val="-2"/>
                <w:sz w:val="24"/>
              </w:rPr>
              <w:t>п</w:t>
            </w:r>
            <w:r w:rsidRPr="005337B6">
              <w:rPr>
                <w:spacing w:val="-2"/>
                <w:sz w:val="24"/>
              </w:rPr>
              <w:t>ример</w:t>
            </w:r>
          </w:p>
        </w:tc>
      </w:tr>
    </w:tbl>
    <w:p w:rsidR="00D7034F" w:rsidRPr="005337B6" w:rsidRDefault="00D7034F" w:rsidP="00D7034F">
      <w:pPr>
        <w:spacing w:line="257" w:lineRule="exact"/>
        <w:jc w:val="both"/>
        <w:rPr>
          <w:rFonts w:ascii="Times New Roman" w:hAnsi="Times New Roman" w:cs="Times New Roman"/>
          <w:sz w:val="24"/>
        </w:rPr>
        <w:sectPr w:rsidR="00D7034F" w:rsidRPr="005337B6">
          <w:pgSz w:w="11910" w:h="16840"/>
          <w:pgMar w:top="1020" w:right="300" w:bottom="280" w:left="440" w:header="751" w:footer="0" w:gutter="0"/>
          <w:cols w:space="720"/>
        </w:sectPr>
      </w:pPr>
    </w:p>
    <w:p w:rsidR="00D7034F" w:rsidRPr="005337B6" w:rsidRDefault="00D7034F" w:rsidP="00D7034F">
      <w:pPr>
        <w:pStyle w:val="af0"/>
        <w:spacing w:before="3"/>
        <w:rPr>
          <w:sz w:val="18"/>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47"/>
        <w:gridCol w:w="6493"/>
      </w:tblGrid>
      <w:tr w:rsidR="00D7034F" w:rsidRPr="005337B6" w:rsidTr="00FF6C1F">
        <w:trPr>
          <w:trHeight w:val="5796"/>
        </w:trPr>
        <w:tc>
          <w:tcPr>
            <w:tcW w:w="3647" w:type="dxa"/>
          </w:tcPr>
          <w:p w:rsidR="00D7034F" w:rsidRPr="005337B6" w:rsidRDefault="00D7034F" w:rsidP="00FF6C1F">
            <w:pPr>
              <w:pStyle w:val="TableParagraph"/>
              <w:rPr>
                <w:sz w:val="24"/>
              </w:rPr>
            </w:pPr>
          </w:p>
        </w:tc>
        <w:tc>
          <w:tcPr>
            <w:tcW w:w="6493" w:type="dxa"/>
          </w:tcPr>
          <w:p w:rsidR="00D7034F" w:rsidRPr="005337B6" w:rsidRDefault="00D7034F" w:rsidP="00FF6C1F">
            <w:pPr>
              <w:pStyle w:val="TableParagraph"/>
              <w:ind w:right="94"/>
              <w:jc w:val="both"/>
              <w:rPr>
                <w:sz w:val="24"/>
              </w:rPr>
            </w:pPr>
            <w:r w:rsidRPr="005337B6">
              <w:rPr>
                <w:sz w:val="24"/>
              </w:rPr>
              <w:t>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7034F" w:rsidRPr="005337B6" w:rsidRDefault="00D7034F" w:rsidP="0009397B">
            <w:pPr>
              <w:pStyle w:val="TableParagraph"/>
              <w:numPr>
                <w:ilvl w:val="0"/>
                <w:numId w:val="41"/>
              </w:numPr>
              <w:tabs>
                <w:tab w:val="left" w:pos="254"/>
              </w:tabs>
              <w:ind w:right="96" w:firstLine="0"/>
              <w:jc w:val="both"/>
              <w:rPr>
                <w:sz w:val="24"/>
              </w:rPr>
            </w:pPr>
            <w:r w:rsidRPr="005337B6">
              <w:rPr>
                <w:b/>
                <w:sz w:val="24"/>
              </w:rPr>
              <w:t>Принцип</w:t>
            </w:r>
            <w:r w:rsidRPr="005337B6">
              <w:rPr>
                <w:b/>
                <w:spacing w:val="-1"/>
                <w:sz w:val="24"/>
              </w:rPr>
              <w:t xml:space="preserve"> </w:t>
            </w:r>
            <w:r w:rsidRPr="005337B6">
              <w:rPr>
                <w:b/>
                <w:sz w:val="24"/>
              </w:rPr>
              <w:t>безопасной</w:t>
            </w:r>
            <w:r w:rsidRPr="005337B6">
              <w:rPr>
                <w:b/>
                <w:spacing w:val="-3"/>
                <w:sz w:val="24"/>
              </w:rPr>
              <w:t xml:space="preserve"> </w:t>
            </w:r>
            <w:r w:rsidRPr="005337B6">
              <w:rPr>
                <w:b/>
                <w:sz w:val="24"/>
              </w:rPr>
              <w:t>жизнедеятельности:</w:t>
            </w:r>
            <w:r w:rsidRPr="005337B6">
              <w:rPr>
                <w:b/>
                <w:spacing w:val="-3"/>
                <w:sz w:val="24"/>
              </w:rPr>
              <w:t xml:space="preserve"> </w:t>
            </w:r>
            <w:r w:rsidRPr="005337B6">
              <w:rPr>
                <w:sz w:val="24"/>
              </w:rPr>
              <w:t>защищенность важных интересов личности от внутренних и внешних</w:t>
            </w:r>
            <w:r w:rsidRPr="005337B6">
              <w:rPr>
                <w:spacing w:val="40"/>
                <w:sz w:val="24"/>
              </w:rPr>
              <w:t xml:space="preserve"> </w:t>
            </w:r>
            <w:r w:rsidRPr="005337B6">
              <w:rPr>
                <w:sz w:val="24"/>
              </w:rPr>
              <w:t xml:space="preserve">угроз, воспитание через призму безопасности и безопасного </w:t>
            </w:r>
            <w:r w:rsidRPr="005337B6">
              <w:rPr>
                <w:spacing w:val="-2"/>
                <w:sz w:val="24"/>
              </w:rPr>
              <w:t>поведения;</w:t>
            </w:r>
          </w:p>
          <w:p w:rsidR="00D7034F" w:rsidRPr="005337B6" w:rsidRDefault="00D7034F" w:rsidP="0009397B">
            <w:pPr>
              <w:pStyle w:val="TableParagraph"/>
              <w:numPr>
                <w:ilvl w:val="0"/>
                <w:numId w:val="41"/>
              </w:numPr>
              <w:tabs>
                <w:tab w:val="left" w:pos="480"/>
              </w:tabs>
              <w:ind w:right="99" w:firstLine="0"/>
              <w:jc w:val="both"/>
              <w:rPr>
                <w:sz w:val="24"/>
              </w:rPr>
            </w:pPr>
            <w:r w:rsidRPr="005337B6">
              <w:rPr>
                <w:b/>
                <w:sz w:val="24"/>
              </w:rPr>
              <w:t>Принцип совместной деятельности ребенка и взрослого: з</w:t>
            </w:r>
            <w:r w:rsidRPr="005337B6">
              <w:rPr>
                <w:sz w:val="24"/>
              </w:rPr>
              <w:t>начимость совместной деятельности взрослого и ребенка на основе приобщения к культурным ценностям и их освоения;</w:t>
            </w:r>
          </w:p>
          <w:p w:rsidR="00D7034F" w:rsidRPr="005337B6" w:rsidRDefault="00D7034F" w:rsidP="0009397B">
            <w:pPr>
              <w:pStyle w:val="TableParagraph"/>
              <w:numPr>
                <w:ilvl w:val="0"/>
                <w:numId w:val="41"/>
              </w:numPr>
              <w:tabs>
                <w:tab w:val="left" w:pos="264"/>
              </w:tabs>
              <w:ind w:right="93" w:firstLine="0"/>
              <w:jc w:val="both"/>
              <w:rPr>
                <w:sz w:val="24"/>
              </w:rPr>
            </w:pPr>
            <w:r w:rsidRPr="005337B6">
              <w:rPr>
                <w:b/>
                <w:sz w:val="24"/>
              </w:rPr>
              <w:t>Принцип инклюзивности</w:t>
            </w:r>
            <w:r w:rsidRPr="005337B6">
              <w:rPr>
                <w:sz w:val="24"/>
              </w:rPr>
              <w:t>: организация образовательного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D7034F" w:rsidRPr="005337B6" w:rsidRDefault="00D7034F" w:rsidP="00FF6C1F">
            <w:pPr>
              <w:pStyle w:val="TableParagraph"/>
              <w:spacing w:line="257" w:lineRule="exact"/>
              <w:jc w:val="both"/>
              <w:rPr>
                <w:sz w:val="24"/>
              </w:rPr>
            </w:pPr>
            <w:r w:rsidRPr="005337B6">
              <w:rPr>
                <w:sz w:val="24"/>
              </w:rPr>
              <w:t>Данные</w:t>
            </w:r>
            <w:r w:rsidRPr="005337B6">
              <w:rPr>
                <w:spacing w:val="-7"/>
                <w:sz w:val="24"/>
              </w:rPr>
              <w:t xml:space="preserve"> </w:t>
            </w:r>
            <w:r w:rsidRPr="005337B6">
              <w:rPr>
                <w:sz w:val="24"/>
              </w:rPr>
              <w:t>принципы</w:t>
            </w:r>
            <w:r w:rsidRPr="005337B6">
              <w:rPr>
                <w:spacing w:val="-3"/>
                <w:sz w:val="24"/>
              </w:rPr>
              <w:t xml:space="preserve"> </w:t>
            </w:r>
            <w:r w:rsidRPr="005337B6">
              <w:rPr>
                <w:sz w:val="24"/>
              </w:rPr>
              <w:t>реализуются</w:t>
            </w:r>
            <w:r w:rsidRPr="005337B6">
              <w:rPr>
                <w:spacing w:val="-3"/>
                <w:sz w:val="24"/>
              </w:rPr>
              <w:t xml:space="preserve"> </w:t>
            </w:r>
            <w:r w:rsidRPr="005337B6">
              <w:rPr>
                <w:sz w:val="24"/>
              </w:rPr>
              <w:t>в</w:t>
            </w:r>
            <w:r w:rsidRPr="005337B6">
              <w:rPr>
                <w:spacing w:val="-4"/>
                <w:sz w:val="24"/>
              </w:rPr>
              <w:t xml:space="preserve"> </w:t>
            </w:r>
            <w:r w:rsidRPr="005337B6">
              <w:rPr>
                <w:sz w:val="24"/>
              </w:rPr>
              <w:t>укладе</w:t>
            </w:r>
            <w:r w:rsidRPr="005337B6">
              <w:rPr>
                <w:spacing w:val="-3"/>
                <w:sz w:val="24"/>
              </w:rPr>
              <w:t xml:space="preserve"> </w:t>
            </w:r>
            <w:r w:rsidRPr="005337B6">
              <w:rPr>
                <w:spacing w:val="-4"/>
                <w:sz w:val="24"/>
              </w:rPr>
              <w:t>ДОО.</w:t>
            </w:r>
          </w:p>
        </w:tc>
      </w:tr>
      <w:tr w:rsidR="00D7034F" w:rsidRPr="005337B6" w:rsidTr="00FF6C1F">
        <w:trPr>
          <w:trHeight w:val="2484"/>
        </w:trPr>
        <w:tc>
          <w:tcPr>
            <w:tcW w:w="3647" w:type="dxa"/>
          </w:tcPr>
          <w:p w:rsidR="00D7034F" w:rsidRPr="00AB3AB2" w:rsidRDefault="00D7034F" w:rsidP="00FF6C1F">
            <w:pPr>
              <w:pStyle w:val="TableParagraph"/>
              <w:tabs>
                <w:tab w:val="left" w:pos="949"/>
                <w:tab w:val="left" w:pos="1743"/>
                <w:tab w:val="left" w:pos="2182"/>
              </w:tabs>
              <w:ind w:right="97"/>
              <w:rPr>
                <w:sz w:val="24"/>
              </w:rPr>
            </w:pPr>
            <w:r w:rsidRPr="00AB3AB2">
              <w:rPr>
                <w:spacing w:val="-2"/>
                <w:sz w:val="24"/>
              </w:rPr>
              <w:t>Образ</w:t>
            </w:r>
            <w:r w:rsidRPr="00AB3AB2">
              <w:rPr>
                <w:sz w:val="24"/>
              </w:rPr>
              <w:tab/>
            </w:r>
            <w:r w:rsidRPr="00AB3AB2">
              <w:rPr>
                <w:spacing w:val="-4"/>
                <w:sz w:val="24"/>
              </w:rPr>
              <w:t>ДОО,</w:t>
            </w:r>
            <w:r w:rsidRPr="00AB3AB2">
              <w:rPr>
                <w:sz w:val="24"/>
              </w:rPr>
              <w:tab/>
            </w:r>
            <w:r w:rsidRPr="00AB3AB2">
              <w:rPr>
                <w:spacing w:val="-6"/>
                <w:sz w:val="24"/>
              </w:rPr>
              <w:t>её</w:t>
            </w:r>
            <w:r w:rsidRPr="00AB3AB2">
              <w:rPr>
                <w:sz w:val="24"/>
              </w:rPr>
              <w:tab/>
            </w:r>
            <w:r w:rsidRPr="00AB3AB2">
              <w:rPr>
                <w:spacing w:val="-2"/>
                <w:sz w:val="24"/>
              </w:rPr>
              <w:t xml:space="preserve">особенности, </w:t>
            </w:r>
            <w:r w:rsidRPr="00AB3AB2">
              <w:rPr>
                <w:sz w:val="24"/>
              </w:rPr>
              <w:t>символика, внешний имидж</w:t>
            </w:r>
          </w:p>
        </w:tc>
        <w:tc>
          <w:tcPr>
            <w:tcW w:w="6493" w:type="dxa"/>
          </w:tcPr>
          <w:p w:rsidR="00D7034F" w:rsidRDefault="00D7034F" w:rsidP="00FF6C1F">
            <w:pPr>
              <w:pStyle w:val="TableParagraph"/>
              <w:tabs>
                <w:tab w:val="left" w:pos="269"/>
              </w:tabs>
              <w:ind w:right="97"/>
              <w:jc w:val="both"/>
              <w:rPr>
                <w:sz w:val="24"/>
              </w:rPr>
            </w:pPr>
            <w:r>
              <w:rPr>
                <w:sz w:val="24"/>
              </w:rPr>
              <w:t xml:space="preserve">- Колоски на нашей эмблеме символизируют процветание детского сада. </w:t>
            </w:r>
            <w:r w:rsidRPr="00E2323B">
              <w:rPr>
                <w:sz w:val="24"/>
              </w:rPr>
              <w:t>Количество колосков обозначает тепло наших сердец.</w:t>
            </w:r>
            <w:r>
              <w:rPr>
                <w:sz w:val="24"/>
              </w:rPr>
              <w:t xml:space="preserve"> Желтое, лучистое солнышко символизирует  жизненную энергетику солнечной теплоты, которое несет в себе душу педагогов для каждого ребенка.</w:t>
            </w:r>
          </w:p>
          <w:p w:rsidR="00D7034F" w:rsidRPr="00AB3AB2" w:rsidRDefault="00D7034F" w:rsidP="00FF6C1F">
            <w:pPr>
              <w:pStyle w:val="TableParagraph"/>
              <w:tabs>
                <w:tab w:val="left" w:pos="269"/>
              </w:tabs>
              <w:ind w:right="97"/>
              <w:jc w:val="both"/>
              <w:rPr>
                <w:sz w:val="24"/>
              </w:rPr>
            </w:pPr>
            <w:r>
              <w:rPr>
                <w:sz w:val="24"/>
              </w:rPr>
              <w:t>-</w:t>
            </w:r>
            <w:r w:rsidRPr="00AB3AB2">
              <w:rPr>
                <w:sz w:val="24"/>
              </w:rPr>
              <w:t xml:space="preserve">при создании буклетов, программок для мероприятий, бейджики педагогов с логотипом и своими Ф.И.О., использование логотипа на информационных стендах в </w:t>
            </w:r>
            <w:r w:rsidRPr="00AB3AB2">
              <w:rPr>
                <w:spacing w:val="-4"/>
                <w:sz w:val="24"/>
              </w:rPr>
              <w:t>ДОО;</w:t>
            </w:r>
          </w:p>
          <w:p w:rsidR="00D7034F" w:rsidRPr="00AB3AB2" w:rsidRDefault="00D7034F" w:rsidP="0009397B">
            <w:pPr>
              <w:pStyle w:val="TableParagraph"/>
              <w:numPr>
                <w:ilvl w:val="0"/>
                <w:numId w:val="40"/>
              </w:numPr>
              <w:tabs>
                <w:tab w:val="left" w:pos="288"/>
              </w:tabs>
              <w:spacing w:line="270" w:lineRule="atLeast"/>
              <w:ind w:right="99" w:firstLine="0"/>
              <w:jc w:val="both"/>
              <w:rPr>
                <w:sz w:val="24"/>
              </w:rPr>
            </w:pPr>
            <w:r w:rsidRPr="00AB3AB2">
              <w:rPr>
                <w:sz w:val="24"/>
              </w:rPr>
              <w:t>на территории ДОУ расположены таблички и баннеры в основных корпоративных цветах.</w:t>
            </w:r>
          </w:p>
        </w:tc>
      </w:tr>
      <w:tr w:rsidR="00D7034F" w:rsidRPr="005337B6" w:rsidTr="00FF6C1F">
        <w:trPr>
          <w:trHeight w:val="5968"/>
        </w:trPr>
        <w:tc>
          <w:tcPr>
            <w:tcW w:w="3647" w:type="dxa"/>
          </w:tcPr>
          <w:p w:rsidR="00D7034F" w:rsidRPr="005337B6" w:rsidRDefault="00D7034F" w:rsidP="00FF6C1F">
            <w:pPr>
              <w:pStyle w:val="TableParagraph"/>
              <w:tabs>
                <w:tab w:val="left" w:pos="2449"/>
              </w:tabs>
              <w:ind w:right="95"/>
              <w:jc w:val="both"/>
              <w:rPr>
                <w:sz w:val="24"/>
              </w:rPr>
            </w:pPr>
            <w:r w:rsidRPr="005337B6">
              <w:rPr>
                <w:sz w:val="24"/>
              </w:rPr>
              <w:t xml:space="preserve">Отношение к воспитанникам, их </w:t>
            </w:r>
            <w:r w:rsidRPr="005337B6">
              <w:rPr>
                <w:spacing w:val="-2"/>
                <w:sz w:val="24"/>
              </w:rPr>
              <w:t>родителям</w:t>
            </w:r>
            <w:r w:rsidRPr="005337B6">
              <w:rPr>
                <w:sz w:val="24"/>
              </w:rPr>
              <w:tab/>
            </w:r>
            <w:r w:rsidRPr="005337B6">
              <w:rPr>
                <w:spacing w:val="-2"/>
                <w:sz w:val="24"/>
              </w:rPr>
              <w:t xml:space="preserve">(законным </w:t>
            </w:r>
            <w:r w:rsidRPr="005337B6">
              <w:rPr>
                <w:sz w:val="24"/>
              </w:rPr>
              <w:t>представителям), сотрудникам и партнерам ДОО</w:t>
            </w:r>
          </w:p>
        </w:tc>
        <w:tc>
          <w:tcPr>
            <w:tcW w:w="6493" w:type="dxa"/>
          </w:tcPr>
          <w:p w:rsidR="00D7034F" w:rsidRPr="005337B6" w:rsidRDefault="00D7034F" w:rsidP="00FF6C1F">
            <w:pPr>
              <w:pStyle w:val="TableParagraph"/>
              <w:ind w:right="98"/>
              <w:jc w:val="both"/>
              <w:rPr>
                <w:sz w:val="24"/>
              </w:rPr>
            </w:pPr>
            <w:r w:rsidRPr="005337B6">
              <w:rPr>
                <w:sz w:val="24"/>
              </w:rPr>
              <w:t>Воспитатель</w:t>
            </w:r>
            <w:r w:rsidRPr="005337B6">
              <w:rPr>
                <w:spacing w:val="-1"/>
                <w:sz w:val="24"/>
              </w:rPr>
              <w:t xml:space="preserve"> </w:t>
            </w:r>
            <w:r w:rsidRPr="005337B6">
              <w:rPr>
                <w:sz w:val="24"/>
              </w:rPr>
              <w:t>по</w:t>
            </w:r>
            <w:r w:rsidRPr="005337B6">
              <w:rPr>
                <w:spacing w:val="-2"/>
                <w:sz w:val="24"/>
              </w:rPr>
              <w:t xml:space="preserve"> </w:t>
            </w:r>
            <w:r w:rsidRPr="005337B6">
              <w:rPr>
                <w:sz w:val="24"/>
              </w:rPr>
              <w:t>отношению</w:t>
            </w:r>
            <w:r w:rsidRPr="005337B6">
              <w:rPr>
                <w:spacing w:val="-1"/>
                <w:sz w:val="24"/>
              </w:rPr>
              <w:t xml:space="preserve"> </w:t>
            </w:r>
            <w:r w:rsidRPr="005337B6">
              <w:rPr>
                <w:sz w:val="24"/>
              </w:rPr>
              <w:t>к</w:t>
            </w:r>
            <w:r w:rsidRPr="005337B6">
              <w:rPr>
                <w:spacing w:val="-1"/>
                <w:sz w:val="24"/>
              </w:rPr>
              <w:t xml:space="preserve"> </w:t>
            </w:r>
            <w:r w:rsidRPr="005337B6">
              <w:rPr>
                <w:sz w:val="24"/>
              </w:rPr>
              <w:t>воспитанникам,</w:t>
            </w:r>
            <w:r w:rsidRPr="005337B6">
              <w:rPr>
                <w:spacing w:val="-2"/>
                <w:sz w:val="24"/>
              </w:rPr>
              <w:t xml:space="preserve"> </w:t>
            </w:r>
            <w:r w:rsidRPr="005337B6">
              <w:rPr>
                <w:sz w:val="24"/>
              </w:rPr>
              <w:t>их</w:t>
            </w:r>
            <w:r w:rsidRPr="005337B6">
              <w:rPr>
                <w:spacing w:val="-2"/>
                <w:sz w:val="24"/>
              </w:rPr>
              <w:t xml:space="preserve"> </w:t>
            </w:r>
            <w:r w:rsidRPr="005337B6">
              <w:rPr>
                <w:sz w:val="24"/>
              </w:rPr>
              <w:t>родителям, сотрудникам и партнерам соблюдает кодекс нормы профессиональной этики и поведения:</w:t>
            </w:r>
          </w:p>
          <w:p w:rsidR="00D7034F" w:rsidRPr="005337B6" w:rsidRDefault="00D7034F" w:rsidP="0009397B">
            <w:pPr>
              <w:pStyle w:val="TableParagraph"/>
              <w:numPr>
                <w:ilvl w:val="0"/>
                <w:numId w:val="39"/>
              </w:numPr>
              <w:tabs>
                <w:tab w:val="left" w:pos="435"/>
              </w:tabs>
              <w:ind w:right="97" w:firstLine="187"/>
              <w:rPr>
                <w:sz w:val="24"/>
              </w:rPr>
            </w:pPr>
            <w:r w:rsidRPr="005337B6">
              <w:rPr>
                <w:sz w:val="24"/>
              </w:rPr>
              <w:t>всегда</w:t>
            </w:r>
            <w:r w:rsidRPr="005337B6">
              <w:rPr>
                <w:spacing w:val="40"/>
                <w:sz w:val="24"/>
              </w:rPr>
              <w:t xml:space="preserve"> </w:t>
            </w:r>
            <w:r w:rsidRPr="005337B6">
              <w:rPr>
                <w:sz w:val="24"/>
              </w:rPr>
              <w:t>выходит</w:t>
            </w:r>
            <w:r w:rsidRPr="005337B6">
              <w:rPr>
                <w:spacing w:val="40"/>
                <w:sz w:val="24"/>
              </w:rPr>
              <w:t xml:space="preserve"> </w:t>
            </w:r>
            <w:r w:rsidRPr="005337B6">
              <w:rPr>
                <w:sz w:val="24"/>
              </w:rPr>
              <w:t>навстречу</w:t>
            </w:r>
            <w:r w:rsidRPr="005337B6">
              <w:rPr>
                <w:spacing w:val="40"/>
                <w:sz w:val="24"/>
              </w:rPr>
              <w:t xml:space="preserve"> </w:t>
            </w:r>
            <w:r w:rsidRPr="005337B6">
              <w:rPr>
                <w:sz w:val="24"/>
              </w:rPr>
              <w:t>и</w:t>
            </w:r>
            <w:r w:rsidRPr="005337B6">
              <w:rPr>
                <w:spacing w:val="40"/>
                <w:sz w:val="24"/>
              </w:rPr>
              <w:t xml:space="preserve"> </w:t>
            </w:r>
            <w:r w:rsidRPr="005337B6">
              <w:rPr>
                <w:sz w:val="24"/>
              </w:rPr>
              <w:t>приветствует</w:t>
            </w:r>
            <w:r w:rsidRPr="005337B6">
              <w:rPr>
                <w:spacing w:val="40"/>
                <w:sz w:val="24"/>
              </w:rPr>
              <w:t xml:space="preserve"> </w:t>
            </w:r>
            <w:r w:rsidRPr="005337B6">
              <w:rPr>
                <w:sz w:val="24"/>
              </w:rPr>
              <w:t>родителей</w:t>
            </w:r>
            <w:r w:rsidRPr="005337B6">
              <w:rPr>
                <w:spacing w:val="40"/>
                <w:sz w:val="24"/>
              </w:rPr>
              <w:t xml:space="preserve"> </w:t>
            </w:r>
            <w:r w:rsidRPr="005337B6">
              <w:rPr>
                <w:sz w:val="24"/>
              </w:rPr>
              <w:t>и детей первым;</w:t>
            </w:r>
          </w:p>
          <w:p w:rsidR="00D7034F" w:rsidRPr="005337B6" w:rsidRDefault="00D7034F" w:rsidP="0009397B">
            <w:pPr>
              <w:pStyle w:val="TableParagraph"/>
              <w:numPr>
                <w:ilvl w:val="0"/>
                <w:numId w:val="39"/>
              </w:numPr>
              <w:tabs>
                <w:tab w:val="left" w:pos="435"/>
              </w:tabs>
              <w:spacing w:line="292" w:lineRule="exact"/>
              <w:ind w:left="435" w:hanging="141"/>
              <w:rPr>
                <w:sz w:val="24"/>
              </w:rPr>
            </w:pPr>
            <w:r w:rsidRPr="005337B6">
              <w:rPr>
                <w:sz w:val="24"/>
              </w:rPr>
              <w:t>улыбка</w:t>
            </w:r>
            <w:r w:rsidRPr="005337B6">
              <w:rPr>
                <w:spacing w:val="-3"/>
                <w:sz w:val="24"/>
              </w:rPr>
              <w:t xml:space="preserve"> </w:t>
            </w:r>
            <w:r w:rsidRPr="005337B6">
              <w:rPr>
                <w:sz w:val="24"/>
              </w:rPr>
              <w:t>–</w:t>
            </w:r>
            <w:r w:rsidRPr="005337B6">
              <w:rPr>
                <w:spacing w:val="-2"/>
                <w:sz w:val="24"/>
              </w:rPr>
              <w:t xml:space="preserve"> </w:t>
            </w:r>
            <w:r w:rsidRPr="005337B6">
              <w:rPr>
                <w:sz w:val="24"/>
              </w:rPr>
              <w:t>всегда</w:t>
            </w:r>
            <w:r w:rsidRPr="005337B6">
              <w:rPr>
                <w:spacing w:val="-2"/>
                <w:sz w:val="24"/>
              </w:rPr>
              <w:t xml:space="preserve"> </w:t>
            </w:r>
            <w:r w:rsidRPr="005337B6">
              <w:rPr>
                <w:sz w:val="24"/>
              </w:rPr>
              <w:t>обязательная</w:t>
            </w:r>
            <w:r w:rsidRPr="005337B6">
              <w:rPr>
                <w:spacing w:val="-2"/>
                <w:sz w:val="24"/>
              </w:rPr>
              <w:t xml:space="preserve"> </w:t>
            </w:r>
            <w:r w:rsidRPr="005337B6">
              <w:rPr>
                <w:sz w:val="24"/>
              </w:rPr>
              <w:t xml:space="preserve">часть </w:t>
            </w:r>
            <w:r w:rsidRPr="005337B6">
              <w:rPr>
                <w:spacing w:val="-2"/>
                <w:sz w:val="24"/>
              </w:rPr>
              <w:t>приветствия;</w:t>
            </w:r>
          </w:p>
          <w:p w:rsidR="00D7034F" w:rsidRPr="005337B6" w:rsidRDefault="00D7034F" w:rsidP="0009397B">
            <w:pPr>
              <w:pStyle w:val="TableParagraph"/>
              <w:numPr>
                <w:ilvl w:val="0"/>
                <w:numId w:val="39"/>
              </w:numPr>
              <w:tabs>
                <w:tab w:val="left" w:pos="435"/>
              </w:tabs>
              <w:ind w:right="98" w:firstLine="187"/>
              <w:rPr>
                <w:sz w:val="24"/>
              </w:rPr>
            </w:pPr>
            <w:r w:rsidRPr="005337B6">
              <w:rPr>
                <w:sz w:val="24"/>
              </w:rPr>
              <w:t>педагог</w:t>
            </w:r>
            <w:r w:rsidRPr="005337B6">
              <w:rPr>
                <w:spacing w:val="40"/>
                <w:sz w:val="24"/>
              </w:rPr>
              <w:t xml:space="preserve"> </w:t>
            </w:r>
            <w:r w:rsidRPr="005337B6">
              <w:rPr>
                <w:sz w:val="24"/>
              </w:rPr>
              <w:t>описывает</w:t>
            </w:r>
            <w:r w:rsidRPr="005337B6">
              <w:rPr>
                <w:spacing w:val="40"/>
                <w:sz w:val="24"/>
              </w:rPr>
              <w:t xml:space="preserve"> </w:t>
            </w:r>
            <w:r w:rsidRPr="005337B6">
              <w:rPr>
                <w:sz w:val="24"/>
              </w:rPr>
              <w:t>события</w:t>
            </w:r>
            <w:r w:rsidRPr="005337B6">
              <w:rPr>
                <w:spacing w:val="40"/>
                <w:sz w:val="24"/>
              </w:rPr>
              <w:t xml:space="preserve"> </w:t>
            </w:r>
            <w:r w:rsidRPr="005337B6">
              <w:rPr>
                <w:sz w:val="24"/>
              </w:rPr>
              <w:t>и</w:t>
            </w:r>
            <w:r w:rsidRPr="005337B6">
              <w:rPr>
                <w:spacing w:val="40"/>
                <w:sz w:val="24"/>
              </w:rPr>
              <w:t xml:space="preserve"> </w:t>
            </w:r>
            <w:r w:rsidRPr="005337B6">
              <w:rPr>
                <w:sz w:val="24"/>
              </w:rPr>
              <w:t>ситуации,</w:t>
            </w:r>
            <w:r w:rsidRPr="005337B6">
              <w:rPr>
                <w:spacing w:val="40"/>
                <w:sz w:val="24"/>
              </w:rPr>
              <w:t xml:space="preserve"> </w:t>
            </w:r>
            <w:r w:rsidRPr="005337B6">
              <w:rPr>
                <w:sz w:val="24"/>
              </w:rPr>
              <w:t>но</w:t>
            </w:r>
            <w:r w:rsidRPr="005337B6">
              <w:rPr>
                <w:spacing w:val="40"/>
                <w:sz w:val="24"/>
              </w:rPr>
              <w:t xml:space="preserve"> </w:t>
            </w:r>
            <w:r w:rsidRPr="005337B6">
              <w:rPr>
                <w:sz w:val="24"/>
              </w:rPr>
              <w:t>не</w:t>
            </w:r>
            <w:r w:rsidRPr="005337B6">
              <w:rPr>
                <w:spacing w:val="40"/>
                <w:sz w:val="24"/>
              </w:rPr>
              <w:t xml:space="preserve"> </w:t>
            </w:r>
            <w:r w:rsidRPr="005337B6">
              <w:rPr>
                <w:sz w:val="24"/>
              </w:rPr>
              <w:t>даёт</w:t>
            </w:r>
            <w:r w:rsidRPr="005337B6">
              <w:rPr>
                <w:spacing w:val="40"/>
                <w:sz w:val="24"/>
              </w:rPr>
              <w:t xml:space="preserve"> </w:t>
            </w:r>
            <w:r w:rsidRPr="005337B6">
              <w:rPr>
                <w:sz w:val="24"/>
              </w:rPr>
              <w:t xml:space="preserve">им </w:t>
            </w:r>
            <w:r w:rsidRPr="005337B6">
              <w:rPr>
                <w:spacing w:val="-2"/>
                <w:sz w:val="24"/>
              </w:rPr>
              <w:t>оценки;</w:t>
            </w:r>
          </w:p>
          <w:p w:rsidR="00D7034F" w:rsidRPr="005337B6" w:rsidRDefault="00D7034F" w:rsidP="0009397B">
            <w:pPr>
              <w:pStyle w:val="TableParagraph"/>
              <w:numPr>
                <w:ilvl w:val="0"/>
                <w:numId w:val="39"/>
              </w:numPr>
              <w:tabs>
                <w:tab w:val="left" w:pos="533"/>
              </w:tabs>
              <w:ind w:right="99" w:firstLine="187"/>
              <w:rPr>
                <w:sz w:val="24"/>
              </w:rPr>
            </w:pPr>
            <w:r w:rsidRPr="005337B6">
              <w:rPr>
                <w:sz w:val="24"/>
              </w:rPr>
              <w:t>педагог</w:t>
            </w:r>
            <w:r w:rsidRPr="005337B6">
              <w:rPr>
                <w:spacing w:val="40"/>
                <w:sz w:val="24"/>
              </w:rPr>
              <w:t xml:space="preserve"> </w:t>
            </w:r>
            <w:r w:rsidRPr="005337B6">
              <w:rPr>
                <w:sz w:val="24"/>
              </w:rPr>
              <w:t>не</w:t>
            </w:r>
            <w:r w:rsidRPr="005337B6">
              <w:rPr>
                <w:spacing w:val="40"/>
                <w:sz w:val="24"/>
              </w:rPr>
              <w:t xml:space="preserve"> </w:t>
            </w:r>
            <w:r w:rsidRPr="005337B6">
              <w:rPr>
                <w:sz w:val="24"/>
              </w:rPr>
              <w:t>обвиняет</w:t>
            </w:r>
            <w:r w:rsidRPr="005337B6">
              <w:rPr>
                <w:spacing w:val="40"/>
                <w:sz w:val="24"/>
              </w:rPr>
              <w:t xml:space="preserve"> </w:t>
            </w:r>
            <w:r w:rsidRPr="005337B6">
              <w:rPr>
                <w:sz w:val="24"/>
              </w:rPr>
              <w:t>родителей</w:t>
            </w:r>
            <w:r w:rsidRPr="005337B6">
              <w:rPr>
                <w:spacing w:val="40"/>
                <w:sz w:val="24"/>
              </w:rPr>
              <w:t xml:space="preserve"> </w:t>
            </w:r>
            <w:r w:rsidRPr="005337B6">
              <w:rPr>
                <w:sz w:val="24"/>
              </w:rPr>
              <w:t>и</w:t>
            </w:r>
            <w:r w:rsidRPr="005337B6">
              <w:rPr>
                <w:spacing w:val="40"/>
                <w:sz w:val="24"/>
              </w:rPr>
              <w:t xml:space="preserve"> </w:t>
            </w:r>
            <w:r w:rsidRPr="005337B6">
              <w:rPr>
                <w:sz w:val="24"/>
              </w:rPr>
              <w:t>не</w:t>
            </w:r>
            <w:r w:rsidRPr="005337B6">
              <w:rPr>
                <w:spacing w:val="40"/>
                <w:sz w:val="24"/>
              </w:rPr>
              <w:t xml:space="preserve"> </w:t>
            </w:r>
            <w:r w:rsidRPr="005337B6">
              <w:rPr>
                <w:sz w:val="24"/>
              </w:rPr>
              <w:t>возлагает</w:t>
            </w:r>
            <w:r w:rsidRPr="005337B6">
              <w:rPr>
                <w:spacing w:val="40"/>
                <w:sz w:val="24"/>
              </w:rPr>
              <w:t xml:space="preserve"> </w:t>
            </w:r>
            <w:r w:rsidRPr="005337B6">
              <w:rPr>
                <w:sz w:val="24"/>
              </w:rPr>
              <w:t>на</w:t>
            </w:r>
            <w:r w:rsidRPr="005337B6">
              <w:rPr>
                <w:spacing w:val="40"/>
                <w:sz w:val="24"/>
              </w:rPr>
              <w:t xml:space="preserve"> </w:t>
            </w:r>
            <w:r w:rsidRPr="005337B6">
              <w:rPr>
                <w:sz w:val="24"/>
              </w:rPr>
              <w:t>них ответственность за поведение детей в детском саду;</w:t>
            </w:r>
          </w:p>
          <w:p w:rsidR="00D7034F" w:rsidRPr="005337B6" w:rsidRDefault="00D7034F" w:rsidP="0009397B">
            <w:pPr>
              <w:pStyle w:val="TableParagraph"/>
              <w:numPr>
                <w:ilvl w:val="0"/>
                <w:numId w:val="39"/>
              </w:numPr>
              <w:tabs>
                <w:tab w:val="left" w:pos="533"/>
              </w:tabs>
              <w:ind w:right="98" w:firstLine="187"/>
              <w:rPr>
                <w:sz w:val="24"/>
              </w:rPr>
            </w:pPr>
            <w:r w:rsidRPr="005337B6">
              <w:rPr>
                <w:sz w:val="24"/>
              </w:rPr>
              <w:t>тон</w:t>
            </w:r>
            <w:r w:rsidRPr="005337B6">
              <w:rPr>
                <w:spacing w:val="80"/>
                <w:sz w:val="24"/>
              </w:rPr>
              <w:t xml:space="preserve"> </w:t>
            </w:r>
            <w:r w:rsidRPr="005337B6">
              <w:rPr>
                <w:sz w:val="24"/>
              </w:rPr>
              <w:t>общения</w:t>
            </w:r>
            <w:r w:rsidRPr="005337B6">
              <w:rPr>
                <w:spacing w:val="80"/>
                <w:sz w:val="24"/>
              </w:rPr>
              <w:t xml:space="preserve"> </w:t>
            </w:r>
            <w:r w:rsidRPr="005337B6">
              <w:rPr>
                <w:sz w:val="24"/>
              </w:rPr>
              <w:t>ровный</w:t>
            </w:r>
            <w:r w:rsidRPr="005337B6">
              <w:rPr>
                <w:spacing w:val="80"/>
                <w:sz w:val="24"/>
              </w:rPr>
              <w:t xml:space="preserve"> </w:t>
            </w:r>
            <w:r w:rsidRPr="005337B6">
              <w:rPr>
                <w:sz w:val="24"/>
              </w:rPr>
              <w:t>и</w:t>
            </w:r>
            <w:r w:rsidRPr="005337B6">
              <w:rPr>
                <w:spacing w:val="80"/>
                <w:sz w:val="24"/>
              </w:rPr>
              <w:t xml:space="preserve"> </w:t>
            </w:r>
            <w:r w:rsidRPr="005337B6">
              <w:rPr>
                <w:sz w:val="24"/>
              </w:rPr>
              <w:t>дружелюбный,</w:t>
            </w:r>
            <w:r w:rsidRPr="005337B6">
              <w:rPr>
                <w:spacing w:val="80"/>
                <w:sz w:val="24"/>
              </w:rPr>
              <w:t xml:space="preserve"> </w:t>
            </w:r>
            <w:r w:rsidRPr="005337B6">
              <w:rPr>
                <w:sz w:val="24"/>
              </w:rPr>
              <w:t>исключается повышение голоса;</w:t>
            </w:r>
          </w:p>
          <w:p w:rsidR="00D7034F" w:rsidRPr="005337B6" w:rsidRDefault="00D7034F" w:rsidP="0009397B">
            <w:pPr>
              <w:pStyle w:val="TableParagraph"/>
              <w:numPr>
                <w:ilvl w:val="0"/>
                <w:numId w:val="39"/>
              </w:numPr>
              <w:tabs>
                <w:tab w:val="left" w:pos="533"/>
              </w:tabs>
              <w:spacing w:line="292" w:lineRule="exact"/>
              <w:ind w:left="533" w:hanging="239"/>
              <w:rPr>
                <w:sz w:val="24"/>
              </w:rPr>
            </w:pPr>
            <w:r w:rsidRPr="005337B6">
              <w:rPr>
                <w:sz w:val="24"/>
              </w:rPr>
              <w:t>уважительное</w:t>
            </w:r>
            <w:r w:rsidRPr="005337B6">
              <w:rPr>
                <w:spacing w:val="-5"/>
                <w:sz w:val="24"/>
              </w:rPr>
              <w:t xml:space="preserve"> </w:t>
            </w:r>
            <w:r w:rsidRPr="005337B6">
              <w:rPr>
                <w:sz w:val="24"/>
              </w:rPr>
              <w:t>отношение</w:t>
            </w:r>
            <w:r w:rsidRPr="005337B6">
              <w:rPr>
                <w:spacing w:val="-4"/>
                <w:sz w:val="24"/>
              </w:rPr>
              <w:t xml:space="preserve"> </w:t>
            </w:r>
            <w:r w:rsidRPr="005337B6">
              <w:rPr>
                <w:sz w:val="24"/>
              </w:rPr>
              <w:t>к</w:t>
            </w:r>
            <w:r w:rsidRPr="005337B6">
              <w:rPr>
                <w:spacing w:val="-2"/>
                <w:sz w:val="24"/>
              </w:rPr>
              <w:t xml:space="preserve"> </w:t>
            </w:r>
            <w:r w:rsidRPr="005337B6">
              <w:rPr>
                <w:sz w:val="24"/>
              </w:rPr>
              <w:t>личности</w:t>
            </w:r>
            <w:r w:rsidRPr="005337B6">
              <w:rPr>
                <w:spacing w:val="-3"/>
                <w:sz w:val="24"/>
              </w:rPr>
              <w:t xml:space="preserve"> </w:t>
            </w:r>
            <w:r w:rsidRPr="005337B6">
              <w:rPr>
                <w:spacing w:val="-2"/>
                <w:sz w:val="24"/>
              </w:rPr>
              <w:t>воспитанника;</w:t>
            </w:r>
          </w:p>
          <w:p w:rsidR="00D7034F" w:rsidRPr="005337B6" w:rsidRDefault="00D7034F" w:rsidP="0009397B">
            <w:pPr>
              <w:pStyle w:val="TableParagraph"/>
              <w:numPr>
                <w:ilvl w:val="0"/>
                <w:numId w:val="39"/>
              </w:numPr>
              <w:tabs>
                <w:tab w:val="left" w:pos="425"/>
                <w:tab w:val="left" w:pos="1479"/>
                <w:tab w:val="left" w:pos="3510"/>
                <w:tab w:val="left" w:pos="4674"/>
                <w:tab w:val="left" w:pos="6252"/>
              </w:tabs>
              <w:ind w:right="99" w:firstLine="187"/>
              <w:rPr>
                <w:sz w:val="24"/>
              </w:rPr>
            </w:pPr>
            <w:r w:rsidRPr="005337B6">
              <w:rPr>
                <w:spacing w:val="-2"/>
                <w:sz w:val="24"/>
              </w:rPr>
              <w:t>умение</w:t>
            </w:r>
            <w:r w:rsidRPr="005337B6">
              <w:rPr>
                <w:sz w:val="24"/>
              </w:rPr>
              <w:tab/>
            </w:r>
            <w:r w:rsidRPr="005337B6">
              <w:rPr>
                <w:spacing w:val="-2"/>
                <w:sz w:val="24"/>
              </w:rPr>
              <w:t>заинтересованно</w:t>
            </w:r>
            <w:r w:rsidRPr="005337B6">
              <w:rPr>
                <w:sz w:val="24"/>
              </w:rPr>
              <w:tab/>
            </w:r>
            <w:r w:rsidRPr="005337B6">
              <w:rPr>
                <w:spacing w:val="-2"/>
                <w:sz w:val="24"/>
              </w:rPr>
              <w:t>слушать</w:t>
            </w:r>
            <w:r w:rsidRPr="005337B6">
              <w:rPr>
                <w:sz w:val="24"/>
              </w:rPr>
              <w:tab/>
            </w:r>
            <w:r w:rsidRPr="005337B6">
              <w:rPr>
                <w:spacing w:val="-2"/>
                <w:sz w:val="24"/>
              </w:rPr>
              <w:t>собеседника</w:t>
            </w:r>
            <w:r w:rsidRPr="005337B6">
              <w:rPr>
                <w:sz w:val="24"/>
              </w:rPr>
              <w:tab/>
            </w:r>
            <w:r w:rsidRPr="005337B6">
              <w:rPr>
                <w:spacing w:val="-10"/>
                <w:sz w:val="24"/>
              </w:rPr>
              <w:t xml:space="preserve">и </w:t>
            </w:r>
            <w:r w:rsidRPr="005337B6">
              <w:rPr>
                <w:sz w:val="24"/>
              </w:rPr>
              <w:t>сопереживать ему;</w:t>
            </w:r>
          </w:p>
          <w:p w:rsidR="00D7034F" w:rsidRPr="005337B6" w:rsidRDefault="00D7034F" w:rsidP="0009397B">
            <w:pPr>
              <w:pStyle w:val="TableParagraph"/>
              <w:numPr>
                <w:ilvl w:val="0"/>
                <w:numId w:val="39"/>
              </w:numPr>
              <w:tabs>
                <w:tab w:val="left" w:pos="533"/>
              </w:tabs>
              <w:ind w:right="101" w:firstLine="187"/>
              <w:rPr>
                <w:sz w:val="24"/>
              </w:rPr>
            </w:pPr>
            <w:r w:rsidRPr="005337B6">
              <w:rPr>
                <w:sz w:val="24"/>
              </w:rPr>
              <w:t>умение</w:t>
            </w:r>
            <w:r w:rsidRPr="005337B6">
              <w:rPr>
                <w:spacing w:val="32"/>
                <w:sz w:val="24"/>
              </w:rPr>
              <w:t xml:space="preserve"> </w:t>
            </w:r>
            <w:r w:rsidRPr="005337B6">
              <w:rPr>
                <w:sz w:val="24"/>
              </w:rPr>
              <w:t>видеть</w:t>
            </w:r>
            <w:r w:rsidRPr="005337B6">
              <w:rPr>
                <w:spacing w:val="34"/>
                <w:sz w:val="24"/>
              </w:rPr>
              <w:t xml:space="preserve"> </w:t>
            </w:r>
            <w:r w:rsidRPr="005337B6">
              <w:rPr>
                <w:sz w:val="24"/>
              </w:rPr>
              <w:t>и</w:t>
            </w:r>
            <w:r w:rsidRPr="005337B6">
              <w:rPr>
                <w:spacing w:val="34"/>
                <w:sz w:val="24"/>
              </w:rPr>
              <w:t xml:space="preserve"> </w:t>
            </w:r>
            <w:r w:rsidRPr="005337B6">
              <w:rPr>
                <w:sz w:val="24"/>
              </w:rPr>
              <w:t>слышать</w:t>
            </w:r>
            <w:r w:rsidRPr="005337B6">
              <w:rPr>
                <w:spacing w:val="34"/>
                <w:sz w:val="24"/>
              </w:rPr>
              <w:t xml:space="preserve"> </w:t>
            </w:r>
            <w:r w:rsidRPr="005337B6">
              <w:rPr>
                <w:sz w:val="24"/>
              </w:rPr>
              <w:t>воспитанника,</w:t>
            </w:r>
            <w:r w:rsidRPr="005337B6">
              <w:rPr>
                <w:spacing w:val="33"/>
                <w:sz w:val="24"/>
              </w:rPr>
              <w:t xml:space="preserve"> </w:t>
            </w:r>
            <w:r w:rsidRPr="005337B6">
              <w:rPr>
                <w:sz w:val="24"/>
              </w:rPr>
              <w:t xml:space="preserve">сопереживать </w:t>
            </w:r>
            <w:r w:rsidRPr="005337B6">
              <w:rPr>
                <w:spacing w:val="-4"/>
                <w:sz w:val="24"/>
              </w:rPr>
              <w:t>ему;</w:t>
            </w:r>
          </w:p>
          <w:p w:rsidR="00D7034F" w:rsidRPr="005337B6" w:rsidRDefault="00D7034F" w:rsidP="0009397B">
            <w:pPr>
              <w:pStyle w:val="TableParagraph"/>
              <w:numPr>
                <w:ilvl w:val="0"/>
                <w:numId w:val="39"/>
              </w:numPr>
              <w:tabs>
                <w:tab w:val="left" w:pos="533"/>
                <w:tab w:val="left" w:pos="2719"/>
                <w:tab w:val="left" w:pos="3115"/>
                <w:tab w:val="left" w:pos="4989"/>
                <w:tab w:val="left" w:pos="6270"/>
              </w:tabs>
              <w:ind w:right="96" w:firstLine="187"/>
              <w:rPr>
                <w:sz w:val="24"/>
              </w:rPr>
            </w:pPr>
            <w:r w:rsidRPr="005337B6">
              <w:rPr>
                <w:spacing w:val="-2"/>
                <w:sz w:val="24"/>
              </w:rPr>
              <w:t>уравновешенность</w:t>
            </w:r>
            <w:r w:rsidRPr="005337B6">
              <w:rPr>
                <w:sz w:val="24"/>
              </w:rPr>
              <w:tab/>
            </w:r>
            <w:r w:rsidRPr="005337B6">
              <w:rPr>
                <w:spacing w:val="-10"/>
                <w:sz w:val="24"/>
              </w:rPr>
              <w:t>и</w:t>
            </w:r>
            <w:r w:rsidRPr="005337B6">
              <w:rPr>
                <w:sz w:val="24"/>
              </w:rPr>
              <w:tab/>
            </w:r>
            <w:r w:rsidRPr="005337B6">
              <w:rPr>
                <w:spacing w:val="-2"/>
                <w:sz w:val="24"/>
              </w:rPr>
              <w:t>самообладание,</w:t>
            </w:r>
            <w:r w:rsidRPr="005337B6">
              <w:rPr>
                <w:sz w:val="24"/>
              </w:rPr>
              <w:tab/>
            </w:r>
            <w:r w:rsidRPr="005337B6">
              <w:rPr>
                <w:spacing w:val="-2"/>
                <w:sz w:val="24"/>
              </w:rPr>
              <w:t>выдержка</w:t>
            </w:r>
            <w:r w:rsidRPr="005337B6">
              <w:rPr>
                <w:sz w:val="24"/>
              </w:rPr>
              <w:tab/>
            </w:r>
            <w:r w:rsidRPr="005337B6">
              <w:rPr>
                <w:spacing w:val="-10"/>
                <w:sz w:val="24"/>
              </w:rPr>
              <w:t xml:space="preserve">в </w:t>
            </w:r>
            <w:r w:rsidRPr="005337B6">
              <w:rPr>
                <w:sz w:val="24"/>
              </w:rPr>
              <w:t>отношениях с детьми;</w:t>
            </w:r>
          </w:p>
          <w:p w:rsidR="00D7034F" w:rsidRPr="005337B6" w:rsidRDefault="00D7034F" w:rsidP="0009397B">
            <w:pPr>
              <w:pStyle w:val="TableParagraph"/>
              <w:numPr>
                <w:ilvl w:val="0"/>
                <w:numId w:val="39"/>
              </w:numPr>
              <w:tabs>
                <w:tab w:val="left" w:pos="533"/>
                <w:tab w:val="left" w:pos="2021"/>
                <w:tab w:val="left" w:pos="2904"/>
                <w:tab w:val="left" w:pos="3773"/>
                <w:tab w:val="left" w:pos="4754"/>
                <w:tab w:val="left" w:pos="5781"/>
              </w:tabs>
              <w:spacing w:line="278" w:lineRule="exact"/>
              <w:ind w:right="98" w:firstLine="187"/>
              <w:rPr>
                <w:sz w:val="24"/>
              </w:rPr>
            </w:pPr>
            <w:r w:rsidRPr="005337B6">
              <w:rPr>
                <w:sz w:val="24"/>
              </w:rPr>
              <w:t>умение</w:t>
            </w:r>
            <w:r w:rsidRPr="005337B6">
              <w:rPr>
                <w:spacing w:val="40"/>
                <w:sz w:val="24"/>
              </w:rPr>
              <w:t xml:space="preserve"> </w:t>
            </w:r>
            <w:r w:rsidRPr="005337B6">
              <w:rPr>
                <w:sz w:val="24"/>
              </w:rPr>
              <w:t>быстро</w:t>
            </w:r>
            <w:r w:rsidRPr="005337B6">
              <w:rPr>
                <w:spacing w:val="40"/>
                <w:sz w:val="24"/>
              </w:rPr>
              <w:t xml:space="preserve"> </w:t>
            </w:r>
            <w:r w:rsidRPr="005337B6">
              <w:rPr>
                <w:sz w:val="24"/>
              </w:rPr>
              <w:t>и</w:t>
            </w:r>
            <w:r w:rsidRPr="005337B6">
              <w:rPr>
                <w:spacing w:val="40"/>
                <w:sz w:val="24"/>
              </w:rPr>
              <w:t xml:space="preserve"> </w:t>
            </w:r>
            <w:r w:rsidRPr="005337B6">
              <w:rPr>
                <w:sz w:val="24"/>
              </w:rPr>
              <w:t>правильно</w:t>
            </w:r>
            <w:r w:rsidRPr="005337B6">
              <w:rPr>
                <w:spacing w:val="40"/>
                <w:sz w:val="24"/>
              </w:rPr>
              <w:t xml:space="preserve"> </w:t>
            </w:r>
            <w:r w:rsidRPr="005337B6">
              <w:rPr>
                <w:sz w:val="24"/>
              </w:rPr>
              <w:t>оценивать</w:t>
            </w:r>
            <w:r w:rsidRPr="005337B6">
              <w:rPr>
                <w:spacing w:val="40"/>
                <w:sz w:val="24"/>
              </w:rPr>
              <w:t xml:space="preserve"> </w:t>
            </w:r>
            <w:r w:rsidRPr="005337B6">
              <w:rPr>
                <w:sz w:val="24"/>
              </w:rPr>
              <w:t xml:space="preserve">сложившуюся </w:t>
            </w:r>
            <w:r w:rsidRPr="005337B6">
              <w:rPr>
                <w:spacing w:val="-2"/>
                <w:sz w:val="24"/>
              </w:rPr>
              <w:t>обстановку</w:t>
            </w:r>
            <w:r>
              <w:rPr>
                <w:sz w:val="24"/>
              </w:rPr>
              <w:t xml:space="preserve"> </w:t>
            </w:r>
            <w:r w:rsidRPr="005337B6">
              <w:rPr>
                <w:spacing w:val="-10"/>
                <w:sz w:val="24"/>
              </w:rPr>
              <w:t>и</w:t>
            </w:r>
            <w:r>
              <w:rPr>
                <w:sz w:val="24"/>
              </w:rPr>
              <w:t xml:space="preserve"> </w:t>
            </w:r>
            <w:r w:rsidRPr="005337B6">
              <w:rPr>
                <w:spacing w:val="-10"/>
                <w:sz w:val="24"/>
              </w:rPr>
              <w:t>в</w:t>
            </w:r>
            <w:r>
              <w:rPr>
                <w:sz w:val="24"/>
              </w:rPr>
              <w:t xml:space="preserve"> </w:t>
            </w:r>
            <w:r w:rsidRPr="005337B6">
              <w:rPr>
                <w:spacing w:val="-6"/>
                <w:sz w:val="24"/>
              </w:rPr>
              <w:t>то</w:t>
            </w:r>
            <w:r w:rsidRPr="005337B6">
              <w:rPr>
                <w:sz w:val="24"/>
              </w:rPr>
              <w:tab/>
            </w:r>
            <w:r w:rsidRPr="005337B6">
              <w:rPr>
                <w:spacing w:val="-6"/>
                <w:sz w:val="24"/>
              </w:rPr>
              <w:t>же</w:t>
            </w:r>
            <w:r>
              <w:rPr>
                <w:sz w:val="24"/>
              </w:rPr>
              <w:t xml:space="preserve"> </w:t>
            </w:r>
            <w:r w:rsidRPr="005337B6">
              <w:rPr>
                <w:spacing w:val="-2"/>
                <w:sz w:val="24"/>
              </w:rPr>
              <w:t>время</w:t>
            </w:r>
          </w:p>
        </w:tc>
      </w:tr>
    </w:tbl>
    <w:p w:rsidR="00D7034F" w:rsidRPr="005337B6" w:rsidRDefault="00D7034F" w:rsidP="00D7034F">
      <w:pPr>
        <w:spacing w:line="278" w:lineRule="exact"/>
        <w:rPr>
          <w:rFonts w:ascii="Times New Roman" w:hAnsi="Times New Roman" w:cs="Times New Roman"/>
          <w:sz w:val="24"/>
        </w:rPr>
        <w:sectPr w:rsidR="00D7034F" w:rsidRPr="005337B6">
          <w:pgSz w:w="11910" w:h="16840"/>
          <w:pgMar w:top="1020" w:right="300" w:bottom="280" w:left="440" w:header="751" w:footer="0" w:gutter="0"/>
          <w:cols w:space="720"/>
        </w:sectPr>
      </w:pPr>
    </w:p>
    <w:p w:rsidR="00D7034F" w:rsidRPr="005337B6" w:rsidRDefault="00D7034F" w:rsidP="00D7034F">
      <w:pPr>
        <w:pStyle w:val="af0"/>
        <w:spacing w:before="3"/>
        <w:rPr>
          <w:sz w:val="18"/>
        </w:rPr>
      </w:pPr>
    </w:p>
    <w:tbl>
      <w:tblPr>
        <w:tblStyle w:val="TableNormal"/>
        <w:tblW w:w="101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47"/>
        <w:gridCol w:w="6493"/>
      </w:tblGrid>
      <w:tr w:rsidR="00D7034F" w:rsidRPr="005337B6" w:rsidTr="00FF6C1F">
        <w:trPr>
          <w:trHeight w:val="2829"/>
        </w:trPr>
        <w:tc>
          <w:tcPr>
            <w:tcW w:w="3647" w:type="dxa"/>
          </w:tcPr>
          <w:p w:rsidR="00D7034F" w:rsidRPr="005337B6" w:rsidRDefault="00D7034F" w:rsidP="00FF6C1F">
            <w:pPr>
              <w:pStyle w:val="TableParagraph"/>
              <w:rPr>
                <w:sz w:val="24"/>
              </w:rPr>
            </w:pPr>
          </w:p>
        </w:tc>
        <w:tc>
          <w:tcPr>
            <w:tcW w:w="6493" w:type="dxa"/>
          </w:tcPr>
          <w:p w:rsidR="00D7034F" w:rsidRPr="005337B6" w:rsidRDefault="00D7034F" w:rsidP="00FF6C1F">
            <w:pPr>
              <w:pStyle w:val="TableParagraph"/>
              <w:ind w:left="0"/>
              <w:rPr>
                <w:sz w:val="24"/>
              </w:rPr>
            </w:pPr>
            <w:r w:rsidRPr="005337B6">
              <w:rPr>
                <w:sz w:val="24"/>
              </w:rPr>
              <w:t>не</w:t>
            </w:r>
            <w:r w:rsidRPr="005337B6">
              <w:rPr>
                <w:spacing w:val="40"/>
                <w:sz w:val="24"/>
              </w:rPr>
              <w:t xml:space="preserve"> </w:t>
            </w:r>
            <w:r w:rsidRPr="005337B6">
              <w:rPr>
                <w:sz w:val="24"/>
              </w:rPr>
              <w:t>торопиться</w:t>
            </w:r>
            <w:r w:rsidRPr="005337B6">
              <w:rPr>
                <w:spacing w:val="40"/>
                <w:sz w:val="24"/>
              </w:rPr>
              <w:t xml:space="preserve"> </w:t>
            </w:r>
            <w:r w:rsidRPr="005337B6">
              <w:rPr>
                <w:sz w:val="24"/>
              </w:rPr>
              <w:t>с</w:t>
            </w:r>
            <w:r w:rsidRPr="005337B6">
              <w:rPr>
                <w:spacing w:val="40"/>
                <w:sz w:val="24"/>
              </w:rPr>
              <w:t xml:space="preserve"> </w:t>
            </w:r>
            <w:r w:rsidRPr="005337B6">
              <w:rPr>
                <w:sz w:val="24"/>
              </w:rPr>
              <w:t>выводами</w:t>
            </w:r>
            <w:r w:rsidRPr="005337B6">
              <w:rPr>
                <w:spacing w:val="80"/>
                <w:sz w:val="24"/>
              </w:rPr>
              <w:t xml:space="preserve"> </w:t>
            </w:r>
            <w:r w:rsidRPr="005337B6">
              <w:rPr>
                <w:sz w:val="24"/>
              </w:rPr>
              <w:t>о</w:t>
            </w:r>
            <w:r w:rsidRPr="005337B6">
              <w:rPr>
                <w:spacing w:val="40"/>
                <w:sz w:val="24"/>
              </w:rPr>
              <w:t xml:space="preserve"> </w:t>
            </w:r>
            <w:r w:rsidRPr="005337B6">
              <w:rPr>
                <w:sz w:val="24"/>
              </w:rPr>
              <w:t>поведении</w:t>
            </w:r>
            <w:r w:rsidRPr="005337B6">
              <w:rPr>
                <w:spacing w:val="80"/>
                <w:sz w:val="24"/>
              </w:rPr>
              <w:t xml:space="preserve"> </w:t>
            </w:r>
            <w:r w:rsidRPr="005337B6">
              <w:rPr>
                <w:sz w:val="24"/>
              </w:rPr>
              <w:t>и</w:t>
            </w:r>
            <w:r w:rsidRPr="005337B6">
              <w:rPr>
                <w:spacing w:val="40"/>
                <w:sz w:val="24"/>
              </w:rPr>
              <w:t xml:space="preserve"> </w:t>
            </w:r>
            <w:r w:rsidRPr="005337B6">
              <w:rPr>
                <w:sz w:val="24"/>
              </w:rPr>
              <w:t>способностях</w:t>
            </w:r>
            <w:r w:rsidRPr="005337B6">
              <w:rPr>
                <w:spacing w:val="40"/>
                <w:sz w:val="24"/>
              </w:rPr>
              <w:t xml:space="preserve"> </w:t>
            </w:r>
            <w:r w:rsidRPr="005337B6">
              <w:rPr>
                <w:spacing w:val="-2"/>
                <w:sz w:val="24"/>
              </w:rPr>
              <w:t>воспитанников;</w:t>
            </w:r>
          </w:p>
          <w:p w:rsidR="00D7034F" w:rsidRPr="005337B6" w:rsidRDefault="00D7034F" w:rsidP="0009397B">
            <w:pPr>
              <w:pStyle w:val="TableParagraph"/>
              <w:numPr>
                <w:ilvl w:val="0"/>
                <w:numId w:val="38"/>
              </w:numPr>
              <w:tabs>
                <w:tab w:val="left" w:pos="533"/>
              </w:tabs>
              <w:ind w:right="99" w:firstLine="187"/>
              <w:rPr>
                <w:sz w:val="24"/>
              </w:rPr>
            </w:pPr>
            <w:r w:rsidRPr="005337B6">
              <w:rPr>
                <w:sz w:val="24"/>
              </w:rPr>
              <w:t>умение</w:t>
            </w:r>
            <w:r w:rsidRPr="005337B6">
              <w:rPr>
                <w:spacing w:val="-5"/>
                <w:sz w:val="24"/>
              </w:rPr>
              <w:t xml:space="preserve"> </w:t>
            </w:r>
            <w:r w:rsidRPr="005337B6">
              <w:rPr>
                <w:sz w:val="24"/>
              </w:rPr>
              <w:t>сочетать</w:t>
            </w:r>
            <w:r w:rsidRPr="005337B6">
              <w:rPr>
                <w:spacing w:val="-3"/>
                <w:sz w:val="24"/>
              </w:rPr>
              <w:t xml:space="preserve"> </w:t>
            </w:r>
            <w:r w:rsidRPr="005337B6">
              <w:rPr>
                <w:sz w:val="24"/>
              </w:rPr>
              <w:t>мягкий</w:t>
            </w:r>
            <w:r w:rsidRPr="005337B6">
              <w:rPr>
                <w:spacing w:val="-3"/>
                <w:sz w:val="24"/>
              </w:rPr>
              <w:t xml:space="preserve"> </w:t>
            </w:r>
            <w:r w:rsidRPr="005337B6">
              <w:rPr>
                <w:sz w:val="24"/>
              </w:rPr>
              <w:t>эмоциональный</w:t>
            </w:r>
            <w:r w:rsidRPr="005337B6">
              <w:rPr>
                <w:spacing w:val="-3"/>
                <w:sz w:val="24"/>
              </w:rPr>
              <w:t xml:space="preserve"> </w:t>
            </w:r>
            <w:r w:rsidRPr="005337B6">
              <w:rPr>
                <w:sz w:val="24"/>
              </w:rPr>
              <w:t>и</w:t>
            </w:r>
            <w:r w:rsidRPr="005337B6">
              <w:rPr>
                <w:spacing w:val="-3"/>
                <w:sz w:val="24"/>
              </w:rPr>
              <w:t xml:space="preserve"> </w:t>
            </w:r>
            <w:r w:rsidRPr="005337B6">
              <w:rPr>
                <w:sz w:val="24"/>
              </w:rPr>
              <w:t>деловой</w:t>
            </w:r>
            <w:r w:rsidRPr="005337B6">
              <w:rPr>
                <w:spacing w:val="-4"/>
                <w:sz w:val="24"/>
              </w:rPr>
              <w:t xml:space="preserve"> </w:t>
            </w:r>
            <w:r w:rsidRPr="005337B6">
              <w:rPr>
                <w:sz w:val="24"/>
              </w:rPr>
              <w:t>тон</w:t>
            </w:r>
            <w:r w:rsidRPr="005337B6">
              <w:rPr>
                <w:spacing w:val="-5"/>
                <w:sz w:val="24"/>
              </w:rPr>
              <w:t xml:space="preserve"> </w:t>
            </w:r>
            <w:r w:rsidRPr="005337B6">
              <w:rPr>
                <w:sz w:val="24"/>
              </w:rPr>
              <w:t>в отношениях с детьми;</w:t>
            </w:r>
          </w:p>
          <w:p w:rsidR="00D7034F" w:rsidRPr="005337B6" w:rsidRDefault="00D7034F" w:rsidP="0009397B">
            <w:pPr>
              <w:pStyle w:val="TableParagraph"/>
              <w:numPr>
                <w:ilvl w:val="0"/>
                <w:numId w:val="38"/>
              </w:numPr>
              <w:tabs>
                <w:tab w:val="left" w:pos="533"/>
                <w:tab w:val="left" w:pos="1669"/>
                <w:tab w:val="left" w:pos="2943"/>
                <w:tab w:val="left" w:pos="5140"/>
                <w:tab w:val="left" w:pos="5639"/>
              </w:tabs>
              <w:ind w:right="97" w:firstLine="187"/>
              <w:rPr>
                <w:sz w:val="24"/>
              </w:rPr>
            </w:pPr>
            <w:r w:rsidRPr="005337B6">
              <w:rPr>
                <w:spacing w:val="-2"/>
                <w:sz w:val="24"/>
              </w:rPr>
              <w:t>умение</w:t>
            </w:r>
            <w:r w:rsidRPr="005337B6">
              <w:rPr>
                <w:sz w:val="24"/>
              </w:rPr>
              <w:tab/>
            </w:r>
            <w:r w:rsidRPr="005337B6">
              <w:rPr>
                <w:spacing w:val="-2"/>
                <w:sz w:val="24"/>
              </w:rPr>
              <w:t>сочетать</w:t>
            </w:r>
            <w:r w:rsidRPr="005337B6">
              <w:rPr>
                <w:sz w:val="24"/>
              </w:rPr>
              <w:tab/>
            </w:r>
            <w:r w:rsidRPr="005337B6">
              <w:rPr>
                <w:spacing w:val="-2"/>
                <w:sz w:val="24"/>
              </w:rPr>
              <w:t>требовательность</w:t>
            </w:r>
            <w:r w:rsidRPr="005337B6">
              <w:rPr>
                <w:sz w:val="24"/>
              </w:rPr>
              <w:tab/>
            </w:r>
            <w:r w:rsidRPr="005337B6">
              <w:rPr>
                <w:spacing w:val="-10"/>
                <w:sz w:val="24"/>
              </w:rPr>
              <w:t>с</w:t>
            </w:r>
            <w:r w:rsidRPr="005337B6">
              <w:rPr>
                <w:sz w:val="24"/>
              </w:rPr>
              <w:tab/>
            </w:r>
            <w:r w:rsidRPr="005337B6">
              <w:rPr>
                <w:spacing w:val="-2"/>
                <w:sz w:val="24"/>
              </w:rPr>
              <w:t xml:space="preserve">чутким </w:t>
            </w:r>
            <w:r w:rsidRPr="005337B6">
              <w:rPr>
                <w:sz w:val="24"/>
              </w:rPr>
              <w:t>отношением к воспитанникам;</w:t>
            </w:r>
          </w:p>
          <w:p w:rsidR="00D7034F" w:rsidRPr="005337B6" w:rsidRDefault="00D7034F" w:rsidP="0009397B">
            <w:pPr>
              <w:pStyle w:val="TableParagraph"/>
              <w:numPr>
                <w:ilvl w:val="0"/>
                <w:numId w:val="38"/>
              </w:numPr>
              <w:tabs>
                <w:tab w:val="left" w:pos="533"/>
              </w:tabs>
              <w:ind w:right="99" w:firstLine="187"/>
              <w:rPr>
                <w:sz w:val="24"/>
              </w:rPr>
            </w:pPr>
            <w:r w:rsidRPr="005337B6">
              <w:rPr>
                <w:sz w:val="24"/>
              </w:rPr>
              <w:t>знание</w:t>
            </w:r>
            <w:r w:rsidRPr="005337B6">
              <w:rPr>
                <w:spacing w:val="80"/>
                <w:sz w:val="24"/>
              </w:rPr>
              <w:t xml:space="preserve"> </w:t>
            </w:r>
            <w:r w:rsidRPr="005337B6">
              <w:rPr>
                <w:sz w:val="24"/>
              </w:rPr>
              <w:t>возрастных</w:t>
            </w:r>
            <w:r w:rsidRPr="005337B6">
              <w:rPr>
                <w:spacing w:val="80"/>
                <w:sz w:val="24"/>
              </w:rPr>
              <w:t xml:space="preserve"> </w:t>
            </w:r>
            <w:r w:rsidRPr="005337B6">
              <w:rPr>
                <w:sz w:val="24"/>
              </w:rPr>
              <w:t>и</w:t>
            </w:r>
            <w:r w:rsidRPr="005337B6">
              <w:rPr>
                <w:spacing w:val="80"/>
                <w:sz w:val="24"/>
              </w:rPr>
              <w:t xml:space="preserve"> </w:t>
            </w:r>
            <w:r w:rsidRPr="005337B6">
              <w:rPr>
                <w:sz w:val="24"/>
              </w:rPr>
              <w:t>индивидуальных</w:t>
            </w:r>
            <w:r w:rsidRPr="005337B6">
              <w:rPr>
                <w:spacing w:val="80"/>
                <w:sz w:val="24"/>
              </w:rPr>
              <w:t xml:space="preserve"> </w:t>
            </w:r>
            <w:r w:rsidRPr="005337B6">
              <w:rPr>
                <w:sz w:val="24"/>
              </w:rPr>
              <w:t xml:space="preserve">особенностей </w:t>
            </w:r>
            <w:r w:rsidRPr="005337B6">
              <w:rPr>
                <w:spacing w:val="-2"/>
                <w:sz w:val="24"/>
              </w:rPr>
              <w:t>воспитанников;</w:t>
            </w:r>
          </w:p>
          <w:p w:rsidR="00D7034F" w:rsidRPr="005337B6" w:rsidRDefault="00D7034F" w:rsidP="0009397B">
            <w:pPr>
              <w:pStyle w:val="TableParagraph"/>
              <w:numPr>
                <w:ilvl w:val="0"/>
                <w:numId w:val="38"/>
              </w:numPr>
              <w:tabs>
                <w:tab w:val="left" w:pos="533"/>
                <w:tab w:val="left" w:pos="2127"/>
                <w:tab w:val="left" w:pos="3374"/>
                <w:tab w:val="left" w:pos="4103"/>
                <w:tab w:val="left" w:pos="5133"/>
              </w:tabs>
              <w:spacing w:line="278" w:lineRule="exact"/>
              <w:ind w:right="98" w:firstLine="187"/>
              <w:rPr>
                <w:sz w:val="24"/>
              </w:rPr>
            </w:pPr>
            <w:r w:rsidRPr="005337B6">
              <w:rPr>
                <w:spacing w:val="-2"/>
                <w:sz w:val="24"/>
              </w:rPr>
              <w:t>соответствие</w:t>
            </w:r>
            <w:r w:rsidRPr="005337B6">
              <w:rPr>
                <w:sz w:val="24"/>
              </w:rPr>
              <w:tab/>
            </w:r>
            <w:r w:rsidRPr="005337B6">
              <w:rPr>
                <w:spacing w:val="-2"/>
                <w:sz w:val="24"/>
              </w:rPr>
              <w:t>внешнего</w:t>
            </w:r>
            <w:r w:rsidRPr="005337B6">
              <w:rPr>
                <w:sz w:val="24"/>
              </w:rPr>
              <w:tab/>
            </w:r>
            <w:r w:rsidRPr="005337B6">
              <w:rPr>
                <w:spacing w:val="-4"/>
                <w:sz w:val="24"/>
              </w:rPr>
              <w:t>вида</w:t>
            </w:r>
            <w:r w:rsidRPr="005337B6">
              <w:rPr>
                <w:sz w:val="24"/>
              </w:rPr>
              <w:tab/>
            </w:r>
            <w:r w:rsidRPr="005337B6">
              <w:rPr>
                <w:spacing w:val="-2"/>
                <w:sz w:val="24"/>
              </w:rPr>
              <w:t>статусу</w:t>
            </w:r>
            <w:r w:rsidRPr="005337B6">
              <w:rPr>
                <w:sz w:val="24"/>
              </w:rPr>
              <w:tab/>
            </w:r>
            <w:r w:rsidRPr="005337B6">
              <w:rPr>
                <w:spacing w:val="-2"/>
                <w:sz w:val="24"/>
              </w:rPr>
              <w:t xml:space="preserve">воспитателя </w:t>
            </w:r>
            <w:r w:rsidRPr="005337B6">
              <w:rPr>
                <w:sz w:val="24"/>
              </w:rPr>
              <w:t>детского сада.</w:t>
            </w:r>
          </w:p>
        </w:tc>
      </w:tr>
      <w:tr w:rsidR="00D7034F" w:rsidRPr="005337B6" w:rsidTr="00FF6C1F">
        <w:trPr>
          <w:trHeight w:val="2827"/>
        </w:trPr>
        <w:tc>
          <w:tcPr>
            <w:tcW w:w="3647" w:type="dxa"/>
          </w:tcPr>
          <w:p w:rsidR="00D7034F" w:rsidRPr="005337B6" w:rsidRDefault="00D7034F" w:rsidP="00FF6C1F">
            <w:pPr>
              <w:pStyle w:val="TableParagraph"/>
              <w:spacing w:line="275" w:lineRule="exact"/>
              <w:rPr>
                <w:sz w:val="24"/>
              </w:rPr>
            </w:pPr>
            <w:r w:rsidRPr="005337B6">
              <w:rPr>
                <w:sz w:val="24"/>
              </w:rPr>
              <w:t>Ключевые</w:t>
            </w:r>
            <w:r w:rsidRPr="005337B6">
              <w:rPr>
                <w:spacing w:val="-4"/>
                <w:sz w:val="24"/>
              </w:rPr>
              <w:t xml:space="preserve"> </w:t>
            </w:r>
            <w:r w:rsidRPr="005337B6">
              <w:rPr>
                <w:sz w:val="24"/>
              </w:rPr>
              <w:t>правила</w:t>
            </w:r>
            <w:r w:rsidRPr="005337B6">
              <w:rPr>
                <w:spacing w:val="-4"/>
                <w:sz w:val="24"/>
              </w:rPr>
              <w:t xml:space="preserve"> </w:t>
            </w:r>
            <w:r w:rsidRPr="005337B6">
              <w:rPr>
                <w:spacing w:val="-5"/>
                <w:sz w:val="24"/>
              </w:rPr>
              <w:t>ДОО</w:t>
            </w:r>
          </w:p>
        </w:tc>
        <w:tc>
          <w:tcPr>
            <w:tcW w:w="6493" w:type="dxa"/>
          </w:tcPr>
          <w:p w:rsidR="00D7034F" w:rsidRPr="005337B6" w:rsidRDefault="00D7034F" w:rsidP="0009397B">
            <w:pPr>
              <w:pStyle w:val="TableParagraph"/>
              <w:numPr>
                <w:ilvl w:val="0"/>
                <w:numId w:val="37"/>
              </w:numPr>
              <w:tabs>
                <w:tab w:val="left" w:pos="467"/>
              </w:tabs>
              <w:ind w:right="94"/>
              <w:jc w:val="both"/>
              <w:rPr>
                <w:sz w:val="24"/>
              </w:rPr>
            </w:pPr>
            <w:r w:rsidRPr="005337B6">
              <w:rPr>
                <w:sz w:val="24"/>
              </w:rPr>
              <w:t xml:space="preserve">Мы принимаем любого ребенка, независимо от его внешнего вида, поведенческих </w:t>
            </w:r>
            <w:r w:rsidRPr="005337B6">
              <w:rPr>
                <w:spacing w:val="-2"/>
                <w:sz w:val="24"/>
              </w:rPr>
              <w:t>особенностей</w:t>
            </w:r>
            <w:r>
              <w:rPr>
                <w:sz w:val="24"/>
              </w:rPr>
              <w:t>, со справкой от педиатра с возможностью посещать детский сад</w:t>
            </w:r>
            <w:r w:rsidRPr="005337B6">
              <w:rPr>
                <w:spacing w:val="-2"/>
                <w:sz w:val="24"/>
              </w:rPr>
              <w:t>;</w:t>
            </w:r>
          </w:p>
          <w:p w:rsidR="00D7034F" w:rsidRPr="005337B6" w:rsidRDefault="00D7034F" w:rsidP="0009397B">
            <w:pPr>
              <w:pStyle w:val="TableParagraph"/>
              <w:numPr>
                <w:ilvl w:val="0"/>
                <w:numId w:val="37"/>
              </w:numPr>
              <w:tabs>
                <w:tab w:val="left" w:pos="467"/>
              </w:tabs>
              <w:ind w:right="100"/>
              <w:jc w:val="both"/>
              <w:rPr>
                <w:sz w:val="24"/>
              </w:rPr>
            </w:pPr>
            <w:r w:rsidRPr="005337B6">
              <w:rPr>
                <w:sz w:val="24"/>
              </w:rPr>
              <w:t>Мы строим воспитательный процесс с учетом</w:t>
            </w:r>
            <w:r w:rsidRPr="005337B6">
              <w:rPr>
                <w:spacing w:val="40"/>
                <w:sz w:val="24"/>
              </w:rPr>
              <w:t xml:space="preserve"> </w:t>
            </w:r>
            <w:r w:rsidRPr="005337B6">
              <w:rPr>
                <w:sz w:val="24"/>
              </w:rPr>
              <w:t>возрастных и индивидуальных особенностей ребенка;</w:t>
            </w:r>
          </w:p>
          <w:p w:rsidR="00D7034F" w:rsidRPr="005337B6" w:rsidRDefault="00D7034F" w:rsidP="0009397B">
            <w:pPr>
              <w:pStyle w:val="TableParagraph"/>
              <w:numPr>
                <w:ilvl w:val="0"/>
                <w:numId w:val="37"/>
              </w:numPr>
              <w:tabs>
                <w:tab w:val="left" w:pos="467"/>
              </w:tabs>
              <w:ind w:right="98"/>
              <w:jc w:val="both"/>
              <w:rPr>
                <w:sz w:val="24"/>
              </w:rPr>
            </w:pPr>
            <w:r w:rsidRPr="005337B6">
              <w:rPr>
                <w:sz w:val="24"/>
              </w:rPr>
              <w:t xml:space="preserve">В совместной деятельности детей со взрослым мы стараемся раскрыть личностный потенциал каждого </w:t>
            </w:r>
            <w:r w:rsidRPr="005337B6">
              <w:rPr>
                <w:spacing w:val="-2"/>
                <w:sz w:val="24"/>
              </w:rPr>
              <w:t>ребенка;</w:t>
            </w:r>
          </w:p>
          <w:p w:rsidR="00D7034F" w:rsidRPr="005337B6" w:rsidRDefault="00D7034F" w:rsidP="0009397B">
            <w:pPr>
              <w:pStyle w:val="TableParagraph"/>
              <w:numPr>
                <w:ilvl w:val="0"/>
                <w:numId w:val="37"/>
              </w:numPr>
              <w:tabs>
                <w:tab w:val="left" w:pos="467"/>
              </w:tabs>
              <w:spacing w:line="276" w:lineRule="exact"/>
              <w:ind w:right="97"/>
              <w:jc w:val="both"/>
              <w:rPr>
                <w:sz w:val="24"/>
              </w:rPr>
            </w:pPr>
            <w:r w:rsidRPr="005337B6">
              <w:rPr>
                <w:sz w:val="24"/>
              </w:rPr>
              <w:t>Дети являются полноправными участником воспитательного процесса наравне со взрослыми.</w:t>
            </w:r>
          </w:p>
        </w:tc>
      </w:tr>
      <w:tr w:rsidR="00D7034F" w:rsidRPr="005337B6" w:rsidTr="00FF6C1F">
        <w:trPr>
          <w:trHeight w:val="2990"/>
        </w:trPr>
        <w:tc>
          <w:tcPr>
            <w:tcW w:w="3647" w:type="dxa"/>
          </w:tcPr>
          <w:p w:rsidR="00D7034F" w:rsidRPr="005337B6" w:rsidRDefault="00D7034F" w:rsidP="00FF6C1F">
            <w:pPr>
              <w:pStyle w:val="TableParagraph"/>
              <w:tabs>
                <w:tab w:val="left" w:pos="2583"/>
              </w:tabs>
              <w:spacing w:before="1"/>
              <w:ind w:right="100"/>
              <w:jc w:val="both"/>
              <w:rPr>
                <w:sz w:val="24"/>
                <w:highlight w:val="yellow"/>
              </w:rPr>
            </w:pPr>
            <w:r w:rsidRPr="005337B6">
              <w:rPr>
                <w:sz w:val="24"/>
              </w:rPr>
              <w:t xml:space="preserve">Традиции и ритуалы, особые нормы этикета в ДОО </w:t>
            </w:r>
            <w:r w:rsidRPr="005337B6">
              <w:rPr>
                <w:spacing w:val="-2"/>
                <w:sz w:val="24"/>
              </w:rPr>
              <w:t>(достигаемые</w:t>
            </w:r>
            <w:r w:rsidRPr="005337B6">
              <w:rPr>
                <w:sz w:val="24"/>
              </w:rPr>
              <w:tab/>
            </w:r>
            <w:r w:rsidRPr="005337B6">
              <w:rPr>
                <w:spacing w:val="-2"/>
                <w:sz w:val="24"/>
              </w:rPr>
              <w:t>ценности воспитания)</w:t>
            </w:r>
          </w:p>
        </w:tc>
        <w:tc>
          <w:tcPr>
            <w:tcW w:w="6493" w:type="dxa"/>
          </w:tcPr>
          <w:p w:rsidR="00D7034F" w:rsidRPr="005337B6" w:rsidRDefault="00D7034F" w:rsidP="00FF6C1F">
            <w:pPr>
              <w:adjustRightInd w:val="0"/>
              <w:spacing w:after="0" w:line="240" w:lineRule="auto"/>
              <w:ind w:firstLine="708"/>
              <w:rPr>
                <w:rFonts w:ascii="Times New Roman" w:hAnsi="Times New Roman" w:cs="Times New Roman"/>
                <w:sz w:val="24"/>
                <w:szCs w:val="24"/>
              </w:rPr>
            </w:pPr>
            <w:r w:rsidRPr="005337B6">
              <w:rPr>
                <w:rFonts w:ascii="Times New Roman" w:hAnsi="Times New Roman" w:cs="Times New Roman"/>
                <w:sz w:val="24"/>
                <w:szCs w:val="24"/>
              </w:rPr>
              <w:t xml:space="preserve">Традиционным для дошкольного учреждения является проведение: на уровне ДОУ: </w:t>
            </w:r>
          </w:p>
          <w:p w:rsidR="00D7034F" w:rsidRPr="005337B6" w:rsidRDefault="00D7034F" w:rsidP="00FF6C1F">
            <w:pPr>
              <w:adjustRightInd w:val="0"/>
              <w:spacing w:after="0" w:line="240" w:lineRule="auto"/>
              <w:ind w:firstLine="708"/>
              <w:rPr>
                <w:rFonts w:ascii="Times New Roman" w:hAnsi="Times New Roman" w:cs="Times New Roman"/>
                <w:sz w:val="24"/>
                <w:szCs w:val="24"/>
              </w:rPr>
            </w:pPr>
            <w:r w:rsidRPr="005337B6">
              <w:rPr>
                <w:rFonts w:ascii="Times New Roman" w:hAnsi="Times New Roman" w:cs="Times New Roman"/>
                <w:sz w:val="24"/>
                <w:szCs w:val="24"/>
              </w:rPr>
              <w:t>- общественно-политических праздников («День Победы», «День защитника Отечества»,</w:t>
            </w:r>
          </w:p>
          <w:p w:rsidR="00D7034F" w:rsidRPr="005337B6" w:rsidRDefault="00D7034F" w:rsidP="00FF6C1F">
            <w:pPr>
              <w:adjustRightInd w:val="0"/>
              <w:spacing w:after="0" w:line="240" w:lineRule="auto"/>
              <w:ind w:firstLine="708"/>
              <w:rPr>
                <w:rFonts w:ascii="Times New Roman" w:hAnsi="Times New Roman" w:cs="Times New Roman"/>
                <w:sz w:val="24"/>
                <w:szCs w:val="24"/>
              </w:rPr>
            </w:pPr>
            <w:r w:rsidRPr="005337B6">
              <w:rPr>
                <w:rFonts w:ascii="Times New Roman" w:hAnsi="Times New Roman" w:cs="Times New Roman"/>
                <w:sz w:val="24"/>
                <w:szCs w:val="24"/>
              </w:rPr>
              <w:sym w:font="Symbol" w:char="F02D"/>
            </w:r>
            <w:r w:rsidRPr="005337B6">
              <w:rPr>
                <w:rFonts w:ascii="Times New Roman" w:hAnsi="Times New Roman" w:cs="Times New Roman"/>
                <w:sz w:val="24"/>
                <w:szCs w:val="24"/>
              </w:rPr>
              <w:t xml:space="preserve"> «Международный женский день», «День народного единства», «День Матери»);</w:t>
            </w:r>
          </w:p>
          <w:p w:rsidR="00D7034F" w:rsidRPr="005337B6" w:rsidRDefault="00D7034F" w:rsidP="00FF6C1F">
            <w:pPr>
              <w:adjustRightInd w:val="0"/>
              <w:spacing w:after="0" w:line="240" w:lineRule="auto"/>
              <w:ind w:firstLine="708"/>
              <w:rPr>
                <w:rFonts w:ascii="Times New Roman" w:hAnsi="Times New Roman" w:cs="Times New Roman"/>
                <w:sz w:val="24"/>
                <w:szCs w:val="24"/>
              </w:rPr>
            </w:pPr>
            <w:r w:rsidRPr="005337B6">
              <w:rPr>
                <w:rFonts w:ascii="Times New Roman" w:hAnsi="Times New Roman" w:cs="Times New Roman"/>
                <w:sz w:val="24"/>
                <w:szCs w:val="24"/>
              </w:rPr>
              <w:t>- сезонных праздников («Осенние праздники», «Новый год», «1- е апреля», «Весна- Красна»,</w:t>
            </w:r>
            <w:r w:rsidRPr="005337B6">
              <w:rPr>
                <w:rFonts w:ascii="Times New Roman" w:hAnsi="Times New Roman" w:cs="Times New Roman"/>
                <w:sz w:val="24"/>
                <w:szCs w:val="24"/>
              </w:rPr>
              <w:sym w:font="Symbol" w:char="F02D"/>
            </w:r>
            <w:r w:rsidRPr="005337B6">
              <w:rPr>
                <w:rFonts w:ascii="Times New Roman" w:hAnsi="Times New Roman" w:cs="Times New Roman"/>
                <w:sz w:val="24"/>
                <w:szCs w:val="24"/>
              </w:rPr>
              <w:t xml:space="preserve"> «День рождения детского сада») и др;</w:t>
            </w:r>
          </w:p>
          <w:p w:rsidR="00D7034F" w:rsidRPr="005337B6" w:rsidRDefault="00D7034F" w:rsidP="00FF6C1F">
            <w:pPr>
              <w:adjustRightInd w:val="0"/>
              <w:spacing w:after="0" w:line="240" w:lineRule="auto"/>
              <w:ind w:firstLine="708"/>
              <w:rPr>
                <w:rFonts w:ascii="Times New Roman" w:hAnsi="Times New Roman" w:cs="Times New Roman"/>
                <w:sz w:val="24"/>
                <w:szCs w:val="24"/>
              </w:rPr>
            </w:pPr>
            <w:r w:rsidRPr="005337B6">
              <w:rPr>
                <w:rFonts w:ascii="Times New Roman" w:hAnsi="Times New Roman" w:cs="Times New Roman"/>
                <w:sz w:val="24"/>
                <w:szCs w:val="24"/>
              </w:rPr>
              <w:t xml:space="preserve">- тематических мероприятий («День взросления», «Неделя Здоровья», «Тематические недели», «Неделя безопасности», «Книжкина неделя», «Театральная неделя», «Встреча с интересными людьми», «Неделя ИКТ», «Неделя Психологии») и др;  </w:t>
            </w:r>
          </w:p>
          <w:p w:rsidR="00D7034F" w:rsidRPr="005337B6" w:rsidRDefault="00D7034F" w:rsidP="00FF6C1F">
            <w:pPr>
              <w:adjustRightInd w:val="0"/>
              <w:spacing w:after="0" w:line="240" w:lineRule="auto"/>
              <w:ind w:firstLine="708"/>
              <w:rPr>
                <w:rFonts w:ascii="Times New Roman" w:hAnsi="Times New Roman" w:cs="Times New Roman"/>
                <w:sz w:val="24"/>
                <w:szCs w:val="24"/>
              </w:rPr>
            </w:pPr>
            <w:r w:rsidRPr="005337B6">
              <w:rPr>
                <w:rFonts w:ascii="Times New Roman" w:hAnsi="Times New Roman" w:cs="Times New Roman"/>
                <w:sz w:val="24"/>
                <w:szCs w:val="24"/>
              </w:rPr>
              <w:t>- социальных и экологических акций «Открытка для ветерана», «Бессмертный полк», «Чистые</w:t>
            </w:r>
            <w:r w:rsidRPr="005337B6">
              <w:rPr>
                <w:rFonts w:ascii="Times New Roman" w:hAnsi="Times New Roman" w:cs="Times New Roman"/>
                <w:sz w:val="24"/>
                <w:szCs w:val="24"/>
              </w:rPr>
              <w:sym w:font="Symbol" w:char="F02D"/>
            </w:r>
            <w:r w:rsidRPr="005337B6">
              <w:rPr>
                <w:rFonts w:ascii="Times New Roman" w:hAnsi="Times New Roman" w:cs="Times New Roman"/>
                <w:sz w:val="24"/>
                <w:szCs w:val="24"/>
              </w:rPr>
              <w:t xml:space="preserve"> дорожки», «Кормушка для птиц» и др; </w:t>
            </w:r>
          </w:p>
          <w:p w:rsidR="00D7034F" w:rsidRPr="005337B6" w:rsidRDefault="00D7034F" w:rsidP="00FF6C1F">
            <w:pPr>
              <w:adjustRightInd w:val="0"/>
              <w:spacing w:after="0" w:line="240" w:lineRule="auto"/>
              <w:ind w:firstLine="708"/>
              <w:rPr>
                <w:rFonts w:ascii="Times New Roman" w:hAnsi="Times New Roman" w:cs="Times New Roman"/>
                <w:sz w:val="24"/>
                <w:szCs w:val="24"/>
              </w:rPr>
            </w:pPr>
            <w:r w:rsidRPr="005337B6">
              <w:rPr>
                <w:rFonts w:ascii="Times New Roman" w:hAnsi="Times New Roman" w:cs="Times New Roman"/>
                <w:sz w:val="24"/>
                <w:szCs w:val="24"/>
              </w:rPr>
              <w:t>- на уровне группы:  «Утро радостных встреч»;</w:t>
            </w:r>
            <w:r w:rsidRPr="005337B6">
              <w:rPr>
                <w:rFonts w:ascii="Times New Roman" w:hAnsi="Times New Roman" w:cs="Times New Roman"/>
                <w:sz w:val="24"/>
                <w:szCs w:val="24"/>
              </w:rPr>
              <w:sym w:font="Symbol" w:char="F02D"/>
            </w:r>
            <w:r w:rsidRPr="005337B6">
              <w:rPr>
                <w:rFonts w:ascii="Times New Roman" w:hAnsi="Times New Roman" w:cs="Times New Roman"/>
                <w:sz w:val="24"/>
                <w:szCs w:val="24"/>
              </w:rPr>
              <w:t xml:space="preserve">  «День рождения»;</w:t>
            </w:r>
            <w:r w:rsidRPr="005337B6">
              <w:rPr>
                <w:rFonts w:ascii="Times New Roman" w:hAnsi="Times New Roman" w:cs="Times New Roman"/>
                <w:sz w:val="24"/>
                <w:szCs w:val="24"/>
              </w:rPr>
              <w:sym w:font="Symbol" w:char="F02D"/>
            </w:r>
            <w:r w:rsidRPr="005337B6">
              <w:rPr>
                <w:rFonts w:ascii="Times New Roman" w:hAnsi="Times New Roman" w:cs="Times New Roman"/>
                <w:sz w:val="24"/>
                <w:szCs w:val="24"/>
              </w:rPr>
              <w:t xml:space="preserve">  «Наши соседи» (поход в гости с концертными номерами в соседнюю группу); и др.</w:t>
            </w:r>
          </w:p>
          <w:p w:rsidR="00D7034F" w:rsidRPr="005337B6" w:rsidRDefault="00D7034F" w:rsidP="0009397B">
            <w:pPr>
              <w:pStyle w:val="TableParagraph"/>
              <w:numPr>
                <w:ilvl w:val="0"/>
                <w:numId w:val="36"/>
              </w:numPr>
              <w:tabs>
                <w:tab w:val="left" w:pos="430"/>
              </w:tabs>
              <w:ind w:left="430" w:hanging="323"/>
              <w:jc w:val="both"/>
              <w:rPr>
                <w:sz w:val="24"/>
                <w:szCs w:val="24"/>
              </w:rPr>
            </w:pPr>
            <w:r w:rsidRPr="005337B6">
              <w:rPr>
                <w:sz w:val="24"/>
                <w:szCs w:val="24"/>
              </w:rPr>
              <w:t>Участие</w:t>
            </w:r>
            <w:r w:rsidRPr="005337B6">
              <w:rPr>
                <w:spacing w:val="50"/>
                <w:sz w:val="24"/>
                <w:szCs w:val="24"/>
              </w:rPr>
              <w:t xml:space="preserve">  </w:t>
            </w:r>
            <w:r w:rsidRPr="005337B6">
              <w:rPr>
                <w:sz w:val="24"/>
                <w:szCs w:val="24"/>
              </w:rPr>
              <w:t>детей</w:t>
            </w:r>
            <w:r w:rsidRPr="005337B6">
              <w:rPr>
                <w:spacing w:val="51"/>
                <w:sz w:val="24"/>
                <w:szCs w:val="24"/>
              </w:rPr>
              <w:t xml:space="preserve">  </w:t>
            </w:r>
            <w:r w:rsidRPr="005337B6">
              <w:rPr>
                <w:sz w:val="24"/>
                <w:szCs w:val="24"/>
              </w:rPr>
              <w:t>в</w:t>
            </w:r>
            <w:r w:rsidRPr="005337B6">
              <w:rPr>
                <w:spacing w:val="50"/>
                <w:sz w:val="24"/>
                <w:szCs w:val="24"/>
              </w:rPr>
              <w:t xml:space="preserve">  </w:t>
            </w:r>
            <w:r w:rsidRPr="005337B6">
              <w:rPr>
                <w:sz w:val="24"/>
                <w:szCs w:val="24"/>
              </w:rPr>
              <w:t>оформлении</w:t>
            </w:r>
            <w:r w:rsidRPr="005337B6">
              <w:rPr>
                <w:spacing w:val="50"/>
                <w:sz w:val="24"/>
                <w:szCs w:val="24"/>
              </w:rPr>
              <w:t xml:space="preserve">  </w:t>
            </w:r>
            <w:r w:rsidRPr="005337B6">
              <w:rPr>
                <w:sz w:val="24"/>
                <w:szCs w:val="24"/>
              </w:rPr>
              <w:t>групп,</w:t>
            </w:r>
            <w:r w:rsidRPr="005337B6">
              <w:rPr>
                <w:spacing w:val="50"/>
                <w:sz w:val="24"/>
                <w:szCs w:val="24"/>
              </w:rPr>
              <w:t xml:space="preserve">  </w:t>
            </w:r>
            <w:r w:rsidRPr="005337B6">
              <w:rPr>
                <w:sz w:val="24"/>
                <w:szCs w:val="24"/>
              </w:rPr>
              <w:t>холла</w:t>
            </w:r>
            <w:r w:rsidRPr="005337B6">
              <w:rPr>
                <w:spacing w:val="49"/>
                <w:sz w:val="24"/>
                <w:szCs w:val="24"/>
              </w:rPr>
              <w:t xml:space="preserve">  </w:t>
            </w:r>
            <w:r w:rsidRPr="005337B6">
              <w:rPr>
                <w:spacing w:val="-10"/>
                <w:sz w:val="24"/>
                <w:szCs w:val="24"/>
              </w:rPr>
              <w:t>и</w:t>
            </w:r>
          </w:p>
          <w:p w:rsidR="00D7034F" w:rsidRPr="005337B6" w:rsidRDefault="00D7034F" w:rsidP="00FF6C1F">
            <w:pPr>
              <w:pStyle w:val="TableParagraph"/>
              <w:spacing w:line="298" w:lineRule="exact"/>
              <w:ind w:right="100"/>
              <w:jc w:val="both"/>
              <w:rPr>
                <w:sz w:val="26"/>
              </w:rPr>
            </w:pPr>
            <w:r w:rsidRPr="005337B6">
              <w:rPr>
                <w:sz w:val="24"/>
                <w:szCs w:val="24"/>
              </w:rPr>
              <w:t>музыкального зала как часть эстетического</w:t>
            </w:r>
            <w:r w:rsidRPr="005337B6">
              <w:rPr>
                <w:spacing w:val="40"/>
                <w:sz w:val="24"/>
                <w:szCs w:val="24"/>
              </w:rPr>
              <w:t xml:space="preserve"> </w:t>
            </w:r>
            <w:r w:rsidRPr="005337B6">
              <w:rPr>
                <w:sz w:val="24"/>
                <w:szCs w:val="24"/>
              </w:rPr>
              <w:t>направления воспитания;</w:t>
            </w:r>
          </w:p>
        </w:tc>
      </w:tr>
      <w:tr w:rsidR="00D7034F" w:rsidRPr="005337B6" w:rsidTr="00FF6C1F">
        <w:trPr>
          <w:trHeight w:val="827"/>
        </w:trPr>
        <w:tc>
          <w:tcPr>
            <w:tcW w:w="3647" w:type="dxa"/>
          </w:tcPr>
          <w:p w:rsidR="00D7034F" w:rsidRPr="005337B6" w:rsidRDefault="00D7034F" w:rsidP="00FF6C1F">
            <w:pPr>
              <w:pStyle w:val="TableParagraph"/>
              <w:tabs>
                <w:tab w:val="left" w:pos="2839"/>
              </w:tabs>
              <w:spacing w:line="276" w:lineRule="exact"/>
              <w:ind w:right="95"/>
              <w:jc w:val="both"/>
              <w:rPr>
                <w:sz w:val="24"/>
              </w:rPr>
            </w:pPr>
            <w:r w:rsidRPr="005337B6">
              <w:rPr>
                <w:spacing w:val="-2"/>
                <w:sz w:val="24"/>
              </w:rPr>
              <w:t>Особенности</w:t>
            </w:r>
            <w:r w:rsidRPr="005337B6">
              <w:rPr>
                <w:sz w:val="24"/>
              </w:rPr>
              <w:tab/>
            </w:r>
            <w:r w:rsidRPr="005337B6">
              <w:rPr>
                <w:spacing w:val="-4"/>
                <w:sz w:val="24"/>
              </w:rPr>
              <w:t xml:space="preserve">РППС, </w:t>
            </w:r>
            <w:r w:rsidRPr="005337B6">
              <w:rPr>
                <w:sz w:val="24"/>
              </w:rPr>
              <w:t xml:space="preserve">отражающие образ и ценности </w:t>
            </w:r>
            <w:r w:rsidRPr="005337B6">
              <w:rPr>
                <w:spacing w:val="-4"/>
                <w:sz w:val="24"/>
              </w:rPr>
              <w:t>ДОО</w:t>
            </w:r>
          </w:p>
        </w:tc>
        <w:tc>
          <w:tcPr>
            <w:tcW w:w="6493" w:type="dxa"/>
          </w:tcPr>
          <w:p w:rsidR="00D7034F" w:rsidRPr="005337B6" w:rsidRDefault="00D7034F" w:rsidP="00FF6C1F">
            <w:pPr>
              <w:pStyle w:val="TableParagraph"/>
              <w:spacing w:line="276" w:lineRule="exact"/>
              <w:ind w:right="97"/>
              <w:jc w:val="both"/>
              <w:rPr>
                <w:sz w:val="24"/>
              </w:rPr>
            </w:pPr>
            <w:r w:rsidRPr="005337B6">
              <w:rPr>
                <w:sz w:val="24"/>
              </w:rPr>
              <w:t>В ДОО имеются тематические центры трудового воспитания, со всем оборудованием необходимым для организации трудовой деятельности.</w:t>
            </w:r>
          </w:p>
        </w:tc>
      </w:tr>
      <w:tr w:rsidR="00D7034F" w:rsidRPr="005337B6" w:rsidTr="00FF6C1F">
        <w:trPr>
          <w:trHeight w:val="1658"/>
        </w:trPr>
        <w:tc>
          <w:tcPr>
            <w:tcW w:w="3647" w:type="dxa"/>
          </w:tcPr>
          <w:p w:rsidR="00D7034F" w:rsidRPr="005337B6" w:rsidRDefault="00D7034F" w:rsidP="00FF6C1F">
            <w:pPr>
              <w:pStyle w:val="TableParagraph"/>
              <w:spacing w:before="1"/>
              <w:ind w:right="96"/>
              <w:jc w:val="both"/>
              <w:rPr>
                <w:sz w:val="24"/>
              </w:rPr>
            </w:pPr>
            <w:r w:rsidRPr="005337B6">
              <w:rPr>
                <w:sz w:val="24"/>
              </w:rPr>
              <w:t>Социокультурный контекст, внешняя социальная и культурная среда ДОО (учитывает</w:t>
            </w:r>
            <w:r w:rsidRPr="005337B6">
              <w:rPr>
                <w:spacing w:val="78"/>
                <w:sz w:val="24"/>
              </w:rPr>
              <w:t xml:space="preserve">    </w:t>
            </w:r>
            <w:r w:rsidRPr="005337B6">
              <w:rPr>
                <w:spacing w:val="-2"/>
                <w:sz w:val="24"/>
              </w:rPr>
              <w:t>этнокультурные,</w:t>
            </w:r>
          </w:p>
          <w:p w:rsidR="00D7034F" w:rsidRPr="005337B6" w:rsidRDefault="00D7034F" w:rsidP="00FF6C1F">
            <w:pPr>
              <w:pStyle w:val="TableParagraph"/>
              <w:tabs>
                <w:tab w:val="left" w:pos="3406"/>
              </w:tabs>
              <w:spacing w:line="274" w:lineRule="exact"/>
              <w:ind w:right="100"/>
              <w:jc w:val="both"/>
              <w:rPr>
                <w:sz w:val="24"/>
              </w:rPr>
            </w:pPr>
            <w:r w:rsidRPr="005337B6">
              <w:rPr>
                <w:spacing w:val="-2"/>
                <w:sz w:val="24"/>
              </w:rPr>
              <w:t>конфессиональные</w:t>
            </w:r>
            <w:r w:rsidRPr="005337B6">
              <w:rPr>
                <w:sz w:val="24"/>
              </w:rPr>
              <w:tab/>
            </w:r>
            <w:r w:rsidRPr="005337B6">
              <w:rPr>
                <w:spacing w:val="-10"/>
                <w:sz w:val="24"/>
              </w:rPr>
              <w:t xml:space="preserve">и </w:t>
            </w:r>
            <w:r w:rsidRPr="005337B6">
              <w:rPr>
                <w:sz w:val="24"/>
              </w:rPr>
              <w:t>региональные особенности)</w:t>
            </w:r>
          </w:p>
        </w:tc>
        <w:tc>
          <w:tcPr>
            <w:tcW w:w="6493" w:type="dxa"/>
          </w:tcPr>
          <w:p w:rsidR="00D7034F" w:rsidRPr="005337B6" w:rsidRDefault="00D7034F" w:rsidP="00FF6C1F">
            <w:pPr>
              <w:autoSpaceDE w:val="0"/>
              <w:autoSpaceDN w:val="0"/>
              <w:adjustRightInd w:val="0"/>
              <w:spacing w:after="0" w:line="240" w:lineRule="auto"/>
              <w:rPr>
                <w:rFonts w:ascii="Times New Roman" w:hAnsi="Times New Roman" w:cs="Times New Roman"/>
                <w:sz w:val="28"/>
              </w:rPr>
            </w:pPr>
            <w:r w:rsidRPr="005337B6">
              <w:rPr>
                <w:rFonts w:ascii="Times New Roman" w:hAnsi="Times New Roman" w:cs="Times New Roman"/>
                <w:sz w:val="24"/>
                <w:szCs w:val="24"/>
              </w:rPr>
              <w:t xml:space="preserve">Наш детский сад посещают дети, рожденные в семьях азербайджанцев, дети, рожденные в семьях смешанных браков. Дети знакомятся с национальной культурой, искусством, детской художественной литературой. Формируются знания детей о государственной символике, о традициях и быте этих народов, народном фольклоре, </w:t>
            </w:r>
            <w:r w:rsidRPr="005337B6">
              <w:rPr>
                <w:rFonts w:ascii="Times New Roman" w:hAnsi="Times New Roman" w:cs="Times New Roman"/>
                <w:sz w:val="24"/>
                <w:szCs w:val="24"/>
              </w:rPr>
              <w:lastRenderedPageBreak/>
              <w:t>декоративно-прикладном искусстве, народных играх. Воспитывается культура межнационального общения</w:t>
            </w:r>
            <w:r w:rsidRPr="005337B6">
              <w:rPr>
                <w:rFonts w:ascii="Times New Roman" w:hAnsi="Times New Roman" w:cs="Times New Roman"/>
                <w:sz w:val="28"/>
              </w:rPr>
              <w:t>.</w:t>
            </w:r>
          </w:p>
          <w:p w:rsidR="00D7034F" w:rsidRPr="005337B6" w:rsidRDefault="00D7034F" w:rsidP="00FF6C1F">
            <w:pPr>
              <w:autoSpaceDE w:val="0"/>
              <w:autoSpaceDN w:val="0"/>
              <w:adjustRightInd w:val="0"/>
              <w:spacing w:after="0" w:line="240" w:lineRule="auto"/>
              <w:ind w:firstLine="708"/>
              <w:rPr>
                <w:rFonts w:ascii="Times New Roman" w:hAnsi="Times New Roman" w:cs="Times New Roman"/>
                <w:sz w:val="24"/>
                <w:szCs w:val="24"/>
              </w:rPr>
            </w:pPr>
            <w:r w:rsidRPr="005337B6">
              <w:rPr>
                <w:rFonts w:ascii="Times New Roman" w:hAnsi="Times New Roman" w:cs="Times New Roman"/>
                <w:sz w:val="24"/>
                <w:szCs w:val="24"/>
              </w:rPr>
              <w:t>Детский сад расположен в жилом массиве, в окружении которого находится частный сектор, дома, магазины, памятник-монумент погибшим воинам,пожарная часть, автостанция, районный краеведческий музей (МБУК),Детская школа искусств,КОГО БУ СОШ пгтДаровской.</w:t>
            </w:r>
          </w:p>
          <w:p w:rsidR="00D7034F" w:rsidRPr="005337B6" w:rsidRDefault="00D7034F" w:rsidP="00FF6C1F">
            <w:pPr>
              <w:autoSpaceDE w:val="0"/>
              <w:autoSpaceDN w:val="0"/>
              <w:adjustRightInd w:val="0"/>
              <w:spacing w:after="0" w:line="240" w:lineRule="auto"/>
              <w:rPr>
                <w:rFonts w:ascii="Times New Roman" w:hAnsi="Times New Roman" w:cs="Times New Roman"/>
                <w:sz w:val="28"/>
              </w:rPr>
            </w:pPr>
          </w:p>
          <w:p w:rsidR="00D7034F" w:rsidRPr="005337B6" w:rsidRDefault="00D7034F" w:rsidP="00FF6C1F">
            <w:pPr>
              <w:pStyle w:val="TableParagraph"/>
              <w:spacing w:before="1"/>
              <w:ind w:right="96"/>
              <w:jc w:val="both"/>
              <w:rPr>
                <w:sz w:val="24"/>
              </w:rPr>
            </w:pPr>
          </w:p>
        </w:tc>
      </w:tr>
    </w:tbl>
    <w:p w:rsidR="00D7034F" w:rsidRDefault="00D7034F" w:rsidP="00D7034F">
      <w:pPr>
        <w:ind w:left="692"/>
        <w:rPr>
          <w:b/>
          <w:sz w:val="28"/>
        </w:rPr>
      </w:pPr>
      <w:r>
        <w:rPr>
          <w:b/>
          <w:sz w:val="28"/>
        </w:rPr>
        <w:lastRenderedPageBreak/>
        <w:t>Воспитывающая</w:t>
      </w:r>
      <w:r>
        <w:rPr>
          <w:b/>
          <w:spacing w:val="-11"/>
          <w:sz w:val="28"/>
        </w:rPr>
        <w:t xml:space="preserve"> </w:t>
      </w:r>
      <w:r>
        <w:rPr>
          <w:b/>
          <w:sz w:val="28"/>
        </w:rPr>
        <w:t>среда</w:t>
      </w:r>
      <w:r>
        <w:rPr>
          <w:b/>
          <w:spacing w:val="-9"/>
          <w:sz w:val="28"/>
        </w:rPr>
        <w:t xml:space="preserve"> </w:t>
      </w:r>
      <w:r>
        <w:rPr>
          <w:b/>
          <w:spacing w:val="-5"/>
          <w:sz w:val="28"/>
        </w:rPr>
        <w:t>ДОО</w:t>
      </w:r>
    </w:p>
    <w:p w:rsidR="00D7034F" w:rsidRDefault="00D7034F" w:rsidP="00D7034F">
      <w:pPr>
        <w:pStyle w:val="af0"/>
        <w:spacing w:before="91"/>
        <w:rPr>
          <w:b/>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8"/>
        <w:gridCol w:w="7002"/>
      </w:tblGrid>
      <w:tr w:rsidR="00D7034F" w:rsidTr="00FF6C1F">
        <w:trPr>
          <w:trHeight w:val="2260"/>
        </w:trPr>
        <w:tc>
          <w:tcPr>
            <w:tcW w:w="3138" w:type="dxa"/>
          </w:tcPr>
          <w:p w:rsidR="00D7034F" w:rsidRDefault="00D7034F" w:rsidP="00FF6C1F">
            <w:pPr>
              <w:pStyle w:val="TableParagraph"/>
              <w:tabs>
                <w:tab w:val="left" w:pos="1673"/>
                <w:tab w:val="left" w:pos="2447"/>
                <w:tab w:val="left" w:pos="2909"/>
              </w:tabs>
              <w:ind w:right="96"/>
              <w:rPr>
                <w:sz w:val="24"/>
              </w:rPr>
            </w:pPr>
            <w:r>
              <w:rPr>
                <w:sz w:val="24"/>
              </w:rPr>
              <w:t>Условия</w:t>
            </w:r>
            <w:r>
              <w:rPr>
                <w:spacing w:val="20"/>
                <w:sz w:val="24"/>
              </w:rPr>
              <w:t xml:space="preserve"> </w:t>
            </w:r>
            <w:r>
              <w:rPr>
                <w:sz w:val="24"/>
              </w:rPr>
              <w:t>для</w:t>
            </w:r>
            <w:r>
              <w:rPr>
                <w:spacing w:val="20"/>
                <w:sz w:val="24"/>
              </w:rPr>
              <w:t xml:space="preserve"> </w:t>
            </w:r>
            <w:r>
              <w:rPr>
                <w:sz w:val="24"/>
              </w:rPr>
              <w:t xml:space="preserve">формирования </w:t>
            </w:r>
            <w:r>
              <w:rPr>
                <w:spacing w:val="-2"/>
                <w:sz w:val="24"/>
              </w:rPr>
              <w:t>эмоционально-ценностного отношения</w:t>
            </w:r>
            <w:r>
              <w:rPr>
                <w:sz w:val="24"/>
              </w:rPr>
              <w:tab/>
            </w:r>
            <w:r>
              <w:rPr>
                <w:spacing w:val="-2"/>
                <w:sz w:val="24"/>
              </w:rPr>
              <w:t>ребёнка</w:t>
            </w:r>
            <w:r>
              <w:rPr>
                <w:sz w:val="24"/>
              </w:rPr>
              <w:tab/>
            </w:r>
            <w:r>
              <w:rPr>
                <w:spacing w:val="-10"/>
                <w:sz w:val="24"/>
              </w:rPr>
              <w:t xml:space="preserve">к </w:t>
            </w:r>
            <w:r>
              <w:rPr>
                <w:spacing w:val="-2"/>
                <w:sz w:val="24"/>
              </w:rPr>
              <w:t>окружающему</w:t>
            </w:r>
            <w:r>
              <w:rPr>
                <w:sz w:val="24"/>
              </w:rPr>
              <w:tab/>
            </w:r>
            <w:r>
              <w:rPr>
                <w:sz w:val="24"/>
              </w:rPr>
              <w:tab/>
            </w:r>
            <w:r>
              <w:rPr>
                <w:spacing w:val="-4"/>
                <w:sz w:val="24"/>
              </w:rPr>
              <w:t xml:space="preserve">миру, </w:t>
            </w:r>
            <w:r>
              <w:rPr>
                <w:sz w:val="24"/>
              </w:rPr>
              <w:t>другим людям, себе</w:t>
            </w:r>
          </w:p>
        </w:tc>
        <w:tc>
          <w:tcPr>
            <w:tcW w:w="7002" w:type="dxa"/>
          </w:tcPr>
          <w:p w:rsidR="00D7034F" w:rsidRDefault="00D7034F" w:rsidP="0009397B">
            <w:pPr>
              <w:pStyle w:val="TableParagraph"/>
              <w:numPr>
                <w:ilvl w:val="0"/>
                <w:numId w:val="46"/>
              </w:numPr>
              <w:tabs>
                <w:tab w:val="left" w:pos="470"/>
              </w:tabs>
              <w:ind w:right="96"/>
              <w:jc w:val="both"/>
              <w:rPr>
                <w:sz w:val="24"/>
              </w:rPr>
            </w:pPr>
            <w:r>
              <w:rPr>
                <w:sz w:val="24"/>
              </w:rPr>
              <w:t>Распределение ролей в группе, знакомство с образами</w:t>
            </w:r>
            <w:r>
              <w:rPr>
                <w:spacing w:val="40"/>
                <w:sz w:val="24"/>
              </w:rPr>
              <w:t xml:space="preserve"> </w:t>
            </w:r>
            <w:r>
              <w:rPr>
                <w:sz w:val="24"/>
              </w:rPr>
              <w:t xml:space="preserve">дружбы в фольклоре и детской литературе, примерами сотрудничества и взаимопомощи людей в различных видах </w:t>
            </w:r>
            <w:r>
              <w:rPr>
                <w:spacing w:val="-2"/>
                <w:sz w:val="24"/>
              </w:rPr>
              <w:t>деятельности.</w:t>
            </w:r>
          </w:p>
          <w:p w:rsidR="00D7034F" w:rsidRDefault="00D7034F" w:rsidP="0009397B">
            <w:pPr>
              <w:pStyle w:val="TableParagraph"/>
              <w:numPr>
                <w:ilvl w:val="0"/>
                <w:numId w:val="46"/>
              </w:numPr>
              <w:tabs>
                <w:tab w:val="left" w:pos="470"/>
              </w:tabs>
              <w:ind w:right="102"/>
              <w:jc w:val="both"/>
              <w:rPr>
                <w:sz w:val="24"/>
              </w:rPr>
            </w:pPr>
            <w:r>
              <w:rPr>
                <w:sz w:val="24"/>
              </w:rPr>
              <w:t>Проявление</w:t>
            </w:r>
            <w:r>
              <w:rPr>
                <w:spacing w:val="-2"/>
                <w:sz w:val="24"/>
              </w:rPr>
              <w:t xml:space="preserve"> </w:t>
            </w:r>
            <w:r>
              <w:rPr>
                <w:sz w:val="24"/>
              </w:rPr>
              <w:t>милосердия</w:t>
            </w:r>
            <w:r>
              <w:rPr>
                <w:spacing w:val="-1"/>
                <w:sz w:val="24"/>
              </w:rPr>
              <w:t xml:space="preserve"> </w:t>
            </w:r>
            <w:r>
              <w:rPr>
                <w:sz w:val="24"/>
              </w:rPr>
              <w:t>и заботы</w:t>
            </w:r>
            <w:r>
              <w:rPr>
                <w:spacing w:val="-1"/>
                <w:sz w:val="24"/>
              </w:rPr>
              <w:t xml:space="preserve"> </w:t>
            </w:r>
            <w:r>
              <w:rPr>
                <w:sz w:val="24"/>
              </w:rPr>
              <w:t>о</w:t>
            </w:r>
            <w:r>
              <w:rPr>
                <w:spacing w:val="-1"/>
                <w:sz w:val="24"/>
              </w:rPr>
              <w:t xml:space="preserve"> </w:t>
            </w:r>
            <w:r>
              <w:rPr>
                <w:sz w:val="24"/>
              </w:rPr>
              <w:t>младших и слабых</w:t>
            </w:r>
            <w:r>
              <w:rPr>
                <w:spacing w:val="-1"/>
                <w:sz w:val="24"/>
              </w:rPr>
              <w:t xml:space="preserve"> </w:t>
            </w:r>
            <w:r>
              <w:rPr>
                <w:sz w:val="24"/>
              </w:rPr>
              <w:t xml:space="preserve">членах </w:t>
            </w:r>
            <w:r>
              <w:rPr>
                <w:spacing w:val="-2"/>
                <w:sz w:val="24"/>
              </w:rPr>
              <w:t>группы.</w:t>
            </w:r>
          </w:p>
          <w:p w:rsidR="00D7034F" w:rsidRPr="00BE7F68" w:rsidRDefault="00D7034F" w:rsidP="0009397B">
            <w:pPr>
              <w:pStyle w:val="TableParagraph"/>
              <w:numPr>
                <w:ilvl w:val="0"/>
                <w:numId w:val="46"/>
              </w:numPr>
              <w:tabs>
                <w:tab w:val="left" w:pos="470"/>
              </w:tabs>
              <w:spacing w:line="276" w:lineRule="exact"/>
              <w:ind w:right="94"/>
              <w:jc w:val="both"/>
              <w:rPr>
                <w:sz w:val="24"/>
              </w:rPr>
            </w:pPr>
            <w:r>
              <w:rPr>
                <w:sz w:val="24"/>
              </w:rPr>
              <w:t xml:space="preserve">Анализ поступков самих детей в группе в различных </w:t>
            </w:r>
            <w:r>
              <w:rPr>
                <w:spacing w:val="-2"/>
                <w:sz w:val="24"/>
              </w:rPr>
              <w:t>ситуациях.</w:t>
            </w:r>
          </w:p>
          <w:p w:rsidR="00D7034F" w:rsidRDefault="00D7034F" w:rsidP="0009397B">
            <w:pPr>
              <w:pStyle w:val="TableParagraph"/>
              <w:numPr>
                <w:ilvl w:val="0"/>
                <w:numId w:val="45"/>
              </w:numPr>
              <w:tabs>
                <w:tab w:val="left" w:pos="470"/>
              </w:tabs>
              <w:ind w:right="95"/>
              <w:jc w:val="both"/>
              <w:rPr>
                <w:sz w:val="24"/>
              </w:rPr>
            </w:pPr>
            <w:r>
              <w:rPr>
                <w:sz w:val="24"/>
              </w:rPr>
              <w:t>Воспитание 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D7034F" w:rsidRDefault="00D7034F" w:rsidP="0009397B">
            <w:pPr>
              <w:pStyle w:val="TableParagraph"/>
              <w:numPr>
                <w:ilvl w:val="0"/>
                <w:numId w:val="45"/>
              </w:numPr>
              <w:tabs>
                <w:tab w:val="left" w:pos="470"/>
              </w:tabs>
              <w:spacing w:line="276" w:lineRule="exact"/>
              <w:ind w:right="94"/>
              <w:jc w:val="both"/>
              <w:rPr>
                <w:sz w:val="24"/>
              </w:rPr>
            </w:pPr>
            <w:r>
              <w:rPr>
                <w:sz w:val="24"/>
              </w:rPr>
              <w:t xml:space="preserve">Развитие способности поставить себя на место другого как проявление личностной зрелости и преодоление детского </w:t>
            </w:r>
            <w:r>
              <w:rPr>
                <w:spacing w:val="-2"/>
                <w:sz w:val="24"/>
              </w:rPr>
              <w:t>эгоизма</w:t>
            </w:r>
          </w:p>
        </w:tc>
      </w:tr>
      <w:tr w:rsidR="00D7034F" w:rsidTr="00FF6C1F">
        <w:trPr>
          <w:trHeight w:val="2260"/>
        </w:trPr>
        <w:tc>
          <w:tcPr>
            <w:tcW w:w="3138" w:type="dxa"/>
          </w:tcPr>
          <w:p w:rsidR="00D7034F" w:rsidRDefault="00D7034F" w:rsidP="00FF6C1F">
            <w:pPr>
              <w:pStyle w:val="TableParagraph"/>
              <w:tabs>
                <w:tab w:val="left" w:pos="2922"/>
              </w:tabs>
              <w:ind w:right="96"/>
              <w:jc w:val="both"/>
              <w:rPr>
                <w:sz w:val="24"/>
              </w:rPr>
            </w:pPr>
            <w:r>
              <w:rPr>
                <w:sz w:val="24"/>
              </w:rPr>
              <w:t>Условия для обретения ребёнком</w:t>
            </w:r>
            <w:r>
              <w:rPr>
                <w:spacing w:val="-7"/>
                <w:sz w:val="24"/>
              </w:rPr>
              <w:t xml:space="preserve"> </w:t>
            </w:r>
            <w:r>
              <w:rPr>
                <w:sz w:val="24"/>
              </w:rPr>
              <w:t>первичного</w:t>
            </w:r>
            <w:r>
              <w:rPr>
                <w:spacing w:val="-7"/>
                <w:sz w:val="24"/>
              </w:rPr>
              <w:t xml:space="preserve"> </w:t>
            </w:r>
            <w:r>
              <w:rPr>
                <w:sz w:val="24"/>
              </w:rPr>
              <w:t xml:space="preserve">опыта деятельности и поступка в </w:t>
            </w:r>
            <w:r>
              <w:rPr>
                <w:spacing w:val="-2"/>
                <w:sz w:val="24"/>
              </w:rPr>
              <w:t>соответствии</w:t>
            </w:r>
            <w:r>
              <w:rPr>
                <w:sz w:val="24"/>
              </w:rPr>
              <w:tab/>
            </w:r>
            <w:r>
              <w:rPr>
                <w:spacing w:val="-10"/>
                <w:sz w:val="24"/>
              </w:rPr>
              <w:t xml:space="preserve">с </w:t>
            </w:r>
            <w:r>
              <w:rPr>
                <w:spacing w:val="-2"/>
                <w:sz w:val="24"/>
              </w:rPr>
              <w:t>традиционными</w:t>
            </w:r>
          </w:p>
          <w:p w:rsidR="00D7034F" w:rsidRDefault="00D7034F" w:rsidP="00FF6C1F">
            <w:pPr>
              <w:pStyle w:val="TableParagraph"/>
              <w:ind w:right="98"/>
              <w:jc w:val="both"/>
              <w:rPr>
                <w:sz w:val="24"/>
              </w:rPr>
            </w:pPr>
            <w:r>
              <w:rPr>
                <w:sz w:val="24"/>
              </w:rPr>
              <w:t xml:space="preserve">ценностями российского </w:t>
            </w:r>
            <w:r>
              <w:rPr>
                <w:spacing w:val="-2"/>
                <w:sz w:val="24"/>
              </w:rPr>
              <w:t>общества</w:t>
            </w:r>
          </w:p>
        </w:tc>
        <w:tc>
          <w:tcPr>
            <w:tcW w:w="7002" w:type="dxa"/>
          </w:tcPr>
          <w:p w:rsidR="00D7034F" w:rsidRDefault="00D7034F" w:rsidP="0009397B">
            <w:pPr>
              <w:pStyle w:val="TableParagraph"/>
              <w:numPr>
                <w:ilvl w:val="0"/>
                <w:numId w:val="44"/>
              </w:numPr>
              <w:tabs>
                <w:tab w:val="left" w:pos="426"/>
              </w:tabs>
              <w:ind w:right="94"/>
              <w:jc w:val="both"/>
              <w:rPr>
                <w:sz w:val="24"/>
              </w:rPr>
            </w:pPr>
            <w:r>
              <w:rPr>
                <w:sz w:val="24"/>
              </w:rPr>
              <w:t>Воспитание морально-волевых качеств (честности, решительности, смелости, настойчивости и др.).</w:t>
            </w:r>
          </w:p>
          <w:p w:rsidR="00D7034F" w:rsidRDefault="00D7034F" w:rsidP="0009397B">
            <w:pPr>
              <w:pStyle w:val="TableParagraph"/>
              <w:numPr>
                <w:ilvl w:val="0"/>
                <w:numId w:val="44"/>
              </w:numPr>
              <w:tabs>
                <w:tab w:val="left" w:pos="426"/>
              </w:tabs>
              <w:ind w:right="95"/>
              <w:jc w:val="both"/>
              <w:rPr>
                <w:sz w:val="24"/>
              </w:rPr>
            </w:pPr>
            <w:r>
              <w:rPr>
                <w:sz w:val="24"/>
              </w:rPr>
              <w:t xml:space="preserve">Поддержание у детей желания помогать малышам безопасно вести себя в помещении и на прогулке, бережно относиться к </w:t>
            </w:r>
            <w:r>
              <w:rPr>
                <w:spacing w:val="-4"/>
                <w:sz w:val="24"/>
              </w:rPr>
              <w:t>ним.</w:t>
            </w:r>
          </w:p>
          <w:p w:rsidR="00D7034F" w:rsidRDefault="00D7034F" w:rsidP="0009397B">
            <w:pPr>
              <w:pStyle w:val="TableParagraph"/>
              <w:numPr>
                <w:ilvl w:val="0"/>
                <w:numId w:val="44"/>
              </w:numPr>
              <w:tabs>
                <w:tab w:val="left" w:pos="426"/>
              </w:tabs>
              <w:ind w:right="96"/>
              <w:jc w:val="both"/>
              <w:rPr>
                <w:sz w:val="24"/>
              </w:rPr>
            </w:pPr>
            <w:r>
              <w:rPr>
                <w:sz w:val="24"/>
              </w:rPr>
              <w:t>Воспитание привычки к доступному для ребенка напряжению физических, умственных и нравственных сил для решения трудовой задачи.</w:t>
            </w:r>
          </w:p>
          <w:p w:rsidR="00D7034F" w:rsidRDefault="00D7034F" w:rsidP="0009397B">
            <w:pPr>
              <w:pStyle w:val="TableParagraph"/>
              <w:numPr>
                <w:ilvl w:val="0"/>
                <w:numId w:val="44"/>
              </w:numPr>
              <w:tabs>
                <w:tab w:val="left" w:pos="426"/>
              </w:tabs>
              <w:ind w:right="94"/>
              <w:jc w:val="both"/>
              <w:rPr>
                <w:sz w:val="24"/>
              </w:rPr>
            </w:pPr>
            <w:r>
              <w:rPr>
                <w:sz w:val="24"/>
              </w:rPr>
              <w:t>Приучение ребенка к поддержанию элементарного порядка в окружающей обстановке, поощрение трудолюбия при выполнении поручений и в самостоятельной</w:t>
            </w:r>
          </w:p>
          <w:p w:rsidR="00D7034F" w:rsidRDefault="00D7034F" w:rsidP="0009397B">
            <w:pPr>
              <w:pStyle w:val="TableParagraph"/>
              <w:numPr>
                <w:ilvl w:val="0"/>
                <w:numId w:val="44"/>
              </w:numPr>
              <w:tabs>
                <w:tab w:val="left" w:pos="425"/>
              </w:tabs>
              <w:spacing w:line="273" w:lineRule="exact"/>
              <w:ind w:left="425" w:hanging="359"/>
              <w:jc w:val="both"/>
              <w:rPr>
                <w:sz w:val="24"/>
              </w:rPr>
            </w:pPr>
            <w:r>
              <w:rPr>
                <w:spacing w:val="-2"/>
                <w:sz w:val="24"/>
              </w:rPr>
              <w:t>деятельности.</w:t>
            </w:r>
          </w:p>
        </w:tc>
      </w:tr>
      <w:tr w:rsidR="00D7034F" w:rsidTr="00FF6C1F">
        <w:trPr>
          <w:trHeight w:val="2260"/>
        </w:trPr>
        <w:tc>
          <w:tcPr>
            <w:tcW w:w="3138" w:type="dxa"/>
          </w:tcPr>
          <w:p w:rsidR="00D7034F" w:rsidRDefault="00D7034F" w:rsidP="00FF6C1F">
            <w:pPr>
              <w:pStyle w:val="TableParagraph"/>
              <w:tabs>
                <w:tab w:val="left" w:pos="1189"/>
                <w:tab w:val="left" w:pos="1755"/>
                <w:tab w:val="left" w:pos="2899"/>
              </w:tabs>
              <w:ind w:right="96"/>
              <w:rPr>
                <w:sz w:val="24"/>
              </w:rPr>
            </w:pPr>
            <w:r>
              <w:rPr>
                <w:spacing w:val="-2"/>
                <w:sz w:val="24"/>
              </w:rPr>
              <w:t>Условия</w:t>
            </w:r>
            <w:r>
              <w:rPr>
                <w:sz w:val="24"/>
              </w:rPr>
              <w:tab/>
            </w:r>
            <w:r>
              <w:rPr>
                <w:spacing w:val="-4"/>
                <w:sz w:val="24"/>
              </w:rPr>
              <w:t>для</w:t>
            </w:r>
            <w:r>
              <w:rPr>
                <w:sz w:val="24"/>
              </w:rPr>
              <w:tab/>
            </w:r>
            <w:r>
              <w:rPr>
                <w:spacing w:val="-2"/>
                <w:sz w:val="24"/>
              </w:rPr>
              <w:t>становления самостоятельности, инициативности</w:t>
            </w:r>
            <w:r>
              <w:rPr>
                <w:sz w:val="24"/>
              </w:rPr>
              <w:tab/>
            </w:r>
            <w:r>
              <w:rPr>
                <w:spacing w:val="-10"/>
                <w:sz w:val="24"/>
              </w:rPr>
              <w:t xml:space="preserve">и </w:t>
            </w:r>
            <w:r>
              <w:rPr>
                <w:spacing w:val="-2"/>
                <w:sz w:val="24"/>
              </w:rPr>
              <w:t>творческого</w:t>
            </w:r>
          </w:p>
          <w:p w:rsidR="00D7034F" w:rsidRDefault="00D7034F" w:rsidP="00FF6C1F">
            <w:pPr>
              <w:pStyle w:val="TableParagraph"/>
              <w:tabs>
                <w:tab w:val="left" w:pos="1851"/>
              </w:tabs>
              <w:ind w:right="95"/>
              <w:jc w:val="both"/>
              <w:rPr>
                <w:sz w:val="24"/>
              </w:rPr>
            </w:pPr>
            <w:r>
              <w:rPr>
                <w:sz w:val="24"/>
              </w:rPr>
              <w:t xml:space="preserve">взаимодействия в разных детско-взрослых и детско- </w:t>
            </w:r>
            <w:r>
              <w:rPr>
                <w:spacing w:val="-2"/>
                <w:sz w:val="24"/>
              </w:rPr>
              <w:t>детских</w:t>
            </w:r>
            <w:r>
              <w:rPr>
                <w:sz w:val="24"/>
              </w:rPr>
              <w:tab/>
            </w:r>
            <w:r>
              <w:rPr>
                <w:spacing w:val="-2"/>
                <w:sz w:val="24"/>
              </w:rPr>
              <w:t xml:space="preserve">общностях, </w:t>
            </w:r>
            <w:r>
              <w:rPr>
                <w:sz w:val="24"/>
              </w:rPr>
              <w:t>включая</w:t>
            </w:r>
            <w:r>
              <w:rPr>
                <w:spacing w:val="60"/>
                <w:sz w:val="24"/>
              </w:rPr>
              <w:t xml:space="preserve">   </w:t>
            </w:r>
            <w:r>
              <w:rPr>
                <w:spacing w:val="-2"/>
                <w:sz w:val="24"/>
              </w:rPr>
              <w:t>разновозрастное</w:t>
            </w:r>
          </w:p>
          <w:p w:rsidR="00D7034F" w:rsidRDefault="00D7034F" w:rsidP="00FF6C1F">
            <w:pPr>
              <w:pStyle w:val="TableParagraph"/>
              <w:spacing w:line="257" w:lineRule="exact"/>
              <w:jc w:val="both"/>
              <w:rPr>
                <w:sz w:val="24"/>
              </w:rPr>
            </w:pPr>
            <w:r>
              <w:rPr>
                <w:sz w:val="24"/>
              </w:rPr>
              <w:t>детское</w:t>
            </w:r>
            <w:r>
              <w:rPr>
                <w:spacing w:val="-1"/>
                <w:sz w:val="24"/>
              </w:rPr>
              <w:t xml:space="preserve"> </w:t>
            </w:r>
            <w:r>
              <w:rPr>
                <w:spacing w:val="-2"/>
                <w:sz w:val="24"/>
              </w:rPr>
              <w:t>сообщество</w:t>
            </w:r>
          </w:p>
        </w:tc>
        <w:tc>
          <w:tcPr>
            <w:tcW w:w="7002" w:type="dxa"/>
          </w:tcPr>
          <w:p w:rsidR="00D7034F" w:rsidRDefault="00D7034F" w:rsidP="0009397B">
            <w:pPr>
              <w:pStyle w:val="TableParagraph"/>
              <w:numPr>
                <w:ilvl w:val="0"/>
                <w:numId w:val="43"/>
              </w:numPr>
              <w:tabs>
                <w:tab w:val="left" w:pos="470"/>
              </w:tabs>
              <w:ind w:right="94"/>
              <w:jc w:val="both"/>
              <w:rPr>
                <w:sz w:val="24"/>
              </w:rPr>
            </w:pPr>
            <w:r>
              <w:rPr>
                <w:sz w:val="24"/>
              </w:rPr>
              <w:t>Поощрение проявления ребенком самостоятельности,</w:t>
            </w:r>
            <w:r>
              <w:rPr>
                <w:spacing w:val="40"/>
                <w:sz w:val="24"/>
              </w:rPr>
              <w:t xml:space="preserve"> </w:t>
            </w:r>
            <w:r>
              <w:rPr>
                <w:sz w:val="24"/>
              </w:rPr>
              <w:t>позиции «Я сам!».</w:t>
            </w:r>
          </w:p>
          <w:p w:rsidR="00D7034F" w:rsidRDefault="00D7034F" w:rsidP="0009397B">
            <w:pPr>
              <w:pStyle w:val="TableParagraph"/>
              <w:numPr>
                <w:ilvl w:val="0"/>
                <w:numId w:val="43"/>
              </w:numPr>
              <w:tabs>
                <w:tab w:val="left" w:pos="469"/>
              </w:tabs>
              <w:spacing w:line="293" w:lineRule="exact"/>
              <w:ind w:left="469" w:hanging="359"/>
              <w:jc w:val="both"/>
              <w:rPr>
                <w:sz w:val="24"/>
              </w:rPr>
            </w:pPr>
            <w:r>
              <w:rPr>
                <w:sz w:val="24"/>
              </w:rPr>
              <w:t>Посильное</w:t>
            </w:r>
            <w:r>
              <w:rPr>
                <w:spacing w:val="-3"/>
                <w:sz w:val="24"/>
              </w:rPr>
              <w:t xml:space="preserve"> </w:t>
            </w:r>
            <w:r>
              <w:rPr>
                <w:sz w:val="24"/>
              </w:rPr>
              <w:t>участие</w:t>
            </w:r>
            <w:r>
              <w:rPr>
                <w:spacing w:val="-3"/>
                <w:sz w:val="24"/>
              </w:rPr>
              <w:t xml:space="preserve"> </w:t>
            </w:r>
            <w:r>
              <w:rPr>
                <w:sz w:val="24"/>
              </w:rPr>
              <w:t>детей</w:t>
            </w:r>
            <w:r>
              <w:rPr>
                <w:spacing w:val="-2"/>
                <w:sz w:val="24"/>
              </w:rPr>
              <w:t xml:space="preserve"> </w:t>
            </w:r>
            <w:r>
              <w:rPr>
                <w:sz w:val="24"/>
              </w:rPr>
              <w:t>в</w:t>
            </w:r>
            <w:r>
              <w:rPr>
                <w:spacing w:val="-3"/>
                <w:sz w:val="24"/>
              </w:rPr>
              <w:t xml:space="preserve"> </w:t>
            </w:r>
            <w:r>
              <w:rPr>
                <w:sz w:val="24"/>
              </w:rPr>
              <w:t>ситуациях</w:t>
            </w:r>
            <w:r>
              <w:rPr>
                <w:spacing w:val="-2"/>
                <w:sz w:val="24"/>
              </w:rPr>
              <w:t xml:space="preserve"> самообслуживания.</w:t>
            </w:r>
          </w:p>
          <w:p w:rsidR="00D7034F" w:rsidRDefault="00D7034F" w:rsidP="0009397B">
            <w:pPr>
              <w:pStyle w:val="TableParagraph"/>
              <w:numPr>
                <w:ilvl w:val="0"/>
                <w:numId w:val="43"/>
              </w:numPr>
              <w:tabs>
                <w:tab w:val="left" w:pos="470"/>
              </w:tabs>
              <w:ind w:right="94"/>
              <w:jc w:val="both"/>
              <w:rPr>
                <w:sz w:val="24"/>
              </w:rPr>
            </w:pPr>
            <w:r>
              <w:rPr>
                <w:sz w:val="24"/>
              </w:rPr>
              <w:t xml:space="preserve">Поддержание стремления к самостоятельности в самообслуживании, в быту, в игре, в продуктивных видах </w:t>
            </w:r>
            <w:r>
              <w:rPr>
                <w:spacing w:val="-2"/>
                <w:sz w:val="24"/>
              </w:rPr>
              <w:t>деятельности.</w:t>
            </w:r>
          </w:p>
          <w:p w:rsidR="00D7034F" w:rsidRDefault="00D7034F" w:rsidP="0009397B">
            <w:pPr>
              <w:pStyle w:val="TableParagraph"/>
              <w:numPr>
                <w:ilvl w:val="0"/>
                <w:numId w:val="43"/>
              </w:numPr>
              <w:tabs>
                <w:tab w:val="left" w:pos="470"/>
              </w:tabs>
              <w:ind w:right="98"/>
              <w:jc w:val="both"/>
              <w:rPr>
                <w:sz w:val="24"/>
              </w:rPr>
            </w:pPr>
            <w:r>
              <w:rPr>
                <w:sz w:val="24"/>
              </w:rPr>
              <w:t>Воспитание навыков организации своей работы, формирование элементарных навыков планирования.</w:t>
            </w:r>
          </w:p>
        </w:tc>
      </w:tr>
    </w:tbl>
    <w:p w:rsidR="00D7034F" w:rsidRDefault="00D7034F" w:rsidP="00D7034F">
      <w:pPr>
        <w:spacing w:line="276" w:lineRule="exact"/>
        <w:jc w:val="both"/>
        <w:rPr>
          <w:sz w:val="24"/>
        </w:rPr>
        <w:sectPr w:rsidR="00D7034F">
          <w:pgSz w:w="11910" w:h="16840"/>
          <w:pgMar w:top="1020" w:right="300" w:bottom="280" w:left="440" w:header="751" w:footer="0" w:gutter="0"/>
          <w:cols w:space="720"/>
        </w:sectPr>
      </w:pPr>
    </w:p>
    <w:p w:rsidR="00D7034F" w:rsidRDefault="00D7034F" w:rsidP="00D7034F">
      <w:pPr>
        <w:pStyle w:val="af0"/>
        <w:spacing w:before="3"/>
        <w:rPr>
          <w:b/>
          <w:sz w:val="18"/>
        </w:rPr>
      </w:pPr>
    </w:p>
    <w:p w:rsidR="00D7034F" w:rsidRPr="00BE7F68" w:rsidRDefault="00D7034F" w:rsidP="00D7034F">
      <w:pPr>
        <w:spacing w:line="322" w:lineRule="exact"/>
        <w:ind w:left="692"/>
        <w:rPr>
          <w:rFonts w:ascii="Times New Roman" w:hAnsi="Times New Roman" w:cs="Times New Roman"/>
          <w:b/>
          <w:sz w:val="28"/>
        </w:rPr>
      </w:pPr>
      <w:r w:rsidRPr="00BE7F68">
        <w:rPr>
          <w:rFonts w:ascii="Times New Roman" w:hAnsi="Times New Roman" w:cs="Times New Roman"/>
          <w:b/>
          <w:sz w:val="28"/>
        </w:rPr>
        <w:t>Общности</w:t>
      </w:r>
      <w:r w:rsidRPr="00BE7F68">
        <w:rPr>
          <w:rFonts w:ascii="Times New Roman" w:hAnsi="Times New Roman" w:cs="Times New Roman"/>
          <w:b/>
          <w:spacing w:val="-9"/>
          <w:sz w:val="28"/>
        </w:rPr>
        <w:t xml:space="preserve"> </w:t>
      </w:r>
      <w:r w:rsidRPr="00BE7F68">
        <w:rPr>
          <w:rFonts w:ascii="Times New Roman" w:hAnsi="Times New Roman" w:cs="Times New Roman"/>
          <w:b/>
          <w:spacing w:val="-5"/>
          <w:sz w:val="28"/>
        </w:rPr>
        <w:t>ДОО</w:t>
      </w:r>
    </w:p>
    <w:p w:rsidR="00D7034F" w:rsidRPr="0053527B" w:rsidRDefault="00D7034F" w:rsidP="00D7034F">
      <w:pPr>
        <w:pStyle w:val="af0"/>
        <w:spacing w:line="321" w:lineRule="exact"/>
        <w:ind w:left="692"/>
        <w:rPr>
          <w:sz w:val="28"/>
          <w:szCs w:val="28"/>
        </w:rPr>
      </w:pPr>
      <w:r w:rsidRPr="0053527B">
        <w:rPr>
          <w:sz w:val="28"/>
          <w:szCs w:val="28"/>
        </w:rPr>
        <w:t>В</w:t>
      </w:r>
      <w:r w:rsidRPr="0053527B">
        <w:rPr>
          <w:spacing w:val="-5"/>
          <w:sz w:val="28"/>
          <w:szCs w:val="28"/>
        </w:rPr>
        <w:t xml:space="preserve"> </w:t>
      </w:r>
      <w:r w:rsidRPr="0053527B">
        <w:rPr>
          <w:sz w:val="28"/>
          <w:szCs w:val="28"/>
        </w:rPr>
        <w:t>ДОО</w:t>
      </w:r>
      <w:r w:rsidRPr="0053527B">
        <w:rPr>
          <w:spacing w:val="-4"/>
          <w:sz w:val="28"/>
          <w:szCs w:val="28"/>
        </w:rPr>
        <w:t xml:space="preserve"> </w:t>
      </w:r>
      <w:r w:rsidRPr="0053527B">
        <w:rPr>
          <w:sz w:val="28"/>
          <w:szCs w:val="28"/>
        </w:rPr>
        <w:t>выделяются</w:t>
      </w:r>
      <w:r w:rsidRPr="0053527B">
        <w:rPr>
          <w:spacing w:val="-4"/>
          <w:sz w:val="28"/>
          <w:szCs w:val="28"/>
        </w:rPr>
        <w:t xml:space="preserve"> </w:t>
      </w:r>
      <w:r w:rsidRPr="0053527B">
        <w:rPr>
          <w:sz w:val="28"/>
          <w:szCs w:val="28"/>
        </w:rPr>
        <w:t>следующие</w:t>
      </w:r>
      <w:r w:rsidRPr="0053527B">
        <w:rPr>
          <w:spacing w:val="-6"/>
          <w:sz w:val="28"/>
          <w:szCs w:val="28"/>
        </w:rPr>
        <w:t xml:space="preserve"> </w:t>
      </w:r>
      <w:r w:rsidRPr="0053527B">
        <w:rPr>
          <w:spacing w:val="-2"/>
          <w:sz w:val="28"/>
          <w:szCs w:val="28"/>
        </w:rPr>
        <w:t>общности:</w:t>
      </w:r>
    </w:p>
    <w:p w:rsidR="00D7034F" w:rsidRPr="0053527B" w:rsidRDefault="00D7034F" w:rsidP="0009397B">
      <w:pPr>
        <w:pStyle w:val="a6"/>
        <w:widowControl w:val="0"/>
        <w:numPr>
          <w:ilvl w:val="0"/>
          <w:numId w:val="47"/>
        </w:numPr>
        <w:tabs>
          <w:tab w:val="left" w:pos="1259"/>
        </w:tabs>
        <w:autoSpaceDE w:val="0"/>
        <w:autoSpaceDN w:val="0"/>
        <w:spacing w:after="0" w:line="342" w:lineRule="exact"/>
        <w:rPr>
          <w:rFonts w:ascii="Times New Roman" w:hAnsi="Times New Roman" w:cs="Times New Roman"/>
          <w:sz w:val="28"/>
          <w:szCs w:val="28"/>
        </w:rPr>
      </w:pPr>
      <w:r w:rsidRPr="0053527B">
        <w:rPr>
          <w:rFonts w:ascii="Times New Roman" w:hAnsi="Times New Roman" w:cs="Times New Roman"/>
          <w:sz w:val="28"/>
          <w:szCs w:val="28"/>
        </w:rPr>
        <w:t>Педагог</w:t>
      </w:r>
      <w:r w:rsidRPr="0053527B">
        <w:rPr>
          <w:rFonts w:ascii="Times New Roman" w:hAnsi="Times New Roman" w:cs="Times New Roman"/>
          <w:spacing w:val="-4"/>
          <w:sz w:val="28"/>
          <w:szCs w:val="28"/>
        </w:rPr>
        <w:t xml:space="preserve"> </w:t>
      </w:r>
      <w:r w:rsidRPr="0053527B">
        <w:rPr>
          <w:rFonts w:ascii="Times New Roman" w:hAnsi="Times New Roman" w:cs="Times New Roman"/>
          <w:sz w:val="28"/>
          <w:szCs w:val="28"/>
        </w:rPr>
        <w:t>-</w:t>
      </w:r>
      <w:r w:rsidRPr="0053527B">
        <w:rPr>
          <w:rFonts w:ascii="Times New Roman" w:hAnsi="Times New Roman" w:cs="Times New Roman"/>
          <w:spacing w:val="-3"/>
          <w:sz w:val="28"/>
          <w:szCs w:val="28"/>
        </w:rPr>
        <w:t xml:space="preserve"> </w:t>
      </w:r>
      <w:r w:rsidRPr="0053527B">
        <w:rPr>
          <w:rFonts w:ascii="Times New Roman" w:hAnsi="Times New Roman" w:cs="Times New Roman"/>
          <w:spacing w:val="-2"/>
          <w:sz w:val="28"/>
          <w:szCs w:val="28"/>
        </w:rPr>
        <w:t>дети,</w:t>
      </w:r>
    </w:p>
    <w:p w:rsidR="00D7034F" w:rsidRPr="0053527B" w:rsidRDefault="00D7034F" w:rsidP="0009397B">
      <w:pPr>
        <w:pStyle w:val="a6"/>
        <w:widowControl w:val="0"/>
        <w:numPr>
          <w:ilvl w:val="0"/>
          <w:numId w:val="47"/>
        </w:numPr>
        <w:tabs>
          <w:tab w:val="left" w:pos="1259"/>
        </w:tabs>
        <w:autoSpaceDE w:val="0"/>
        <w:autoSpaceDN w:val="0"/>
        <w:spacing w:after="0" w:line="342" w:lineRule="exact"/>
        <w:rPr>
          <w:rFonts w:ascii="Times New Roman" w:hAnsi="Times New Roman" w:cs="Times New Roman"/>
          <w:sz w:val="28"/>
          <w:szCs w:val="28"/>
        </w:rPr>
      </w:pPr>
      <w:r w:rsidRPr="0053527B">
        <w:rPr>
          <w:rFonts w:ascii="Times New Roman" w:hAnsi="Times New Roman" w:cs="Times New Roman"/>
          <w:sz w:val="28"/>
          <w:szCs w:val="28"/>
        </w:rPr>
        <w:t>Родители</w:t>
      </w:r>
      <w:r w:rsidRPr="0053527B">
        <w:rPr>
          <w:rFonts w:ascii="Times New Roman" w:hAnsi="Times New Roman" w:cs="Times New Roman"/>
          <w:spacing w:val="-9"/>
          <w:sz w:val="28"/>
          <w:szCs w:val="28"/>
        </w:rPr>
        <w:t xml:space="preserve"> </w:t>
      </w:r>
      <w:r w:rsidRPr="0053527B">
        <w:rPr>
          <w:rFonts w:ascii="Times New Roman" w:hAnsi="Times New Roman" w:cs="Times New Roman"/>
          <w:sz w:val="28"/>
          <w:szCs w:val="28"/>
        </w:rPr>
        <w:t>(законные</w:t>
      </w:r>
      <w:r w:rsidRPr="0053527B">
        <w:rPr>
          <w:rFonts w:ascii="Times New Roman" w:hAnsi="Times New Roman" w:cs="Times New Roman"/>
          <w:spacing w:val="-9"/>
          <w:sz w:val="28"/>
          <w:szCs w:val="28"/>
        </w:rPr>
        <w:t xml:space="preserve"> </w:t>
      </w:r>
      <w:r w:rsidRPr="0053527B">
        <w:rPr>
          <w:rFonts w:ascii="Times New Roman" w:hAnsi="Times New Roman" w:cs="Times New Roman"/>
          <w:sz w:val="28"/>
          <w:szCs w:val="28"/>
        </w:rPr>
        <w:t>представители)</w:t>
      </w:r>
      <w:r w:rsidRPr="0053527B">
        <w:rPr>
          <w:rFonts w:ascii="Times New Roman" w:hAnsi="Times New Roman" w:cs="Times New Roman"/>
          <w:spacing w:val="-4"/>
          <w:sz w:val="28"/>
          <w:szCs w:val="28"/>
        </w:rPr>
        <w:t xml:space="preserve"> </w:t>
      </w:r>
      <w:r w:rsidRPr="0053527B">
        <w:rPr>
          <w:rFonts w:ascii="Times New Roman" w:hAnsi="Times New Roman" w:cs="Times New Roman"/>
          <w:sz w:val="28"/>
          <w:szCs w:val="28"/>
        </w:rPr>
        <w:t>-</w:t>
      </w:r>
      <w:r w:rsidRPr="0053527B">
        <w:rPr>
          <w:rFonts w:ascii="Times New Roman" w:hAnsi="Times New Roman" w:cs="Times New Roman"/>
          <w:spacing w:val="-8"/>
          <w:sz w:val="28"/>
          <w:szCs w:val="28"/>
        </w:rPr>
        <w:t xml:space="preserve"> </w:t>
      </w:r>
      <w:r w:rsidRPr="0053527B">
        <w:rPr>
          <w:rFonts w:ascii="Times New Roman" w:hAnsi="Times New Roman" w:cs="Times New Roman"/>
          <w:sz w:val="28"/>
          <w:szCs w:val="28"/>
        </w:rPr>
        <w:t>ребёнок</w:t>
      </w:r>
      <w:r w:rsidRPr="0053527B">
        <w:rPr>
          <w:rFonts w:ascii="Times New Roman" w:hAnsi="Times New Roman" w:cs="Times New Roman"/>
          <w:spacing w:val="-6"/>
          <w:sz w:val="28"/>
          <w:szCs w:val="28"/>
        </w:rPr>
        <w:t xml:space="preserve"> </w:t>
      </w:r>
      <w:r w:rsidRPr="0053527B">
        <w:rPr>
          <w:rFonts w:ascii="Times New Roman" w:hAnsi="Times New Roman" w:cs="Times New Roman"/>
          <w:spacing w:val="-2"/>
          <w:sz w:val="28"/>
          <w:szCs w:val="28"/>
        </w:rPr>
        <w:t>(дети),</w:t>
      </w:r>
    </w:p>
    <w:p w:rsidR="00D7034F" w:rsidRPr="0053527B" w:rsidRDefault="00D7034F" w:rsidP="0009397B">
      <w:pPr>
        <w:pStyle w:val="a6"/>
        <w:widowControl w:val="0"/>
        <w:numPr>
          <w:ilvl w:val="0"/>
          <w:numId w:val="47"/>
        </w:numPr>
        <w:tabs>
          <w:tab w:val="left" w:pos="1259"/>
        </w:tabs>
        <w:autoSpaceDE w:val="0"/>
        <w:autoSpaceDN w:val="0"/>
        <w:spacing w:after="0" w:line="342" w:lineRule="exact"/>
        <w:rPr>
          <w:rFonts w:ascii="Times New Roman" w:hAnsi="Times New Roman" w:cs="Times New Roman"/>
          <w:sz w:val="28"/>
          <w:szCs w:val="28"/>
        </w:rPr>
      </w:pPr>
      <w:r w:rsidRPr="0053527B">
        <w:rPr>
          <w:rFonts w:ascii="Times New Roman" w:hAnsi="Times New Roman" w:cs="Times New Roman"/>
          <w:sz w:val="28"/>
          <w:szCs w:val="28"/>
        </w:rPr>
        <w:t>Педагог</w:t>
      </w:r>
      <w:r w:rsidRPr="0053527B">
        <w:rPr>
          <w:rFonts w:ascii="Times New Roman" w:hAnsi="Times New Roman" w:cs="Times New Roman"/>
          <w:spacing w:val="-6"/>
          <w:sz w:val="28"/>
          <w:szCs w:val="28"/>
        </w:rPr>
        <w:t xml:space="preserve"> </w:t>
      </w:r>
      <w:r w:rsidRPr="0053527B">
        <w:rPr>
          <w:rFonts w:ascii="Times New Roman" w:hAnsi="Times New Roman" w:cs="Times New Roman"/>
          <w:sz w:val="28"/>
          <w:szCs w:val="28"/>
        </w:rPr>
        <w:t>-</w:t>
      </w:r>
      <w:r w:rsidRPr="0053527B">
        <w:rPr>
          <w:rFonts w:ascii="Times New Roman" w:hAnsi="Times New Roman" w:cs="Times New Roman"/>
          <w:spacing w:val="-7"/>
          <w:sz w:val="28"/>
          <w:szCs w:val="28"/>
        </w:rPr>
        <w:t xml:space="preserve"> </w:t>
      </w:r>
      <w:r w:rsidRPr="0053527B">
        <w:rPr>
          <w:rFonts w:ascii="Times New Roman" w:hAnsi="Times New Roman" w:cs="Times New Roman"/>
          <w:sz w:val="28"/>
          <w:szCs w:val="28"/>
        </w:rPr>
        <w:t>родители</w:t>
      </w:r>
      <w:r w:rsidRPr="0053527B">
        <w:rPr>
          <w:rFonts w:ascii="Times New Roman" w:hAnsi="Times New Roman" w:cs="Times New Roman"/>
          <w:spacing w:val="-5"/>
          <w:sz w:val="28"/>
          <w:szCs w:val="28"/>
        </w:rPr>
        <w:t xml:space="preserve"> </w:t>
      </w:r>
      <w:r w:rsidRPr="0053527B">
        <w:rPr>
          <w:rFonts w:ascii="Times New Roman" w:hAnsi="Times New Roman" w:cs="Times New Roman"/>
          <w:sz w:val="28"/>
          <w:szCs w:val="28"/>
        </w:rPr>
        <w:t>(законные</w:t>
      </w:r>
      <w:r w:rsidRPr="0053527B">
        <w:rPr>
          <w:rFonts w:ascii="Times New Roman" w:hAnsi="Times New Roman" w:cs="Times New Roman"/>
          <w:spacing w:val="-8"/>
          <w:sz w:val="28"/>
          <w:szCs w:val="28"/>
        </w:rPr>
        <w:t xml:space="preserve"> </w:t>
      </w:r>
      <w:r w:rsidRPr="0053527B">
        <w:rPr>
          <w:rFonts w:ascii="Times New Roman" w:hAnsi="Times New Roman" w:cs="Times New Roman"/>
          <w:spacing w:val="-2"/>
          <w:sz w:val="28"/>
          <w:szCs w:val="28"/>
        </w:rPr>
        <w:t>представители).</w:t>
      </w:r>
    </w:p>
    <w:p w:rsidR="00D7034F" w:rsidRPr="0053527B" w:rsidRDefault="00D7034F" w:rsidP="0009397B">
      <w:pPr>
        <w:pStyle w:val="a6"/>
        <w:widowControl w:val="0"/>
        <w:numPr>
          <w:ilvl w:val="0"/>
          <w:numId w:val="47"/>
        </w:numPr>
        <w:tabs>
          <w:tab w:val="left" w:pos="1259"/>
        </w:tabs>
        <w:autoSpaceDE w:val="0"/>
        <w:autoSpaceDN w:val="0"/>
        <w:spacing w:after="0" w:line="240" w:lineRule="auto"/>
        <w:rPr>
          <w:rFonts w:ascii="Times New Roman" w:hAnsi="Times New Roman" w:cs="Times New Roman"/>
          <w:sz w:val="28"/>
          <w:szCs w:val="28"/>
        </w:rPr>
      </w:pPr>
      <w:r w:rsidRPr="0053527B">
        <w:rPr>
          <w:rFonts w:ascii="Times New Roman" w:hAnsi="Times New Roman" w:cs="Times New Roman"/>
          <w:spacing w:val="-2"/>
          <w:sz w:val="28"/>
          <w:szCs w:val="28"/>
        </w:rPr>
        <w:t>Дети-</w:t>
      </w:r>
      <w:r w:rsidRPr="0053527B">
        <w:rPr>
          <w:rFonts w:ascii="Times New Roman" w:hAnsi="Times New Roman" w:cs="Times New Roman"/>
          <w:spacing w:val="-4"/>
          <w:sz w:val="28"/>
          <w:szCs w:val="28"/>
        </w:rPr>
        <w:t>дети</w:t>
      </w:r>
    </w:p>
    <w:p w:rsidR="00D7034F" w:rsidRPr="0053527B" w:rsidRDefault="00D7034F" w:rsidP="0009397B">
      <w:pPr>
        <w:pStyle w:val="a6"/>
        <w:widowControl w:val="0"/>
        <w:numPr>
          <w:ilvl w:val="0"/>
          <w:numId w:val="47"/>
        </w:numPr>
        <w:tabs>
          <w:tab w:val="left" w:pos="1259"/>
        </w:tabs>
        <w:autoSpaceDE w:val="0"/>
        <w:autoSpaceDN w:val="0"/>
        <w:spacing w:after="0" w:line="342" w:lineRule="exact"/>
        <w:rPr>
          <w:rFonts w:ascii="Times New Roman" w:hAnsi="Times New Roman" w:cs="Times New Roman"/>
          <w:sz w:val="28"/>
          <w:szCs w:val="28"/>
        </w:rPr>
      </w:pPr>
      <w:r w:rsidRPr="0053527B">
        <w:rPr>
          <w:rFonts w:ascii="Times New Roman" w:hAnsi="Times New Roman" w:cs="Times New Roman"/>
          <w:spacing w:val="-2"/>
          <w:sz w:val="28"/>
          <w:szCs w:val="28"/>
        </w:rPr>
        <w:t>Педагог-педагог</w:t>
      </w:r>
    </w:p>
    <w:p w:rsidR="00D7034F" w:rsidRPr="0053527B" w:rsidRDefault="00D7034F" w:rsidP="0009397B">
      <w:pPr>
        <w:pStyle w:val="a6"/>
        <w:widowControl w:val="0"/>
        <w:numPr>
          <w:ilvl w:val="0"/>
          <w:numId w:val="47"/>
        </w:numPr>
        <w:tabs>
          <w:tab w:val="left" w:pos="1259"/>
        </w:tabs>
        <w:autoSpaceDE w:val="0"/>
        <w:autoSpaceDN w:val="0"/>
        <w:spacing w:after="0" w:line="342" w:lineRule="exact"/>
        <w:rPr>
          <w:rFonts w:ascii="Times New Roman" w:hAnsi="Times New Roman" w:cs="Times New Roman"/>
          <w:sz w:val="28"/>
          <w:szCs w:val="28"/>
        </w:rPr>
      </w:pPr>
      <w:r w:rsidRPr="0053527B">
        <w:rPr>
          <w:rFonts w:ascii="Times New Roman" w:hAnsi="Times New Roman" w:cs="Times New Roman"/>
          <w:sz w:val="28"/>
          <w:szCs w:val="28"/>
        </w:rPr>
        <w:t>Родители(законные</w:t>
      </w:r>
      <w:r w:rsidRPr="0053527B">
        <w:rPr>
          <w:rFonts w:ascii="Times New Roman" w:hAnsi="Times New Roman" w:cs="Times New Roman"/>
          <w:spacing w:val="-13"/>
          <w:sz w:val="28"/>
          <w:szCs w:val="28"/>
        </w:rPr>
        <w:t xml:space="preserve"> </w:t>
      </w:r>
      <w:r w:rsidRPr="0053527B">
        <w:rPr>
          <w:rFonts w:ascii="Times New Roman" w:hAnsi="Times New Roman" w:cs="Times New Roman"/>
          <w:sz w:val="28"/>
          <w:szCs w:val="28"/>
        </w:rPr>
        <w:t>представители)</w:t>
      </w:r>
      <w:r w:rsidRPr="0053527B">
        <w:rPr>
          <w:rFonts w:ascii="Times New Roman" w:hAnsi="Times New Roman" w:cs="Times New Roman"/>
          <w:spacing w:val="-7"/>
          <w:sz w:val="28"/>
          <w:szCs w:val="28"/>
        </w:rPr>
        <w:t xml:space="preserve"> </w:t>
      </w:r>
      <w:r w:rsidRPr="0053527B">
        <w:rPr>
          <w:rFonts w:ascii="Times New Roman" w:hAnsi="Times New Roman" w:cs="Times New Roman"/>
          <w:sz w:val="28"/>
          <w:szCs w:val="28"/>
        </w:rPr>
        <w:t>–</w:t>
      </w:r>
      <w:r w:rsidRPr="0053527B">
        <w:rPr>
          <w:rFonts w:ascii="Times New Roman" w:hAnsi="Times New Roman" w:cs="Times New Roman"/>
          <w:spacing w:val="-10"/>
          <w:sz w:val="28"/>
          <w:szCs w:val="28"/>
        </w:rPr>
        <w:t xml:space="preserve"> </w:t>
      </w:r>
      <w:r w:rsidRPr="0053527B">
        <w:rPr>
          <w:rFonts w:ascii="Times New Roman" w:hAnsi="Times New Roman" w:cs="Times New Roman"/>
          <w:sz w:val="28"/>
          <w:szCs w:val="28"/>
        </w:rPr>
        <w:t>родители(законные</w:t>
      </w:r>
      <w:r w:rsidRPr="0053527B">
        <w:rPr>
          <w:rFonts w:ascii="Times New Roman" w:hAnsi="Times New Roman" w:cs="Times New Roman"/>
          <w:spacing w:val="-8"/>
          <w:sz w:val="28"/>
          <w:szCs w:val="28"/>
        </w:rPr>
        <w:t xml:space="preserve"> </w:t>
      </w:r>
      <w:r w:rsidRPr="0053527B">
        <w:rPr>
          <w:rFonts w:ascii="Times New Roman" w:hAnsi="Times New Roman" w:cs="Times New Roman"/>
          <w:spacing w:val="-2"/>
          <w:sz w:val="28"/>
          <w:szCs w:val="28"/>
        </w:rPr>
        <w:t>представители)</w:t>
      </w:r>
    </w:p>
    <w:p w:rsidR="00D7034F" w:rsidRPr="00BE7F68" w:rsidRDefault="00D7034F" w:rsidP="00D7034F">
      <w:pPr>
        <w:widowControl w:val="0"/>
        <w:tabs>
          <w:tab w:val="left" w:pos="1259"/>
        </w:tabs>
        <w:autoSpaceDE w:val="0"/>
        <w:autoSpaceDN w:val="0"/>
        <w:spacing w:after="0" w:line="342" w:lineRule="exact"/>
        <w:ind w:left="692"/>
        <w:rPr>
          <w:rFonts w:ascii="Times New Roman" w:hAnsi="Times New Roman" w:cs="Times New Roman"/>
          <w:sz w:val="28"/>
        </w:rPr>
      </w:pPr>
    </w:p>
    <w:tbl>
      <w:tblPr>
        <w:tblStyle w:val="TableNormal"/>
        <w:tblW w:w="114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3260"/>
        <w:gridCol w:w="2351"/>
        <w:gridCol w:w="2967"/>
      </w:tblGrid>
      <w:tr w:rsidR="00D7034F" w:rsidRPr="00BE7F68" w:rsidTr="00FF6C1F">
        <w:trPr>
          <w:trHeight w:val="551"/>
        </w:trPr>
        <w:tc>
          <w:tcPr>
            <w:tcW w:w="2836" w:type="dxa"/>
          </w:tcPr>
          <w:p w:rsidR="00D7034F" w:rsidRPr="00C3406C" w:rsidRDefault="00D7034F" w:rsidP="00FF6C1F">
            <w:pPr>
              <w:pStyle w:val="TableParagraph"/>
              <w:spacing w:line="276" w:lineRule="exact"/>
              <w:ind w:left="1106" w:hanging="447"/>
              <w:rPr>
                <w:b/>
              </w:rPr>
            </w:pPr>
            <w:r w:rsidRPr="00C3406C">
              <w:rPr>
                <w:b/>
                <w:spacing w:val="-2"/>
              </w:rPr>
              <w:t>профессионального сообщества</w:t>
            </w:r>
          </w:p>
        </w:tc>
        <w:tc>
          <w:tcPr>
            <w:tcW w:w="3260" w:type="dxa"/>
          </w:tcPr>
          <w:p w:rsidR="00D7034F" w:rsidRPr="00C3406C" w:rsidRDefault="00D7034F" w:rsidP="00FF6C1F">
            <w:pPr>
              <w:pStyle w:val="TableParagraph"/>
              <w:spacing w:line="275" w:lineRule="exact"/>
              <w:ind w:left="2" w:right="10"/>
              <w:rPr>
                <w:b/>
              </w:rPr>
            </w:pPr>
            <w:r w:rsidRPr="00C3406C">
              <w:rPr>
                <w:b/>
                <w:spacing w:val="-2"/>
              </w:rPr>
              <w:t>профессионально-</w:t>
            </w:r>
          </w:p>
          <w:p w:rsidR="00D7034F" w:rsidRPr="00C3406C" w:rsidRDefault="00D7034F" w:rsidP="00FF6C1F">
            <w:pPr>
              <w:pStyle w:val="TableParagraph"/>
              <w:spacing w:line="257" w:lineRule="exact"/>
              <w:ind w:right="10"/>
              <w:rPr>
                <w:b/>
              </w:rPr>
            </w:pPr>
            <w:r w:rsidRPr="00C3406C">
              <w:rPr>
                <w:b/>
              </w:rPr>
              <w:t>родительского</w:t>
            </w:r>
            <w:r w:rsidRPr="00C3406C">
              <w:rPr>
                <w:b/>
                <w:spacing w:val="-5"/>
              </w:rPr>
              <w:t xml:space="preserve"> </w:t>
            </w:r>
            <w:r w:rsidRPr="00C3406C">
              <w:rPr>
                <w:b/>
                <w:spacing w:val="-2"/>
              </w:rPr>
              <w:t>сообщества</w:t>
            </w:r>
          </w:p>
        </w:tc>
        <w:tc>
          <w:tcPr>
            <w:tcW w:w="2351" w:type="dxa"/>
          </w:tcPr>
          <w:p w:rsidR="00D7034F" w:rsidRPr="00C3406C" w:rsidRDefault="00D7034F" w:rsidP="00FF6C1F">
            <w:pPr>
              <w:pStyle w:val="TableParagraph"/>
              <w:spacing w:line="276" w:lineRule="exact"/>
              <w:rPr>
                <w:b/>
              </w:rPr>
            </w:pPr>
            <w:r w:rsidRPr="00C3406C">
              <w:rPr>
                <w:b/>
                <w:spacing w:val="-2"/>
              </w:rPr>
              <w:t>детско-взрослого сообщества</w:t>
            </w:r>
          </w:p>
        </w:tc>
        <w:tc>
          <w:tcPr>
            <w:tcW w:w="2967" w:type="dxa"/>
          </w:tcPr>
          <w:p w:rsidR="00D7034F" w:rsidRPr="00C3406C" w:rsidRDefault="00D7034F" w:rsidP="00FF6C1F">
            <w:pPr>
              <w:pStyle w:val="TableParagraph"/>
              <w:spacing w:line="276" w:lineRule="exact"/>
              <w:ind w:left="847" w:hanging="303"/>
              <w:rPr>
                <w:b/>
                <w:spacing w:val="-2"/>
              </w:rPr>
            </w:pPr>
            <w:r w:rsidRPr="00C3406C">
              <w:rPr>
                <w:b/>
                <w:spacing w:val="-2"/>
              </w:rPr>
              <w:t>Детское сообщество</w:t>
            </w:r>
          </w:p>
        </w:tc>
      </w:tr>
      <w:tr w:rsidR="00D7034F" w:rsidRPr="00BE7F68" w:rsidTr="00FF6C1F">
        <w:trPr>
          <w:trHeight w:val="1655"/>
        </w:trPr>
        <w:tc>
          <w:tcPr>
            <w:tcW w:w="2836" w:type="dxa"/>
          </w:tcPr>
          <w:p w:rsidR="00D7034F" w:rsidRPr="00C3406C" w:rsidRDefault="00D7034F" w:rsidP="00FF6C1F">
            <w:pPr>
              <w:pStyle w:val="TableParagraph"/>
              <w:ind w:left="110" w:right="117"/>
            </w:pPr>
            <w:r w:rsidRPr="00C3406C">
              <w:t>Ценность детства и каждого ребенка как личности.</w:t>
            </w:r>
          </w:p>
          <w:p w:rsidR="00D7034F" w:rsidRPr="00C3406C" w:rsidRDefault="00D7034F" w:rsidP="00FF6C1F">
            <w:pPr>
              <w:pStyle w:val="TableParagraph"/>
              <w:tabs>
                <w:tab w:val="left" w:pos="2058"/>
              </w:tabs>
              <w:ind w:left="110" w:right="115"/>
            </w:pPr>
            <w:r w:rsidRPr="00C3406C">
              <w:t xml:space="preserve">Цели: создание условий для </w:t>
            </w:r>
            <w:r w:rsidRPr="00C3406C">
              <w:rPr>
                <w:spacing w:val="-2"/>
              </w:rPr>
              <w:t>раскрытия</w:t>
            </w:r>
            <w:r>
              <w:t xml:space="preserve"> </w:t>
            </w:r>
            <w:r w:rsidRPr="00C3406C">
              <w:rPr>
                <w:spacing w:val="-2"/>
              </w:rPr>
              <w:t xml:space="preserve">личностного </w:t>
            </w:r>
            <w:r w:rsidRPr="00C3406C">
              <w:t>потенциала ребенка.</w:t>
            </w:r>
          </w:p>
        </w:tc>
        <w:tc>
          <w:tcPr>
            <w:tcW w:w="3260" w:type="dxa"/>
          </w:tcPr>
          <w:p w:rsidR="00D7034F" w:rsidRDefault="00D7034F" w:rsidP="00FF6C1F">
            <w:pPr>
              <w:pStyle w:val="TableParagraph"/>
            </w:pPr>
            <w:r w:rsidRPr="00C3406C">
              <w:t xml:space="preserve">Ценность принятия и уважения. </w:t>
            </w:r>
          </w:p>
          <w:p w:rsidR="00D7034F" w:rsidRPr="00C3406C" w:rsidRDefault="00D7034F" w:rsidP="00FF6C1F">
            <w:pPr>
              <w:pStyle w:val="TableParagraph"/>
            </w:pPr>
            <w:r w:rsidRPr="00C3406C">
              <w:t>Цель:</w:t>
            </w:r>
            <w:r w:rsidRPr="00C3406C">
              <w:rPr>
                <w:spacing w:val="80"/>
              </w:rPr>
              <w:t xml:space="preserve"> </w:t>
            </w:r>
            <w:r w:rsidRPr="00C3406C">
              <w:t>вовлечение</w:t>
            </w:r>
            <w:r w:rsidRPr="00C3406C">
              <w:rPr>
                <w:spacing w:val="80"/>
              </w:rPr>
              <w:t xml:space="preserve"> </w:t>
            </w:r>
            <w:r w:rsidRPr="00C3406C">
              <w:t>родителей</w:t>
            </w:r>
            <w:r w:rsidRPr="00C3406C">
              <w:rPr>
                <w:spacing w:val="80"/>
              </w:rPr>
              <w:t xml:space="preserve"> </w:t>
            </w:r>
            <w:r w:rsidRPr="00C3406C">
              <w:t>в процесс воспитания ребенка.</w:t>
            </w:r>
          </w:p>
        </w:tc>
        <w:tc>
          <w:tcPr>
            <w:tcW w:w="2351" w:type="dxa"/>
          </w:tcPr>
          <w:p w:rsidR="00D7034F" w:rsidRPr="00C3406C" w:rsidRDefault="00D7034F" w:rsidP="00FF6C1F">
            <w:pPr>
              <w:pStyle w:val="TableParagraph"/>
              <w:tabs>
                <w:tab w:val="left" w:pos="1960"/>
              </w:tabs>
              <w:ind w:left="108" w:right="116"/>
            </w:pPr>
            <w:r w:rsidRPr="00C3406C">
              <w:rPr>
                <w:spacing w:val="-2"/>
              </w:rPr>
              <w:t>Ценности</w:t>
            </w:r>
            <w:r>
              <w:t xml:space="preserve"> </w:t>
            </w:r>
            <w:r w:rsidRPr="00C3406C">
              <w:rPr>
                <w:spacing w:val="-2"/>
              </w:rPr>
              <w:t xml:space="preserve">доверия, </w:t>
            </w:r>
            <w:r w:rsidRPr="00C3406C">
              <w:t>дружбы, ответственности и заботы.</w:t>
            </w:r>
          </w:p>
          <w:p w:rsidR="00D7034F" w:rsidRPr="00C3406C" w:rsidRDefault="00D7034F" w:rsidP="00FF6C1F">
            <w:pPr>
              <w:pStyle w:val="TableParagraph"/>
              <w:spacing w:line="270" w:lineRule="atLeast"/>
              <w:ind w:left="108" w:right="115"/>
            </w:pPr>
            <w:r w:rsidRPr="00C3406C">
              <w:t xml:space="preserve">Цель: равноправие и партнерство взрослого и </w:t>
            </w:r>
            <w:r w:rsidRPr="00C3406C">
              <w:rPr>
                <w:spacing w:val="-2"/>
              </w:rPr>
              <w:t>ребенка.</w:t>
            </w:r>
          </w:p>
        </w:tc>
        <w:tc>
          <w:tcPr>
            <w:tcW w:w="2967" w:type="dxa"/>
          </w:tcPr>
          <w:p w:rsidR="00D7034F" w:rsidRPr="00C3406C" w:rsidRDefault="00D7034F" w:rsidP="00FF6C1F">
            <w:pPr>
              <w:pStyle w:val="TableParagraph"/>
              <w:tabs>
                <w:tab w:val="left" w:pos="1960"/>
              </w:tabs>
              <w:ind w:left="108" w:right="116"/>
              <w:rPr>
                <w:spacing w:val="-2"/>
              </w:rPr>
            </w:pPr>
            <w:r w:rsidRPr="00C3406C">
              <w:rPr>
                <w:spacing w:val="-2"/>
              </w:rPr>
              <w:t>Ценность в объединении детей совместными целями, общей деятельностью и переживаниями.</w:t>
            </w:r>
          </w:p>
          <w:p w:rsidR="00D7034F" w:rsidRPr="00C3406C" w:rsidRDefault="00D7034F" w:rsidP="00FF6C1F">
            <w:pPr>
              <w:pStyle w:val="TableParagraph"/>
              <w:tabs>
                <w:tab w:val="left" w:pos="1960"/>
              </w:tabs>
              <w:ind w:left="108" w:right="116"/>
              <w:rPr>
                <w:spacing w:val="-2"/>
              </w:rPr>
            </w:pPr>
            <w:r w:rsidRPr="00C3406C">
              <w:rPr>
                <w:spacing w:val="-2"/>
              </w:rPr>
              <w:t>Цель: создание условий для накопления детьми социального, нравственного, игрового и речевого опыта.</w:t>
            </w:r>
          </w:p>
        </w:tc>
      </w:tr>
    </w:tbl>
    <w:p w:rsidR="00D7034F" w:rsidRPr="00BE7F68" w:rsidRDefault="00D7034F" w:rsidP="00D7034F">
      <w:pPr>
        <w:spacing w:after="0" w:line="240" w:lineRule="auto"/>
        <w:jc w:val="both"/>
        <w:rPr>
          <w:rFonts w:ascii="Times New Roman" w:hAnsi="Times New Roman" w:cs="Times New Roman"/>
          <w:sz w:val="28"/>
          <w:szCs w:val="28"/>
        </w:rPr>
      </w:pPr>
    </w:p>
    <w:p w:rsidR="00D7034F" w:rsidRPr="00BE7F68" w:rsidRDefault="00D7034F" w:rsidP="00D7034F">
      <w:pPr>
        <w:spacing w:after="0" w:line="240" w:lineRule="auto"/>
        <w:ind w:firstLine="708"/>
        <w:jc w:val="center"/>
        <w:rPr>
          <w:rFonts w:ascii="Times New Roman" w:hAnsi="Times New Roman" w:cs="Times New Roman"/>
          <w:b/>
          <w:sz w:val="28"/>
        </w:rPr>
      </w:pPr>
      <w:r w:rsidRPr="00BE7F68">
        <w:rPr>
          <w:rFonts w:ascii="Times New Roman" w:hAnsi="Times New Roman" w:cs="Times New Roman"/>
          <w:b/>
          <w:sz w:val="28"/>
        </w:rPr>
        <w:t>1.2.3. Общности (сообщества) ДОО</w:t>
      </w:r>
    </w:p>
    <w:tbl>
      <w:tblPr>
        <w:tblStyle w:val="af9"/>
        <w:tblpPr w:leftFromText="180" w:rightFromText="180" w:vertAnchor="text" w:tblpY="1"/>
        <w:tblOverlap w:val="never"/>
        <w:tblW w:w="0" w:type="auto"/>
        <w:tblLook w:val="04A0"/>
      </w:tblPr>
      <w:tblGrid>
        <w:gridCol w:w="3154"/>
        <w:gridCol w:w="8232"/>
      </w:tblGrid>
      <w:tr w:rsidR="00D7034F" w:rsidRPr="00BE7F68" w:rsidTr="00FF6C1F">
        <w:trPr>
          <w:trHeight w:val="112"/>
        </w:trPr>
        <w:tc>
          <w:tcPr>
            <w:tcW w:w="3471" w:type="dxa"/>
          </w:tcPr>
          <w:p w:rsidR="00D7034F" w:rsidRPr="00BE7F68" w:rsidRDefault="00D7034F" w:rsidP="00FF6C1F">
            <w:pPr>
              <w:jc w:val="both"/>
              <w:rPr>
                <w:rFonts w:ascii="Times New Roman" w:hAnsi="Times New Roman"/>
                <w:b/>
                <w:sz w:val="24"/>
              </w:rPr>
            </w:pPr>
            <w:r w:rsidRPr="00BE7F68">
              <w:rPr>
                <w:rFonts w:ascii="Times New Roman" w:hAnsi="Times New Roman"/>
                <w:b/>
                <w:sz w:val="24"/>
              </w:rPr>
              <w:t>Профессиональная общность</w:t>
            </w:r>
          </w:p>
        </w:tc>
        <w:tc>
          <w:tcPr>
            <w:tcW w:w="10410" w:type="dxa"/>
          </w:tcPr>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Воспитатель, а также другие сотрудники должны: быть </w:t>
            </w:r>
          </w:p>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 примером в формировании ценностных ориентиров, норм общения и поведения; </w:t>
            </w:r>
          </w:p>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–побуждать детей к общению друг с другом, поощрять даже самые незначительные стремления к общению и взаимодействию; </w:t>
            </w:r>
          </w:p>
          <w:p w:rsidR="00D7034F" w:rsidRPr="00BE7F68" w:rsidRDefault="00D7034F" w:rsidP="00FF6C1F">
            <w:pPr>
              <w:jc w:val="both"/>
              <w:rPr>
                <w:rFonts w:ascii="Times New Roman" w:hAnsi="Times New Roman"/>
                <w:sz w:val="24"/>
              </w:rPr>
            </w:pPr>
            <w:r w:rsidRPr="00BE7F68">
              <w:rPr>
                <w:rFonts w:ascii="Times New Roman" w:hAnsi="Times New Roman"/>
                <w:sz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 –заботиться о том, чтобы дети постоянно приобретали опыт общения на основе чувства доброжелательности; </w:t>
            </w:r>
          </w:p>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D7034F" w:rsidRPr="00BE7F68" w:rsidRDefault="00D7034F" w:rsidP="00FF6C1F">
            <w:pPr>
              <w:jc w:val="both"/>
              <w:rPr>
                <w:rFonts w:ascii="Times New Roman" w:hAnsi="Times New Roman"/>
                <w:sz w:val="24"/>
              </w:rPr>
            </w:pPr>
            <w:r w:rsidRPr="00BE7F68">
              <w:rPr>
                <w:rFonts w:ascii="Times New Roman" w:hAnsi="Times New Roman"/>
                <w:sz w:val="24"/>
              </w:rPr>
              <w:t>– воспитывать в детях такие качества личности, которые помогают влиться в общество сверстников (организованность,</w:t>
            </w:r>
            <w:r>
              <w:rPr>
                <w:rFonts w:ascii="Times New Roman" w:hAnsi="Times New Roman"/>
                <w:sz w:val="24"/>
              </w:rPr>
              <w:t xml:space="preserve"> </w:t>
            </w:r>
            <w:r w:rsidRPr="00BE7F68">
              <w:rPr>
                <w:rFonts w:ascii="Times New Roman" w:hAnsi="Times New Roman"/>
                <w:sz w:val="24"/>
              </w:rPr>
              <w:t xml:space="preserve">общительность, отзывчивость, щедрость, доброжелательность и пр.); </w:t>
            </w:r>
          </w:p>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 учить детей совместной деятельности, насыщать их жизнь событиями, </w:t>
            </w:r>
            <w:r w:rsidRPr="00BE7F68">
              <w:rPr>
                <w:rFonts w:ascii="Times New Roman" w:hAnsi="Times New Roman"/>
                <w:sz w:val="24"/>
              </w:rPr>
              <w:lastRenderedPageBreak/>
              <w:t>которые сплачивали бы и объединяли ребят;</w:t>
            </w:r>
          </w:p>
          <w:p w:rsidR="00D7034F" w:rsidRPr="00BE7F68" w:rsidRDefault="00D7034F" w:rsidP="00FF6C1F">
            <w:pPr>
              <w:jc w:val="both"/>
              <w:rPr>
                <w:rFonts w:ascii="Times New Roman" w:hAnsi="Times New Roman"/>
                <w:b/>
                <w:sz w:val="24"/>
              </w:rPr>
            </w:pPr>
            <w:r w:rsidRPr="00BE7F68">
              <w:rPr>
                <w:rFonts w:ascii="Times New Roman" w:hAnsi="Times New Roman"/>
                <w:sz w:val="24"/>
              </w:rPr>
              <w:t xml:space="preserve"> – воспитывать в детях чувство ответственности перед группой за свое поведение.</w:t>
            </w:r>
          </w:p>
        </w:tc>
      </w:tr>
      <w:tr w:rsidR="00D7034F" w:rsidRPr="00BE7F68" w:rsidTr="00FF6C1F">
        <w:trPr>
          <w:trHeight w:val="112"/>
        </w:trPr>
        <w:tc>
          <w:tcPr>
            <w:tcW w:w="3471" w:type="dxa"/>
          </w:tcPr>
          <w:p w:rsidR="00D7034F" w:rsidRPr="00BE7F68" w:rsidRDefault="00D7034F" w:rsidP="00FF6C1F">
            <w:pPr>
              <w:jc w:val="both"/>
              <w:rPr>
                <w:rFonts w:ascii="Times New Roman" w:hAnsi="Times New Roman"/>
                <w:b/>
                <w:sz w:val="24"/>
              </w:rPr>
            </w:pPr>
            <w:r w:rsidRPr="00BE7F68">
              <w:rPr>
                <w:rFonts w:ascii="Times New Roman" w:hAnsi="Times New Roman"/>
                <w:b/>
                <w:sz w:val="24"/>
              </w:rPr>
              <w:lastRenderedPageBreak/>
              <w:t>Профессионально-родительская общность</w:t>
            </w:r>
          </w:p>
        </w:tc>
        <w:tc>
          <w:tcPr>
            <w:tcW w:w="10410" w:type="dxa"/>
          </w:tcPr>
          <w:p w:rsidR="00D7034F" w:rsidRPr="00BE7F68" w:rsidRDefault="00D7034F" w:rsidP="00FF6C1F">
            <w:pPr>
              <w:jc w:val="both"/>
              <w:rPr>
                <w:rFonts w:ascii="Times New Roman" w:hAnsi="Times New Roman"/>
                <w:b/>
                <w:sz w:val="24"/>
              </w:rPr>
            </w:pPr>
            <w:r w:rsidRPr="00BE7F68">
              <w:rPr>
                <w:rFonts w:ascii="Times New Roman" w:hAnsi="Times New Roman"/>
                <w:sz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D7034F" w:rsidRPr="00BE7F68" w:rsidTr="00FF6C1F">
        <w:trPr>
          <w:trHeight w:val="112"/>
        </w:trPr>
        <w:tc>
          <w:tcPr>
            <w:tcW w:w="3471" w:type="dxa"/>
          </w:tcPr>
          <w:p w:rsidR="00D7034F" w:rsidRPr="00BE7F68" w:rsidRDefault="00D7034F" w:rsidP="00FF6C1F">
            <w:pPr>
              <w:jc w:val="both"/>
              <w:rPr>
                <w:rFonts w:ascii="Times New Roman" w:hAnsi="Times New Roman"/>
                <w:b/>
                <w:sz w:val="24"/>
              </w:rPr>
            </w:pPr>
            <w:r w:rsidRPr="00BE7F68">
              <w:rPr>
                <w:rFonts w:ascii="Times New Roman" w:hAnsi="Times New Roman"/>
                <w:b/>
                <w:sz w:val="24"/>
              </w:rPr>
              <w:t>Детско-взрослая общность</w:t>
            </w:r>
          </w:p>
        </w:tc>
        <w:tc>
          <w:tcPr>
            <w:tcW w:w="10410" w:type="dxa"/>
          </w:tcPr>
          <w:p w:rsidR="00D7034F" w:rsidRPr="00BE7F68" w:rsidRDefault="00D7034F" w:rsidP="00FF6C1F">
            <w:pPr>
              <w:jc w:val="both"/>
              <w:rPr>
                <w:rFonts w:ascii="Times New Roman" w:hAnsi="Times New Roman"/>
                <w:sz w:val="24"/>
              </w:rPr>
            </w:pPr>
            <w:r w:rsidRPr="00BE7F68">
              <w:rPr>
                <w:rFonts w:ascii="Times New Roman" w:hAnsi="Times New Roman"/>
                <w:b/>
                <w:sz w:val="24"/>
              </w:rPr>
              <w:t>Является субъектом воспитания и развития детей дошкольного возраста.</w:t>
            </w:r>
            <w:r w:rsidRPr="00BE7F68">
              <w:rPr>
                <w:rFonts w:ascii="Times New Roman" w:hAnsi="Times New Roman"/>
                <w:sz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D7034F" w:rsidRPr="00BE7F68" w:rsidRDefault="00D7034F" w:rsidP="00FF6C1F">
            <w:pPr>
              <w:jc w:val="both"/>
              <w:rPr>
                <w:rFonts w:ascii="Times New Roman" w:hAnsi="Times New Roman"/>
                <w:sz w:val="24"/>
              </w:rPr>
            </w:pPr>
            <w:r w:rsidRPr="00BE7F68">
              <w:rPr>
                <w:rFonts w:ascii="Times New Roman" w:hAnsi="Times New Roman"/>
                <w:sz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D7034F" w:rsidRPr="00BE7F68" w:rsidTr="00FF6C1F">
        <w:trPr>
          <w:trHeight w:hRule="exact" w:val="2219"/>
        </w:trPr>
        <w:tc>
          <w:tcPr>
            <w:tcW w:w="3471" w:type="dxa"/>
          </w:tcPr>
          <w:p w:rsidR="00D7034F" w:rsidRPr="00BE7F68" w:rsidRDefault="00D7034F" w:rsidP="00FF6C1F">
            <w:pPr>
              <w:jc w:val="both"/>
              <w:rPr>
                <w:rFonts w:ascii="Times New Roman" w:hAnsi="Times New Roman"/>
                <w:b/>
                <w:sz w:val="24"/>
              </w:rPr>
            </w:pPr>
            <w:r w:rsidRPr="00BE7F68">
              <w:rPr>
                <w:rFonts w:ascii="Times New Roman" w:hAnsi="Times New Roman"/>
                <w:b/>
                <w:sz w:val="24"/>
              </w:rPr>
              <w:t>Детская общность</w:t>
            </w:r>
          </w:p>
        </w:tc>
        <w:tc>
          <w:tcPr>
            <w:tcW w:w="10410" w:type="dxa"/>
          </w:tcPr>
          <w:p w:rsidR="00D7034F" w:rsidRPr="00BE7F68" w:rsidRDefault="00D7034F" w:rsidP="00FF6C1F">
            <w:pPr>
              <w:jc w:val="both"/>
              <w:rPr>
                <w:rFonts w:ascii="Times New Roman" w:hAnsi="Times New Roman"/>
                <w:sz w:val="24"/>
              </w:rPr>
            </w:pPr>
            <w:r w:rsidRPr="00BE7F68">
              <w:rPr>
                <w:rFonts w:ascii="Times New Roman" w:hAnsi="Times New Roman"/>
                <w:sz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 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7034F" w:rsidRPr="00BE7F68" w:rsidRDefault="00D7034F" w:rsidP="00FF6C1F">
            <w:pPr>
              <w:jc w:val="both"/>
              <w:rPr>
                <w:rFonts w:ascii="Times New Roman" w:hAnsi="Times New Roman"/>
                <w:b/>
                <w:sz w:val="24"/>
              </w:rPr>
            </w:pPr>
            <w:r w:rsidRPr="00BE7F68">
              <w:rPr>
                <w:rFonts w:ascii="Times New Roman" w:hAnsi="Times New Roman"/>
                <w:sz w:val="24"/>
              </w:rPr>
              <w:t xml:space="preserve">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tc>
      </w:tr>
    </w:tbl>
    <w:p w:rsidR="00D7034F" w:rsidRPr="00BE7F68" w:rsidRDefault="00D7034F" w:rsidP="00D7034F">
      <w:pPr>
        <w:pStyle w:val="Heading1"/>
        <w:ind w:right="556"/>
        <w:jc w:val="both"/>
        <w:rPr>
          <w:b w:val="0"/>
        </w:rPr>
      </w:pPr>
      <w:r w:rsidRPr="00BE7F68">
        <w:br w:type="textWrapping" w:clear="all"/>
        <w:t xml:space="preserve">Особенности обеспечения возможности разновозрастного взаимодействия </w:t>
      </w:r>
      <w:r w:rsidRPr="00BE7F68">
        <w:rPr>
          <w:spacing w:val="-2"/>
        </w:rPr>
        <w:t>детей</w:t>
      </w:r>
      <w:r w:rsidRPr="00BE7F68">
        <w:rPr>
          <w:b w:val="0"/>
          <w:spacing w:val="-2"/>
        </w:rPr>
        <w:t>:</w:t>
      </w:r>
    </w:p>
    <w:p w:rsidR="00D7034F" w:rsidRPr="0053527B" w:rsidRDefault="00D7034F" w:rsidP="00D7034F">
      <w:pPr>
        <w:pStyle w:val="af0"/>
        <w:ind w:left="692" w:right="546" w:firstLine="720"/>
        <w:jc w:val="both"/>
        <w:rPr>
          <w:sz w:val="28"/>
          <w:szCs w:val="28"/>
        </w:rPr>
      </w:pPr>
      <w:r w:rsidRPr="0053527B">
        <w:rPr>
          <w:sz w:val="28"/>
          <w:szCs w:val="28"/>
        </w:rPr>
        <w:t>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 а так же взаимодействие всех общностей происходит с использованием культурной практики «Концерт для…»</w:t>
      </w:r>
    </w:p>
    <w:p w:rsidR="00D7034F" w:rsidRPr="0053527B" w:rsidRDefault="00D7034F" w:rsidP="00D7034F">
      <w:pPr>
        <w:pStyle w:val="af0"/>
        <w:ind w:left="692" w:right="546"/>
        <w:jc w:val="both"/>
        <w:rPr>
          <w:sz w:val="28"/>
          <w:szCs w:val="28"/>
        </w:rPr>
      </w:pPr>
      <w:r w:rsidRPr="0053527B">
        <w:rPr>
          <w:sz w:val="28"/>
          <w:szCs w:val="28"/>
        </w:rPr>
        <w:t>Включенность ребенка младшего возраста в отношения со старшими воспитанниками обеспечивается использованием трудовых акций, волонтерской помощи. Кроме того все группы в детском саду разновозрастные что</w:t>
      </w:r>
      <w:r w:rsidRPr="0053527B">
        <w:rPr>
          <w:spacing w:val="40"/>
          <w:sz w:val="28"/>
          <w:szCs w:val="28"/>
        </w:rPr>
        <w:t xml:space="preserve"> </w:t>
      </w:r>
      <w:r w:rsidRPr="0053527B">
        <w:rPr>
          <w:sz w:val="28"/>
          <w:szCs w:val="28"/>
        </w:rPr>
        <w:t>обеспечивает такое взаимодействие.</w:t>
      </w:r>
    </w:p>
    <w:p w:rsidR="00D7034F" w:rsidRPr="0053527B" w:rsidRDefault="00D7034F" w:rsidP="00D7034F">
      <w:pPr>
        <w:pStyle w:val="af0"/>
        <w:spacing w:before="1"/>
        <w:ind w:left="692" w:right="545" w:firstLine="720"/>
        <w:jc w:val="both"/>
        <w:rPr>
          <w:sz w:val="28"/>
          <w:szCs w:val="28"/>
        </w:rPr>
      </w:pPr>
      <w:r w:rsidRPr="0053527B">
        <w:rPr>
          <w:sz w:val="28"/>
          <w:szCs w:val="28"/>
        </w:rPr>
        <w:lastRenderedPageBreak/>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w:t>
      </w:r>
      <w:r w:rsidRPr="0053527B">
        <w:rPr>
          <w:spacing w:val="40"/>
          <w:sz w:val="28"/>
          <w:szCs w:val="28"/>
        </w:rPr>
        <w:t xml:space="preserve"> </w:t>
      </w:r>
      <w:r w:rsidRPr="0053527B">
        <w:rPr>
          <w:sz w:val="28"/>
          <w:szCs w:val="28"/>
        </w:rPr>
        <w:t>пространство для воспитания заботы и ответственности.</w:t>
      </w:r>
    </w:p>
    <w:p w:rsidR="00D7034F" w:rsidRPr="00BE7F68" w:rsidRDefault="00D7034F" w:rsidP="00D7034F">
      <w:pPr>
        <w:pStyle w:val="Heading1"/>
        <w:spacing w:line="322" w:lineRule="exact"/>
      </w:pPr>
      <w:r w:rsidRPr="00BE7F68">
        <w:t>Задачи</w:t>
      </w:r>
      <w:r w:rsidRPr="00BE7F68">
        <w:rPr>
          <w:spacing w:val="-4"/>
        </w:rPr>
        <w:t xml:space="preserve"> </w:t>
      </w:r>
      <w:r w:rsidRPr="00BE7F68">
        <w:rPr>
          <w:spacing w:val="-2"/>
        </w:rPr>
        <w:t>воспитания ДОО</w:t>
      </w:r>
    </w:p>
    <w:p w:rsidR="00D7034F" w:rsidRPr="0053527B" w:rsidRDefault="00D7034F" w:rsidP="00D7034F">
      <w:pPr>
        <w:pStyle w:val="af0"/>
        <w:ind w:left="692" w:firstLine="720"/>
        <w:jc w:val="left"/>
        <w:rPr>
          <w:sz w:val="28"/>
          <w:szCs w:val="28"/>
        </w:rPr>
      </w:pPr>
      <w:r w:rsidRPr="0053527B">
        <w:rPr>
          <w:sz w:val="28"/>
          <w:szCs w:val="28"/>
        </w:rPr>
        <w:t>Интегрированы</w:t>
      </w:r>
      <w:r w:rsidRPr="0053527B">
        <w:rPr>
          <w:spacing w:val="40"/>
          <w:sz w:val="28"/>
          <w:szCs w:val="28"/>
        </w:rPr>
        <w:t xml:space="preserve"> </w:t>
      </w:r>
      <w:r w:rsidRPr="0053527B">
        <w:rPr>
          <w:sz w:val="28"/>
          <w:szCs w:val="28"/>
        </w:rPr>
        <w:t>в</w:t>
      </w:r>
      <w:r w:rsidRPr="0053527B">
        <w:rPr>
          <w:spacing w:val="40"/>
          <w:sz w:val="28"/>
          <w:szCs w:val="28"/>
        </w:rPr>
        <w:t xml:space="preserve"> </w:t>
      </w:r>
      <w:r w:rsidRPr="0053527B">
        <w:rPr>
          <w:sz w:val="28"/>
          <w:szCs w:val="28"/>
        </w:rPr>
        <w:t>каждую</w:t>
      </w:r>
      <w:r w:rsidRPr="0053527B">
        <w:rPr>
          <w:spacing w:val="40"/>
          <w:sz w:val="28"/>
          <w:szCs w:val="28"/>
        </w:rPr>
        <w:t xml:space="preserve"> </w:t>
      </w:r>
      <w:r w:rsidRPr="0053527B">
        <w:rPr>
          <w:sz w:val="28"/>
          <w:szCs w:val="28"/>
        </w:rPr>
        <w:t>образовательную</w:t>
      </w:r>
      <w:r w:rsidRPr="0053527B">
        <w:rPr>
          <w:spacing w:val="40"/>
          <w:sz w:val="28"/>
          <w:szCs w:val="28"/>
        </w:rPr>
        <w:t xml:space="preserve"> </w:t>
      </w:r>
      <w:r w:rsidRPr="0053527B">
        <w:rPr>
          <w:sz w:val="28"/>
          <w:szCs w:val="28"/>
        </w:rPr>
        <w:t>область</w:t>
      </w:r>
      <w:r w:rsidRPr="0053527B">
        <w:rPr>
          <w:spacing w:val="40"/>
          <w:sz w:val="28"/>
          <w:szCs w:val="28"/>
        </w:rPr>
        <w:t xml:space="preserve"> </w:t>
      </w:r>
      <w:r w:rsidRPr="0053527B">
        <w:rPr>
          <w:sz w:val="28"/>
          <w:szCs w:val="28"/>
        </w:rPr>
        <w:t>и</w:t>
      </w:r>
      <w:r w:rsidRPr="0053527B">
        <w:rPr>
          <w:spacing w:val="40"/>
          <w:sz w:val="28"/>
          <w:szCs w:val="28"/>
        </w:rPr>
        <w:t xml:space="preserve"> </w:t>
      </w:r>
      <w:r w:rsidRPr="0053527B">
        <w:rPr>
          <w:sz w:val="28"/>
          <w:szCs w:val="28"/>
        </w:rPr>
        <w:t>отражены</w:t>
      </w:r>
      <w:r w:rsidRPr="0053527B">
        <w:rPr>
          <w:spacing w:val="40"/>
          <w:sz w:val="28"/>
          <w:szCs w:val="28"/>
        </w:rPr>
        <w:t xml:space="preserve"> </w:t>
      </w:r>
      <w:r w:rsidRPr="0053527B">
        <w:rPr>
          <w:sz w:val="28"/>
          <w:szCs w:val="28"/>
        </w:rPr>
        <w:t>в</w:t>
      </w:r>
      <w:r w:rsidRPr="0053527B">
        <w:rPr>
          <w:spacing w:val="40"/>
          <w:sz w:val="28"/>
          <w:szCs w:val="28"/>
        </w:rPr>
        <w:t xml:space="preserve"> </w:t>
      </w:r>
      <w:r w:rsidRPr="0053527B">
        <w:rPr>
          <w:sz w:val="28"/>
          <w:szCs w:val="28"/>
        </w:rPr>
        <w:t>п</w:t>
      </w:r>
      <w:r w:rsidRPr="0053527B">
        <w:rPr>
          <w:spacing w:val="40"/>
          <w:sz w:val="28"/>
          <w:szCs w:val="28"/>
        </w:rPr>
        <w:t xml:space="preserve"> </w:t>
      </w:r>
      <w:r w:rsidRPr="0053527B">
        <w:rPr>
          <w:sz w:val="28"/>
          <w:szCs w:val="28"/>
        </w:rPr>
        <w:t>2.1</w:t>
      </w:r>
      <w:r w:rsidRPr="0053527B">
        <w:rPr>
          <w:spacing w:val="80"/>
          <w:sz w:val="28"/>
          <w:szCs w:val="28"/>
        </w:rPr>
        <w:t xml:space="preserve"> </w:t>
      </w:r>
      <w:r w:rsidRPr="0053527B">
        <w:rPr>
          <w:spacing w:val="-2"/>
          <w:sz w:val="28"/>
          <w:szCs w:val="28"/>
        </w:rPr>
        <w:t>Программы.</w:t>
      </w:r>
    </w:p>
    <w:p w:rsidR="00D7034F" w:rsidRPr="0053527B" w:rsidRDefault="00D7034F" w:rsidP="00D7034F">
      <w:pPr>
        <w:tabs>
          <w:tab w:val="left" w:pos="2996"/>
          <w:tab w:val="left" w:pos="4515"/>
          <w:tab w:val="left" w:pos="6002"/>
          <w:tab w:val="left" w:pos="7541"/>
          <w:tab w:val="left" w:pos="7879"/>
          <w:tab w:val="left" w:pos="8603"/>
          <w:tab w:val="left" w:pos="9826"/>
        </w:tabs>
        <w:spacing w:before="1"/>
        <w:ind w:left="692" w:right="555" w:firstLine="720"/>
        <w:rPr>
          <w:rFonts w:ascii="Times New Roman" w:hAnsi="Times New Roman" w:cs="Times New Roman"/>
          <w:sz w:val="28"/>
          <w:szCs w:val="28"/>
        </w:rPr>
      </w:pPr>
      <w:r w:rsidRPr="0053527B">
        <w:rPr>
          <w:rFonts w:ascii="Times New Roman" w:hAnsi="Times New Roman" w:cs="Times New Roman"/>
          <w:spacing w:val="-2"/>
          <w:sz w:val="28"/>
          <w:szCs w:val="28"/>
        </w:rPr>
        <w:t>Содержание</w:t>
      </w:r>
      <w:r w:rsidRPr="0053527B">
        <w:rPr>
          <w:rFonts w:ascii="Times New Roman" w:hAnsi="Times New Roman" w:cs="Times New Roman"/>
          <w:sz w:val="28"/>
          <w:szCs w:val="28"/>
        </w:rPr>
        <w:tab/>
      </w:r>
      <w:r w:rsidRPr="0053527B">
        <w:rPr>
          <w:rFonts w:ascii="Times New Roman" w:hAnsi="Times New Roman" w:cs="Times New Roman"/>
          <w:spacing w:val="-2"/>
          <w:sz w:val="28"/>
          <w:szCs w:val="28"/>
        </w:rPr>
        <w:t>Программы</w:t>
      </w:r>
      <w:r w:rsidRPr="0053527B">
        <w:rPr>
          <w:rFonts w:ascii="Times New Roman" w:hAnsi="Times New Roman" w:cs="Times New Roman"/>
          <w:sz w:val="28"/>
          <w:szCs w:val="28"/>
        </w:rPr>
        <w:tab/>
      </w:r>
      <w:r w:rsidRPr="0053527B">
        <w:rPr>
          <w:rFonts w:ascii="Times New Roman" w:hAnsi="Times New Roman" w:cs="Times New Roman"/>
          <w:spacing w:val="-2"/>
          <w:sz w:val="28"/>
          <w:szCs w:val="28"/>
        </w:rPr>
        <w:t>воспитания</w:t>
      </w:r>
      <w:r w:rsidRPr="0053527B">
        <w:rPr>
          <w:rFonts w:ascii="Times New Roman" w:hAnsi="Times New Roman" w:cs="Times New Roman"/>
          <w:sz w:val="28"/>
          <w:szCs w:val="28"/>
        </w:rPr>
        <w:tab/>
      </w:r>
      <w:r w:rsidRPr="0053527B">
        <w:rPr>
          <w:rFonts w:ascii="Times New Roman" w:hAnsi="Times New Roman" w:cs="Times New Roman"/>
          <w:spacing w:val="-2"/>
          <w:sz w:val="28"/>
          <w:szCs w:val="28"/>
        </w:rPr>
        <w:t>реализуется</w:t>
      </w:r>
      <w:r w:rsidRPr="0053527B">
        <w:rPr>
          <w:rFonts w:ascii="Times New Roman" w:hAnsi="Times New Roman" w:cs="Times New Roman"/>
          <w:sz w:val="28"/>
          <w:szCs w:val="28"/>
        </w:rPr>
        <w:tab/>
      </w:r>
      <w:r w:rsidRPr="0053527B">
        <w:rPr>
          <w:rFonts w:ascii="Times New Roman" w:hAnsi="Times New Roman" w:cs="Times New Roman"/>
          <w:spacing w:val="-10"/>
          <w:sz w:val="28"/>
          <w:szCs w:val="28"/>
        </w:rPr>
        <w:t>в</w:t>
      </w:r>
      <w:r w:rsidRPr="0053527B">
        <w:rPr>
          <w:rFonts w:ascii="Times New Roman" w:hAnsi="Times New Roman" w:cs="Times New Roman"/>
          <w:sz w:val="28"/>
          <w:szCs w:val="28"/>
        </w:rPr>
        <w:tab/>
      </w:r>
      <w:r w:rsidRPr="0053527B">
        <w:rPr>
          <w:rFonts w:ascii="Times New Roman" w:hAnsi="Times New Roman" w:cs="Times New Roman"/>
          <w:spacing w:val="-4"/>
          <w:sz w:val="28"/>
          <w:szCs w:val="28"/>
        </w:rPr>
        <w:t>ходе</w:t>
      </w:r>
      <w:r w:rsidRPr="0053527B">
        <w:rPr>
          <w:rFonts w:ascii="Times New Roman" w:hAnsi="Times New Roman" w:cs="Times New Roman"/>
          <w:sz w:val="28"/>
          <w:szCs w:val="28"/>
        </w:rPr>
        <w:tab/>
      </w:r>
      <w:r>
        <w:rPr>
          <w:rFonts w:ascii="Times New Roman" w:hAnsi="Times New Roman" w:cs="Times New Roman"/>
          <w:spacing w:val="-2"/>
          <w:sz w:val="28"/>
          <w:szCs w:val="28"/>
        </w:rPr>
        <w:t xml:space="preserve">освоения </w:t>
      </w:r>
      <w:r w:rsidRPr="0053527B">
        <w:rPr>
          <w:rFonts w:ascii="Times New Roman" w:hAnsi="Times New Roman" w:cs="Times New Roman"/>
          <w:spacing w:val="-2"/>
          <w:sz w:val="28"/>
          <w:szCs w:val="28"/>
        </w:rPr>
        <w:t xml:space="preserve">детьми </w:t>
      </w:r>
      <w:r w:rsidRPr="0053527B">
        <w:rPr>
          <w:rFonts w:ascii="Times New Roman" w:hAnsi="Times New Roman" w:cs="Times New Roman"/>
          <w:sz w:val="28"/>
          <w:szCs w:val="28"/>
        </w:rPr>
        <w:t>дошкольного возраста всех образовательных областей, обозначенных в ФГОС ДО:</w:t>
      </w:r>
    </w:p>
    <w:p w:rsidR="00D7034F" w:rsidRPr="00BE7F68" w:rsidRDefault="00D7034F" w:rsidP="00D7034F">
      <w:pPr>
        <w:pStyle w:val="af0"/>
        <w:spacing w:before="68"/>
        <w:rPr>
          <w:sz w:val="20"/>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8"/>
        <w:gridCol w:w="2696"/>
        <w:gridCol w:w="2358"/>
        <w:gridCol w:w="1153"/>
      </w:tblGrid>
      <w:tr w:rsidR="00D7034F" w:rsidRPr="00BE7F68" w:rsidTr="00FF6C1F">
        <w:trPr>
          <w:trHeight w:val="299"/>
        </w:trPr>
        <w:tc>
          <w:tcPr>
            <w:tcW w:w="3558" w:type="dxa"/>
          </w:tcPr>
          <w:p w:rsidR="00D7034F" w:rsidRPr="00BE7F68" w:rsidRDefault="00D7034F" w:rsidP="00FF6C1F">
            <w:pPr>
              <w:pStyle w:val="TableParagraph"/>
            </w:pPr>
          </w:p>
        </w:tc>
        <w:tc>
          <w:tcPr>
            <w:tcW w:w="2696" w:type="dxa"/>
          </w:tcPr>
          <w:p w:rsidR="00D7034F" w:rsidRPr="00BE7F68" w:rsidRDefault="00D7034F" w:rsidP="00FF6C1F">
            <w:pPr>
              <w:pStyle w:val="TableParagraph"/>
            </w:pPr>
          </w:p>
        </w:tc>
        <w:tc>
          <w:tcPr>
            <w:tcW w:w="2358" w:type="dxa"/>
          </w:tcPr>
          <w:p w:rsidR="00D7034F" w:rsidRPr="00BE7F68" w:rsidRDefault="00D7034F" w:rsidP="00FF6C1F">
            <w:pPr>
              <w:pStyle w:val="TableParagraph"/>
            </w:pPr>
          </w:p>
        </w:tc>
        <w:tc>
          <w:tcPr>
            <w:tcW w:w="1153" w:type="dxa"/>
          </w:tcPr>
          <w:p w:rsidR="00D7034F" w:rsidRPr="00BE7F68" w:rsidRDefault="00D7034F" w:rsidP="00FF6C1F">
            <w:pPr>
              <w:pStyle w:val="TableParagraph"/>
            </w:pPr>
          </w:p>
        </w:tc>
      </w:tr>
      <w:tr w:rsidR="00D7034F" w:rsidRPr="00BE7F68" w:rsidTr="00FF6C1F">
        <w:trPr>
          <w:trHeight w:val="2990"/>
        </w:trPr>
        <w:tc>
          <w:tcPr>
            <w:tcW w:w="3558" w:type="dxa"/>
          </w:tcPr>
          <w:p w:rsidR="00D7034F" w:rsidRPr="00BE7F68" w:rsidRDefault="00D7034F" w:rsidP="00FF6C1F">
            <w:pPr>
              <w:pStyle w:val="TableParagraph"/>
              <w:spacing w:line="298" w:lineRule="exact"/>
              <w:rPr>
                <w:sz w:val="26"/>
              </w:rPr>
            </w:pPr>
            <w:r w:rsidRPr="00BE7F68">
              <w:rPr>
                <w:spacing w:val="-2"/>
                <w:sz w:val="26"/>
              </w:rPr>
              <w:t>«Социально-</w:t>
            </w:r>
          </w:p>
          <w:p w:rsidR="00D7034F" w:rsidRPr="00BE7F68" w:rsidRDefault="00D7034F" w:rsidP="00FF6C1F">
            <w:pPr>
              <w:pStyle w:val="TableParagraph"/>
              <w:spacing w:before="1"/>
              <w:rPr>
                <w:sz w:val="26"/>
              </w:rPr>
            </w:pPr>
            <w:r w:rsidRPr="00BE7F68">
              <w:rPr>
                <w:spacing w:val="-2"/>
                <w:sz w:val="26"/>
              </w:rPr>
              <w:t>коммуникативное</w:t>
            </w:r>
            <w:r w:rsidRPr="00BE7F68">
              <w:rPr>
                <w:spacing w:val="6"/>
                <w:sz w:val="26"/>
              </w:rPr>
              <w:t xml:space="preserve"> </w:t>
            </w:r>
            <w:r w:rsidRPr="00BE7F68">
              <w:rPr>
                <w:spacing w:val="-2"/>
                <w:sz w:val="26"/>
              </w:rPr>
              <w:t>развитие»</w:t>
            </w:r>
          </w:p>
        </w:tc>
        <w:tc>
          <w:tcPr>
            <w:tcW w:w="2696" w:type="dxa"/>
          </w:tcPr>
          <w:p w:rsidR="00D7034F" w:rsidRPr="00BE7F68" w:rsidRDefault="00D7034F" w:rsidP="00FF6C1F">
            <w:pPr>
              <w:pStyle w:val="TableParagraph"/>
              <w:ind w:left="110" w:right="710"/>
              <w:rPr>
                <w:sz w:val="26"/>
              </w:rPr>
            </w:pPr>
            <w:r w:rsidRPr="00BE7F68">
              <w:rPr>
                <w:spacing w:val="-2"/>
                <w:sz w:val="26"/>
              </w:rPr>
              <w:t>Патриотическое, духовно-</w:t>
            </w:r>
          </w:p>
          <w:p w:rsidR="00D7034F" w:rsidRPr="00BE7F68" w:rsidRDefault="00D7034F" w:rsidP="00FF6C1F">
            <w:pPr>
              <w:pStyle w:val="TableParagraph"/>
              <w:spacing w:before="2" w:line="298" w:lineRule="exact"/>
              <w:ind w:left="110"/>
              <w:rPr>
                <w:sz w:val="26"/>
              </w:rPr>
            </w:pPr>
            <w:r w:rsidRPr="00BE7F68">
              <w:rPr>
                <w:spacing w:val="-2"/>
                <w:sz w:val="26"/>
              </w:rPr>
              <w:t>нравственное,</w:t>
            </w:r>
          </w:p>
          <w:p w:rsidR="00D7034F" w:rsidRPr="00BE7F68" w:rsidRDefault="00D7034F" w:rsidP="00FF6C1F">
            <w:pPr>
              <w:pStyle w:val="TableParagraph"/>
              <w:tabs>
                <w:tab w:val="left" w:pos="2449"/>
              </w:tabs>
              <w:ind w:left="110" w:right="95"/>
              <w:rPr>
                <w:sz w:val="26"/>
              </w:rPr>
            </w:pPr>
            <w:r w:rsidRPr="00BE7F68">
              <w:rPr>
                <w:spacing w:val="-2"/>
                <w:sz w:val="26"/>
              </w:rPr>
              <w:t>социальное</w:t>
            </w:r>
            <w:r w:rsidRPr="00BE7F68">
              <w:rPr>
                <w:sz w:val="26"/>
              </w:rPr>
              <w:tab/>
            </w:r>
            <w:r w:rsidRPr="00BE7F68">
              <w:rPr>
                <w:spacing w:val="-10"/>
                <w:sz w:val="26"/>
              </w:rPr>
              <w:t xml:space="preserve">и </w:t>
            </w:r>
            <w:r w:rsidRPr="00BE7F68">
              <w:rPr>
                <w:sz w:val="26"/>
              </w:rPr>
              <w:t>трудовое</w:t>
            </w:r>
            <w:r w:rsidRPr="00BE7F68">
              <w:rPr>
                <w:spacing w:val="-12"/>
                <w:sz w:val="26"/>
              </w:rPr>
              <w:t xml:space="preserve"> </w:t>
            </w:r>
            <w:r w:rsidRPr="00BE7F68">
              <w:rPr>
                <w:spacing w:val="-2"/>
                <w:sz w:val="26"/>
              </w:rPr>
              <w:t>направления</w:t>
            </w:r>
          </w:p>
        </w:tc>
        <w:tc>
          <w:tcPr>
            <w:tcW w:w="2358" w:type="dxa"/>
          </w:tcPr>
          <w:p w:rsidR="00D7034F" w:rsidRPr="00BE7F68" w:rsidRDefault="00D7034F" w:rsidP="00FF6C1F">
            <w:pPr>
              <w:pStyle w:val="TableParagraph"/>
              <w:spacing w:line="298" w:lineRule="exact"/>
              <w:rPr>
                <w:sz w:val="26"/>
              </w:rPr>
            </w:pPr>
            <w:r w:rsidRPr="00BE7F68">
              <w:rPr>
                <w:spacing w:val="-2"/>
                <w:sz w:val="26"/>
              </w:rPr>
              <w:t>«Родина»,</w:t>
            </w:r>
          </w:p>
          <w:p w:rsidR="00D7034F" w:rsidRPr="00BE7F68" w:rsidRDefault="00D7034F" w:rsidP="00FF6C1F">
            <w:pPr>
              <w:pStyle w:val="TableParagraph"/>
              <w:spacing w:before="1"/>
              <w:rPr>
                <w:sz w:val="26"/>
              </w:rPr>
            </w:pPr>
            <w:r w:rsidRPr="00BE7F68">
              <w:rPr>
                <w:spacing w:val="-2"/>
                <w:sz w:val="26"/>
              </w:rPr>
              <w:t>«Природа»,</w:t>
            </w:r>
          </w:p>
          <w:p w:rsidR="00D7034F" w:rsidRPr="00BE7F68" w:rsidRDefault="00D7034F" w:rsidP="00FF6C1F">
            <w:pPr>
              <w:pStyle w:val="TableParagraph"/>
              <w:spacing w:before="1" w:line="298" w:lineRule="exact"/>
              <w:rPr>
                <w:sz w:val="26"/>
              </w:rPr>
            </w:pPr>
            <w:r w:rsidRPr="00BE7F68">
              <w:rPr>
                <w:spacing w:val="-2"/>
                <w:sz w:val="26"/>
              </w:rPr>
              <w:t>«Семья»,</w:t>
            </w:r>
          </w:p>
          <w:p w:rsidR="00D7034F" w:rsidRPr="00BE7F68" w:rsidRDefault="00D7034F" w:rsidP="00FF6C1F">
            <w:pPr>
              <w:pStyle w:val="TableParagraph"/>
              <w:spacing w:line="298" w:lineRule="exact"/>
              <w:rPr>
                <w:sz w:val="26"/>
              </w:rPr>
            </w:pPr>
            <w:r w:rsidRPr="00BE7F68">
              <w:rPr>
                <w:spacing w:val="-2"/>
                <w:sz w:val="26"/>
              </w:rPr>
              <w:t>«Человек»,</w:t>
            </w:r>
          </w:p>
          <w:p w:rsidR="00D7034F" w:rsidRPr="00BE7F68" w:rsidRDefault="00D7034F" w:rsidP="00FF6C1F">
            <w:pPr>
              <w:pStyle w:val="TableParagraph"/>
              <w:spacing w:before="1" w:line="298" w:lineRule="exact"/>
              <w:rPr>
                <w:sz w:val="26"/>
              </w:rPr>
            </w:pPr>
            <w:r w:rsidRPr="00BE7F68">
              <w:rPr>
                <w:spacing w:val="-2"/>
                <w:sz w:val="26"/>
              </w:rPr>
              <w:t>«Жизнь»,</w:t>
            </w:r>
          </w:p>
          <w:p w:rsidR="00D7034F" w:rsidRPr="00BE7F68" w:rsidRDefault="00D7034F" w:rsidP="00FF6C1F">
            <w:pPr>
              <w:pStyle w:val="TableParagraph"/>
              <w:spacing w:line="298" w:lineRule="exact"/>
              <w:rPr>
                <w:sz w:val="26"/>
              </w:rPr>
            </w:pPr>
            <w:r w:rsidRPr="00BE7F68">
              <w:rPr>
                <w:spacing w:val="-2"/>
                <w:sz w:val="26"/>
              </w:rPr>
              <w:t>«Милосердие»,</w:t>
            </w:r>
          </w:p>
          <w:p w:rsidR="00D7034F" w:rsidRPr="00BE7F68" w:rsidRDefault="00D7034F" w:rsidP="00FF6C1F">
            <w:pPr>
              <w:pStyle w:val="TableParagraph"/>
              <w:spacing w:before="1"/>
              <w:rPr>
                <w:sz w:val="26"/>
              </w:rPr>
            </w:pPr>
            <w:r w:rsidRPr="00BE7F68">
              <w:rPr>
                <w:spacing w:val="-2"/>
                <w:sz w:val="26"/>
              </w:rPr>
              <w:t>«Добро»,</w:t>
            </w:r>
          </w:p>
          <w:p w:rsidR="00D7034F" w:rsidRPr="00BE7F68" w:rsidRDefault="00D7034F" w:rsidP="00FF6C1F">
            <w:pPr>
              <w:pStyle w:val="TableParagraph"/>
              <w:spacing w:before="1" w:line="298" w:lineRule="exact"/>
              <w:rPr>
                <w:sz w:val="26"/>
              </w:rPr>
            </w:pPr>
            <w:r w:rsidRPr="00BE7F68">
              <w:rPr>
                <w:spacing w:val="-2"/>
                <w:sz w:val="26"/>
              </w:rPr>
              <w:t>«Дружба»,</w:t>
            </w:r>
          </w:p>
          <w:p w:rsidR="00D7034F" w:rsidRPr="00BE7F68" w:rsidRDefault="00D7034F" w:rsidP="00FF6C1F">
            <w:pPr>
              <w:pStyle w:val="TableParagraph"/>
              <w:spacing w:line="298" w:lineRule="exact"/>
              <w:rPr>
                <w:sz w:val="26"/>
              </w:rPr>
            </w:pPr>
            <w:r w:rsidRPr="00BE7F68">
              <w:rPr>
                <w:spacing w:val="-2"/>
                <w:sz w:val="26"/>
              </w:rPr>
              <w:t>«Сотрудничество»,</w:t>
            </w:r>
          </w:p>
          <w:p w:rsidR="00D7034F" w:rsidRPr="00BE7F68" w:rsidRDefault="00D7034F" w:rsidP="00FF6C1F">
            <w:pPr>
              <w:pStyle w:val="TableParagraph"/>
              <w:spacing w:before="1" w:line="278" w:lineRule="exact"/>
              <w:rPr>
                <w:sz w:val="26"/>
              </w:rPr>
            </w:pPr>
            <w:r w:rsidRPr="00BE7F68">
              <w:rPr>
                <w:spacing w:val="-2"/>
                <w:sz w:val="26"/>
              </w:rPr>
              <w:t>«Труд».</w:t>
            </w:r>
          </w:p>
        </w:tc>
        <w:tc>
          <w:tcPr>
            <w:tcW w:w="1153" w:type="dxa"/>
          </w:tcPr>
          <w:p w:rsidR="00D7034F" w:rsidRPr="00C21025" w:rsidRDefault="009B0150" w:rsidP="00FF6C1F">
            <w:pPr>
              <w:pStyle w:val="TableParagraph"/>
              <w:ind w:left="106" w:right="178"/>
              <w:rPr>
                <w:rStyle w:val="a7"/>
                <w:sz w:val="26"/>
              </w:rPr>
            </w:pPr>
            <w:r>
              <w:rPr>
                <w:spacing w:val="-2"/>
                <w:sz w:val="26"/>
              </w:rPr>
              <w:fldChar w:fldCharType="begin"/>
            </w:r>
            <w:r w:rsidR="00C21025">
              <w:rPr>
                <w:spacing w:val="-2"/>
                <w:sz w:val="26"/>
              </w:rPr>
              <w:instrText xml:space="preserve"> HYPERLINK "https://sudact.ru/law/prikaz-minprosveshcheniia-rossii-ot-25112022-n-1028/federalnaia-obrazovatelnaia-programma-doshkolnogo-obrazovaniia/iii/29/29.3/" </w:instrText>
            </w:r>
            <w:r>
              <w:rPr>
                <w:spacing w:val="-2"/>
                <w:sz w:val="26"/>
              </w:rPr>
              <w:fldChar w:fldCharType="separate"/>
            </w:r>
            <w:r w:rsidR="00D7034F" w:rsidRPr="00C21025">
              <w:rPr>
                <w:rStyle w:val="a7"/>
                <w:spacing w:val="-2"/>
                <w:sz w:val="26"/>
              </w:rPr>
              <w:t xml:space="preserve">п.29.3.4 </w:t>
            </w:r>
            <w:r w:rsidR="00D7034F" w:rsidRPr="00C21025">
              <w:rPr>
                <w:rStyle w:val="a7"/>
                <w:spacing w:val="-4"/>
                <w:sz w:val="26"/>
              </w:rPr>
              <w:t>ФОП</w:t>
            </w:r>
          </w:p>
          <w:p w:rsidR="00D7034F" w:rsidRPr="00BE7F68" w:rsidRDefault="00D7034F" w:rsidP="00FF6C1F">
            <w:pPr>
              <w:pStyle w:val="TableParagraph"/>
              <w:spacing w:before="2"/>
              <w:ind w:left="106"/>
              <w:rPr>
                <w:sz w:val="26"/>
              </w:rPr>
            </w:pPr>
            <w:r w:rsidRPr="00C21025">
              <w:rPr>
                <w:rStyle w:val="a7"/>
                <w:spacing w:val="-5"/>
                <w:sz w:val="26"/>
              </w:rPr>
              <w:t>ДО</w:t>
            </w:r>
            <w:r w:rsidR="009B0150">
              <w:rPr>
                <w:spacing w:val="-2"/>
                <w:sz w:val="26"/>
              </w:rPr>
              <w:fldChar w:fldCharType="end"/>
            </w:r>
          </w:p>
        </w:tc>
      </w:tr>
      <w:tr w:rsidR="00D7034F" w:rsidRPr="00BE7F68" w:rsidTr="00FF6C1F">
        <w:trPr>
          <w:trHeight w:val="597"/>
        </w:trPr>
        <w:tc>
          <w:tcPr>
            <w:tcW w:w="3558" w:type="dxa"/>
          </w:tcPr>
          <w:p w:rsidR="00D7034F" w:rsidRPr="00BE7F68" w:rsidRDefault="00D7034F" w:rsidP="00FF6C1F">
            <w:pPr>
              <w:pStyle w:val="TableParagraph"/>
              <w:spacing w:line="298" w:lineRule="exact"/>
              <w:rPr>
                <w:sz w:val="26"/>
              </w:rPr>
            </w:pPr>
            <w:r w:rsidRPr="00BE7F68">
              <w:rPr>
                <w:sz w:val="26"/>
              </w:rPr>
              <w:t>«Речевое</w:t>
            </w:r>
            <w:r w:rsidRPr="00BE7F68">
              <w:rPr>
                <w:spacing w:val="-11"/>
                <w:sz w:val="26"/>
              </w:rPr>
              <w:t xml:space="preserve"> </w:t>
            </w:r>
            <w:r w:rsidRPr="00BE7F68">
              <w:rPr>
                <w:spacing w:val="-2"/>
                <w:sz w:val="26"/>
              </w:rPr>
              <w:t>развитие»</w:t>
            </w:r>
          </w:p>
        </w:tc>
        <w:tc>
          <w:tcPr>
            <w:tcW w:w="2696" w:type="dxa"/>
          </w:tcPr>
          <w:p w:rsidR="00D7034F" w:rsidRPr="00BE7F68" w:rsidRDefault="00D7034F" w:rsidP="00FF6C1F">
            <w:pPr>
              <w:pStyle w:val="TableParagraph"/>
              <w:tabs>
                <w:tab w:val="left" w:pos="2449"/>
              </w:tabs>
              <w:spacing w:line="300" w:lineRule="exact"/>
              <w:ind w:left="110" w:right="95"/>
              <w:rPr>
                <w:sz w:val="26"/>
              </w:rPr>
            </w:pPr>
            <w:r w:rsidRPr="00BE7F68">
              <w:rPr>
                <w:spacing w:val="-2"/>
                <w:sz w:val="26"/>
              </w:rPr>
              <w:t>Социальное</w:t>
            </w:r>
            <w:r w:rsidRPr="00BE7F68">
              <w:rPr>
                <w:sz w:val="26"/>
              </w:rPr>
              <w:tab/>
            </w:r>
            <w:r w:rsidRPr="00BE7F68">
              <w:rPr>
                <w:spacing w:val="-10"/>
                <w:sz w:val="26"/>
              </w:rPr>
              <w:t xml:space="preserve">и </w:t>
            </w:r>
            <w:r w:rsidRPr="00BE7F68">
              <w:rPr>
                <w:spacing w:val="-2"/>
                <w:sz w:val="26"/>
              </w:rPr>
              <w:t>эстетическое направления</w:t>
            </w:r>
          </w:p>
        </w:tc>
        <w:tc>
          <w:tcPr>
            <w:tcW w:w="2358" w:type="dxa"/>
          </w:tcPr>
          <w:p w:rsidR="00D7034F" w:rsidRPr="00BE7F68" w:rsidRDefault="00D7034F" w:rsidP="00FF6C1F">
            <w:pPr>
              <w:pStyle w:val="TableParagraph"/>
              <w:spacing w:line="298" w:lineRule="exact"/>
              <w:rPr>
                <w:sz w:val="26"/>
              </w:rPr>
            </w:pPr>
            <w:r w:rsidRPr="00BE7F68">
              <w:rPr>
                <w:spacing w:val="-2"/>
                <w:sz w:val="26"/>
              </w:rPr>
              <w:t>«Культура»,</w:t>
            </w:r>
          </w:p>
          <w:p w:rsidR="00D7034F" w:rsidRPr="00BE7F68" w:rsidRDefault="00D7034F" w:rsidP="00FF6C1F">
            <w:pPr>
              <w:pStyle w:val="TableParagraph"/>
              <w:spacing w:before="1"/>
              <w:rPr>
                <w:sz w:val="26"/>
              </w:rPr>
            </w:pPr>
            <w:r w:rsidRPr="00BE7F68">
              <w:rPr>
                <w:spacing w:val="-2"/>
                <w:sz w:val="26"/>
              </w:rPr>
              <w:t>«Красота»</w:t>
            </w:r>
          </w:p>
        </w:tc>
        <w:tc>
          <w:tcPr>
            <w:tcW w:w="1153" w:type="dxa"/>
          </w:tcPr>
          <w:p w:rsidR="00D7034F" w:rsidRPr="00C21025" w:rsidRDefault="009B0150" w:rsidP="00FF6C1F">
            <w:pPr>
              <w:pStyle w:val="TableParagraph"/>
              <w:ind w:left="106" w:right="178"/>
              <w:rPr>
                <w:rStyle w:val="a7"/>
                <w:sz w:val="26"/>
              </w:rPr>
            </w:pPr>
            <w:r>
              <w:rPr>
                <w:spacing w:val="-2"/>
                <w:sz w:val="26"/>
              </w:rPr>
              <w:fldChar w:fldCharType="begin"/>
            </w:r>
            <w:r w:rsidR="00C21025">
              <w:rPr>
                <w:spacing w:val="-2"/>
                <w:sz w:val="26"/>
              </w:rPr>
              <w:instrText xml:space="preserve"> HYPERLINK "https://sudact.ru/law/prikaz-minprosveshcheniia-rossii-ot-25112022-n-1028/federalnaia-obrazovatelnaia-programma-doshkolnogo-obrazovaniia/iii/29/29.3/" </w:instrText>
            </w:r>
            <w:r>
              <w:rPr>
                <w:spacing w:val="-2"/>
                <w:sz w:val="26"/>
              </w:rPr>
              <w:fldChar w:fldCharType="separate"/>
            </w:r>
            <w:r w:rsidR="00D7034F" w:rsidRPr="00C21025">
              <w:rPr>
                <w:rStyle w:val="a7"/>
                <w:spacing w:val="-2"/>
                <w:sz w:val="26"/>
              </w:rPr>
              <w:t xml:space="preserve">п.29.3.4 </w:t>
            </w:r>
            <w:r w:rsidR="00D7034F" w:rsidRPr="00C21025">
              <w:rPr>
                <w:rStyle w:val="a7"/>
                <w:spacing w:val="-4"/>
                <w:sz w:val="26"/>
              </w:rPr>
              <w:t>ФОП</w:t>
            </w:r>
          </w:p>
          <w:p w:rsidR="00D7034F" w:rsidRPr="00BE7F68" w:rsidRDefault="00D7034F" w:rsidP="00FF6C1F">
            <w:pPr>
              <w:pStyle w:val="TableParagraph"/>
              <w:spacing w:before="1" w:line="278" w:lineRule="exact"/>
              <w:ind w:left="106"/>
              <w:rPr>
                <w:sz w:val="26"/>
              </w:rPr>
            </w:pPr>
            <w:r w:rsidRPr="00C21025">
              <w:rPr>
                <w:rStyle w:val="a7"/>
                <w:spacing w:val="-5"/>
                <w:sz w:val="26"/>
              </w:rPr>
              <w:t>ДО</w:t>
            </w:r>
            <w:r w:rsidR="009B0150">
              <w:rPr>
                <w:spacing w:val="-2"/>
                <w:sz w:val="26"/>
              </w:rPr>
              <w:fldChar w:fldCharType="end"/>
            </w:r>
          </w:p>
        </w:tc>
      </w:tr>
      <w:tr w:rsidR="00D7034F" w:rsidRPr="00BE7F68" w:rsidTr="00FF6C1F">
        <w:trPr>
          <w:trHeight w:val="597"/>
        </w:trPr>
        <w:tc>
          <w:tcPr>
            <w:tcW w:w="3558" w:type="dxa"/>
          </w:tcPr>
          <w:p w:rsidR="00D7034F" w:rsidRPr="00BE7F68" w:rsidRDefault="00D7034F" w:rsidP="00FF6C1F">
            <w:pPr>
              <w:pStyle w:val="TableParagraph"/>
              <w:ind w:right="822"/>
              <w:rPr>
                <w:sz w:val="26"/>
              </w:rPr>
            </w:pPr>
            <w:r w:rsidRPr="00BE7F68">
              <w:rPr>
                <w:spacing w:val="-2"/>
                <w:sz w:val="26"/>
              </w:rPr>
              <w:t xml:space="preserve">«Художественно- </w:t>
            </w:r>
            <w:r w:rsidRPr="00BE7F68">
              <w:rPr>
                <w:sz w:val="26"/>
              </w:rPr>
              <w:t>эстетическое</w:t>
            </w:r>
            <w:r w:rsidRPr="00BE7F68">
              <w:rPr>
                <w:spacing w:val="-17"/>
                <w:sz w:val="26"/>
              </w:rPr>
              <w:t xml:space="preserve"> </w:t>
            </w:r>
            <w:r w:rsidRPr="00BE7F68">
              <w:rPr>
                <w:sz w:val="26"/>
              </w:rPr>
              <w:t>развитие»</w:t>
            </w:r>
          </w:p>
        </w:tc>
        <w:tc>
          <w:tcPr>
            <w:tcW w:w="2696" w:type="dxa"/>
          </w:tcPr>
          <w:p w:rsidR="00D7034F" w:rsidRPr="00BE7F68" w:rsidRDefault="00D7034F" w:rsidP="00FF6C1F">
            <w:pPr>
              <w:pStyle w:val="TableParagraph"/>
              <w:ind w:left="110" w:right="710"/>
              <w:rPr>
                <w:sz w:val="26"/>
              </w:rPr>
            </w:pPr>
            <w:r w:rsidRPr="00BE7F68">
              <w:rPr>
                <w:spacing w:val="-2"/>
                <w:sz w:val="26"/>
              </w:rPr>
              <w:t>Эстетическое направление</w:t>
            </w:r>
          </w:p>
        </w:tc>
        <w:tc>
          <w:tcPr>
            <w:tcW w:w="2358" w:type="dxa"/>
          </w:tcPr>
          <w:p w:rsidR="00D7034F" w:rsidRPr="00BE7F68" w:rsidRDefault="00D7034F" w:rsidP="00FF6C1F">
            <w:pPr>
              <w:pStyle w:val="TableParagraph"/>
              <w:spacing w:line="296" w:lineRule="exact"/>
              <w:rPr>
                <w:sz w:val="26"/>
              </w:rPr>
            </w:pPr>
            <w:r w:rsidRPr="00BE7F68">
              <w:rPr>
                <w:spacing w:val="-2"/>
                <w:sz w:val="26"/>
              </w:rPr>
              <w:t>«Красота»,</w:t>
            </w:r>
          </w:p>
          <w:p w:rsidR="00D7034F" w:rsidRPr="00BE7F68" w:rsidRDefault="00D7034F" w:rsidP="00FF6C1F">
            <w:pPr>
              <w:pStyle w:val="TableParagraph"/>
              <w:spacing w:before="1" w:line="298" w:lineRule="exact"/>
              <w:rPr>
                <w:sz w:val="26"/>
              </w:rPr>
            </w:pPr>
            <w:r w:rsidRPr="00BE7F68">
              <w:rPr>
                <w:spacing w:val="-2"/>
                <w:sz w:val="26"/>
              </w:rPr>
              <w:t>«Культура»,</w:t>
            </w:r>
          </w:p>
          <w:p w:rsidR="00D7034F" w:rsidRPr="00BE7F68" w:rsidRDefault="00D7034F" w:rsidP="00FF6C1F">
            <w:pPr>
              <w:pStyle w:val="TableParagraph"/>
              <w:spacing w:line="298" w:lineRule="exact"/>
              <w:rPr>
                <w:sz w:val="26"/>
              </w:rPr>
            </w:pPr>
            <w:r w:rsidRPr="00BE7F68">
              <w:rPr>
                <w:spacing w:val="-2"/>
                <w:sz w:val="26"/>
              </w:rPr>
              <w:t>«Человек»,</w:t>
            </w:r>
          </w:p>
          <w:p w:rsidR="00D7034F" w:rsidRPr="00BE7F68" w:rsidRDefault="00D7034F" w:rsidP="00FF6C1F">
            <w:pPr>
              <w:pStyle w:val="TableParagraph"/>
              <w:spacing w:before="1" w:line="278" w:lineRule="exact"/>
              <w:rPr>
                <w:sz w:val="26"/>
              </w:rPr>
            </w:pPr>
            <w:r w:rsidRPr="00BE7F68">
              <w:rPr>
                <w:spacing w:val="-2"/>
                <w:sz w:val="26"/>
              </w:rPr>
              <w:t>«Природа»</w:t>
            </w:r>
          </w:p>
        </w:tc>
        <w:tc>
          <w:tcPr>
            <w:tcW w:w="1153" w:type="dxa"/>
          </w:tcPr>
          <w:p w:rsidR="00D7034F" w:rsidRPr="00C21025" w:rsidRDefault="009B0150" w:rsidP="00FF6C1F">
            <w:pPr>
              <w:pStyle w:val="TableParagraph"/>
              <w:ind w:left="106" w:right="178"/>
              <w:rPr>
                <w:rStyle w:val="a7"/>
                <w:sz w:val="26"/>
              </w:rPr>
            </w:pPr>
            <w:r>
              <w:rPr>
                <w:spacing w:val="-2"/>
                <w:sz w:val="26"/>
              </w:rPr>
              <w:fldChar w:fldCharType="begin"/>
            </w:r>
            <w:r w:rsidR="00C21025">
              <w:rPr>
                <w:spacing w:val="-2"/>
                <w:sz w:val="26"/>
              </w:rPr>
              <w:instrText xml:space="preserve"> HYPERLINK "https://sudact.ru/law/prikaz-minprosveshcheniia-rossii-ot-25112022-n-1028/federalnaia-obrazovatelnaia-programma-doshkolnogo-obrazovaniia/iii/29/29.3/" </w:instrText>
            </w:r>
            <w:r>
              <w:rPr>
                <w:spacing w:val="-2"/>
                <w:sz w:val="26"/>
              </w:rPr>
              <w:fldChar w:fldCharType="separate"/>
            </w:r>
            <w:r w:rsidR="00D7034F" w:rsidRPr="00C21025">
              <w:rPr>
                <w:rStyle w:val="a7"/>
                <w:spacing w:val="-2"/>
                <w:sz w:val="26"/>
              </w:rPr>
              <w:t xml:space="preserve">п.29.3.4 </w:t>
            </w:r>
            <w:r w:rsidR="00D7034F" w:rsidRPr="00C21025">
              <w:rPr>
                <w:rStyle w:val="a7"/>
                <w:spacing w:val="-4"/>
                <w:sz w:val="26"/>
              </w:rPr>
              <w:t>ФОП</w:t>
            </w:r>
          </w:p>
          <w:p w:rsidR="00D7034F" w:rsidRPr="00BE7F68" w:rsidRDefault="00D7034F" w:rsidP="00FF6C1F">
            <w:pPr>
              <w:pStyle w:val="TableParagraph"/>
              <w:spacing w:line="299" w:lineRule="exact"/>
              <w:ind w:left="106"/>
              <w:rPr>
                <w:sz w:val="26"/>
              </w:rPr>
            </w:pPr>
            <w:r w:rsidRPr="00C21025">
              <w:rPr>
                <w:rStyle w:val="a7"/>
                <w:spacing w:val="-5"/>
                <w:sz w:val="26"/>
              </w:rPr>
              <w:t>ДО</w:t>
            </w:r>
            <w:r w:rsidR="009B0150">
              <w:rPr>
                <w:spacing w:val="-2"/>
                <w:sz w:val="26"/>
              </w:rPr>
              <w:fldChar w:fldCharType="end"/>
            </w:r>
          </w:p>
        </w:tc>
      </w:tr>
      <w:tr w:rsidR="00D7034F" w:rsidRPr="00BE7F68" w:rsidTr="00FF6C1F">
        <w:trPr>
          <w:trHeight w:val="597"/>
        </w:trPr>
        <w:tc>
          <w:tcPr>
            <w:tcW w:w="3558" w:type="dxa"/>
          </w:tcPr>
          <w:p w:rsidR="00D7034F" w:rsidRPr="00BE7F68" w:rsidRDefault="00D7034F" w:rsidP="00FF6C1F">
            <w:pPr>
              <w:pStyle w:val="TableParagraph"/>
              <w:spacing w:before="2"/>
              <w:rPr>
                <w:sz w:val="26"/>
              </w:rPr>
            </w:pPr>
            <w:r w:rsidRPr="00BE7F68">
              <w:rPr>
                <w:spacing w:val="-2"/>
                <w:sz w:val="26"/>
              </w:rPr>
              <w:t>«Физическое</w:t>
            </w:r>
            <w:r w:rsidRPr="00BE7F68">
              <w:rPr>
                <w:spacing w:val="2"/>
                <w:sz w:val="26"/>
              </w:rPr>
              <w:t xml:space="preserve"> </w:t>
            </w:r>
            <w:r w:rsidRPr="00BE7F68">
              <w:rPr>
                <w:spacing w:val="-2"/>
                <w:sz w:val="26"/>
              </w:rPr>
              <w:t>развитие»</w:t>
            </w:r>
          </w:p>
        </w:tc>
        <w:tc>
          <w:tcPr>
            <w:tcW w:w="2696" w:type="dxa"/>
          </w:tcPr>
          <w:p w:rsidR="00D7034F" w:rsidRPr="00BE7F68" w:rsidRDefault="00D7034F" w:rsidP="00FF6C1F">
            <w:pPr>
              <w:pStyle w:val="TableParagraph"/>
              <w:tabs>
                <w:tab w:val="left" w:pos="2449"/>
              </w:tabs>
              <w:spacing w:before="2"/>
              <w:ind w:left="110" w:right="96"/>
              <w:rPr>
                <w:sz w:val="26"/>
              </w:rPr>
            </w:pPr>
            <w:r w:rsidRPr="00BE7F68">
              <w:rPr>
                <w:spacing w:val="-2"/>
                <w:sz w:val="26"/>
              </w:rPr>
              <w:t>Физическое</w:t>
            </w:r>
            <w:r w:rsidRPr="00BE7F68">
              <w:rPr>
                <w:sz w:val="26"/>
              </w:rPr>
              <w:tab/>
            </w:r>
            <w:r w:rsidRPr="00BE7F68">
              <w:rPr>
                <w:spacing w:val="-10"/>
                <w:sz w:val="26"/>
              </w:rPr>
              <w:t xml:space="preserve">и </w:t>
            </w:r>
            <w:r w:rsidRPr="00BE7F68">
              <w:rPr>
                <w:spacing w:val="-2"/>
                <w:sz w:val="26"/>
              </w:rPr>
              <w:t>оздоровительное направления</w:t>
            </w:r>
          </w:p>
        </w:tc>
        <w:tc>
          <w:tcPr>
            <w:tcW w:w="2358" w:type="dxa"/>
          </w:tcPr>
          <w:p w:rsidR="00D7034F" w:rsidRPr="00BE7F68" w:rsidRDefault="00D7034F" w:rsidP="00FF6C1F">
            <w:pPr>
              <w:pStyle w:val="TableParagraph"/>
              <w:spacing w:before="2" w:line="298" w:lineRule="exact"/>
              <w:rPr>
                <w:sz w:val="26"/>
              </w:rPr>
            </w:pPr>
            <w:r w:rsidRPr="00BE7F68">
              <w:rPr>
                <w:spacing w:val="-2"/>
                <w:sz w:val="26"/>
              </w:rPr>
              <w:t>«Жизнь»,</w:t>
            </w:r>
          </w:p>
          <w:p w:rsidR="00D7034F" w:rsidRPr="00BE7F68" w:rsidRDefault="00D7034F" w:rsidP="00FF6C1F">
            <w:pPr>
              <w:pStyle w:val="TableParagraph"/>
              <w:spacing w:line="298" w:lineRule="exact"/>
              <w:rPr>
                <w:sz w:val="26"/>
              </w:rPr>
            </w:pPr>
            <w:r w:rsidRPr="00BE7F68">
              <w:rPr>
                <w:spacing w:val="-2"/>
                <w:sz w:val="26"/>
              </w:rPr>
              <w:t>«Здоровье»</w:t>
            </w:r>
          </w:p>
        </w:tc>
        <w:tc>
          <w:tcPr>
            <w:tcW w:w="1153" w:type="dxa"/>
          </w:tcPr>
          <w:p w:rsidR="00D7034F" w:rsidRPr="00C21025" w:rsidRDefault="009B0150" w:rsidP="00FF6C1F">
            <w:pPr>
              <w:pStyle w:val="TableParagraph"/>
              <w:spacing w:before="2"/>
              <w:ind w:left="106" w:right="178"/>
              <w:rPr>
                <w:rStyle w:val="a7"/>
                <w:sz w:val="26"/>
              </w:rPr>
            </w:pPr>
            <w:r>
              <w:rPr>
                <w:spacing w:val="-2"/>
                <w:sz w:val="26"/>
              </w:rPr>
              <w:fldChar w:fldCharType="begin"/>
            </w:r>
            <w:r w:rsidR="00C21025">
              <w:rPr>
                <w:spacing w:val="-2"/>
                <w:sz w:val="26"/>
              </w:rPr>
              <w:instrText xml:space="preserve"> HYPERLINK "https://sudact.ru/law/prikaz-minprosveshcheniia-rossii-ot-25112022-n-1028/federalnaia-obrazovatelnaia-programma-doshkolnogo-obrazovaniia/iii/29/29.3/" </w:instrText>
            </w:r>
            <w:r>
              <w:rPr>
                <w:spacing w:val="-2"/>
                <w:sz w:val="26"/>
              </w:rPr>
              <w:fldChar w:fldCharType="separate"/>
            </w:r>
            <w:r w:rsidR="00D7034F" w:rsidRPr="00C21025">
              <w:rPr>
                <w:rStyle w:val="a7"/>
                <w:spacing w:val="-2"/>
                <w:sz w:val="26"/>
              </w:rPr>
              <w:t xml:space="preserve">п.29.3.4 </w:t>
            </w:r>
            <w:r w:rsidR="00D7034F" w:rsidRPr="00C21025">
              <w:rPr>
                <w:rStyle w:val="a7"/>
                <w:spacing w:val="-4"/>
                <w:sz w:val="26"/>
              </w:rPr>
              <w:t>ФОП</w:t>
            </w:r>
          </w:p>
          <w:p w:rsidR="00D7034F" w:rsidRPr="00BE7F68" w:rsidRDefault="00D7034F" w:rsidP="00FF6C1F">
            <w:pPr>
              <w:pStyle w:val="TableParagraph"/>
              <w:spacing w:line="299" w:lineRule="exact"/>
              <w:ind w:left="106"/>
              <w:rPr>
                <w:sz w:val="26"/>
              </w:rPr>
            </w:pPr>
            <w:r w:rsidRPr="00C21025">
              <w:rPr>
                <w:rStyle w:val="a7"/>
                <w:spacing w:val="-5"/>
                <w:sz w:val="26"/>
              </w:rPr>
              <w:t>ДО</w:t>
            </w:r>
            <w:r w:rsidR="009B0150">
              <w:rPr>
                <w:spacing w:val="-2"/>
                <w:sz w:val="26"/>
              </w:rPr>
              <w:fldChar w:fldCharType="end"/>
            </w:r>
          </w:p>
        </w:tc>
      </w:tr>
    </w:tbl>
    <w:p w:rsidR="00E2323B" w:rsidRDefault="00E2323B" w:rsidP="00D7034F">
      <w:pPr>
        <w:pStyle w:val="Heading1"/>
        <w:spacing w:before="1"/>
        <w:ind w:left="0"/>
      </w:pPr>
      <w:r>
        <w:t xml:space="preserve">        </w:t>
      </w:r>
    </w:p>
    <w:p w:rsidR="00D7034F" w:rsidRPr="00BE7F68" w:rsidRDefault="00E2323B" w:rsidP="00D7034F">
      <w:pPr>
        <w:pStyle w:val="Heading1"/>
        <w:spacing w:before="1"/>
        <w:ind w:left="0"/>
      </w:pPr>
      <w:r>
        <w:t xml:space="preserve">        </w:t>
      </w:r>
      <w:r w:rsidR="00D7034F" w:rsidRPr="00BE7F68">
        <w:t>Формы</w:t>
      </w:r>
      <w:r w:rsidR="00D7034F" w:rsidRPr="00BE7F68">
        <w:rPr>
          <w:spacing w:val="-9"/>
        </w:rPr>
        <w:t xml:space="preserve"> </w:t>
      </w:r>
      <w:r w:rsidR="00D7034F" w:rsidRPr="00BE7F68">
        <w:t>совместной</w:t>
      </w:r>
      <w:r w:rsidR="00D7034F" w:rsidRPr="00BE7F68">
        <w:rPr>
          <w:spacing w:val="-6"/>
        </w:rPr>
        <w:t xml:space="preserve"> </w:t>
      </w:r>
      <w:r w:rsidR="00D7034F" w:rsidRPr="00BE7F68">
        <w:t>деятельности</w:t>
      </w:r>
      <w:r w:rsidR="00D7034F" w:rsidRPr="00BE7F68">
        <w:rPr>
          <w:spacing w:val="-7"/>
        </w:rPr>
        <w:t xml:space="preserve"> </w:t>
      </w:r>
      <w:r w:rsidR="00D7034F" w:rsidRPr="00BE7F68">
        <w:t>в</w:t>
      </w:r>
      <w:r w:rsidR="00D7034F" w:rsidRPr="00BE7F68">
        <w:rPr>
          <w:spacing w:val="-6"/>
        </w:rPr>
        <w:t xml:space="preserve"> </w:t>
      </w:r>
      <w:r w:rsidR="00D7034F" w:rsidRPr="00BE7F68">
        <w:rPr>
          <w:spacing w:val="-4"/>
        </w:rPr>
        <w:t>ДОО:</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8"/>
        <w:gridCol w:w="5238"/>
      </w:tblGrid>
      <w:tr w:rsidR="00D7034F" w:rsidRPr="00BE7F68" w:rsidTr="00FF6C1F">
        <w:trPr>
          <w:trHeight w:val="1605"/>
        </w:trPr>
        <w:tc>
          <w:tcPr>
            <w:tcW w:w="5238" w:type="dxa"/>
          </w:tcPr>
          <w:p w:rsidR="00D7034F" w:rsidRPr="00BE7F68" w:rsidRDefault="00D7034F" w:rsidP="00FF6C1F">
            <w:pPr>
              <w:pStyle w:val="TableParagraph"/>
              <w:ind w:right="99"/>
              <w:jc w:val="both"/>
              <w:rPr>
                <w:sz w:val="24"/>
              </w:rPr>
            </w:pPr>
            <w:r w:rsidRPr="00BE7F68">
              <w:rPr>
                <w:b/>
                <w:sz w:val="24"/>
              </w:rPr>
              <w:t xml:space="preserve">События ДОО - </w:t>
            </w:r>
            <w:r w:rsidRPr="00BE7F68">
              <w:rPr>
                <w:sz w:val="24"/>
              </w:rPr>
              <w:t>взаимодействие ребёнка и взрослого, в котором активность взрослого приводит к приобретению ребёнком собственного опыта переживания той или</w:t>
            </w:r>
            <w:r w:rsidRPr="00BE7F68">
              <w:rPr>
                <w:spacing w:val="40"/>
                <w:sz w:val="24"/>
              </w:rPr>
              <w:t xml:space="preserve"> </w:t>
            </w:r>
            <w:r w:rsidRPr="00BE7F68">
              <w:rPr>
                <w:sz w:val="24"/>
              </w:rPr>
              <w:t>иной ценности. Событийным может быть не только организованное мероприятие, но и спонтанно возникшая ситуация, и любой режимный момент</w:t>
            </w:r>
          </w:p>
        </w:tc>
        <w:tc>
          <w:tcPr>
            <w:tcW w:w="5238" w:type="dxa"/>
          </w:tcPr>
          <w:p w:rsidR="00D7034F" w:rsidRPr="00BE7F68" w:rsidRDefault="00D7034F" w:rsidP="0009397B">
            <w:pPr>
              <w:pStyle w:val="TableParagraph"/>
              <w:numPr>
                <w:ilvl w:val="0"/>
                <w:numId w:val="50"/>
              </w:numPr>
              <w:tabs>
                <w:tab w:val="left" w:pos="257"/>
              </w:tabs>
              <w:spacing w:line="275" w:lineRule="exact"/>
              <w:ind w:left="257" w:hanging="150"/>
              <w:jc w:val="both"/>
              <w:rPr>
                <w:b/>
                <w:sz w:val="24"/>
              </w:rPr>
            </w:pPr>
            <w:r w:rsidRPr="00BE7F68">
              <w:rPr>
                <w:b/>
                <w:sz w:val="24"/>
              </w:rPr>
              <w:t>проекты</w:t>
            </w:r>
            <w:r w:rsidRPr="00BE7F68">
              <w:rPr>
                <w:b/>
                <w:spacing w:val="9"/>
                <w:sz w:val="24"/>
              </w:rPr>
              <w:t xml:space="preserve"> </w:t>
            </w:r>
            <w:r w:rsidRPr="00BE7F68">
              <w:rPr>
                <w:b/>
                <w:sz w:val="24"/>
              </w:rPr>
              <w:t>воспитательной</w:t>
            </w:r>
            <w:r w:rsidRPr="00BE7F68">
              <w:rPr>
                <w:b/>
                <w:spacing w:val="11"/>
                <w:sz w:val="24"/>
              </w:rPr>
              <w:t xml:space="preserve"> </w:t>
            </w:r>
            <w:r w:rsidRPr="00BE7F68">
              <w:rPr>
                <w:b/>
                <w:spacing w:val="-2"/>
                <w:sz w:val="24"/>
              </w:rPr>
              <w:t>направленности в соответствии с годовым планом;</w:t>
            </w:r>
          </w:p>
          <w:p w:rsidR="00D7034F" w:rsidRPr="00BE7F68" w:rsidRDefault="00D7034F" w:rsidP="0009397B">
            <w:pPr>
              <w:pStyle w:val="TableParagraph"/>
              <w:numPr>
                <w:ilvl w:val="0"/>
                <w:numId w:val="50"/>
              </w:numPr>
              <w:tabs>
                <w:tab w:val="left" w:pos="248"/>
              </w:tabs>
              <w:ind w:right="96" w:firstLine="0"/>
              <w:jc w:val="both"/>
              <w:rPr>
                <w:sz w:val="24"/>
              </w:rPr>
            </w:pPr>
            <w:r w:rsidRPr="00BE7F68">
              <w:rPr>
                <w:b/>
                <w:sz w:val="24"/>
              </w:rPr>
              <w:t>праздники:</w:t>
            </w:r>
            <w:r w:rsidRPr="00BE7F68">
              <w:rPr>
                <w:b/>
                <w:spacing w:val="-9"/>
                <w:sz w:val="24"/>
              </w:rPr>
              <w:t xml:space="preserve"> </w:t>
            </w:r>
            <w:r w:rsidRPr="00BE7F68">
              <w:rPr>
                <w:sz w:val="24"/>
              </w:rPr>
              <w:t>«День</w:t>
            </w:r>
            <w:r w:rsidRPr="00BE7F68">
              <w:rPr>
                <w:spacing w:val="-10"/>
                <w:sz w:val="24"/>
              </w:rPr>
              <w:t xml:space="preserve"> </w:t>
            </w:r>
            <w:r w:rsidRPr="00BE7F68">
              <w:rPr>
                <w:sz w:val="24"/>
              </w:rPr>
              <w:t>рождения</w:t>
            </w:r>
            <w:r w:rsidRPr="00BE7F68">
              <w:rPr>
                <w:spacing w:val="-10"/>
                <w:sz w:val="24"/>
              </w:rPr>
              <w:t xml:space="preserve"> </w:t>
            </w:r>
            <w:r w:rsidRPr="00BE7F68">
              <w:rPr>
                <w:sz w:val="24"/>
              </w:rPr>
              <w:t>Детского Сада», «День отца», «День матери», «День Победы» и др.;</w:t>
            </w:r>
          </w:p>
          <w:p w:rsidR="00D7034F" w:rsidRPr="00BE7F68" w:rsidRDefault="00D7034F" w:rsidP="0009397B">
            <w:pPr>
              <w:pStyle w:val="TableParagraph"/>
              <w:numPr>
                <w:ilvl w:val="0"/>
                <w:numId w:val="50"/>
              </w:numPr>
              <w:tabs>
                <w:tab w:val="left" w:pos="279"/>
              </w:tabs>
              <w:ind w:right="96" w:firstLine="0"/>
              <w:rPr>
                <w:sz w:val="24"/>
                <w:szCs w:val="24"/>
              </w:rPr>
            </w:pPr>
            <w:r w:rsidRPr="00BE7F68">
              <w:rPr>
                <w:b/>
                <w:sz w:val="24"/>
              </w:rPr>
              <w:t xml:space="preserve">общие дела: </w:t>
            </w:r>
            <w:r w:rsidRPr="00BE7F68">
              <w:rPr>
                <w:sz w:val="24"/>
              </w:rPr>
              <w:t>создание временных музейных экспозиций-выставок</w:t>
            </w:r>
            <w:r w:rsidRPr="00BE7F68">
              <w:rPr>
                <w:spacing w:val="52"/>
                <w:sz w:val="24"/>
              </w:rPr>
              <w:t xml:space="preserve"> в </w:t>
            </w:r>
            <w:r w:rsidRPr="00BE7F68">
              <w:rPr>
                <w:sz w:val="24"/>
                <w:szCs w:val="24"/>
              </w:rPr>
              <w:t>соответствии с проектами, реализуемыми в годовом плане,</w:t>
            </w:r>
          </w:p>
          <w:p w:rsidR="00D7034F" w:rsidRPr="00BE7F68" w:rsidRDefault="00D7034F" w:rsidP="00FF6C1F">
            <w:pPr>
              <w:pStyle w:val="TableParagraph"/>
              <w:jc w:val="both"/>
              <w:rPr>
                <w:sz w:val="24"/>
              </w:rPr>
            </w:pPr>
            <w:r w:rsidRPr="00BE7F68">
              <w:rPr>
                <w:sz w:val="24"/>
              </w:rPr>
              <w:t>участие в акции «Добрая Вятка»;</w:t>
            </w:r>
          </w:p>
          <w:p w:rsidR="00D7034F" w:rsidRPr="00BE7F68" w:rsidRDefault="00D7034F" w:rsidP="0009397B">
            <w:pPr>
              <w:pStyle w:val="TableParagraph"/>
              <w:numPr>
                <w:ilvl w:val="0"/>
                <w:numId w:val="50"/>
              </w:numPr>
              <w:tabs>
                <w:tab w:val="left" w:pos="370"/>
              </w:tabs>
              <w:ind w:right="96" w:firstLine="0"/>
              <w:jc w:val="both"/>
              <w:rPr>
                <w:sz w:val="24"/>
              </w:rPr>
            </w:pPr>
            <w:r w:rsidRPr="00BE7F68">
              <w:rPr>
                <w:b/>
                <w:sz w:val="24"/>
              </w:rPr>
              <w:t xml:space="preserve">ритмы жизни: </w:t>
            </w:r>
            <w:r w:rsidRPr="00BE7F68">
              <w:rPr>
                <w:sz w:val="24"/>
              </w:rPr>
              <w:t>проведение утреннего и вечернего круга</w:t>
            </w:r>
          </w:p>
          <w:p w:rsidR="00D7034F" w:rsidRPr="00BE7F68" w:rsidRDefault="00D7034F" w:rsidP="0009397B">
            <w:pPr>
              <w:pStyle w:val="TableParagraph"/>
              <w:numPr>
                <w:ilvl w:val="0"/>
                <w:numId w:val="50"/>
              </w:numPr>
              <w:tabs>
                <w:tab w:val="left" w:pos="660"/>
                <w:tab w:val="left" w:pos="3474"/>
              </w:tabs>
              <w:ind w:right="95" w:firstLine="0"/>
              <w:jc w:val="both"/>
              <w:rPr>
                <w:sz w:val="24"/>
              </w:rPr>
            </w:pPr>
            <w:r w:rsidRPr="00BE7F68">
              <w:rPr>
                <w:b/>
                <w:sz w:val="24"/>
              </w:rPr>
              <w:t xml:space="preserve">режимные моменты: </w:t>
            </w:r>
            <w:r w:rsidRPr="00BE7F68">
              <w:rPr>
                <w:sz w:val="24"/>
              </w:rPr>
              <w:t>включение музыкальных</w:t>
            </w:r>
            <w:r w:rsidRPr="00BE7F68">
              <w:rPr>
                <w:spacing w:val="-5"/>
                <w:sz w:val="24"/>
              </w:rPr>
              <w:t xml:space="preserve"> </w:t>
            </w:r>
            <w:r w:rsidRPr="00BE7F68">
              <w:rPr>
                <w:sz w:val="24"/>
              </w:rPr>
              <w:t>произведений</w:t>
            </w:r>
            <w:r w:rsidRPr="00BE7F68">
              <w:rPr>
                <w:spacing w:val="-4"/>
                <w:sz w:val="24"/>
              </w:rPr>
              <w:t xml:space="preserve"> </w:t>
            </w:r>
            <w:r w:rsidRPr="00BE7F68">
              <w:rPr>
                <w:sz w:val="24"/>
              </w:rPr>
              <w:t>во</w:t>
            </w:r>
            <w:r w:rsidRPr="00BE7F68">
              <w:rPr>
                <w:spacing w:val="-5"/>
                <w:sz w:val="24"/>
              </w:rPr>
              <w:t xml:space="preserve"> </w:t>
            </w:r>
            <w:r w:rsidRPr="00BE7F68">
              <w:rPr>
                <w:sz w:val="24"/>
              </w:rPr>
              <w:t>время</w:t>
            </w:r>
            <w:r w:rsidRPr="00BE7F68">
              <w:rPr>
                <w:spacing w:val="-5"/>
                <w:sz w:val="24"/>
              </w:rPr>
              <w:t xml:space="preserve"> </w:t>
            </w:r>
            <w:r w:rsidRPr="00BE7F68">
              <w:rPr>
                <w:sz w:val="24"/>
              </w:rPr>
              <w:t xml:space="preserve">утренней зарядки, свободной игры; чтение </w:t>
            </w:r>
            <w:r w:rsidRPr="00BE7F68">
              <w:rPr>
                <w:spacing w:val="-2"/>
                <w:sz w:val="24"/>
              </w:rPr>
              <w:t>художественных</w:t>
            </w:r>
            <w:r w:rsidRPr="00BE7F68">
              <w:rPr>
                <w:sz w:val="24"/>
              </w:rPr>
              <w:tab/>
            </w:r>
            <w:r w:rsidRPr="00BE7F68">
              <w:rPr>
                <w:spacing w:val="-2"/>
                <w:sz w:val="24"/>
              </w:rPr>
              <w:t xml:space="preserve">произведений, </w:t>
            </w:r>
            <w:r w:rsidRPr="00BE7F68">
              <w:rPr>
                <w:sz w:val="24"/>
              </w:rPr>
              <w:lastRenderedPageBreak/>
              <w:t xml:space="preserve">прослушивание аудиосказок и музыкальных произведений перед сном, использование колокольчика, приема «Поднятой руки» для привлечения внимания </w:t>
            </w:r>
            <w:r w:rsidRPr="00BE7F68">
              <w:rPr>
                <w:spacing w:val="-2"/>
                <w:sz w:val="24"/>
              </w:rPr>
              <w:t>детей;</w:t>
            </w:r>
          </w:p>
          <w:p w:rsidR="00D7034F" w:rsidRPr="00BE7F68" w:rsidRDefault="00D7034F" w:rsidP="0009397B">
            <w:pPr>
              <w:pStyle w:val="TableParagraph"/>
              <w:numPr>
                <w:ilvl w:val="0"/>
                <w:numId w:val="50"/>
              </w:numPr>
              <w:tabs>
                <w:tab w:val="left" w:pos="245"/>
              </w:tabs>
              <w:spacing w:before="1"/>
              <w:ind w:left="245" w:hanging="138"/>
              <w:jc w:val="both"/>
              <w:rPr>
                <w:sz w:val="24"/>
              </w:rPr>
            </w:pPr>
            <w:r w:rsidRPr="00BE7F68">
              <w:rPr>
                <w:b/>
                <w:sz w:val="24"/>
              </w:rPr>
              <w:t>свободная</w:t>
            </w:r>
            <w:r w:rsidRPr="00BE7F68">
              <w:rPr>
                <w:b/>
                <w:spacing w:val="-1"/>
                <w:sz w:val="24"/>
              </w:rPr>
              <w:t xml:space="preserve"> </w:t>
            </w:r>
            <w:r w:rsidRPr="00BE7F68">
              <w:rPr>
                <w:b/>
                <w:spacing w:val="-2"/>
                <w:sz w:val="24"/>
              </w:rPr>
              <w:t>игра</w:t>
            </w:r>
            <w:r w:rsidRPr="00BE7F68">
              <w:rPr>
                <w:spacing w:val="-2"/>
                <w:sz w:val="24"/>
              </w:rPr>
              <w:t>;</w:t>
            </w:r>
          </w:p>
          <w:p w:rsidR="00D7034F" w:rsidRPr="00BE7F68" w:rsidRDefault="00D7034F" w:rsidP="0009397B">
            <w:pPr>
              <w:pStyle w:val="TableParagraph"/>
              <w:numPr>
                <w:ilvl w:val="0"/>
                <w:numId w:val="50"/>
              </w:numPr>
              <w:tabs>
                <w:tab w:val="left" w:pos="245"/>
              </w:tabs>
              <w:spacing w:line="257" w:lineRule="exact"/>
              <w:ind w:left="245" w:hanging="138"/>
              <w:jc w:val="both"/>
              <w:rPr>
                <w:b/>
                <w:sz w:val="24"/>
              </w:rPr>
            </w:pPr>
            <w:r w:rsidRPr="00BE7F68">
              <w:rPr>
                <w:b/>
                <w:sz w:val="24"/>
              </w:rPr>
              <w:t>свободная</w:t>
            </w:r>
            <w:r w:rsidRPr="00BE7F68">
              <w:rPr>
                <w:b/>
                <w:spacing w:val="-4"/>
                <w:sz w:val="24"/>
              </w:rPr>
              <w:t xml:space="preserve"> </w:t>
            </w:r>
            <w:r w:rsidRPr="00BE7F68">
              <w:rPr>
                <w:b/>
                <w:sz w:val="24"/>
              </w:rPr>
              <w:t>деятельность</w:t>
            </w:r>
            <w:r w:rsidRPr="00BE7F68">
              <w:rPr>
                <w:b/>
                <w:spacing w:val="-3"/>
                <w:sz w:val="24"/>
              </w:rPr>
              <w:t xml:space="preserve"> </w:t>
            </w:r>
            <w:r w:rsidRPr="00BE7F68">
              <w:rPr>
                <w:b/>
                <w:spacing w:val="-2"/>
                <w:sz w:val="24"/>
              </w:rPr>
              <w:t>детей.</w:t>
            </w:r>
          </w:p>
        </w:tc>
      </w:tr>
      <w:tr w:rsidR="00D7034F" w:rsidRPr="00BE7F68" w:rsidTr="00FF6C1F">
        <w:trPr>
          <w:trHeight w:hRule="exact" w:val="7807"/>
        </w:trPr>
        <w:tc>
          <w:tcPr>
            <w:tcW w:w="5238" w:type="dxa"/>
          </w:tcPr>
          <w:p w:rsidR="00D7034F" w:rsidRPr="00BE7F68" w:rsidRDefault="00D7034F" w:rsidP="00FF6C1F">
            <w:pPr>
              <w:pStyle w:val="TableParagraph"/>
              <w:spacing w:line="275" w:lineRule="exact"/>
              <w:rPr>
                <w:b/>
                <w:sz w:val="24"/>
              </w:rPr>
            </w:pPr>
            <w:r w:rsidRPr="00BE7F68">
              <w:rPr>
                <w:b/>
                <w:sz w:val="24"/>
              </w:rPr>
              <w:lastRenderedPageBreak/>
              <w:t>Совместная</w:t>
            </w:r>
            <w:r w:rsidRPr="00BE7F68">
              <w:rPr>
                <w:b/>
                <w:spacing w:val="-6"/>
                <w:sz w:val="24"/>
              </w:rPr>
              <w:t xml:space="preserve"> </w:t>
            </w:r>
            <w:r w:rsidRPr="00BE7F68">
              <w:rPr>
                <w:b/>
                <w:sz w:val="24"/>
              </w:rPr>
              <w:t>деятельность</w:t>
            </w:r>
            <w:r w:rsidRPr="00BE7F68">
              <w:rPr>
                <w:b/>
                <w:spacing w:val="-6"/>
                <w:sz w:val="24"/>
              </w:rPr>
              <w:t xml:space="preserve"> </w:t>
            </w:r>
            <w:r w:rsidRPr="00BE7F68">
              <w:rPr>
                <w:b/>
                <w:spacing w:val="-10"/>
                <w:sz w:val="24"/>
              </w:rPr>
              <w:t>в</w:t>
            </w:r>
          </w:p>
          <w:p w:rsidR="00D7034F" w:rsidRPr="00BE7F68" w:rsidRDefault="00D7034F" w:rsidP="00FF6C1F">
            <w:pPr>
              <w:pStyle w:val="TableParagraph"/>
              <w:ind w:right="33"/>
              <w:rPr>
                <w:sz w:val="24"/>
              </w:rPr>
            </w:pPr>
            <w:r w:rsidRPr="00BE7F68">
              <w:rPr>
                <w:b/>
                <w:sz w:val="24"/>
              </w:rPr>
              <w:t xml:space="preserve">образовательных ситуациях – </w:t>
            </w:r>
            <w:r w:rsidRPr="00BE7F68">
              <w:rPr>
                <w:sz w:val="24"/>
              </w:rPr>
              <w:t>ведущей формой</w:t>
            </w:r>
            <w:r w:rsidRPr="00BE7F68">
              <w:rPr>
                <w:spacing w:val="-13"/>
                <w:sz w:val="24"/>
              </w:rPr>
              <w:t xml:space="preserve"> </w:t>
            </w:r>
            <w:r w:rsidRPr="00BE7F68">
              <w:rPr>
                <w:sz w:val="24"/>
              </w:rPr>
              <w:t>организации</w:t>
            </w:r>
            <w:r w:rsidRPr="00BE7F68">
              <w:rPr>
                <w:spacing w:val="-13"/>
                <w:sz w:val="24"/>
              </w:rPr>
              <w:t xml:space="preserve"> </w:t>
            </w:r>
            <w:r w:rsidRPr="00BE7F68">
              <w:rPr>
                <w:sz w:val="24"/>
              </w:rPr>
              <w:t>совместной</w:t>
            </w:r>
            <w:r w:rsidRPr="00BE7F68">
              <w:rPr>
                <w:spacing w:val="-13"/>
                <w:sz w:val="24"/>
              </w:rPr>
              <w:t xml:space="preserve"> </w:t>
            </w:r>
            <w:r w:rsidRPr="00BE7F68">
              <w:rPr>
                <w:sz w:val="24"/>
              </w:rPr>
              <w:t>деятельности взрослого и ребёнка по освоению ОП ДО, в рамках которой возможно решение</w:t>
            </w:r>
          </w:p>
          <w:p w:rsidR="00D7034F" w:rsidRPr="00BE7F68" w:rsidRDefault="00D7034F" w:rsidP="00FF6C1F">
            <w:pPr>
              <w:pStyle w:val="TableParagraph"/>
              <w:rPr>
                <w:sz w:val="24"/>
              </w:rPr>
            </w:pPr>
            <w:r w:rsidRPr="00BE7F68">
              <w:rPr>
                <w:sz w:val="24"/>
              </w:rPr>
              <w:t>конкретных</w:t>
            </w:r>
            <w:r w:rsidRPr="00BE7F68">
              <w:rPr>
                <w:spacing w:val="-4"/>
                <w:sz w:val="24"/>
              </w:rPr>
              <w:t xml:space="preserve"> </w:t>
            </w:r>
            <w:r w:rsidRPr="00BE7F68">
              <w:rPr>
                <w:sz w:val="24"/>
              </w:rPr>
              <w:t>задач</w:t>
            </w:r>
            <w:r w:rsidRPr="00BE7F68">
              <w:rPr>
                <w:spacing w:val="-3"/>
                <w:sz w:val="24"/>
              </w:rPr>
              <w:t xml:space="preserve"> </w:t>
            </w:r>
            <w:r w:rsidRPr="00BE7F68">
              <w:rPr>
                <w:spacing w:val="-2"/>
                <w:sz w:val="24"/>
              </w:rPr>
              <w:t>воспитания.</w:t>
            </w:r>
          </w:p>
        </w:tc>
        <w:tc>
          <w:tcPr>
            <w:tcW w:w="5238" w:type="dxa"/>
          </w:tcPr>
          <w:p w:rsidR="00D7034F" w:rsidRPr="00BE7F68" w:rsidRDefault="00D7034F" w:rsidP="0009397B">
            <w:pPr>
              <w:pStyle w:val="TableParagraph"/>
              <w:numPr>
                <w:ilvl w:val="0"/>
                <w:numId w:val="49"/>
              </w:numPr>
              <w:tabs>
                <w:tab w:val="left" w:pos="483"/>
              </w:tabs>
              <w:ind w:right="95" w:firstLine="0"/>
              <w:jc w:val="both"/>
              <w:rPr>
                <w:sz w:val="24"/>
              </w:rPr>
            </w:pPr>
            <w:r w:rsidRPr="00BE7F68">
              <w:rPr>
                <w:sz w:val="24"/>
              </w:rPr>
              <w:t xml:space="preserve">ситуативная беседа, рассказ, советы, </w:t>
            </w:r>
            <w:r w:rsidRPr="00BE7F68">
              <w:rPr>
                <w:spacing w:val="-2"/>
                <w:sz w:val="24"/>
              </w:rPr>
              <w:t>вопросы;</w:t>
            </w:r>
          </w:p>
          <w:p w:rsidR="00D7034F" w:rsidRPr="00BE7F68" w:rsidRDefault="00D7034F" w:rsidP="0009397B">
            <w:pPr>
              <w:pStyle w:val="TableParagraph"/>
              <w:numPr>
                <w:ilvl w:val="0"/>
                <w:numId w:val="49"/>
              </w:numPr>
              <w:tabs>
                <w:tab w:val="left" w:pos="286"/>
              </w:tabs>
              <w:ind w:right="97" w:firstLine="0"/>
              <w:jc w:val="both"/>
              <w:rPr>
                <w:sz w:val="24"/>
              </w:rPr>
            </w:pPr>
            <w:r w:rsidRPr="00BE7F68">
              <w:rPr>
                <w:sz w:val="24"/>
              </w:rPr>
              <w:t>социальное моделирование, воспитывающая (проблемная) ситуация, составление рассказов из личного опыта;</w:t>
            </w:r>
          </w:p>
          <w:p w:rsidR="00D7034F" w:rsidRPr="00BE7F68" w:rsidRDefault="00D7034F" w:rsidP="00FF6C1F">
            <w:pPr>
              <w:pStyle w:val="TableParagraph"/>
              <w:ind w:right="96"/>
              <w:jc w:val="both"/>
              <w:rPr>
                <w:sz w:val="24"/>
              </w:rPr>
            </w:pPr>
            <w:r w:rsidRPr="00BE7F68">
              <w:rPr>
                <w:sz w:val="24"/>
              </w:rPr>
              <w:t>чтение художественной литературы с последующим</w:t>
            </w:r>
            <w:r w:rsidRPr="00BE7F68">
              <w:rPr>
                <w:spacing w:val="71"/>
                <w:sz w:val="24"/>
              </w:rPr>
              <w:t xml:space="preserve">  </w:t>
            </w:r>
            <w:r w:rsidRPr="00BE7F68">
              <w:rPr>
                <w:sz w:val="24"/>
              </w:rPr>
              <w:t>обсуждением</w:t>
            </w:r>
            <w:r w:rsidRPr="00BE7F68">
              <w:rPr>
                <w:spacing w:val="71"/>
                <w:sz w:val="24"/>
              </w:rPr>
              <w:t xml:space="preserve">  </w:t>
            </w:r>
            <w:r w:rsidRPr="00BE7F68">
              <w:rPr>
                <w:sz w:val="24"/>
              </w:rPr>
              <w:t>и</w:t>
            </w:r>
            <w:r w:rsidRPr="00BE7F68">
              <w:rPr>
                <w:spacing w:val="72"/>
                <w:sz w:val="24"/>
              </w:rPr>
              <w:t xml:space="preserve">  </w:t>
            </w:r>
            <w:r w:rsidRPr="00BE7F68">
              <w:rPr>
                <w:spacing w:val="-2"/>
                <w:sz w:val="24"/>
              </w:rPr>
              <w:t xml:space="preserve">выводами, </w:t>
            </w:r>
            <w:r w:rsidRPr="00BE7F68">
              <w:rPr>
                <w:sz w:val="24"/>
              </w:rPr>
              <w:t>сочинение рассказов, историй, сказок, заучивание и чтение стихов наизусть;</w:t>
            </w:r>
          </w:p>
          <w:p w:rsidR="00D7034F" w:rsidRPr="00BE7F68" w:rsidRDefault="00D7034F" w:rsidP="0009397B">
            <w:pPr>
              <w:pStyle w:val="TableParagraph"/>
              <w:numPr>
                <w:ilvl w:val="0"/>
                <w:numId w:val="48"/>
              </w:numPr>
              <w:tabs>
                <w:tab w:val="left" w:pos="569"/>
              </w:tabs>
              <w:ind w:right="93" w:firstLine="0"/>
              <w:jc w:val="both"/>
              <w:rPr>
                <w:sz w:val="24"/>
              </w:rPr>
            </w:pPr>
            <w:r w:rsidRPr="00BE7F68">
              <w:rPr>
                <w:sz w:val="24"/>
              </w:rPr>
              <w:t xml:space="preserve">разучивание и исполнение песен, театрализация, драматизация, этюды- </w:t>
            </w:r>
            <w:r w:rsidRPr="00BE7F68">
              <w:rPr>
                <w:spacing w:val="-2"/>
                <w:sz w:val="24"/>
              </w:rPr>
              <w:t>инсценировки;</w:t>
            </w:r>
          </w:p>
          <w:p w:rsidR="00D7034F" w:rsidRPr="00BE7F68" w:rsidRDefault="00D7034F" w:rsidP="0009397B">
            <w:pPr>
              <w:pStyle w:val="TableParagraph"/>
              <w:numPr>
                <w:ilvl w:val="0"/>
                <w:numId w:val="48"/>
              </w:numPr>
              <w:tabs>
                <w:tab w:val="left" w:pos="375"/>
                <w:tab w:val="left" w:pos="1807"/>
                <w:tab w:val="left" w:pos="3987"/>
              </w:tabs>
              <w:ind w:right="96" w:firstLine="0"/>
              <w:jc w:val="both"/>
              <w:rPr>
                <w:sz w:val="24"/>
              </w:rPr>
            </w:pPr>
            <w:r w:rsidRPr="00BE7F68">
              <w:rPr>
                <w:sz w:val="24"/>
              </w:rPr>
              <w:t xml:space="preserve">рассматривание и обсуждение картин и </w:t>
            </w:r>
            <w:r w:rsidRPr="00BE7F68">
              <w:rPr>
                <w:spacing w:val="-2"/>
                <w:sz w:val="24"/>
              </w:rPr>
              <w:t>книжных</w:t>
            </w:r>
            <w:r w:rsidRPr="00BE7F68">
              <w:rPr>
                <w:sz w:val="24"/>
              </w:rPr>
              <w:tab/>
            </w:r>
            <w:r w:rsidRPr="00BE7F68">
              <w:rPr>
                <w:spacing w:val="-2"/>
                <w:sz w:val="24"/>
              </w:rPr>
              <w:t>иллюстраций,</w:t>
            </w:r>
            <w:r w:rsidRPr="00BE7F68">
              <w:rPr>
                <w:sz w:val="24"/>
              </w:rPr>
              <w:tab/>
            </w:r>
            <w:r w:rsidRPr="00BE7F68">
              <w:rPr>
                <w:spacing w:val="-2"/>
                <w:sz w:val="24"/>
              </w:rPr>
              <w:t xml:space="preserve">просмотр </w:t>
            </w:r>
            <w:r w:rsidRPr="00BE7F68">
              <w:rPr>
                <w:sz w:val="24"/>
              </w:rPr>
              <w:t>видеороликов, презентаций, мультфильмов;</w:t>
            </w:r>
          </w:p>
          <w:p w:rsidR="00D7034F" w:rsidRPr="00BE7F68" w:rsidRDefault="00D7034F" w:rsidP="0009397B">
            <w:pPr>
              <w:pStyle w:val="TableParagraph"/>
              <w:numPr>
                <w:ilvl w:val="0"/>
                <w:numId w:val="48"/>
              </w:numPr>
              <w:tabs>
                <w:tab w:val="left" w:pos="336"/>
              </w:tabs>
              <w:ind w:right="95" w:firstLine="0"/>
              <w:jc w:val="both"/>
              <w:rPr>
                <w:sz w:val="24"/>
              </w:rPr>
            </w:pPr>
            <w:r w:rsidRPr="00BE7F68">
              <w:rPr>
                <w:sz w:val="24"/>
              </w:rPr>
              <w:t>организация выставок (книг, репродукций картин, тематических или авторских, детских поделок и тому подобное);</w:t>
            </w:r>
          </w:p>
          <w:p w:rsidR="00D7034F" w:rsidRPr="00BE7F68" w:rsidRDefault="00D7034F" w:rsidP="0009397B">
            <w:pPr>
              <w:pStyle w:val="TableParagraph"/>
              <w:numPr>
                <w:ilvl w:val="0"/>
                <w:numId w:val="48"/>
              </w:numPr>
              <w:tabs>
                <w:tab w:val="left" w:pos="276"/>
              </w:tabs>
              <w:ind w:right="98" w:firstLine="0"/>
              <w:jc w:val="both"/>
              <w:rPr>
                <w:sz w:val="24"/>
              </w:rPr>
            </w:pPr>
            <w:r w:rsidRPr="00BE7F68">
              <w:rPr>
                <w:sz w:val="24"/>
              </w:rPr>
              <w:t>экскурсии (в музей, в общеобразовательную организацию и тому подобное), посещение спектаклей, выставок;</w:t>
            </w:r>
          </w:p>
          <w:p w:rsidR="00D7034F" w:rsidRPr="00BE7F68" w:rsidRDefault="00D7034F" w:rsidP="0009397B">
            <w:pPr>
              <w:pStyle w:val="TableParagraph"/>
              <w:numPr>
                <w:ilvl w:val="0"/>
                <w:numId w:val="48"/>
              </w:numPr>
              <w:tabs>
                <w:tab w:val="left" w:pos="377"/>
              </w:tabs>
              <w:ind w:right="98" w:firstLine="0"/>
              <w:jc w:val="both"/>
              <w:rPr>
                <w:sz w:val="24"/>
              </w:rPr>
            </w:pPr>
            <w:r w:rsidRPr="00BE7F68">
              <w:rPr>
                <w:sz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w:t>
            </w:r>
            <w:r w:rsidRPr="00BE7F68">
              <w:rPr>
                <w:spacing w:val="19"/>
                <w:sz w:val="24"/>
              </w:rPr>
              <w:t xml:space="preserve"> </w:t>
            </w:r>
            <w:r w:rsidRPr="00BE7F68">
              <w:rPr>
                <w:sz w:val="24"/>
              </w:rPr>
              <w:t>к</w:t>
            </w:r>
            <w:r w:rsidRPr="00BE7F68">
              <w:rPr>
                <w:spacing w:val="22"/>
                <w:sz w:val="24"/>
              </w:rPr>
              <w:t xml:space="preserve"> </w:t>
            </w:r>
            <w:r w:rsidRPr="00BE7F68">
              <w:rPr>
                <w:sz w:val="24"/>
              </w:rPr>
              <w:t>вежливому</w:t>
            </w:r>
            <w:r w:rsidRPr="00BE7F68">
              <w:rPr>
                <w:spacing w:val="20"/>
                <w:sz w:val="24"/>
              </w:rPr>
              <w:t xml:space="preserve"> </w:t>
            </w:r>
            <w:r w:rsidRPr="00BE7F68">
              <w:rPr>
                <w:sz w:val="24"/>
              </w:rPr>
              <w:t>общению,</w:t>
            </w:r>
            <w:r w:rsidRPr="00BE7F68">
              <w:rPr>
                <w:spacing w:val="21"/>
                <w:sz w:val="24"/>
              </w:rPr>
              <w:t xml:space="preserve"> </w:t>
            </w:r>
            <w:r w:rsidRPr="00BE7F68">
              <w:rPr>
                <w:spacing w:val="-2"/>
                <w:sz w:val="24"/>
              </w:rPr>
              <w:t>поощрение</w:t>
            </w:r>
          </w:p>
          <w:p w:rsidR="00D7034F" w:rsidRPr="00BE7F68" w:rsidRDefault="00D7034F" w:rsidP="0009397B">
            <w:pPr>
              <w:pStyle w:val="TableParagraph"/>
              <w:numPr>
                <w:ilvl w:val="0"/>
                <w:numId w:val="49"/>
              </w:numPr>
              <w:tabs>
                <w:tab w:val="left" w:pos="456"/>
              </w:tabs>
              <w:spacing w:line="270" w:lineRule="atLeast"/>
              <w:ind w:right="99" w:firstLine="0"/>
              <w:jc w:val="both"/>
              <w:rPr>
                <w:sz w:val="24"/>
              </w:rPr>
            </w:pPr>
            <w:r w:rsidRPr="00BE7F68">
              <w:rPr>
                <w:sz w:val="24"/>
              </w:rPr>
              <w:t>(одобрение, тактильный контакт, похвала, поощряющий взгляд)</w:t>
            </w:r>
          </w:p>
        </w:tc>
      </w:tr>
    </w:tbl>
    <w:p w:rsidR="00E2323B" w:rsidRDefault="00E2323B" w:rsidP="00D7034F">
      <w:pPr>
        <w:spacing w:line="322" w:lineRule="exact"/>
        <w:jc w:val="both"/>
        <w:rPr>
          <w:rFonts w:ascii="Times New Roman" w:hAnsi="Times New Roman" w:cs="Times New Roman"/>
          <w:b/>
          <w:sz w:val="28"/>
        </w:rPr>
      </w:pPr>
      <w:r>
        <w:rPr>
          <w:rFonts w:ascii="Times New Roman" w:hAnsi="Times New Roman" w:cs="Times New Roman"/>
          <w:b/>
          <w:sz w:val="28"/>
        </w:rPr>
        <w:t xml:space="preserve">        </w:t>
      </w:r>
    </w:p>
    <w:p w:rsidR="00D7034F" w:rsidRPr="00BE7F68" w:rsidRDefault="00E2323B" w:rsidP="00D7034F">
      <w:pPr>
        <w:spacing w:line="322" w:lineRule="exact"/>
        <w:jc w:val="both"/>
        <w:rPr>
          <w:rFonts w:ascii="Times New Roman" w:hAnsi="Times New Roman" w:cs="Times New Roman"/>
          <w:b/>
          <w:sz w:val="28"/>
        </w:rPr>
      </w:pPr>
      <w:r>
        <w:rPr>
          <w:rFonts w:ascii="Times New Roman" w:hAnsi="Times New Roman" w:cs="Times New Roman"/>
          <w:b/>
          <w:sz w:val="28"/>
        </w:rPr>
        <w:t xml:space="preserve">         </w:t>
      </w:r>
      <w:r w:rsidR="00D7034F" w:rsidRPr="00BE7F68">
        <w:rPr>
          <w:rFonts w:ascii="Times New Roman" w:hAnsi="Times New Roman" w:cs="Times New Roman"/>
          <w:b/>
          <w:sz w:val="28"/>
        </w:rPr>
        <w:t>Организация</w:t>
      </w:r>
      <w:r w:rsidR="00D7034F" w:rsidRPr="00BE7F68">
        <w:rPr>
          <w:rFonts w:ascii="Times New Roman" w:hAnsi="Times New Roman" w:cs="Times New Roman"/>
          <w:b/>
          <w:spacing w:val="-19"/>
          <w:sz w:val="28"/>
        </w:rPr>
        <w:t xml:space="preserve"> </w:t>
      </w:r>
      <w:r w:rsidR="00D7034F" w:rsidRPr="00BE7F68">
        <w:rPr>
          <w:rFonts w:ascii="Times New Roman" w:hAnsi="Times New Roman" w:cs="Times New Roman"/>
          <w:b/>
          <w:sz w:val="28"/>
        </w:rPr>
        <w:t>предметно-пространственной</w:t>
      </w:r>
      <w:r w:rsidR="00D7034F" w:rsidRPr="00BE7F68">
        <w:rPr>
          <w:rFonts w:ascii="Times New Roman" w:hAnsi="Times New Roman" w:cs="Times New Roman"/>
          <w:b/>
          <w:spacing w:val="-16"/>
          <w:sz w:val="28"/>
        </w:rPr>
        <w:t xml:space="preserve"> </w:t>
      </w:r>
      <w:r w:rsidR="00D7034F" w:rsidRPr="00BE7F68">
        <w:rPr>
          <w:rFonts w:ascii="Times New Roman" w:hAnsi="Times New Roman" w:cs="Times New Roman"/>
          <w:b/>
          <w:spacing w:val="-2"/>
          <w:sz w:val="28"/>
        </w:rPr>
        <w:t>среды</w:t>
      </w:r>
    </w:p>
    <w:p w:rsidR="00D7034F" w:rsidRPr="00BE7F68" w:rsidRDefault="00D7034F" w:rsidP="00D7034F">
      <w:pPr>
        <w:pStyle w:val="af0"/>
        <w:ind w:left="692" w:right="566" w:firstLine="720"/>
        <w:jc w:val="both"/>
      </w:pPr>
      <w:r w:rsidRPr="00BE7F68">
        <w:t>Реализация воспитательного потенциала предметно-пространственной среды в ДОУ предусматривает совместную деятельность педагогов, воспитанников, других участников образовательных отношений по её созданию, поддержанию, использованию в воспитательном процессе:</w:t>
      </w:r>
    </w:p>
    <w:p w:rsidR="00D7034F" w:rsidRPr="00BE7F68" w:rsidRDefault="00D7034F" w:rsidP="00D7034F">
      <w:pPr>
        <w:pStyle w:val="Heading1"/>
        <w:spacing w:before="1" w:line="322" w:lineRule="exact"/>
        <w:jc w:val="both"/>
        <w:rPr>
          <w:b w:val="0"/>
        </w:rPr>
      </w:pPr>
      <w:r w:rsidRPr="00BE7F68">
        <w:t>Организация</w:t>
      </w:r>
      <w:r w:rsidRPr="00BE7F68">
        <w:rPr>
          <w:spacing w:val="-12"/>
        </w:rPr>
        <w:t xml:space="preserve"> </w:t>
      </w:r>
      <w:r w:rsidRPr="00BE7F68">
        <w:t>предметно-пространственной</w:t>
      </w:r>
      <w:r w:rsidRPr="00BE7F68">
        <w:rPr>
          <w:spacing w:val="-8"/>
        </w:rPr>
        <w:t xml:space="preserve"> </w:t>
      </w:r>
      <w:r w:rsidRPr="00BE7F68">
        <w:t>среды(</w:t>
      </w:r>
      <w:hyperlink r:id="rId83" w:history="1">
        <w:r w:rsidRPr="00C21025">
          <w:rPr>
            <w:rStyle w:val="a7"/>
          </w:rPr>
          <w:t>п.</w:t>
        </w:r>
        <w:r w:rsidRPr="00C21025">
          <w:rPr>
            <w:rStyle w:val="a7"/>
            <w:spacing w:val="-9"/>
          </w:rPr>
          <w:t xml:space="preserve"> </w:t>
        </w:r>
        <w:r w:rsidRPr="00C21025">
          <w:rPr>
            <w:rStyle w:val="a7"/>
          </w:rPr>
          <w:t>29.3.6.</w:t>
        </w:r>
        <w:r w:rsidRPr="00C21025">
          <w:rPr>
            <w:rStyle w:val="a7"/>
            <w:spacing w:val="-10"/>
          </w:rPr>
          <w:t xml:space="preserve"> </w:t>
        </w:r>
        <w:r w:rsidRPr="00C21025">
          <w:rPr>
            <w:rStyle w:val="a7"/>
          </w:rPr>
          <w:t>ФОП</w:t>
        </w:r>
        <w:r w:rsidRPr="00C21025">
          <w:rPr>
            <w:rStyle w:val="a7"/>
            <w:spacing w:val="-10"/>
          </w:rPr>
          <w:t xml:space="preserve"> </w:t>
        </w:r>
        <w:r w:rsidRPr="00C21025">
          <w:rPr>
            <w:rStyle w:val="a7"/>
            <w:spacing w:val="-4"/>
          </w:rPr>
          <w:t>ДО</w:t>
        </w:r>
      </w:hyperlink>
      <w:r w:rsidRPr="00BE7F68">
        <w:rPr>
          <w:spacing w:val="-4"/>
        </w:rPr>
        <w:t>)</w:t>
      </w:r>
      <w:r w:rsidRPr="00BE7F68">
        <w:rPr>
          <w:b w:val="0"/>
          <w:spacing w:val="-4"/>
        </w:rPr>
        <w:t>:</w:t>
      </w:r>
    </w:p>
    <w:p w:rsidR="00D7034F" w:rsidRPr="00BE7F68" w:rsidRDefault="00D7034F" w:rsidP="00D7034F">
      <w:pPr>
        <w:pStyle w:val="af0"/>
        <w:ind w:left="692" w:right="566" w:firstLine="720"/>
        <w:jc w:val="both"/>
      </w:pPr>
      <w:r w:rsidRPr="00BE7F68">
        <w:t>Реализация воспитательного потенциала предметно-пространственной среды в ДОУ предусматривает совместную деятельность педагогов, воспитанников, других участников образовательных отношений по её созданию, поддержанию, использованию в воспитательном процессе:</w:t>
      </w:r>
    </w:p>
    <w:p w:rsidR="00D7034F" w:rsidRPr="00BE7F68" w:rsidRDefault="00D7034F" w:rsidP="00D7034F">
      <w:pPr>
        <w:pStyle w:val="Heading1"/>
        <w:spacing w:before="1"/>
        <w:ind w:left="1413"/>
      </w:pPr>
      <w:r w:rsidRPr="00BE7F68">
        <w:t>В</w:t>
      </w:r>
      <w:r w:rsidRPr="00BE7F68">
        <w:rPr>
          <w:spacing w:val="-3"/>
        </w:rPr>
        <w:t xml:space="preserve"> </w:t>
      </w:r>
      <w:r w:rsidRPr="00BE7F68">
        <w:t xml:space="preserve">ДОО </w:t>
      </w:r>
      <w:r w:rsidRPr="00BE7F68">
        <w:rPr>
          <w:spacing w:val="-2"/>
        </w:rPr>
        <w:t>имеются:</w:t>
      </w: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8"/>
        <w:gridCol w:w="5106"/>
      </w:tblGrid>
      <w:tr w:rsidR="00D7034F" w:rsidRPr="00BE7F68" w:rsidTr="00FF6C1F">
        <w:trPr>
          <w:trHeight w:val="827"/>
        </w:trPr>
        <w:tc>
          <w:tcPr>
            <w:tcW w:w="4928" w:type="dxa"/>
          </w:tcPr>
          <w:p w:rsidR="00D7034F" w:rsidRPr="00BE7F68" w:rsidRDefault="00D7034F" w:rsidP="00FF6C1F">
            <w:pPr>
              <w:pStyle w:val="TableParagraph"/>
              <w:tabs>
                <w:tab w:val="left" w:pos="940"/>
                <w:tab w:val="left" w:pos="1302"/>
                <w:tab w:val="left" w:pos="2434"/>
                <w:tab w:val="left" w:pos="3946"/>
              </w:tabs>
              <w:ind w:right="98"/>
              <w:rPr>
                <w:sz w:val="24"/>
              </w:rPr>
            </w:pPr>
            <w:r w:rsidRPr="00BE7F68">
              <w:rPr>
                <w:spacing w:val="-4"/>
                <w:sz w:val="24"/>
              </w:rPr>
              <w:t>Знаки</w:t>
            </w:r>
            <w:r w:rsidRPr="00BE7F68">
              <w:rPr>
                <w:sz w:val="24"/>
              </w:rPr>
              <w:tab/>
            </w:r>
            <w:r w:rsidRPr="00BE7F68">
              <w:rPr>
                <w:spacing w:val="-10"/>
                <w:sz w:val="24"/>
              </w:rPr>
              <w:t>и</w:t>
            </w:r>
            <w:r w:rsidRPr="00BE7F68">
              <w:rPr>
                <w:sz w:val="24"/>
              </w:rPr>
              <w:tab/>
            </w:r>
            <w:r w:rsidRPr="00BE7F68">
              <w:rPr>
                <w:spacing w:val="-2"/>
                <w:sz w:val="24"/>
              </w:rPr>
              <w:t>символы</w:t>
            </w:r>
            <w:r w:rsidRPr="00BE7F68">
              <w:rPr>
                <w:sz w:val="24"/>
              </w:rPr>
              <w:tab/>
            </w:r>
            <w:r w:rsidRPr="00BE7F68">
              <w:rPr>
                <w:spacing w:val="-2"/>
                <w:sz w:val="24"/>
              </w:rPr>
              <w:t>государства,</w:t>
            </w:r>
            <w:r w:rsidRPr="00BE7F68">
              <w:rPr>
                <w:sz w:val="24"/>
              </w:rPr>
              <w:tab/>
            </w:r>
            <w:r w:rsidRPr="00BE7F68">
              <w:rPr>
                <w:spacing w:val="-2"/>
                <w:sz w:val="24"/>
              </w:rPr>
              <w:t xml:space="preserve">региона, </w:t>
            </w:r>
            <w:r w:rsidRPr="00BE7F68">
              <w:rPr>
                <w:sz w:val="24"/>
              </w:rPr>
              <w:t>населенного пункта и ДОО</w:t>
            </w:r>
          </w:p>
        </w:tc>
        <w:tc>
          <w:tcPr>
            <w:tcW w:w="5106" w:type="dxa"/>
          </w:tcPr>
          <w:p w:rsidR="00D7034F" w:rsidRPr="00BE7F68" w:rsidRDefault="00D7034F" w:rsidP="00FF6C1F">
            <w:pPr>
              <w:pStyle w:val="TableParagraph"/>
              <w:spacing w:line="275" w:lineRule="exact"/>
              <w:ind w:left="110"/>
              <w:rPr>
                <w:sz w:val="24"/>
              </w:rPr>
            </w:pPr>
            <w:r w:rsidRPr="00BE7F68">
              <w:rPr>
                <w:sz w:val="24"/>
              </w:rPr>
              <w:t>Герб</w:t>
            </w:r>
            <w:r w:rsidRPr="00BE7F68">
              <w:rPr>
                <w:spacing w:val="-1"/>
                <w:sz w:val="24"/>
              </w:rPr>
              <w:t xml:space="preserve"> </w:t>
            </w:r>
            <w:r w:rsidRPr="00BE7F68">
              <w:rPr>
                <w:sz w:val="24"/>
              </w:rPr>
              <w:t>и флаг</w:t>
            </w:r>
            <w:r w:rsidRPr="00BE7F68">
              <w:rPr>
                <w:spacing w:val="-1"/>
                <w:sz w:val="24"/>
              </w:rPr>
              <w:t xml:space="preserve"> </w:t>
            </w:r>
            <w:r w:rsidRPr="00BE7F68">
              <w:rPr>
                <w:spacing w:val="-5"/>
                <w:sz w:val="24"/>
              </w:rPr>
              <w:t>РФ,</w:t>
            </w:r>
          </w:p>
          <w:p w:rsidR="00D7034F" w:rsidRPr="00BE7F68" w:rsidRDefault="00D7034F" w:rsidP="00FF6C1F">
            <w:pPr>
              <w:pStyle w:val="TableParagraph"/>
              <w:spacing w:line="270" w:lineRule="atLeast"/>
              <w:ind w:left="110" w:right="1058"/>
              <w:rPr>
                <w:sz w:val="24"/>
              </w:rPr>
            </w:pPr>
            <w:r w:rsidRPr="00BE7F68">
              <w:rPr>
                <w:sz w:val="24"/>
              </w:rPr>
              <w:t>Герб</w:t>
            </w:r>
            <w:r w:rsidRPr="00BE7F68">
              <w:rPr>
                <w:spacing w:val="-10"/>
                <w:sz w:val="24"/>
              </w:rPr>
              <w:t xml:space="preserve"> </w:t>
            </w:r>
            <w:r w:rsidRPr="00BE7F68">
              <w:rPr>
                <w:sz w:val="24"/>
              </w:rPr>
              <w:t>и</w:t>
            </w:r>
            <w:r w:rsidRPr="00BE7F68">
              <w:rPr>
                <w:spacing w:val="-10"/>
                <w:sz w:val="24"/>
              </w:rPr>
              <w:t xml:space="preserve"> </w:t>
            </w:r>
            <w:r w:rsidRPr="00BE7F68">
              <w:rPr>
                <w:sz w:val="24"/>
              </w:rPr>
              <w:t>флаг</w:t>
            </w:r>
            <w:r w:rsidRPr="00BE7F68">
              <w:rPr>
                <w:spacing w:val="-11"/>
                <w:sz w:val="24"/>
              </w:rPr>
              <w:t xml:space="preserve"> </w:t>
            </w:r>
            <w:r w:rsidRPr="00BE7F68">
              <w:rPr>
                <w:sz w:val="24"/>
              </w:rPr>
              <w:t>Кировской области,</w:t>
            </w:r>
          </w:p>
          <w:p w:rsidR="00D7034F" w:rsidRPr="00BE7F68" w:rsidRDefault="00D7034F" w:rsidP="00FF6C1F">
            <w:pPr>
              <w:pStyle w:val="TableParagraph"/>
              <w:spacing w:line="270" w:lineRule="atLeast"/>
              <w:ind w:right="1058"/>
              <w:rPr>
                <w:sz w:val="24"/>
              </w:rPr>
            </w:pPr>
            <w:r w:rsidRPr="00BE7F68">
              <w:rPr>
                <w:sz w:val="24"/>
              </w:rPr>
              <w:t>Герб и флаг Даровского района,</w:t>
            </w:r>
          </w:p>
          <w:p w:rsidR="00D7034F" w:rsidRPr="00BE7F68" w:rsidRDefault="00D7034F" w:rsidP="00FF6C1F">
            <w:pPr>
              <w:pStyle w:val="TableParagraph"/>
              <w:spacing w:line="270" w:lineRule="atLeast"/>
              <w:ind w:right="1058"/>
              <w:rPr>
                <w:sz w:val="24"/>
              </w:rPr>
            </w:pPr>
            <w:r w:rsidRPr="00BE7F68">
              <w:rPr>
                <w:sz w:val="24"/>
              </w:rPr>
              <w:t>Герб МКДОУ ДС №3</w:t>
            </w:r>
          </w:p>
        </w:tc>
      </w:tr>
      <w:tr w:rsidR="00D7034F" w:rsidRPr="00BE7F68" w:rsidTr="00FF6C1F">
        <w:trPr>
          <w:trHeight w:val="1380"/>
        </w:trPr>
        <w:tc>
          <w:tcPr>
            <w:tcW w:w="4928" w:type="dxa"/>
          </w:tcPr>
          <w:p w:rsidR="00D7034F" w:rsidRPr="00BE7F68" w:rsidRDefault="00D7034F" w:rsidP="00FF6C1F">
            <w:pPr>
              <w:pStyle w:val="TableParagraph"/>
              <w:tabs>
                <w:tab w:val="left" w:pos="2120"/>
                <w:tab w:val="left" w:pos="3495"/>
              </w:tabs>
              <w:ind w:right="96"/>
              <w:jc w:val="both"/>
              <w:rPr>
                <w:sz w:val="24"/>
              </w:rPr>
            </w:pPr>
            <w:r w:rsidRPr="00BE7F68">
              <w:rPr>
                <w:spacing w:val="-2"/>
                <w:sz w:val="24"/>
              </w:rPr>
              <w:lastRenderedPageBreak/>
              <w:t>Компоненты</w:t>
            </w:r>
            <w:r w:rsidRPr="00BE7F68">
              <w:rPr>
                <w:sz w:val="24"/>
              </w:rPr>
              <w:tab/>
            </w:r>
            <w:r w:rsidRPr="00BE7F68">
              <w:rPr>
                <w:spacing w:val="-2"/>
                <w:sz w:val="24"/>
              </w:rPr>
              <w:t>среды,</w:t>
            </w:r>
            <w:r w:rsidRPr="00BE7F68">
              <w:rPr>
                <w:sz w:val="24"/>
              </w:rPr>
              <w:tab/>
            </w:r>
            <w:r w:rsidRPr="00BE7F68">
              <w:rPr>
                <w:spacing w:val="-2"/>
                <w:sz w:val="24"/>
              </w:rPr>
              <w:t xml:space="preserve">отражающие </w:t>
            </w:r>
            <w:r w:rsidRPr="00BE7F68">
              <w:rPr>
                <w:sz w:val="24"/>
              </w:rPr>
              <w:t>региональные этнографические и другие особенности социокультурных условий, в которых находится ДОО</w:t>
            </w:r>
          </w:p>
        </w:tc>
        <w:tc>
          <w:tcPr>
            <w:tcW w:w="5106" w:type="dxa"/>
          </w:tcPr>
          <w:p w:rsidR="00D7034F" w:rsidRPr="00BE7F68" w:rsidRDefault="00D7034F" w:rsidP="00FF6C1F">
            <w:pPr>
              <w:pStyle w:val="TableParagraph"/>
              <w:ind w:left="110" w:right="1058"/>
              <w:rPr>
                <w:sz w:val="24"/>
              </w:rPr>
            </w:pPr>
            <w:r w:rsidRPr="00BE7F68">
              <w:rPr>
                <w:sz w:val="24"/>
              </w:rPr>
              <w:t>Уголок русской избы,</w:t>
            </w:r>
            <w:r w:rsidRPr="00BE7F68">
              <w:rPr>
                <w:i/>
                <w:sz w:val="24"/>
              </w:rPr>
              <w:t xml:space="preserve"> </w:t>
            </w:r>
            <w:r w:rsidRPr="00BE7F68">
              <w:rPr>
                <w:sz w:val="24"/>
              </w:rPr>
              <w:t>макеты, презентации,</w:t>
            </w:r>
            <w:r w:rsidRPr="00BE7F68">
              <w:rPr>
                <w:spacing w:val="40"/>
                <w:sz w:val="24"/>
              </w:rPr>
              <w:t xml:space="preserve"> </w:t>
            </w:r>
            <w:r w:rsidRPr="00BE7F68">
              <w:rPr>
                <w:sz w:val="24"/>
              </w:rPr>
              <w:t>видеоколлекции,</w:t>
            </w:r>
            <w:r w:rsidRPr="00BE7F68">
              <w:rPr>
                <w:spacing w:val="40"/>
                <w:sz w:val="24"/>
              </w:rPr>
              <w:t xml:space="preserve"> </w:t>
            </w:r>
            <w:r w:rsidRPr="00BE7F68">
              <w:rPr>
                <w:sz w:val="24"/>
              </w:rPr>
              <w:t>энциклопедии, дидактические игры</w:t>
            </w:r>
          </w:p>
        </w:tc>
      </w:tr>
      <w:tr w:rsidR="00D7034F" w:rsidRPr="00BE7F68" w:rsidTr="00FF6C1F">
        <w:trPr>
          <w:trHeight w:val="827"/>
        </w:trPr>
        <w:tc>
          <w:tcPr>
            <w:tcW w:w="4928" w:type="dxa"/>
          </w:tcPr>
          <w:p w:rsidR="00D7034F" w:rsidRPr="00BE7F68" w:rsidRDefault="00D7034F" w:rsidP="00FF6C1F">
            <w:pPr>
              <w:pStyle w:val="TableParagraph"/>
              <w:tabs>
                <w:tab w:val="left" w:pos="2120"/>
                <w:tab w:val="left" w:pos="3495"/>
              </w:tabs>
              <w:spacing w:line="276" w:lineRule="exact"/>
              <w:ind w:right="94"/>
              <w:jc w:val="both"/>
              <w:rPr>
                <w:sz w:val="24"/>
              </w:rPr>
            </w:pPr>
            <w:r w:rsidRPr="00BE7F68">
              <w:rPr>
                <w:spacing w:val="-2"/>
                <w:sz w:val="24"/>
              </w:rPr>
              <w:t>Компоненты</w:t>
            </w:r>
            <w:r w:rsidRPr="00BE7F68">
              <w:rPr>
                <w:sz w:val="24"/>
              </w:rPr>
              <w:tab/>
            </w:r>
            <w:r w:rsidRPr="00BE7F68">
              <w:rPr>
                <w:spacing w:val="-2"/>
                <w:sz w:val="24"/>
              </w:rPr>
              <w:t>среды,</w:t>
            </w:r>
            <w:r w:rsidRPr="00BE7F68">
              <w:rPr>
                <w:sz w:val="24"/>
              </w:rPr>
              <w:tab/>
            </w:r>
            <w:r w:rsidRPr="00BE7F68">
              <w:rPr>
                <w:spacing w:val="-2"/>
                <w:sz w:val="24"/>
              </w:rPr>
              <w:t xml:space="preserve">отражающие </w:t>
            </w:r>
            <w:r w:rsidRPr="00BE7F68">
              <w:rPr>
                <w:sz w:val="24"/>
              </w:rPr>
              <w:t xml:space="preserve">экологичность, природо-сообразность и </w:t>
            </w:r>
            <w:r w:rsidRPr="00BE7F68">
              <w:rPr>
                <w:spacing w:val="-2"/>
                <w:sz w:val="24"/>
              </w:rPr>
              <w:t>безопасность</w:t>
            </w:r>
          </w:p>
        </w:tc>
        <w:tc>
          <w:tcPr>
            <w:tcW w:w="5106" w:type="dxa"/>
          </w:tcPr>
          <w:p w:rsidR="00D7034F" w:rsidRPr="00BE7F68" w:rsidRDefault="00D7034F" w:rsidP="00FF6C1F">
            <w:pPr>
              <w:pStyle w:val="TableParagraph"/>
              <w:spacing w:line="276" w:lineRule="exact"/>
              <w:ind w:left="110" w:right="100"/>
              <w:jc w:val="both"/>
              <w:rPr>
                <w:sz w:val="24"/>
              </w:rPr>
            </w:pPr>
            <w:r w:rsidRPr="00BE7F68">
              <w:rPr>
                <w:sz w:val="24"/>
              </w:rPr>
              <w:t>Презентации, энциклопедии, Красная Книга Кировской области, книги о природе, дидактические игры, видеоколлекции, подборка мультфильмов</w:t>
            </w:r>
          </w:p>
        </w:tc>
      </w:tr>
      <w:tr w:rsidR="00D7034F" w:rsidRPr="00BE7F68" w:rsidTr="00FF6C1F">
        <w:trPr>
          <w:trHeight w:val="827"/>
        </w:trPr>
        <w:tc>
          <w:tcPr>
            <w:tcW w:w="4928" w:type="dxa"/>
          </w:tcPr>
          <w:p w:rsidR="00D7034F" w:rsidRPr="00BE7F68" w:rsidRDefault="00D7034F" w:rsidP="00FF6C1F">
            <w:pPr>
              <w:pStyle w:val="TableParagraph"/>
              <w:spacing w:line="276" w:lineRule="exact"/>
              <w:ind w:right="98"/>
              <w:jc w:val="both"/>
              <w:rPr>
                <w:sz w:val="24"/>
              </w:rPr>
            </w:pPr>
            <w:r w:rsidRPr="00BE7F68">
              <w:rPr>
                <w:sz w:val="24"/>
              </w:rPr>
              <w:t xml:space="preserve">Компоненты среды, обеспечивающие детям возможность общения, игры и совместной </w:t>
            </w:r>
            <w:r w:rsidRPr="00BE7F68">
              <w:rPr>
                <w:spacing w:val="-2"/>
                <w:sz w:val="24"/>
              </w:rPr>
              <w:t>деятельности</w:t>
            </w:r>
          </w:p>
        </w:tc>
        <w:tc>
          <w:tcPr>
            <w:tcW w:w="5106" w:type="dxa"/>
          </w:tcPr>
          <w:p w:rsidR="00D7034F" w:rsidRPr="00BE7F68" w:rsidRDefault="00D7034F" w:rsidP="00FF6C1F">
            <w:pPr>
              <w:pStyle w:val="TableParagraph"/>
              <w:spacing w:line="275" w:lineRule="exact"/>
              <w:ind w:left="110"/>
              <w:rPr>
                <w:sz w:val="24"/>
              </w:rPr>
            </w:pPr>
            <w:r w:rsidRPr="00BE7F68">
              <w:rPr>
                <w:sz w:val="24"/>
              </w:rPr>
              <w:t>-</w:t>
            </w:r>
            <w:r w:rsidRPr="00BE7F68">
              <w:rPr>
                <w:spacing w:val="-2"/>
                <w:sz w:val="24"/>
              </w:rPr>
              <w:t xml:space="preserve"> </w:t>
            </w:r>
            <w:r w:rsidRPr="00BE7F68">
              <w:rPr>
                <w:sz w:val="24"/>
              </w:rPr>
              <w:t>оборудованные</w:t>
            </w:r>
            <w:r w:rsidRPr="00BE7F68">
              <w:rPr>
                <w:spacing w:val="-3"/>
                <w:sz w:val="24"/>
              </w:rPr>
              <w:t xml:space="preserve"> </w:t>
            </w:r>
            <w:r w:rsidRPr="00BE7F68">
              <w:rPr>
                <w:sz w:val="24"/>
              </w:rPr>
              <w:t>центры</w:t>
            </w:r>
            <w:r w:rsidRPr="00BE7F68">
              <w:rPr>
                <w:spacing w:val="-1"/>
                <w:sz w:val="24"/>
              </w:rPr>
              <w:t xml:space="preserve"> </w:t>
            </w:r>
            <w:r w:rsidRPr="00BE7F68">
              <w:rPr>
                <w:sz w:val="24"/>
              </w:rPr>
              <w:t>в</w:t>
            </w:r>
            <w:r w:rsidRPr="00BE7F68">
              <w:rPr>
                <w:spacing w:val="-1"/>
                <w:sz w:val="24"/>
              </w:rPr>
              <w:t xml:space="preserve"> </w:t>
            </w:r>
            <w:r w:rsidRPr="00BE7F68">
              <w:rPr>
                <w:spacing w:val="-2"/>
                <w:sz w:val="24"/>
              </w:rPr>
              <w:t>группах</w:t>
            </w:r>
          </w:p>
        </w:tc>
      </w:tr>
      <w:tr w:rsidR="00D7034F" w:rsidRPr="00BE7F68" w:rsidTr="00FF6C1F">
        <w:trPr>
          <w:trHeight w:val="828"/>
        </w:trPr>
        <w:tc>
          <w:tcPr>
            <w:tcW w:w="4928" w:type="dxa"/>
          </w:tcPr>
          <w:p w:rsidR="00D7034F" w:rsidRDefault="00D7034F" w:rsidP="00FF6C1F">
            <w:pPr>
              <w:pStyle w:val="TableParagraph"/>
              <w:ind w:right="95"/>
              <w:jc w:val="both"/>
              <w:rPr>
                <w:sz w:val="24"/>
              </w:rPr>
            </w:pPr>
            <w:r>
              <w:rPr>
                <w:sz w:val="24"/>
              </w:rPr>
              <w:t>Компоненты среды, обеспечивающие</w:t>
            </w:r>
            <w:r>
              <w:rPr>
                <w:spacing w:val="40"/>
                <w:sz w:val="24"/>
              </w:rPr>
              <w:t xml:space="preserve"> </w:t>
            </w:r>
            <w:r>
              <w:rPr>
                <w:sz w:val="24"/>
              </w:rPr>
              <w:t>ребёнку возможность познавательного развития, экспериментирования, освоения новых</w:t>
            </w:r>
            <w:r>
              <w:rPr>
                <w:spacing w:val="66"/>
                <w:w w:val="150"/>
                <w:sz w:val="24"/>
              </w:rPr>
              <w:t xml:space="preserve"> </w:t>
            </w:r>
            <w:r>
              <w:rPr>
                <w:sz w:val="24"/>
              </w:rPr>
              <w:t>технологий,</w:t>
            </w:r>
            <w:r>
              <w:rPr>
                <w:spacing w:val="66"/>
                <w:w w:val="150"/>
                <w:sz w:val="24"/>
              </w:rPr>
              <w:t xml:space="preserve"> </w:t>
            </w:r>
            <w:r>
              <w:rPr>
                <w:sz w:val="24"/>
              </w:rPr>
              <w:t>раскрывающие</w:t>
            </w:r>
            <w:r>
              <w:rPr>
                <w:spacing w:val="67"/>
                <w:w w:val="150"/>
                <w:sz w:val="24"/>
              </w:rPr>
              <w:t xml:space="preserve"> </w:t>
            </w:r>
            <w:r>
              <w:rPr>
                <w:spacing w:val="-2"/>
                <w:sz w:val="24"/>
              </w:rPr>
              <w:t>красоту</w:t>
            </w:r>
          </w:p>
          <w:p w:rsidR="00D7034F" w:rsidRDefault="00D7034F" w:rsidP="00FF6C1F">
            <w:pPr>
              <w:pStyle w:val="TableParagraph"/>
              <w:spacing w:line="270" w:lineRule="atLeast"/>
              <w:ind w:right="98"/>
              <w:jc w:val="both"/>
              <w:rPr>
                <w:sz w:val="24"/>
              </w:rPr>
            </w:pPr>
            <w:r>
              <w:rPr>
                <w:sz w:val="24"/>
              </w:rPr>
              <w:t>знаний, необходимость научного познания, формирующие научную картину мира</w:t>
            </w:r>
          </w:p>
        </w:tc>
        <w:tc>
          <w:tcPr>
            <w:tcW w:w="5106" w:type="dxa"/>
          </w:tcPr>
          <w:p w:rsidR="00D7034F" w:rsidRDefault="00D7034F" w:rsidP="00FF6C1F">
            <w:pPr>
              <w:pStyle w:val="TableParagraph"/>
              <w:ind w:left="110"/>
              <w:rPr>
                <w:sz w:val="24"/>
              </w:rPr>
            </w:pPr>
            <w:r>
              <w:rPr>
                <w:sz w:val="24"/>
              </w:rPr>
              <w:t>-</w:t>
            </w:r>
            <w:r>
              <w:rPr>
                <w:spacing w:val="-8"/>
                <w:sz w:val="24"/>
              </w:rPr>
              <w:t xml:space="preserve"> </w:t>
            </w:r>
            <w:r>
              <w:rPr>
                <w:sz w:val="24"/>
              </w:rPr>
              <w:t>оборудованные</w:t>
            </w:r>
            <w:r>
              <w:rPr>
                <w:spacing w:val="-9"/>
                <w:sz w:val="24"/>
              </w:rPr>
              <w:t xml:space="preserve"> </w:t>
            </w:r>
            <w:r>
              <w:rPr>
                <w:sz w:val="24"/>
              </w:rPr>
              <w:t>центры</w:t>
            </w:r>
            <w:r>
              <w:rPr>
                <w:spacing w:val="-7"/>
                <w:sz w:val="24"/>
              </w:rPr>
              <w:t xml:space="preserve"> </w:t>
            </w:r>
            <w:r>
              <w:rPr>
                <w:sz w:val="24"/>
              </w:rPr>
              <w:t>в</w:t>
            </w:r>
            <w:r>
              <w:rPr>
                <w:spacing w:val="-8"/>
                <w:sz w:val="24"/>
              </w:rPr>
              <w:t xml:space="preserve"> </w:t>
            </w:r>
            <w:r>
              <w:rPr>
                <w:sz w:val="24"/>
              </w:rPr>
              <w:t>группах,</w:t>
            </w:r>
            <w:r>
              <w:rPr>
                <w:spacing w:val="-7"/>
                <w:sz w:val="24"/>
              </w:rPr>
              <w:t xml:space="preserve"> </w:t>
            </w:r>
            <w:r>
              <w:rPr>
                <w:sz w:val="24"/>
              </w:rPr>
              <w:t>книги, энциклопедии,</w:t>
            </w:r>
            <w:r>
              <w:rPr>
                <w:spacing w:val="40"/>
                <w:sz w:val="24"/>
              </w:rPr>
              <w:t xml:space="preserve"> </w:t>
            </w:r>
            <w:r>
              <w:rPr>
                <w:sz w:val="24"/>
              </w:rPr>
              <w:t>дидактические игры,</w:t>
            </w:r>
          </w:p>
          <w:p w:rsidR="00D7034F" w:rsidRDefault="00D7034F" w:rsidP="00FF6C1F">
            <w:pPr>
              <w:pStyle w:val="TableParagraph"/>
              <w:ind w:left="110"/>
              <w:rPr>
                <w:sz w:val="24"/>
              </w:rPr>
            </w:pPr>
            <w:r>
              <w:rPr>
                <w:sz w:val="24"/>
              </w:rPr>
              <w:t>видеоколлекции,</w:t>
            </w:r>
            <w:r>
              <w:rPr>
                <w:spacing w:val="-11"/>
                <w:sz w:val="24"/>
              </w:rPr>
              <w:t xml:space="preserve"> </w:t>
            </w:r>
            <w:r>
              <w:rPr>
                <w:spacing w:val="-2"/>
                <w:sz w:val="24"/>
              </w:rPr>
              <w:t>презентации</w:t>
            </w:r>
          </w:p>
        </w:tc>
      </w:tr>
      <w:tr w:rsidR="00D7034F" w:rsidRPr="00BE7F68" w:rsidTr="00FF6C1F">
        <w:trPr>
          <w:trHeight w:val="828"/>
        </w:trPr>
        <w:tc>
          <w:tcPr>
            <w:tcW w:w="4928" w:type="dxa"/>
          </w:tcPr>
          <w:p w:rsidR="00D7034F" w:rsidRDefault="00D7034F" w:rsidP="00FF6C1F">
            <w:pPr>
              <w:pStyle w:val="TableParagraph"/>
              <w:ind w:right="97"/>
              <w:jc w:val="both"/>
              <w:rPr>
                <w:sz w:val="24"/>
              </w:rPr>
            </w:pPr>
            <w:r>
              <w:rPr>
                <w:sz w:val="24"/>
              </w:rPr>
              <w:t>Компоненты среды, обеспечивающие</w:t>
            </w:r>
            <w:r>
              <w:rPr>
                <w:spacing w:val="40"/>
                <w:sz w:val="24"/>
              </w:rPr>
              <w:t xml:space="preserve"> </w:t>
            </w:r>
            <w:r>
              <w:rPr>
                <w:sz w:val="24"/>
              </w:rPr>
              <w:t>ребёнку возможности для укрепления здоровья, раскрывающие смысл здорового образа жизни, физической культуры и спорта</w:t>
            </w:r>
          </w:p>
        </w:tc>
        <w:tc>
          <w:tcPr>
            <w:tcW w:w="5106" w:type="dxa"/>
          </w:tcPr>
          <w:p w:rsidR="00D7034F" w:rsidRDefault="00D7034F" w:rsidP="00FF6C1F">
            <w:pPr>
              <w:pStyle w:val="TableParagraph"/>
              <w:ind w:left="110"/>
              <w:rPr>
                <w:sz w:val="24"/>
              </w:rPr>
            </w:pPr>
            <w:r>
              <w:rPr>
                <w:sz w:val="24"/>
              </w:rPr>
              <w:t>Оборудованный</w:t>
            </w:r>
            <w:r>
              <w:rPr>
                <w:spacing w:val="-15"/>
                <w:sz w:val="24"/>
              </w:rPr>
              <w:t xml:space="preserve"> </w:t>
            </w:r>
            <w:r>
              <w:rPr>
                <w:sz w:val="24"/>
              </w:rPr>
              <w:t>спортивный/музыкальный</w:t>
            </w:r>
            <w:r>
              <w:rPr>
                <w:spacing w:val="-15"/>
                <w:sz w:val="24"/>
              </w:rPr>
              <w:t xml:space="preserve"> </w:t>
            </w:r>
            <w:r>
              <w:rPr>
                <w:sz w:val="24"/>
              </w:rPr>
              <w:t>зал, оборудованные спортивные центры в группах и  на площадках</w:t>
            </w:r>
            <w:r>
              <w:rPr>
                <w:spacing w:val="-10"/>
                <w:sz w:val="24"/>
              </w:rPr>
              <w:t xml:space="preserve"> </w:t>
            </w:r>
            <w:r>
              <w:rPr>
                <w:sz w:val="24"/>
              </w:rPr>
              <w:t>групп,</w:t>
            </w:r>
            <w:r>
              <w:rPr>
                <w:spacing w:val="39"/>
                <w:sz w:val="24"/>
              </w:rPr>
              <w:t xml:space="preserve"> </w:t>
            </w:r>
            <w:r>
              <w:rPr>
                <w:sz w:val="24"/>
              </w:rPr>
              <w:t>презентации,</w:t>
            </w:r>
            <w:r>
              <w:rPr>
                <w:spacing w:val="-12"/>
                <w:sz w:val="24"/>
              </w:rPr>
              <w:t xml:space="preserve"> </w:t>
            </w:r>
            <w:r>
              <w:rPr>
                <w:sz w:val="24"/>
              </w:rPr>
              <w:t xml:space="preserve">энциклопедии, видеоколлекции, иллюстрации, дидактические </w:t>
            </w:r>
            <w:r>
              <w:rPr>
                <w:spacing w:val="-4"/>
                <w:sz w:val="24"/>
              </w:rPr>
              <w:t>игры</w:t>
            </w:r>
          </w:p>
        </w:tc>
      </w:tr>
      <w:tr w:rsidR="00D7034F" w:rsidRPr="00BE7F68" w:rsidTr="00FF6C1F">
        <w:trPr>
          <w:trHeight w:val="828"/>
        </w:trPr>
        <w:tc>
          <w:tcPr>
            <w:tcW w:w="4928" w:type="dxa"/>
          </w:tcPr>
          <w:p w:rsidR="00D7034F" w:rsidRDefault="00D7034F" w:rsidP="00FF6C1F">
            <w:pPr>
              <w:pStyle w:val="TableParagraph"/>
              <w:ind w:right="94"/>
              <w:jc w:val="both"/>
              <w:rPr>
                <w:sz w:val="24"/>
              </w:rPr>
            </w:pPr>
            <w:r>
              <w:rPr>
                <w:sz w:val="24"/>
              </w:rPr>
              <w:t>Компоненты среды, предоставляющие ребёнку возможность погружения в культуру России, знакомства с особенностями традиций</w:t>
            </w:r>
            <w:r>
              <w:rPr>
                <w:spacing w:val="58"/>
                <w:w w:val="150"/>
                <w:sz w:val="24"/>
              </w:rPr>
              <w:t xml:space="preserve"> </w:t>
            </w:r>
            <w:r>
              <w:rPr>
                <w:sz w:val="24"/>
              </w:rPr>
              <w:t>многонационального</w:t>
            </w:r>
            <w:r>
              <w:rPr>
                <w:spacing w:val="61"/>
                <w:w w:val="150"/>
                <w:sz w:val="24"/>
              </w:rPr>
              <w:t xml:space="preserve"> </w:t>
            </w:r>
            <w:r>
              <w:rPr>
                <w:spacing w:val="-2"/>
                <w:sz w:val="24"/>
              </w:rPr>
              <w:t>российского</w:t>
            </w:r>
          </w:p>
          <w:p w:rsidR="00D7034F" w:rsidRDefault="00D7034F" w:rsidP="00FF6C1F">
            <w:pPr>
              <w:pStyle w:val="TableParagraph"/>
              <w:spacing w:line="257" w:lineRule="exact"/>
              <w:rPr>
                <w:sz w:val="24"/>
              </w:rPr>
            </w:pPr>
            <w:r>
              <w:rPr>
                <w:spacing w:val="-2"/>
                <w:sz w:val="24"/>
              </w:rPr>
              <w:t>народа</w:t>
            </w:r>
          </w:p>
        </w:tc>
        <w:tc>
          <w:tcPr>
            <w:tcW w:w="5106" w:type="dxa"/>
          </w:tcPr>
          <w:p w:rsidR="00D7034F" w:rsidRDefault="00D7034F" w:rsidP="00FF6C1F">
            <w:pPr>
              <w:pStyle w:val="TableParagraph"/>
              <w:ind w:left="110"/>
              <w:rPr>
                <w:sz w:val="24"/>
              </w:rPr>
            </w:pPr>
            <w:r>
              <w:rPr>
                <w:sz w:val="24"/>
              </w:rPr>
              <w:t>Презентации, энциклопедии, книги, дидактические</w:t>
            </w:r>
            <w:r>
              <w:rPr>
                <w:spacing w:val="-15"/>
                <w:sz w:val="24"/>
              </w:rPr>
              <w:t xml:space="preserve"> </w:t>
            </w:r>
            <w:r>
              <w:rPr>
                <w:sz w:val="24"/>
              </w:rPr>
              <w:t>игры,</w:t>
            </w:r>
            <w:r>
              <w:rPr>
                <w:spacing w:val="-15"/>
                <w:sz w:val="24"/>
              </w:rPr>
              <w:t xml:space="preserve"> </w:t>
            </w:r>
            <w:r>
              <w:rPr>
                <w:sz w:val="24"/>
              </w:rPr>
              <w:t xml:space="preserve">видеоколлекции, </w:t>
            </w:r>
            <w:r>
              <w:rPr>
                <w:spacing w:val="-2"/>
                <w:sz w:val="24"/>
              </w:rPr>
              <w:t>иллюстрации</w:t>
            </w:r>
          </w:p>
        </w:tc>
      </w:tr>
      <w:tr w:rsidR="00D7034F" w:rsidRPr="00BE7F68" w:rsidTr="00FF6C1F">
        <w:trPr>
          <w:trHeight w:val="828"/>
        </w:trPr>
        <w:tc>
          <w:tcPr>
            <w:tcW w:w="4928" w:type="dxa"/>
          </w:tcPr>
          <w:p w:rsidR="00D7034F" w:rsidRDefault="00D7034F" w:rsidP="00FF6C1F">
            <w:pPr>
              <w:pStyle w:val="TableParagraph"/>
              <w:ind w:right="95"/>
              <w:jc w:val="both"/>
              <w:rPr>
                <w:sz w:val="24"/>
              </w:rPr>
            </w:pPr>
            <w:r>
              <w:rPr>
                <w:sz w:val="24"/>
              </w:rPr>
              <w:t>Компоненты среды, обеспечивающие</w:t>
            </w:r>
            <w:r>
              <w:rPr>
                <w:spacing w:val="40"/>
                <w:sz w:val="24"/>
              </w:rPr>
              <w:t xml:space="preserve"> </w:t>
            </w:r>
            <w:r>
              <w:rPr>
                <w:sz w:val="24"/>
              </w:rPr>
              <w:t>ребёнку возможность посильного труда, а также отражающие ценности труда в жизни человека и государства</w:t>
            </w:r>
          </w:p>
        </w:tc>
        <w:tc>
          <w:tcPr>
            <w:tcW w:w="5106" w:type="dxa"/>
          </w:tcPr>
          <w:p w:rsidR="00D7034F" w:rsidRDefault="00D7034F" w:rsidP="0009397B">
            <w:pPr>
              <w:pStyle w:val="TableParagraph"/>
              <w:numPr>
                <w:ilvl w:val="0"/>
                <w:numId w:val="51"/>
              </w:numPr>
              <w:tabs>
                <w:tab w:val="left" w:pos="248"/>
              </w:tabs>
              <w:ind w:right="690" w:firstLine="0"/>
              <w:rPr>
                <w:sz w:val="24"/>
              </w:rPr>
            </w:pPr>
            <w:r>
              <w:rPr>
                <w:sz w:val="24"/>
              </w:rPr>
              <w:t>презентации,</w:t>
            </w:r>
            <w:r>
              <w:rPr>
                <w:spacing w:val="-15"/>
                <w:sz w:val="24"/>
              </w:rPr>
              <w:t xml:space="preserve"> </w:t>
            </w:r>
            <w:r>
              <w:rPr>
                <w:sz w:val="24"/>
              </w:rPr>
              <w:t>видеоколлекции,</w:t>
            </w:r>
            <w:r>
              <w:rPr>
                <w:spacing w:val="-15"/>
                <w:sz w:val="24"/>
              </w:rPr>
              <w:t xml:space="preserve"> </w:t>
            </w:r>
            <w:r>
              <w:rPr>
                <w:sz w:val="24"/>
              </w:rPr>
              <w:t xml:space="preserve">подборка </w:t>
            </w:r>
            <w:r>
              <w:rPr>
                <w:spacing w:val="-2"/>
                <w:sz w:val="24"/>
              </w:rPr>
              <w:t>мультфильмов,</w:t>
            </w:r>
          </w:p>
          <w:p w:rsidR="00D7034F" w:rsidRDefault="00D7034F" w:rsidP="00FF6C1F">
            <w:pPr>
              <w:pStyle w:val="TableParagraph"/>
              <w:ind w:left="110"/>
              <w:rPr>
                <w:sz w:val="24"/>
              </w:rPr>
            </w:pPr>
            <w:r>
              <w:rPr>
                <w:sz w:val="24"/>
              </w:rPr>
              <w:t>иллюстрации,</w:t>
            </w:r>
            <w:r>
              <w:rPr>
                <w:spacing w:val="-7"/>
                <w:sz w:val="24"/>
              </w:rPr>
              <w:t xml:space="preserve"> </w:t>
            </w:r>
            <w:r>
              <w:rPr>
                <w:sz w:val="24"/>
              </w:rPr>
              <w:t>каталог</w:t>
            </w:r>
            <w:r>
              <w:rPr>
                <w:spacing w:val="-7"/>
                <w:sz w:val="24"/>
              </w:rPr>
              <w:t xml:space="preserve"> </w:t>
            </w:r>
            <w:r>
              <w:rPr>
                <w:spacing w:val="-2"/>
                <w:sz w:val="24"/>
              </w:rPr>
              <w:t>иллюстрированных</w:t>
            </w:r>
          </w:p>
          <w:p w:rsidR="00D7034F" w:rsidRDefault="00D7034F" w:rsidP="00FF6C1F">
            <w:pPr>
              <w:pStyle w:val="TableParagraph"/>
              <w:ind w:left="110"/>
              <w:rPr>
                <w:sz w:val="24"/>
              </w:rPr>
            </w:pPr>
            <w:r>
              <w:rPr>
                <w:sz w:val="24"/>
              </w:rPr>
              <w:t>пословиц</w:t>
            </w:r>
            <w:r>
              <w:rPr>
                <w:spacing w:val="-6"/>
                <w:sz w:val="24"/>
              </w:rPr>
              <w:t xml:space="preserve"> </w:t>
            </w:r>
            <w:r>
              <w:rPr>
                <w:sz w:val="24"/>
              </w:rPr>
              <w:t>о</w:t>
            </w:r>
            <w:r>
              <w:rPr>
                <w:spacing w:val="-3"/>
                <w:sz w:val="24"/>
              </w:rPr>
              <w:t xml:space="preserve"> </w:t>
            </w:r>
            <w:r>
              <w:rPr>
                <w:sz w:val="24"/>
              </w:rPr>
              <w:t>труде,</w:t>
            </w:r>
            <w:r>
              <w:rPr>
                <w:spacing w:val="-3"/>
                <w:sz w:val="24"/>
              </w:rPr>
              <w:t xml:space="preserve"> </w:t>
            </w:r>
            <w:r>
              <w:rPr>
                <w:sz w:val="24"/>
              </w:rPr>
              <w:t>книги,</w:t>
            </w:r>
            <w:r>
              <w:rPr>
                <w:spacing w:val="-3"/>
                <w:sz w:val="24"/>
              </w:rPr>
              <w:t xml:space="preserve"> </w:t>
            </w:r>
            <w:r>
              <w:rPr>
                <w:sz w:val="24"/>
              </w:rPr>
              <w:t>дидактические</w:t>
            </w:r>
            <w:r>
              <w:rPr>
                <w:spacing w:val="-4"/>
                <w:sz w:val="24"/>
              </w:rPr>
              <w:t xml:space="preserve"> </w:t>
            </w:r>
            <w:r>
              <w:rPr>
                <w:spacing w:val="-2"/>
                <w:sz w:val="24"/>
              </w:rPr>
              <w:t>игры,</w:t>
            </w:r>
          </w:p>
          <w:p w:rsidR="00D7034F" w:rsidRDefault="00D7034F" w:rsidP="0009397B">
            <w:pPr>
              <w:pStyle w:val="TableParagraph"/>
              <w:numPr>
                <w:ilvl w:val="0"/>
                <w:numId w:val="51"/>
              </w:numPr>
              <w:tabs>
                <w:tab w:val="left" w:pos="248"/>
              </w:tabs>
              <w:spacing w:line="270" w:lineRule="atLeast"/>
              <w:ind w:right="785" w:firstLine="0"/>
              <w:rPr>
                <w:sz w:val="24"/>
              </w:rPr>
            </w:pPr>
            <w:r>
              <w:rPr>
                <w:sz w:val="24"/>
              </w:rPr>
              <w:t>портреты</w:t>
            </w:r>
            <w:r>
              <w:rPr>
                <w:spacing w:val="-12"/>
                <w:sz w:val="24"/>
              </w:rPr>
              <w:t xml:space="preserve"> </w:t>
            </w:r>
            <w:r>
              <w:rPr>
                <w:sz w:val="24"/>
              </w:rPr>
              <w:t>членов</w:t>
            </w:r>
            <w:r>
              <w:rPr>
                <w:spacing w:val="-13"/>
                <w:sz w:val="24"/>
              </w:rPr>
              <w:t xml:space="preserve"> </w:t>
            </w:r>
            <w:r>
              <w:rPr>
                <w:sz w:val="24"/>
              </w:rPr>
              <w:t>семей</w:t>
            </w:r>
            <w:r>
              <w:rPr>
                <w:spacing w:val="-12"/>
                <w:sz w:val="24"/>
              </w:rPr>
              <w:t xml:space="preserve"> </w:t>
            </w:r>
            <w:r>
              <w:rPr>
                <w:sz w:val="24"/>
              </w:rPr>
              <w:t>воспитанников, героев</w:t>
            </w:r>
            <w:r>
              <w:rPr>
                <w:spacing w:val="-8"/>
                <w:sz w:val="24"/>
              </w:rPr>
              <w:t xml:space="preserve"> </w:t>
            </w:r>
            <w:r>
              <w:rPr>
                <w:sz w:val="24"/>
              </w:rPr>
              <w:t>труда,</w:t>
            </w:r>
            <w:r>
              <w:rPr>
                <w:spacing w:val="-7"/>
                <w:sz w:val="24"/>
              </w:rPr>
              <w:t xml:space="preserve"> </w:t>
            </w:r>
            <w:r>
              <w:rPr>
                <w:sz w:val="24"/>
              </w:rPr>
              <w:t>представителей</w:t>
            </w:r>
            <w:r>
              <w:rPr>
                <w:spacing w:val="-7"/>
                <w:sz w:val="24"/>
              </w:rPr>
              <w:t xml:space="preserve"> </w:t>
            </w:r>
            <w:r>
              <w:rPr>
                <w:sz w:val="24"/>
              </w:rPr>
              <w:t>профессий</w:t>
            </w:r>
          </w:p>
        </w:tc>
      </w:tr>
    </w:tbl>
    <w:p w:rsidR="00D7034F" w:rsidRDefault="00D7034F" w:rsidP="00D7034F">
      <w:pPr>
        <w:pStyle w:val="af0"/>
        <w:spacing w:before="254"/>
        <w:ind w:left="712" w:firstLine="701"/>
      </w:pPr>
      <w:r w:rsidRPr="0053527B">
        <w:rPr>
          <w:sz w:val="28"/>
          <w:szCs w:val="28"/>
        </w:rPr>
        <w:t>При</w:t>
      </w:r>
      <w:r w:rsidRPr="0053527B">
        <w:rPr>
          <w:spacing w:val="80"/>
          <w:sz w:val="28"/>
          <w:szCs w:val="28"/>
        </w:rPr>
        <w:t xml:space="preserve"> </w:t>
      </w:r>
      <w:r w:rsidRPr="0053527B">
        <w:rPr>
          <w:sz w:val="28"/>
          <w:szCs w:val="28"/>
        </w:rPr>
        <w:t>выборе</w:t>
      </w:r>
      <w:r w:rsidRPr="0053527B">
        <w:rPr>
          <w:spacing w:val="80"/>
          <w:sz w:val="28"/>
          <w:szCs w:val="28"/>
        </w:rPr>
        <w:t xml:space="preserve"> </w:t>
      </w:r>
      <w:r w:rsidRPr="0053527B">
        <w:rPr>
          <w:sz w:val="28"/>
          <w:szCs w:val="28"/>
        </w:rPr>
        <w:t>материалов</w:t>
      </w:r>
      <w:r w:rsidRPr="0053527B">
        <w:rPr>
          <w:spacing w:val="80"/>
          <w:sz w:val="28"/>
          <w:szCs w:val="28"/>
        </w:rPr>
        <w:t xml:space="preserve"> </w:t>
      </w:r>
      <w:r w:rsidRPr="0053527B">
        <w:rPr>
          <w:sz w:val="28"/>
          <w:szCs w:val="28"/>
        </w:rPr>
        <w:t>и</w:t>
      </w:r>
      <w:r w:rsidRPr="0053527B">
        <w:rPr>
          <w:spacing w:val="80"/>
          <w:sz w:val="28"/>
          <w:szCs w:val="28"/>
        </w:rPr>
        <w:t xml:space="preserve"> </w:t>
      </w:r>
      <w:r w:rsidRPr="0053527B">
        <w:rPr>
          <w:sz w:val="28"/>
          <w:szCs w:val="28"/>
        </w:rPr>
        <w:t>игрушек</w:t>
      </w:r>
      <w:r w:rsidRPr="0053527B">
        <w:rPr>
          <w:spacing w:val="80"/>
          <w:sz w:val="28"/>
          <w:szCs w:val="28"/>
        </w:rPr>
        <w:t xml:space="preserve"> </w:t>
      </w:r>
      <w:r w:rsidRPr="0053527B">
        <w:rPr>
          <w:sz w:val="28"/>
          <w:szCs w:val="28"/>
        </w:rPr>
        <w:t>для</w:t>
      </w:r>
      <w:r w:rsidRPr="0053527B">
        <w:rPr>
          <w:spacing w:val="80"/>
          <w:sz w:val="28"/>
          <w:szCs w:val="28"/>
        </w:rPr>
        <w:t xml:space="preserve"> </w:t>
      </w:r>
      <w:r w:rsidRPr="0053527B">
        <w:rPr>
          <w:sz w:val="28"/>
          <w:szCs w:val="28"/>
        </w:rPr>
        <w:t>ППС</w:t>
      </w:r>
      <w:r w:rsidRPr="0053527B">
        <w:rPr>
          <w:spacing w:val="80"/>
          <w:sz w:val="28"/>
          <w:szCs w:val="28"/>
        </w:rPr>
        <w:t xml:space="preserve"> </w:t>
      </w:r>
      <w:r w:rsidRPr="0053527B">
        <w:rPr>
          <w:sz w:val="28"/>
          <w:szCs w:val="28"/>
        </w:rPr>
        <w:t>ДОО</w:t>
      </w:r>
      <w:r w:rsidRPr="0053527B">
        <w:rPr>
          <w:spacing w:val="80"/>
          <w:sz w:val="28"/>
          <w:szCs w:val="28"/>
        </w:rPr>
        <w:t xml:space="preserve"> </w:t>
      </w:r>
      <w:r w:rsidRPr="0053527B">
        <w:rPr>
          <w:sz w:val="28"/>
          <w:szCs w:val="28"/>
        </w:rPr>
        <w:t>ориентируется</w:t>
      </w:r>
      <w:r w:rsidRPr="0053527B">
        <w:rPr>
          <w:spacing w:val="80"/>
          <w:sz w:val="28"/>
          <w:szCs w:val="28"/>
        </w:rPr>
        <w:t xml:space="preserve"> </w:t>
      </w:r>
      <w:r w:rsidRPr="0053527B">
        <w:rPr>
          <w:sz w:val="28"/>
          <w:szCs w:val="28"/>
        </w:rPr>
        <w:t>на</w:t>
      </w:r>
      <w:r w:rsidRPr="0053527B">
        <w:rPr>
          <w:spacing w:val="80"/>
          <w:sz w:val="28"/>
          <w:szCs w:val="28"/>
        </w:rPr>
        <w:t xml:space="preserve"> </w:t>
      </w:r>
      <w:r w:rsidRPr="0053527B">
        <w:rPr>
          <w:sz w:val="28"/>
          <w:szCs w:val="28"/>
        </w:rPr>
        <w:t>продукцию отечественных и территориальных производителей</w:t>
      </w:r>
      <w:r>
        <w:t>.</w:t>
      </w:r>
    </w:p>
    <w:p w:rsidR="00D7034F" w:rsidRDefault="00D7034F" w:rsidP="00D7034F">
      <w:pPr>
        <w:spacing w:line="300" w:lineRule="exact"/>
        <w:rPr>
          <w:rFonts w:ascii="Times New Roman" w:hAnsi="Times New Roman" w:cs="Times New Roman"/>
          <w:sz w:val="26"/>
        </w:rPr>
      </w:pPr>
    </w:p>
    <w:p w:rsidR="00D7034F" w:rsidRPr="00BE7F68" w:rsidRDefault="00D7034F" w:rsidP="00D7034F">
      <w:pPr>
        <w:pStyle w:val="Heading1"/>
        <w:spacing w:before="321"/>
      </w:pPr>
      <w:r w:rsidRPr="00BE7F68">
        <w:t>Социальное</w:t>
      </w:r>
      <w:r w:rsidRPr="00BE7F68">
        <w:rPr>
          <w:spacing w:val="-9"/>
        </w:rPr>
        <w:t xml:space="preserve"> </w:t>
      </w:r>
      <w:r w:rsidRPr="00BE7F68">
        <w:t>партнерство</w:t>
      </w:r>
      <w:r w:rsidR="00E2323B">
        <w:t xml:space="preserve"> </w:t>
      </w:r>
      <w:r w:rsidRPr="00BE7F68">
        <w:t>(п.</w:t>
      </w:r>
      <w:r w:rsidRPr="00BE7F68">
        <w:rPr>
          <w:spacing w:val="-8"/>
        </w:rPr>
        <w:t xml:space="preserve"> </w:t>
      </w:r>
      <w:hyperlink r:id="rId84" w:history="1">
        <w:r w:rsidRPr="00C21025">
          <w:rPr>
            <w:rStyle w:val="a7"/>
          </w:rPr>
          <w:t>29.3.7.</w:t>
        </w:r>
        <w:r w:rsidRPr="00C21025">
          <w:rPr>
            <w:rStyle w:val="a7"/>
            <w:spacing w:val="-8"/>
          </w:rPr>
          <w:t xml:space="preserve"> </w:t>
        </w:r>
        <w:r w:rsidRPr="00C21025">
          <w:rPr>
            <w:rStyle w:val="a7"/>
          </w:rPr>
          <w:t>ФОП</w:t>
        </w:r>
        <w:r w:rsidRPr="00C21025">
          <w:rPr>
            <w:rStyle w:val="a7"/>
            <w:spacing w:val="-6"/>
          </w:rPr>
          <w:t xml:space="preserve"> </w:t>
        </w:r>
        <w:r w:rsidRPr="00C21025">
          <w:rPr>
            <w:rStyle w:val="a7"/>
            <w:spacing w:val="-5"/>
          </w:rPr>
          <w:t>ДО)</w:t>
        </w:r>
      </w:hyperlink>
    </w:p>
    <w:p w:rsidR="00D7034F" w:rsidRPr="0053527B" w:rsidRDefault="00D7034F" w:rsidP="00D7034F">
      <w:pPr>
        <w:pStyle w:val="af0"/>
        <w:spacing w:before="2"/>
        <w:ind w:left="692" w:firstLine="708"/>
        <w:jc w:val="left"/>
        <w:rPr>
          <w:sz w:val="28"/>
          <w:szCs w:val="28"/>
        </w:rPr>
      </w:pPr>
      <w:r>
        <w:rPr>
          <w:sz w:val="28"/>
          <w:szCs w:val="28"/>
        </w:rPr>
        <w:t>-</w:t>
      </w:r>
      <w:r w:rsidRPr="0053527B">
        <w:rPr>
          <w:sz w:val="28"/>
          <w:szCs w:val="28"/>
        </w:rPr>
        <w:t>Реализация</w:t>
      </w:r>
      <w:r w:rsidRPr="0053527B">
        <w:rPr>
          <w:spacing w:val="40"/>
          <w:sz w:val="28"/>
          <w:szCs w:val="28"/>
        </w:rPr>
        <w:t xml:space="preserve"> </w:t>
      </w:r>
      <w:r w:rsidRPr="0053527B">
        <w:rPr>
          <w:sz w:val="28"/>
          <w:szCs w:val="28"/>
        </w:rPr>
        <w:t>воспитательного</w:t>
      </w:r>
      <w:r w:rsidRPr="0053527B">
        <w:rPr>
          <w:spacing w:val="40"/>
          <w:sz w:val="28"/>
          <w:szCs w:val="28"/>
        </w:rPr>
        <w:t xml:space="preserve"> </w:t>
      </w:r>
      <w:r w:rsidRPr="0053527B">
        <w:rPr>
          <w:sz w:val="28"/>
          <w:szCs w:val="28"/>
        </w:rPr>
        <w:t>потенциала</w:t>
      </w:r>
      <w:r w:rsidRPr="0053527B">
        <w:rPr>
          <w:spacing w:val="40"/>
          <w:sz w:val="28"/>
          <w:szCs w:val="28"/>
        </w:rPr>
        <w:t xml:space="preserve"> </w:t>
      </w:r>
      <w:r w:rsidRPr="0053527B">
        <w:rPr>
          <w:sz w:val="28"/>
          <w:szCs w:val="28"/>
        </w:rPr>
        <w:t>социального</w:t>
      </w:r>
      <w:r w:rsidRPr="0053527B">
        <w:rPr>
          <w:spacing w:val="40"/>
          <w:sz w:val="28"/>
          <w:szCs w:val="28"/>
        </w:rPr>
        <w:t xml:space="preserve"> </w:t>
      </w:r>
      <w:r w:rsidRPr="0053527B">
        <w:rPr>
          <w:sz w:val="28"/>
          <w:szCs w:val="28"/>
        </w:rPr>
        <w:t>партнерства</w:t>
      </w:r>
      <w:r w:rsidRPr="0053527B">
        <w:rPr>
          <w:spacing w:val="40"/>
          <w:sz w:val="28"/>
          <w:szCs w:val="28"/>
        </w:rPr>
        <w:t xml:space="preserve"> </w:t>
      </w:r>
      <w:r w:rsidRPr="0053527B">
        <w:rPr>
          <w:sz w:val="28"/>
          <w:szCs w:val="28"/>
        </w:rPr>
        <w:t>в</w:t>
      </w:r>
      <w:r w:rsidRPr="0053527B">
        <w:rPr>
          <w:spacing w:val="40"/>
          <w:sz w:val="28"/>
          <w:szCs w:val="28"/>
        </w:rPr>
        <w:t xml:space="preserve"> </w:t>
      </w:r>
      <w:r w:rsidRPr="0053527B">
        <w:rPr>
          <w:sz w:val="28"/>
          <w:szCs w:val="28"/>
        </w:rPr>
        <w:t xml:space="preserve">ДОО </w:t>
      </w:r>
      <w:r w:rsidRPr="0053527B">
        <w:rPr>
          <w:spacing w:val="-2"/>
          <w:sz w:val="28"/>
          <w:szCs w:val="28"/>
        </w:rPr>
        <w:t>предусматривает:</w:t>
      </w:r>
    </w:p>
    <w:p w:rsidR="00D7034F" w:rsidRPr="00BE7F68" w:rsidRDefault="00D7034F" w:rsidP="0009397B">
      <w:pPr>
        <w:pStyle w:val="a6"/>
        <w:widowControl w:val="0"/>
        <w:numPr>
          <w:ilvl w:val="0"/>
          <w:numId w:val="52"/>
        </w:numPr>
        <w:tabs>
          <w:tab w:val="left" w:pos="1665"/>
        </w:tabs>
        <w:autoSpaceDE w:val="0"/>
        <w:autoSpaceDN w:val="0"/>
        <w:spacing w:after="0" w:line="240" w:lineRule="auto"/>
        <w:ind w:right="547" w:firstLine="708"/>
        <w:rPr>
          <w:rFonts w:ascii="Times New Roman" w:hAnsi="Times New Roman" w:cs="Times New Roman"/>
          <w:sz w:val="28"/>
        </w:rPr>
      </w:pPr>
      <w:r w:rsidRPr="00BE7F68">
        <w:rPr>
          <w:rFonts w:ascii="Times New Roman" w:hAnsi="Times New Roman" w:cs="Times New Roman"/>
          <w:sz w:val="28"/>
        </w:rPr>
        <w:t>участие</w:t>
      </w:r>
      <w:r w:rsidRPr="00BE7F68">
        <w:rPr>
          <w:rFonts w:ascii="Times New Roman" w:hAnsi="Times New Roman" w:cs="Times New Roman"/>
          <w:spacing w:val="80"/>
          <w:sz w:val="28"/>
        </w:rPr>
        <w:t xml:space="preserve"> </w:t>
      </w:r>
      <w:r w:rsidRPr="00BE7F68">
        <w:rPr>
          <w:rFonts w:ascii="Times New Roman" w:hAnsi="Times New Roman" w:cs="Times New Roman"/>
          <w:sz w:val="28"/>
        </w:rPr>
        <w:t>представителей</w:t>
      </w:r>
      <w:r w:rsidRPr="00BE7F68">
        <w:rPr>
          <w:rFonts w:ascii="Times New Roman" w:hAnsi="Times New Roman" w:cs="Times New Roman"/>
          <w:spacing w:val="80"/>
          <w:sz w:val="28"/>
        </w:rPr>
        <w:t xml:space="preserve"> </w:t>
      </w:r>
      <w:r w:rsidRPr="00BE7F68">
        <w:rPr>
          <w:rFonts w:ascii="Times New Roman" w:hAnsi="Times New Roman" w:cs="Times New Roman"/>
          <w:sz w:val="28"/>
        </w:rPr>
        <w:t>партнеров</w:t>
      </w:r>
      <w:r w:rsidRPr="00BE7F68">
        <w:rPr>
          <w:rFonts w:ascii="Times New Roman" w:hAnsi="Times New Roman" w:cs="Times New Roman"/>
          <w:spacing w:val="80"/>
          <w:sz w:val="28"/>
        </w:rPr>
        <w:t xml:space="preserve"> </w:t>
      </w:r>
      <w:r w:rsidRPr="00BE7F68">
        <w:rPr>
          <w:rFonts w:ascii="Times New Roman" w:hAnsi="Times New Roman" w:cs="Times New Roman"/>
          <w:sz w:val="28"/>
        </w:rPr>
        <w:t>в</w:t>
      </w:r>
      <w:r w:rsidRPr="00BE7F68">
        <w:rPr>
          <w:rFonts w:ascii="Times New Roman" w:hAnsi="Times New Roman" w:cs="Times New Roman"/>
          <w:spacing w:val="80"/>
          <w:sz w:val="28"/>
        </w:rPr>
        <w:t xml:space="preserve"> </w:t>
      </w:r>
      <w:r w:rsidRPr="00BE7F68">
        <w:rPr>
          <w:rFonts w:ascii="Times New Roman" w:hAnsi="Times New Roman" w:cs="Times New Roman"/>
          <w:sz w:val="28"/>
        </w:rPr>
        <w:t>образовательной</w:t>
      </w:r>
      <w:r w:rsidRPr="00BE7F68">
        <w:rPr>
          <w:rFonts w:ascii="Times New Roman" w:hAnsi="Times New Roman" w:cs="Times New Roman"/>
          <w:spacing w:val="80"/>
          <w:sz w:val="28"/>
        </w:rPr>
        <w:t xml:space="preserve"> </w:t>
      </w:r>
      <w:r w:rsidRPr="00BE7F68">
        <w:rPr>
          <w:rFonts w:ascii="Times New Roman" w:hAnsi="Times New Roman" w:cs="Times New Roman"/>
          <w:sz w:val="28"/>
        </w:rPr>
        <w:t>деятельности</w:t>
      </w:r>
      <w:r w:rsidRPr="00BE7F68">
        <w:rPr>
          <w:rFonts w:ascii="Times New Roman" w:hAnsi="Times New Roman" w:cs="Times New Roman"/>
          <w:spacing w:val="80"/>
          <w:sz w:val="28"/>
        </w:rPr>
        <w:t xml:space="preserve"> </w:t>
      </w:r>
      <w:r w:rsidRPr="00BE7F68">
        <w:rPr>
          <w:rFonts w:ascii="Times New Roman" w:hAnsi="Times New Roman" w:cs="Times New Roman"/>
          <w:sz w:val="28"/>
        </w:rPr>
        <w:t>и мероприятиях ДОО;</w:t>
      </w:r>
    </w:p>
    <w:p w:rsidR="00D7034F" w:rsidRPr="00BE7F68" w:rsidRDefault="00D7034F" w:rsidP="0009397B">
      <w:pPr>
        <w:pStyle w:val="a6"/>
        <w:widowControl w:val="0"/>
        <w:numPr>
          <w:ilvl w:val="0"/>
          <w:numId w:val="52"/>
        </w:numPr>
        <w:tabs>
          <w:tab w:val="left" w:pos="1563"/>
        </w:tabs>
        <w:autoSpaceDE w:val="0"/>
        <w:autoSpaceDN w:val="0"/>
        <w:spacing w:after="0" w:line="321" w:lineRule="exact"/>
        <w:ind w:left="1563" w:hanging="162"/>
        <w:rPr>
          <w:rFonts w:ascii="Times New Roman" w:hAnsi="Times New Roman" w:cs="Times New Roman"/>
          <w:sz w:val="28"/>
        </w:rPr>
      </w:pPr>
      <w:r w:rsidRPr="00BE7F68">
        <w:rPr>
          <w:rFonts w:ascii="Times New Roman" w:hAnsi="Times New Roman" w:cs="Times New Roman"/>
          <w:sz w:val="28"/>
        </w:rPr>
        <w:t>проведение</w:t>
      </w:r>
      <w:r w:rsidRPr="00BE7F68">
        <w:rPr>
          <w:rFonts w:ascii="Times New Roman" w:hAnsi="Times New Roman" w:cs="Times New Roman"/>
          <w:spacing w:val="-12"/>
          <w:sz w:val="28"/>
        </w:rPr>
        <w:t xml:space="preserve"> </w:t>
      </w:r>
      <w:r w:rsidRPr="00BE7F68">
        <w:rPr>
          <w:rFonts w:ascii="Times New Roman" w:hAnsi="Times New Roman" w:cs="Times New Roman"/>
          <w:sz w:val="28"/>
        </w:rPr>
        <w:t>различных</w:t>
      </w:r>
      <w:r w:rsidRPr="00BE7F68">
        <w:rPr>
          <w:rFonts w:ascii="Times New Roman" w:hAnsi="Times New Roman" w:cs="Times New Roman"/>
          <w:spacing w:val="-7"/>
          <w:sz w:val="28"/>
        </w:rPr>
        <w:t xml:space="preserve"> </w:t>
      </w:r>
      <w:r w:rsidRPr="00BE7F68">
        <w:rPr>
          <w:rFonts w:ascii="Times New Roman" w:hAnsi="Times New Roman" w:cs="Times New Roman"/>
          <w:sz w:val="28"/>
        </w:rPr>
        <w:t>мероприятий</w:t>
      </w:r>
      <w:r w:rsidRPr="00BE7F68">
        <w:rPr>
          <w:rFonts w:ascii="Times New Roman" w:hAnsi="Times New Roman" w:cs="Times New Roman"/>
          <w:spacing w:val="-7"/>
          <w:sz w:val="28"/>
        </w:rPr>
        <w:t xml:space="preserve"> </w:t>
      </w:r>
      <w:r w:rsidRPr="00BE7F68">
        <w:rPr>
          <w:rFonts w:ascii="Times New Roman" w:hAnsi="Times New Roman" w:cs="Times New Roman"/>
          <w:sz w:val="28"/>
        </w:rPr>
        <w:t>на</w:t>
      </w:r>
      <w:r w:rsidRPr="00BE7F68">
        <w:rPr>
          <w:rFonts w:ascii="Times New Roman" w:hAnsi="Times New Roman" w:cs="Times New Roman"/>
          <w:spacing w:val="-7"/>
          <w:sz w:val="28"/>
        </w:rPr>
        <w:t xml:space="preserve"> </w:t>
      </w:r>
      <w:r w:rsidRPr="00BE7F68">
        <w:rPr>
          <w:rFonts w:ascii="Times New Roman" w:hAnsi="Times New Roman" w:cs="Times New Roman"/>
          <w:sz w:val="28"/>
        </w:rPr>
        <w:t>базе</w:t>
      </w:r>
      <w:r w:rsidRPr="00BE7F68">
        <w:rPr>
          <w:rFonts w:ascii="Times New Roman" w:hAnsi="Times New Roman" w:cs="Times New Roman"/>
          <w:spacing w:val="-10"/>
          <w:sz w:val="28"/>
        </w:rPr>
        <w:t xml:space="preserve"> </w:t>
      </w:r>
      <w:r w:rsidRPr="00BE7F68">
        <w:rPr>
          <w:rFonts w:ascii="Times New Roman" w:hAnsi="Times New Roman" w:cs="Times New Roman"/>
          <w:sz w:val="28"/>
        </w:rPr>
        <w:t>организаций-</w:t>
      </w:r>
      <w:r w:rsidRPr="00BE7F68">
        <w:rPr>
          <w:rFonts w:ascii="Times New Roman" w:hAnsi="Times New Roman" w:cs="Times New Roman"/>
          <w:spacing w:val="-2"/>
          <w:sz w:val="28"/>
        </w:rPr>
        <w:t>партнеров.</w:t>
      </w:r>
    </w:p>
    <w:p w:rsidR="00D7034F" w:rsidRPr="0053527B" w:rsidRDefault="00D7034F" w:rsidP="00D7034F">
      <w:pPr>
        <w:pStyle w:val="af0"/>
        <w:spacing w:line="242" w:lineRule="auto"/>
        <w:ind w:left="692" w:firstLine="708"/>
        <w:rPr>
          <w:sz w:val="28"/>
          <w:szCs w:val="28"/>
        </w:rPr>
      </w:pPr>
      <w:r w:rsidRPr="0053527B">
        <w:rPr>
          <w:sz w:val="28"/>
          <w:szCs w:val="28"/>
        </w:rPr>
        <w:t>Все</w:t>
      </w:r>
      <w:r w:rsidRPr="0053527B">
        <w:rPr>
          <w:spacing w:val="80"/>
          <w:sz w:val="28"/>
          <w:szCs w:val="28"/>
        </w:rPr>
        <w:t xml:space="preserve"> </w:t>
      </w:r>
      <w:r w:rsidRPr="0053527B">
        <w:rPr>
          <w:sz w:val="28"/>
          <w:szCs w:val="28"/>
        </w:rPr>
        <w:t>мероприятия</w:t>
      </w:r>
      <w:r w:rsidRPr="0053527B">
        <w:rPr>
          <w:spacing w:val="80"/>
          <w:sz w:val="28"/>
          <w:szCs w:val="28"/>
        </w:rPr>
        <w:t xml:space="preserve"> </w:t>
      </w:r>
      <w:r w:rsidRPr="0053527B">
        <w:rPr>
          <w:sz w:val="28"/>
          <w:szCs w:val="28"/>
        </w:rPr>
        <w:t>носят</w:t>
      </w:r>
      <w:r w:rsidRPr="0053527B">
        <w:rPr>
          <w:spacing w:val="80"/>
          <w:sz w:val="28"/>
          <w:szCs w:val="28"/>
        </w:rPr>
        <w:t xml:space="preserve"> </w:t>
      </w:r>
      <w:r w:rsidRPr="0053527B">
        <w:rPr>
          <w:sz w:val="28"/>
          <w:szCs w:val="28"/>
        </w:rPr>
        <w:t>воспитательную</w:t>
      </w:r>
      <w:r w:rsidRPr="0053527B">
        <w:rPr>
          <w:spacing w:val="80"/>
          <w:sz w:val="28"/>
          <w:szCs w:val="28"/>
        </w:rPr>
        <w:t xml:space="preserve"> </w:t>
      </w:r>
      <w:r w:rsidRPr="0053527B">
        <w:rPr>
          <w:sz w:val="28"/>
          <w:szCs w:val="28"/>
        </w:rPr>
        <w:t>направленность</w:t>
      </w:r>
      <w:r w:rsidRPr="0053527B">
        <w:rPr>
          <w:spacing w:val="80"/>
          <w:sz w:val="28"/>
          <w:szCs w:val="28"/>
        </w:rPr>
        <w:t xml:space="preserve"> </w:t>
      </w:r>
      <w:r w:rsidRPr="0053527B">
        <w:rPr>
          <w:sz w:val="28"/>
          <w:szCs w:val="28"/>
        </w:rPr>
        <w:t>и</w:t>
      </w:r>
      <w:r w:rsidRPr="0053527B">
        <w:rPr>
          <w:spacing w:val="80"/>
          <w:sz w:val="28"/>
          <w:szCs w:val="28"/>
        </w:rPr>
        <w:t xml:space="preserve"> </w:t>
      </w:r>
      <w:r w:rsidRPr="0053527B">
        <w:rPr>
          <w:sz w:val="28"/>
          <w:szCs w:val="28"/>
        </w:rPr>
        <w:t>реализуются согласно годовому и календарному плану воспитательной работы.</w:t>
      </w:r>
    </w:p>
    <w:p w:rsidR="00D7034F" w:rsidRPr="00BE7F68" w:rsidRDefault="00D7034F" w:rsidP="00D7034F">
      <w:pPr>
        <w:pStyle w:val="af0"/>
        <w:spacing w:before="86"/>
        <w:rPr>
          <w:sz w:val="20"/>
        </w:rPr>
      </w:pPr>
    </w:p>
    <w:tbl>
      <w:tblPr>
        <w:tblStyle w:val="TableNormal"/>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9"/>
        <w:gridCol w:w="1844"/>
        <w:gridCol w:w="1844"/>
        <w:gridCol w:w="1844"/>
      </w:tblGrid>
      <w:tr w:rsidR="00D7034F" w:rsidTr="00FF6C1F">
        <w:trPr>
          <w:trHeight w:val="1104"/>
        </w:trPr>
        <w:tc>
          <w:tcPr>
            <w:tcW w:w="4909" w:type="dxa"/>
          </w:tcPr>
          <w:p w:rsidR="00D7034F" w:rsidRDefault="00D7034F" w:rsidP="00FF6C1F">
            <w:pPr>
              <w:pStyle w:val="TableParagraph"/>
              <w:spacing w:line="275" w:lineRule="exact"/>
              <w:ind w:left="1264"/>
              <w:rPr>
                <w:b/>
                <w:sz w:val="24"/>
              </w:rPr>
            </w:pPr>
            <w:r>
              <w:rPr>
                <w:b/>
                <w:sz w:val="24"/>
              </w:rPr>
              <w:t>Социальный</w:t>
            </w:r>
            <w:r>
              <w:rPr>
                <w:b/>
                <w:spacing w:val="-8"/>
                <w:sz w:val="24"/>
              </w:rPr>
              <w:t xml:space="preserve"> </w:t>
            </w:r>
            <w:r>
              <w:rPr>
                <w:b/>
                <w:spacing w:val="-2"/>
                <w:sz w:val="24"/>
              </w:rPr>
              <w:t>партнёр</w:t>
            </w:r>
          </w:p>
        </w:tc>
        <w:tc>
          <w:tcPr>
            <w:tcW w:w="1844" w:type="dxa"/>
          </w:tcPr>
          <w:p w:rsidR="00D7034F" w:rsidRDefault="00D7034F" w:rsidP="00FF6C1F">
            <w:pPr>
              <w:pStyle w:val="TableParagraph"/>
              <w:ind w:left="232" w:hanging="77"/>
              <w:rPr>
                <w:b/>
                <w:sz w:val="24"/>
              </w:rPr>
            </w:pPr>
            <w:r>
              <w:rPr>
                <w:b/>
                <w:spacing w:val="-2"/>
                <w:sz w:val="24"/>
              </w:rPr>
              <w:t xml:space="preserve">Мероприятия </w:t>
            </w:r>
            <w:r>
              <w:rPr>
                <w:b/>
                <w:sz w:val="24"/>
              </w:rPr>
              <w:t>на базе ДОО</w:t>
            </w:r>
          </w:p>
        </w:tc>
        <w:tc>
          <w:tcPr>
            <w:tcW w:w="1844" w:type="dxa"/>
          </w:tcPr>
          <w:p w:rsidR="00D7034F" w:rsidRDefault="00D7034F" w:rsidP="00FF6C1F">
            <w:pPr>
              <w:pStyle w:val="TableParagraph"/>
              <w:ind w:left="113" w:right="123"/>
              <w:jc w:val="center"/>
              <w:rPr>
                <w:b/>
                <w:sz w:val="24"/>
              </w:rPr>
            </w:pPr>
            <w:r>
              <w:rPr>
                <w:b/>
                <w:spacing w:val="-2"/>
                <w:sz w:val="24"/>
              </w:rPr>
              <w:t xml:space="preserve">Мероприятия, события, </w:t>
            </w:r>
            <w:r>
              <w:rPr>
                <w:b/>
                <w:sz w:val="24"/>
              </w:rPr>
              <w:t>акции на базе</w:t>
            </w:r>
          </w:p>
          <w:p w:rsidR="00D7034F" w:rsidRDefault="00D7034F" w:rsidP="00FF6C1F">
            <w:pPr>
              <w:pStyle w:val="TableParagraph"/>
              <w:spacing w:line="257" w:lineRule="exact"/>
              <w:ind w:left="116" w:right="123"/>
              <w:jc w:val="center"/>
              <w:rPr>
                <w:b/>
                <w:sz w:val="24"/>
              </w:rPr>
            </w:pPr>
            <w:r>
              <w:rPr>
                <w:b/>
                <w:spacing w:val="-2"/>
                <w:sz w:val="24"/>
              </w:rPr>
              <w:t>партнера</w:t>
            </w:r>
          </w:p>
        </w:tc>
        <w:tc>
          <w:tcPr>
            <w:tcW w:w="1844" w:type="dxa"/>
          </w:tcPr>
          <w:p w:rsidR="00D7034F" w:rsidRDefault="00D7034F" w:rsidP="00FF6C1F">
            <w:pPr>
              <w:pStyle w:val="TableParagraph"/>
              <w:ind w:left="263" w:right="275" w:hanging="1"/>
              <w:jc w:val="center"/>
              <w:rPr>
                <w:b/>
                <w:sz w:val="24"/>
              </w:rPr>
            </w:pPr>
            <w:r>
              <w:rPr>
                <w:b/>
                <w:spacing w:val="-2"/>
                <w:sz w:val="24"/>
              </w:rPr>
              <w:t>Реализация совместных проектов</w:t>
            </w:r>
          </w:p>
        </w:tc>
      </w:tr>
      <w:tr w:rsidR="00D7034F" w:rsidTr="00FF6C1F">
        <w:trPr>
          <w:trHeight w:val="827"/>
        </w:trPr>
        <w:tc>
          <w:tcPr>
            <w:tcW w:w="4909" w:type="dxa"/>
          </w:tcPr>
          <w:p w:rsidR="00D7034F" w:rsidRDefault="00D7034F" w:rsidP="00FF6C1F">
            <w:pPr>
              <w:pStyle w:val="TableParagraph"/>
              <w:ind w:left="110"/>
              <w:rPr>
                <w:sz w:val="20"/>
              </w:rPr>
            </w:pPr>
            <w:r>
              <w:rPr>
                <w:sz w:val="20"/>
              </w:rPr>
              <w:lastRenderedPageBreak/>
              <w:t>КОГОБУ СОШ пгт Даровской</w:t>
            </w:r>
          </w:p>
          <w:p w:rsidR="00D7034F" w:rsidRDefault="00D7034F" w:rsidP="00FF6C1F">
            <w:pPr>
              <w:pStyle w:val="TableParagraph"/>
              <w:ind w:left="110"/>
              <w:rPr>
                <w:sz w:val="20"/>
              </w:rPr>
            </w:pPr>
          </w:p>
        </w:tc>
        <w:tc>
          <w:tcPr>
            <w:tcW w:w="1844" w:type="dxa"/>
          </w:tcPr>
          <w:p w:rsidR="00D7034F" w:rsidRDefault="00D7034F" w:rsidP="00FF6C1F">
            <w:pPr>
              <w:pStyle w:val="TableParagraph"/>
              <w:ind w:left="244" w:hanging="29"/>
              <w:rPr>
                <w:sz w:val="24"/>
              </w:rPr>
            </w:pPr>
            <w:r>
              <w:rPr>
                <w:spacing w:val="-2"/>
                <w:sz w:val="24"/>
              </w:rPr>
              <w:t xml:space="preserve">«Скоро в школу» </w:t>
            </w:r>
          </w:p>
        </w:tc>
        <w:tc>
          <w:tcPr>
            <w:tcW w:w="1844" w:type="dxa"/>
          </w:tcPr>
          <w:p w:rsidR="00D7034F" w:rsidRDefault="00D7034F" w:rsidP="00FF6C1F">
            <w:pPr>
              <w:pStyle w:val="TableParagraph"/>
              <w:spacing w:line="276" w:lineRule="exact"/>
              <w:ind w:left="114" w:right="123"/>
              <w:rPr>
                <w:sz w:val="24"/>
              </w:rPr>
            </w:pPr>
            <w:r>
              <w:rPr>
                <w:spacing w:val="-2"/>
                <w:sz w:val="24"/>
              </w:rPr>
              <w:t>П</w:t>
            </w:r>
            <w:r>
              <w:rPr>
                <w:sz w:val="24"/>
              </w:rPr>
              <w:t xml:space="preserve">ервый </w:t>
            </w:r>
            <w:r>
              <w:rPr>
                <w:spacing w:val="-2"/>
                <w:sz w:val="24"/>
              </w:rPr>
              <w:t>звонок, экскурсия в школу, проведение консультаций, методических встреч, обмен опытом</w:t>
            </w:r>
          </w:p>
        </w:tc>
        <w:tc>
          <w:tcPr>
            <w:tcW w:w="1844" w:type="dxa"/>
          </w:tcPr>
          <w:p w:rsidR="00D7034F" w:rsidRDefault="00D7034F" w:rsidP="00FF6C1F">
            <w:pPr>
              <w:pStyle w:val="TableParagraph"/>
              <w:spacing w:line="276" w:lineRule="exact"/>
              <w:ind w:left="113" w:right="125"/>
              <w:jc w:val="center"/>
              <w:rPr>
                <w:i/>
                <w:sz w:val="24"/>
              </w:rPr>
            </w:pPr>
            <w:r>
              <w:rPr>
                <w:i/>
                <w:sz w:val="24"/>
              </w:rPr>
              <w:t>Знакомство</w:t>
            </w:r>
            <w:r>
              <w:rPr>
                <w:i/>
                <w:spacing w:val="-15"/>
                <w:sz w:val="24"/>
              </w:rPr>
              <w:t xml:space="preserve"> </w:t>
            </w:r>
            <w:r>
              <w:rPr>
                <w:i/>
                <w:sz w:val="24"/>
              </w:rPr>
              <w:t xml:space="preserve">с </w:t>
            </w:r>
            <w:r>
              <w:rPr>
                <w:i/>
                <w:spacing w:val="-2"/>
                <w:sz w:val="24"/>
              </w:rPr>
              <w:t>профессией учитель</w:t>
            </w:r>
          </w:p>
        </w:tc>
      </w:tr>
      <w:tr w:rsidR="00D7034F" w:rsidTr="00FF6C1F">
        <w:trPr>
          <w:trHeight w:val="827"/>
        </w:trPr>
        <w:tc>
          <w:tcPr>
            <w:tcW w:w="4909" w:type="dxa"/>
          </w:tcPr>
          <w:p w:rsidR="00D7034F" w:rsidRDefault="00D7034F" w:rsidP="00FF6C1F">
            <w:pPr>
              <w:pStyle w:val="TableParagraph"/>
              <w:ind w:left="110"/>
              <w:rPr>
                <w:sz w:val="20"/>
              </w:rPr>
            </w:pPr>
            <w:r>
              <w:rPr>
                <w:sz w:val="20"/>
              </w:rPr>
              <w:t>Детская библиотека филиал пгт Даровской</w:t>
            </w:r>
          </w:p>
        </w:tc>
        <w:tc>
          <w:tcPr>
            <w:tcW w:w="1844" w:type="dxa"/>
          </w:tcPr>
          <w:p w:rsidR="00D7034F" w:rsidRPr="00B01436" w:rsidRDefault="00D7034F" w:rsidP="00FF6C1F">
            <w:pPr>
              <w:pStyle w:val="TableParagraph"/>
              <w:spacing w:line="276" w:lineRule="exact"/>
              <w:ind w:left="189" w:right="197" w:firstLine="1"/>
              <w:jc w:val="center"/>
              <w:rPr>
                <w:sz w:val="24"/>
              </w:rPr>
            </w:pPr>
            <w:r>
              <w:rPr>
                <w:sz w:val="24"/>
              </w:rPr>
              <w:t>«Книга – лучший друг»</w:t>
            </w:r>
          </w:p>
        </w:tc>
        <w:tc>
          <w:tcPr>
            <w:tcW w:w="1844" w:type="dxa"/>
          </w:tcPr>
          <w:p w:rsidR="00D7034F" w:rsidRDefault="00D7034F" w:rsidP="00F12A30">
            <w:pPr>
              <w:pStyle w:val="TableParagraph"/>
              <w:spacing w:line="275" w:lineRule="exact"/>
              <w:ind w:left="156"/>
              <w:rPr>
                <w:sz w:val="24"/>
              </w:rPr>
            </w:pPr>
            <w:r>
              <w:rPr>
                <w:sz w:val="24"/>
              </w:rPr>
              <w:t>День</w:t>
            </w:r>
            <w:r>
              <w:rPr>
                <w:spacing w:val="-4"/>
                <w:sz w:val="24"/>
              </w:rPr>
              <w:t xml:space="preserve"> </w:t>
            </w:r>
            <w:r>
              <w:rPr>
                <w:spacing w:val="-2"/>
                <w:sz w:val="24"/>
              </w:rPr>
              <w:t>книги, выездная библиотека (1 раз в 2 недели), литературные встречи, коллективные посещения</w:t>
            </w:r>
          </w:p>
        </w:tc>
        <w:tc>
          <w:tcPr>
            <w:tcW w:w="1844" w:type="dxa"/>
          </w:tcPr>
          <w:p w:rsidR="00D7034F" w:rsidRDefault="00D7034F" w:rsidP="00FF6C1F">
            <w:pPr>
              <w:pStyle w:val="TableParagraph"/>
              <w:rPr>
                <w:sz w:val="24"/>
              </w:rPr>
            </w:pPr>
            <w:r>
              <w:rPr>
                <w:i/>
                <w:sz w:val="24"/>
              </w:rPr>
              <w:t>Знакомство</w:t>
            </w:r>
            <w:r>
              <w:rPr>
                <w:i/>
                <w:spacing w:val="-8"/>
                <w:sz w:val="24"/>
              </w:rPr>
              <w:t xml:space="preserve"> </w:t>
            </w:r>
            <w:r>
              <w:rPr>
                <w:i/>
                <w:sz w:val="24"/>
              </w:rPr>
              <w:t xml:space="preserve">с </w:t>
            </w:r>
            <w:r>
              <w:rPr>
                <w:i/>
                <w:spacing w:val="-2"/>
                <w:sz w:val="24"/>
              </w:rPr>
              <w:t>профессией библиотекарь</w:t>
            </w:r>
          </w:p>
        </w:tc>
      </w:tr>
      <w:tr w:rsidR="00D7034F" w:rsidTr="00FF6C1F">
        <w:trPr>
          <w:trHeight w:val="920"/>
        </w:trPr>
        <w:tc>
          <w:tcPr>
            <w:tcW w:w="4909" w:type="dxa"/>
          </w:tcPr>
          <w:p w:rsidR="00D7034F" w:rsidRPr="00B01436" w:rsidRDefault="00D7034F" w:rsidP="00FF6C1F">
            <w:pPr>
              <w:pStyle w:val="TableParagraph"/>
              <w:spacing w:line="230" w:lineRule="exact"/>
              <w:ind w:left="110" w:right="96"/>
              <w:jc w:val="both"/>
              <w:rPr>
                <w:sz w:val="20"/>
              </w:rPr>
            </w:pPr>
            <w:r>
              <w:rPr>
                <w:sz w:val="20"/>
              </w:rPr>
              <w:t>МБОУ ДО ДШИ  пгт Даровской</w:t>
            </w:r>
          </w:p>
        </w:tc>
        <w:tc>
          <w:tcPr>
            <w:tcW w:w="1844" w:type="dxa"/>
          </w:tcPr>
          <w:p w:rsidR="00D7034F" w:rsidRDefault="00D7034F" w:rsidP="00FF6C1F">
            <w:pPr>
              <w:pStyle w:val="TableParagraph"/>
              <w:jc w:val="center"/>
              <w:rPr>
                <w:sz w:val="24"/>
              </w:rPr>
            </w:pPr>
            <w:r>
              <w:rPr>
                <w:sz w:val="24"/>
              </w:rPr>
              <w:t>«День музыки»</w:t>
            </w:r>
          </w:p>
        </w:tc>
        <w:tc>
          <w:tcPr>
            <w:tcW w:w="1844" w:type="dxa"/>
          </w:tcPr>
          <w:p w:rsidR="00D7034F" w:rsidRDefault="00D7034F" w:rsidP="00FF6C1F">
            <w:pPr>
              <w:pStyle w:val="TableParagraph"/>
              <w:rPr>
                <w:sz w:val="24"/>
              </w:rPr>
            </w:pPr>
            <w:r>
              <w:rPr>
                <w:sz w:val="24"/>
              </w:rPr>
              <w:t>Мероприятие по приобщению детей к миру музыкальной культуры</w:t>
            </w:r>
          </w:p>
        </w:tc>
        <w:tc>
          <w:tcPr>
            <w:tcW w:w="1844" w:type="dxa"/>
          </w:tcPr>
          <w:p w:rsidR="00D7034F" w:rsidRPr="00B01436" w:rsidRDefault="00D7034F" w:rsidP="00FF6C1F">
            <w:pPr>
              <w:pStyle w:val="TableParagraph"/>
              <w:spacing w:line="274" w:lineRule="exact"/>
              <w:ind w:left="253"/>
              <w:rPr>
                <w:sz w:val="24"/>
              </w:rPr>
            </w:pPr>
            <w:r w:rsidRPr="00B01436">
              <w:rPr>
                <w:i/>
                <w:sz w:val="24"/>
              </w:rPr>
              <w:t>Знакомство  с музыкальными инструментами</w:t>
            </w:r>
            <w:r>
              <w:rPr>
                <w:i/>
                <w:sz w:val="24"/>
              </w:rPr>
              <w:t xml:space="preserve"> и профессией артист</w:t>
            </w:r>
          </w:p>
        </w:tc>
      </w:tr>
      <w:tr w:rsidR="00D7034F" w:rsidTr="00FF6C1F">
        <w:trPr>
          <w:trHeight w:val="920"/>
        </w:trPr>
        <w:tc>
          <w:tcPr>
            <w:tcW w:w="4909" w:type="dxa"/>
          </w:tcPr>
          <w:p w:rsidR="00D7034F" w:rsidRDefault="00D7034F" w:rsidP="00FF6C1F">
            <w:pPr>
              <w:pStyle w:val="TableParagraph"/>
              <w:spacing w:line="230" w:lineRule="exact"/>
              <w:ind w:left="110" w:right="96"/>
              <w:jc w:val="both"/>
              <w:rPr>
                <w:sz w:val="20"/>
              </w:rPr>
            </w:pPr>
            <w:r>
              <w:rPr>
                <w:sz w:val="20"/>
              </w:rPr>
              <w:t>МБУК «Даровской краеведческий музей»</w:t>
            </w:r>
          </w:p>
        </w:tc>
        <w:tc>
          <w:tcPr>
            <w:tcW w:w="1844" w:type="dxa"/>
          </w:tcPr>
          <w:p w:rsidR="00D7034F" w:rsidRDefault="00D7034F" w:rsidP="00FF6C1F">
            <w:pPr>
              <w:pStyle w:val="TableParagraph"/>
              <w:jc w:val="center"/>
              <w:rPr>
                <w:sz w:val="24"/>
              </w:rPr>
            </w:pPr>
            <w:r>
              <w:rPr>
                <w:sz w:val="24"/>
              </w:rPr>
              <w:t>«Связь поколений»</w:t>
            </w:r>
          </w:p>
        </w:tc>
        <w:tc>
          <w:tcPr>
            <w:tcW w:w="1844" w:type="dxa"/>
          </w:tcPr>
          <w:p w:rsidR="00D7034F" w:rsidRDefault="00D7034F" w:rsidP="00FF6C1F">
            <w:pPr>
              <w:pStyle w:val="TableParagraph"/>
              <w:rPr>
                <w:sz w:val="24"/>
              </w:rPr>
            </w:pPr>
            <w:r>
              <w:rPr>
                <w:sz w:val="24"/>
              </w:rPr>
              <w:t>Экскурсии, коллективные посещения тематических мероприятий</w:t>
            </w:r>
          </w:p>
        </w:tc>
        <w:tc>
          <w:tcPr>
            <w:tcW w:w="1844" w:type="dxa"/>
          </w:tcPr>
          <w:p w:rsidR="00D7034F" w:rsidRPr="00B01436" w:rsidRDefault="00D7034F" w:rsidP="00FF6C1F">
            <w:pPr>
              <w:pStyle w:val="TableParagraph"/>
              <w:spacing w:line="274" w:lineRule="exact"/>
              <w:ind w:left="253"/>
              <w:rPr>
                <w:i/>
                <w:sz w:val="24"/>
              </w:rPr>
            </w:pPr>
            <w:r>
              <w:rPr>
                <w:i/>
                <w:sz w:val="24"/>
              </w:rPr>
              <w:t>Знакомство с историей родного края</w:t>
            </w:r>
          </w:p>
        </w:tc>
      </w:tr>
      <w:tr w:rsidR="00D7034F" w:rsidTr="00FF6C1F">
        <w:trPr>
          <w:trHeight w:val="920"/>
        </w:trPr>
        <w:tc>
          <w:tcPr>
            <w:tcW w:w="4909" w:type="dxa"/>
          </w:tcPr>
          <w:p w:rsidR="00D7034F" w:rsidRDefault="00D7034F" w:rsidP="00FF6C1F">
            <w:pPr>
              <w:pStyle w:val="TableParagraph"/>
              <w:spacing w:line="230" w:lineRule="exact"/>
              <w:ind w:left="110" w:right="96"/>
              <w:jc w:val="both"/>
              <w:rPr>
                <w:sz w:val="20"/>
              </w:rPr>
            </w:pPr>
            <w:r>
              <w:rPr>
                <w:sz w:val="20"/>
              </w:rPr>
              <w:t>МБУК «Даровской РЦКиД»</w:t>
            </w:r>
          </w:p>
        </w:tc>
        <w:tc>
          <w:tcPr>
            <w:tcW w:w="1844" w:type="dxa"/>
          </w:tcPr>
          <w:p w:rsidR="00D7034F" w:rsidRDefault="00D7034F" w:rsidP="00FF6C1F">
            <w:pPr>
              <w:pStyle w:val="TableParagraph"/>
              <w:jc w:val="center"/>
              <w:rPr>
                <w:sz w:val="24"/>
              </w:rPr>
            </w:pPr>
            <w:r>
              <w:rPr>
                <w:sz w:val="24"/>
              </w:rPr>
              <w:t>«Афиша»</w:t>
            </w:r>
          </w:p>
        </w:tc>
        <w:tc>
          <w:tcPr>
            <w:tcW w:w="1844" w:type="dxa"/>
          </w:tcPr>
          <w:p w:rsidR="00D7034F" w:rsidRDefault="00D7034F" w:rsidP="00FF6C1F">
            <w:pPr>
              <w:pStyle w:val="TableParagraph"/>
              <w:rPr>
                <w:sz w:val="24"/>
              </w:rPr>
            </w:pPr>
            <w:r>
              <w:rPr>
                <w:sz w:val="24"/>
              </w:rPr>
              <w:t>Коллективные посещения мероприятий, проводимых на базе центра, участие в концертах, выставках, конкурсах.</w:t>
            </w:r>
          </w:p>
        </w:tc>
        <w:tc>
          <w:tcPr>
            <w:tcW w:w="1844" w:type="dxa"/>
          </w:tcPr>
          <w:p w:rsidR="00D7034F" w:rsidRPr="00B01436" w:rsidRDefault="00D7034F" w:rsidP="00FF6C1F">
            <w:pPr>
              <w:pStyle w:val="TableParagraph"/>
              <w:spacing w:line="274" w:lineRule="exact"/>
              <w:ind w:left="253"/>
              <w:rPr>
                <w:i/>
                <w:sz w:val="24"/>
              </w:rPr>
            </w:pPr>
            <w:r>
              <w:rPr>
                <w:i/>
                <w:sz w:val="24"/>
              </w:rPr>
              <w:t>Знакомство с работой Центра Культуры и Досуга</w:t>
            </w:r>
          </w:p>
        </w:tc>
      </w:tr>
      <w:tr w:rsidR="00D7034F" w:rsidTr="00FF6C1F">
        <w:trPr>
          <w:trHeight w:val="920"/>
        </w:trPr>
        <w:tc>
          <w:tcPr>
            <w:tcW w:w="4909" w:type="dxa"/>
          </w:tcPr>
          <w:p w:rsidR="00D7034F" w:rsidRDefault="00D7034F" w:rsidP="00FF6C1F">
            <w:pPr>
              <w:pStyle w:val="TableParagraph"/>
              <w:spacing w:line="230" w:lineRule="exact"/>
              <w:ind w:left="110" w:right="96"/>
              <w:jc w:val="both"/>
              <w:rPr>
                <w:sz w:val="20"/>
              </w:rPr>
            </w:pPr>
            <w:r>
              <w:rPr>
                <w:sz w:val="20"/>
              </w:rPr>
              <w:t>РЭО ГИБДД МО МВД России «Котельничский»</w:t>
            </w:r>
          </w:p>
        </w:tc>
        <w:tc>
          <w:tcPr>
            <w:tcW w:w="1844" w:type="dxa"/>
          </w:tcPr>
          <w:p w:rsidR="00D7034F" w:rsidRDefault="00D7034F" w:rsidP="00FF6C1F">
            <w:pPr>
              <w:pStyle w:val="TableParagraph"/>
              <w:jc w:val="center"/>
              <w:rPr>
                <w:sz w:val="24"/>
              </w:rPr>
            </w:pPr>
            <w:r>
              <w:rPr>
                <w:sz w:val="24"/>
              </w:rPr>
              <w:t>«Азбука безопасности»</w:t>
            </w:r>
          </w:p>
        </w:tc>
        <w:tc>
          <w:tcPr>
            <w:tcW w:w="1844" w:type="dxa"/>
          </w:tcPr>
          <w:p w:rsidR="00D7034F" w:rsidRDefault="00D7034F" w:rsidP="00FF6C1F">
            <w:pPr>
              <w:pStyle w:val="TableParagraph"/>
              <w:rPr>
                <w:sz w:val="24"/>
              </w:rPr>
            </w:pPr>
            <w:r>
              <w:rPr>
                <w:sz w:val="24"/>
              </w:rPr>
              <w:t>Проведение бесед, совместных мероприятий по Правилам дорожного движения</w:t>
            </w:r>
          </w:p>
        </w:tc>
        <w:tc>
          <w:tcPr>
            <w:tcW w:w="1844" w:type="dxa"/>
          </w:tcPr>
          <w:p w:rsidR="00D7034F" w:rsidRPr="00B01436" w:rsidRDefault="00D7034F" w:rsidP="00FF6C1F">
            <w:pPr>
              <w:pStyle w:val="TableParagraph"/>
              <w:spacing w:line="274" w:lineRule="exact"/>
              <w:ind w:left="253"/>
              <w:rPr>
                <w:i/>
                <w:sz w:val="24"/>
              </w:rPr>
            </w:pPr>
            <w:r>
              <w:rPr>
                <w:i/>
                <w:sz w:val="24"/>
              </w:rPr>
              <w:t>Знакомство с работой инспектора ГИБДД</w:t>
            </w:r>
          </w:p>
        </w:tc>
      </w:tr>
      <w:tr w:rsidR="00D7034F" w:rsidTr="00FF6C1F">
        <w:trPr>
          <w:trHeight w:val="920"/>
        </w:trPr>
        <w:tc>
          <w:tcPr>
            <w:tcW w:w="4909" w:type="dxa"/>
          </w:tcPr>
          <w:p w:rsidR="00D7034F" w:rsidRDefault="00D7034F" w:rsidP="00FF6C1F">
            <w:pPr>
              <w:pStyle w:val="TableParagraph"/>
              <w:spacing w:line="230" w:lineRule="exact"/>
              <w:ind w:left="110" w:right="96"/>
              <w:jc w:val="both"/>
              <w:rPr>
                <w:sz w:val="20"/>
              </w:rPr>
            </w:pPr>
            <w:r>
              <w:rPr>
                <w:sz w:val="20"/>
              </w:rPr>
              <w:t xml:space="preserve">МЧС России </w:t>
            </w:r>
          </w:p>
        </w:tc>
        <w:tc>
          <w:tcPr>
            <w:tcW w:w="1844" w:type="dxa"/>
          </w:tcPr>
          <w:p w:rsidR="00D7034F" w:rsidRDefault="00D7034F" w:rsidP="00FF6C1F">
            <w:pPr>
              <w:pStyle w:val="TableParagraph"/>
              <w:jc w:val="center"/>
              <w:rPr>
                <w:sz w:val="24"/>
              </w:rPr>
            </w:pPr>
            <w:r>
              <w:rPr>
                <w:sz w:val="24"/>
              </w:rPr>
              <w:t>«Основы безопасности»</w:t>
            </w:r>
          </w:p>
        </w:tc>
        <w:tc>
          <w:tcPr>
            <w:tcW w:w="1844" w:type="dxa"/>
          </w:tcPr>
          <w:p w:rsidR="00D7034F" w:rsidRDefault="00D7034F" w:rsidP="00FF6C1F">
            <w:pPr>
              <w:pStyle w:val="TableParagraph"/>
              <w:rPr>
                <w:sz w:val="24"/>
              </w:rPr>
            </w:pPr>
            <w:r>
              <w:rPr>
                <w:sz w:val="24"/>
              </w:rPr>
              <w:t>Экскурсия в пожарную часть, профилактика: проведение совместных мероприятий по пожарной безопасности среди детей и сотрудников ДОУ</w:t>
            </w:r>
          </w:p>
        </w:tc>
        <w:tc>
          <w:tcPr>
            <w:tcW w:w="1844" w:type="dxa"/>
          </w:tcPr>
          <w:p w:rsidR="00D7034F" w:rsidRPr="00B01436" w:rsidRDefault="00D7034F" w:rsidP="00FF6C1F">
            <w:pPr>
              <w:pStyle w:val="TableParagraph"/>
              <w:spacing w:line="274" w:lineRule="exact"/>
              <w:ind w:left="253"/>
              <w:rPr>
                <w:i/>
                <w:sz w:val="24"/>
              </w:rPr>
            </w:pPr>
            <w:r>
              <w:rPr>
                <w:i/>
                <w:sz w:val="24"/>
              </w:rPr>
              <w:t>Знакомство с профессией пожарный</w:t>
            </w:r>
          </w:p>
        </w:tc>
      </w:tr>
    </w:tbl>
    <w:p w:rsidR="00D7034F" w:rsidRDefault="00D7034F" w:rsidP="00D7034F">
      <w:pPr>
        <w:spacing w:line="274" w:lineRule="exact"/>
        <w:rPr>
          <w:sz w:val="24"/>
        </w:rPr>
        <w:sectPr w:rsidR="00D7034F">
          <w:pgSz w:w="11910" w:h="16840"/>
          <w:pgMar w:top="1020" w:right="300" w:bottom="280" w:left="440" w:header="751" w:footer="0" w:gutter="0"/>
          <w:cols w:space="720"/>
        </w:sectPr>
      </w:pPr>
    </w:p>
    <w:p w:rsidR="00D7034F" w:rsidRDefault="00D7034F" w:rsidP="00D7034F">
      <w:pPr>
        <w:pStyle w:val="af0"/>
        <w:spacing w:before="3"/>
        <w:rPr>
          <w:sz w:val="18"/>
        </w:rPr>
      </w:pPr>
    </w:p>
    <w:p w:rsidR="00D7034F" w:rsidRPr="00D43D62" w:rsidRDefault="00D7034F" w:rsidP="00D7034F">
      <w:pPr>
        <w:ind w:left="692"/>
        <w:jc w:val="both"/>
        <w:rPr>
          <w:rFonts w:ascii="Times New Roman" w:hAnsi="Times New Roman" w:cs="Times New Roman"/>
          <w:b/>
          <w:sz w:val="28"/>
        </w:rPr>
      </w:pPr>
      <w:r w:rsidRPr="00E2323B">
        <w:rPr>
          <w:rFonts w:ascii="Times New Roman" w:hAnsi="Times New Roman" w:cs="Times New Roman"/>
          <w:b/>
          <w:sz w:val="28"/>
        </w:rPr>
        <w:t>ОРГАНИЗАЦИОННЫЙ</w:t>
      </w:r>
      <w:r w:rsidRPr="00E2323B">
        <w:rPr>
          <w:rFonts w:ascii="Times New Roman" w:hAnsi="Times New Roman" w:cs="Times New Roman"/>
          <w:b/>
          <w:spacing w:val="-6"/>
          <w:sz w:val="28"/>
        </w:rPr>
        <w:t xml:space="preserve"> </w:t>
      </w:r>
      <w:r w:rsidRPr="00E2323B">
        <w:rPr>
          <w:rFonts w:ascii="Times New Roman" w:hAnsi="Times New Roman" w:cs="Times New Roman"/>
          <w:b/>
          <w:sz w:val="28"/>
        </w:rPr>
        <w:t>РАЗДЕЛ</w:t>
      </w:r>
      <w:r w:rsidRPr="00E2323B">
        <w:rPr>
          <w:rFonts w:ascii="Times New Roman" w:hAnsi="Times New Roman" w:cs="Times New Roman"/>
          <w:b/>
          <w:spacing w:val="-8"/>
          <w:sz w:val="28"/>
        </w:rPr>
        <w:t xml:space="preserve"> </w:t>
      </w:r>
      <w:r w:rsidRPr="00E2323B">
        <w:rPr>
          <w:rFonts w:ascii="Times New Roman" w:hAnsi="Times New Roman" w:cs="Times New Roman"/>
          <w:b/>
          <w:sz w:val="28"/>
        </w:rPr>
        <w:t>РПВ (</w:t>
      </w:r>
      <w:hyperlink r:id="rId85" w:history="1">
        <w:r w:rsidRPr="00C21025">
          <w:rPr>
            <w:rStyle w:val="a7"/>
            <w:rFonts w:ascii="Times New Roman" w:hAnsi="Times New Roman" w:cs="Times New Roman"/>
            <w:b/>
            <w:sz w:val="28"/>
          </w:rPr>
          <w:t>п.</w:t>
        </w:r>
        <w:r w:rsidRPr="00C21025">
          <w:rPr>
            <w:rStyle w:val="a7"/>
            <w:rFonts w:ascii="Times New Roman" w:hAnsi="Times New Roman" w:cs="Times New Roman"/>
            <w:b/>
            <w:spacing w:val="-7"/>
            <w:sz w:val="28"/>
          </w:rPr>
          <w:t xml:space="preserve"> </w:t>
        </w:r>
        <w:r w:rsidRPr="00C21025">
          <w:rPr>
            <w:rStyle w:val="a7"/>
            <w:rFonts w:ascii="Times New Roman" w:hAnsi="Times New Roman" w:cs="Times New Roman"/>
            <w:b/>
            <w:sz w:val="28"/>
          </w:rPr>
          <w:t>29.4.</w:t>
        </w:r>
        <w:r w:rsidRPr="00C21025">
          <w:rPr>
            <w:rStyle w:val="a7"/>
            <w:rFonts w:ascii="Times New Roman" w:hAnsi="Times New Roman" w:cs="Times New Roman"/>
            <w:b/>
            <w:spacing w:val="-9"/>
            <w:sz w:val="28"/>
          </w:rPr>
          <w:t xml:space="preserve"> </w:t>
        </w:r>
        <w:r w:rsidRPr="00C21025">
          <w:rPr>
            <w:rStyle w:val="a7"/>
            <w:rFonts w:ascii="Times New Roman" w:hAnsi="Times New Roman" w:cs="Times New Roman"/>
            <w:b/>
            <w:sz w:val="28"/>
          </w:rPr>
          <w:t>ФОП</w:t>
        </w:r>
        <w:r w:rsidRPr="00C21025">
          <w:rPr>
            <w:rStyle w:val="a7"/>
            <w:rFonts w:ascii="Times New Roman" w:hAnsi="Times New Roman" w:cs="Times New Roman"/>
            <w:b/>
            <w:spacing w:val="-8"/>
            <w:sz w:val="28"/>
          </w:rPr>
          <w:t xml:space="preserve"> </w:t>
        </w:r>
        <w:r w:rsidRPr="00C21025">
          <w:rPr>
            <w:rStyle w:val="a7"/>
            <w:rFonts w:ascii="Times New Roman" w:hAnsi="Times New Roman" w:cs="Times New Roman"/>
            <w:b/>
            <w:spacing w:val="-5"/>
            <w:sz w:val="28"/>
          </w:rPr>
          <w:t>ДО</w:t>
        </w:r>
      </w:hyperlink>
      <w:r w:rsidRPr="00D43D62">
        <w:rPr>
          <w:rFonts w:ascii="Times New Roman" w:hAnsi="Times New Roman" w:cs="Times New Roman"/>
          <w:b/>
          <w:spacing w:val="-5"/>
          <w:sz w:val="28"/>
        </w:rPr>
        <w:t>)</w:t>
      </w:r>
    </w:p>
    <w:p w:rsidR="00D7034F" w:rsidRPr="00D43D62" w:rsidRDefault="00D7034F" w:rsidP="00D7034F">
      <w:pPr>
        <w:pStyle w:val="Heading1"/>
        <w:spacing w:before="2" w:line="322" w:lineRule="exact"/>
        <w:jc w:val="both"/>
      </w:pPr>
      <w:r w:rsidRPr="00D43D62">
        <w:t>Кадровое</w:t>
      </w:r>
      <w:r w:rsidRPr="00D43D62">
        <w:rPr>
          <w:spacing w:val="-6"/>
        </w:rPr>
        <w:t xml:space="preserve"> </w:t>
      </w:r>
      <w:r w:rsidRPr="00D43D62">
        <w:t>обеспечение(</w:t>
      </w:r>
      <w:hyperlink r:id="rId86" w:history="1">
        <w:r w:rsidRPr="00C21025">
          <w:rPr>
            <w:rStyle w:val="a7"/>
          </w:rPr>
          <w:t>п.</w:t>
        </w:r>
        <w:r w:rsidRPr="00C21025">
          <w:rPr>
            <w:rStyle w:val="a7"/>
            <w:spacing w:val="-7"/>
          </w:rPr>
          <w:t xml:space="preserve"> </w:t>
        </w:r>
        <w:r w:rsidRPr="00C21025">
          <w:rPr>
            <w:rStyle w:val="a7"/>
          </w:rPr>
          <w:t>29.4.1.</w:t>
        </w:r>
        <w:r w:rsidRPr="00C21025">
          <w:rPr>
            <w:rStyle w:val="a7"/>
            <w:spacing w:val="-7"/>
          </w:rPr>
          <w:t xml:space="preserve"> </w:t>
        </w:r>
        <w:r w:rsidRPr="00C21025">
          <w:rPr>
            <w:rStyle w:val="a7"/>
          </w:rPr>
          <w:t>ФОП</w:t>
        </w:r>
        <w:r w:rsidRPr="00C21025">
          <w:rPr>
            <w:rStyle w:val="a7"/>
            <w:spacing w:val="-5"/>
          </w:rPr>
          <w:t xml:space="preserve"> ДО</w:t>
        </w:r>
      </w:hyperlink>
      <w:r w:rsidRPr="00D43D62">
        <w:rPr>
          <w:spacing w:val="-5"/>
        </w:rPr>
        <w:t>)</w:t>
      </w:r>
    </w:p>
    <w:p w:rsidR="00D7034F" w:rsidRPr="0053527B" w:rsidRDefault="00D7034F" w:rsidP="00D7034F">
      <w:pPr>
        <w:pStyle w:val="af0"/>
        <w:ind w:left="712" w:right="571" w:firstLine="701"/>
        <w:jc w:val="both"/>
        <w:rPr>
          <w:sz w:val="28"/>
          <w:szCs w:val="28"/>
        </w:rPr>
      </w:pPr>
      <w:r w:rsidRPr="0053527B">
        <w:rPr>
          <w:sz w:val="28"/>
          <w:szCs w:val="28"/>
        </w:rPr>
        <w:t>В ДОО приняты следующие решения по разделению функционала, связанного осуществление воспитательной деятельности:</w:t>
      </w:r>
    </w:p>
    <w:p w:rsidR="00D7034F" w:rsidRPr="0053527B" w:rsidRDefault="00D7034F" w:rsidP="00D7034F">
      <w:pPr>
        <w:pStyle w:val="af0"/>
        <w:ind w:left="692" w:right="552" w:firstLine="708"/>
        <w:jc w:val="both"/>
        <w:rPr>
          <w:sz w:val="28"/>
          <w:szCs w:val="28"/>
        </w:rPr>
      </w:pPr>
      <w:r w:rsidRPr="0053527B">
        <w:rPr>
          <w:sz w:val="28"/>
          <w:szCs w:val="28"/>
        </w:rPr>
        <w:t xml:space="preserve">Методическая детализация реализации воспитательной деятельности педагога осуществляется в процессе ее проектирования и организации на разных </w:t>
      </w:r>
      <w:r w:rsidRPr="0053527B">
        <w:rPr>
          <w:spacing w:val="-2"/>
          <w:sz w:val="28"/>
          <w:szCs w:val="28"/>
        </w:rPr>
        <w:t>уровнях:</w:t>
      </w:r>
    </w:p>
    <w:p w:rsidR="00D7034F" w:rsidRPr="00E2323B" w:rsidRDefault="00D7034F" w:rsidP="00D7034F">
      <w:pPr>
        <w:pStyle w:val="af0"/>
        <w:spacing w:line="321" w:lineRule="exact"/>
        <w:ind w:left="1401"/>
        <w:rPr>
          <w:b/>
          <w:sz w:val="28"/>
          <w:szCs w:val="28"/>
        </w:rPr>
      </w:pPr>
      <w:r w:rsidRPr="00E2323B">
        <w:rPr>
          <w:b/>
          <w:spacing w:val="-2"/>
          <w:sz w:val="28"/>
          <w:szCs w:val="28"/>
        </w:rPr>
        <w:t>Заведующая:</w:t>
      </w:r>
    </w:p>
    <w:p w:rsidR="00D7034F" w:rsidRPr="0053527B" w:rsidRDefault="00D7034F" w:rsidP="00D7034F">
      <w:pPr>
        <w:pStyle w:val="af0"/>
        <w:spacing w:before="1" w:line="322" w:lineRule="exact"/>
        <w:ind w:left="1401"/>
        <w:jc w:val="both"/>
        <w:rPr>
          <w:sz w:val="28"/>
          <w:szCs w:val="28"/>
        </w:rPr>
      </w:pPr>
      <w:r w:rsidRPr="0053527B">
        <w:rPr>
          <w:sz w:val="28"/>
          <w:szCs w:val="28"/>
        </w:rPr>
        <w:t>управляет</w:t>
      </w:r>
      <w:r w:rsidRPr="0053527B">
        <w:rPr>
          <w:spacing w:val="-8"/>
          <w:sz w:val="28"/>
          <w:szCs w:val="28"/>
        </w:rPr>
        <w:t xml:space="preserve"> </w:t>
      </w:r>
      <w:r w:rsidRPr="0053527B">
        <w:rPr>
          <w:sz w:val="28"/>
          <w:szCs w:val="28"/>
        </w:rPr>
        <w:t>воспитательной</w:t>
      </w:r>
      <w:r w:rsidRPr="0053527B">
        <w:rPr>
          <w:spacing w:val="-8"/>
          <w:sz w:val="28"/>
          <w:szCs w:val="28"/>
        </w:rPr>
        <w:t xml:space="preserve"> </w:t>
      </w:r>
      <w:r w:rsidRPr="0053527B">
        <w:rPr>
          <w:sz w:val="28"/>
          <w:szCs w:val="28"/>
        </w:rPr>
        <w:t>деятельностью</w:t>
      </w:r>
      <w:r w:rsidRPr="0053527B">
        <w:rPr>
          <w:spacing w:val="-7"/>
          <w:sz w:val="28"/>
          <w:szCs w:val="28"/>
        </w:rPr>
        <w:t xml:space="preserve"> </w:t>
      </w:r>
      <w:r w:rsidRPr="0053527B">
        <w:rPr>
          <w:sz w:val="28"/>
          <w:szCs w:val="28"/>
        </w:rPr>
        <w:t>на</w:t>
      </w:r>
      <w:r w:rsidRPr="0053527B">
        <w:rPr>
          <w:spacing w:val="-8"/>
          <w:sz w:val="28"/>
          <w:szCs w:val="28"/>
        </w:rPr>
        <w:t xml:space="preserve"> </w:t>
      </w:r>
      <w:r w:rsidRPr="0053527B">
        <w:rPr>
          <w:sz w:val="28"/>
          <w:szCs w:val="28"/>
        </w:rPr>
        <w:t>уровне</w:t>
      </w:r>
      <w:r w:rsidRPr="0053527B">
        <w:rPr>
          <w:spacing w:val="-7"/>
          <w:sz w:val="28"/>
          <w:szCs w:val="28"/>
        </w:rPr>
        <w:t xml:space="preserve"> </w:t>
      </w:r>
      <w:r w:rsidRPr="0053527B">
        <w:rPr>
          <w:spacing w:val="-4"/>
          <w:sz w:val="28"/>
          <w:szCs w:val="28"/>
        </w:rPr>
        <w:t>ДОО;</w:t>
      </w:r>
    </w:p>
    <w:p w:rsidR="00D7034F" w:rsidRPr="0053527B" w:rsidRDefault="00D7034F" w:rsidP="00D7034F">
      <w:pPr>
        <w:pStyle w:val="af0"/>
        <w:ind w:left="692" w:right="554" w:firstLine="708"/>
        <w:jc w:val="both"/>
        <w:rPr>
          <w:sz w:val="28"/>
          <w:szCs w:val="28"/>
        </w:rPr>
      </w:pPr>
      <w:r w:rsidRPr="0053527B">
        <w:rPr>
          <w:sz w:val="28"/>
          <w:szCs w:val="28"/>
        </w:rPr>
        <w:t>создает условия, позволяющие педагогическому составу эффективно реализовать воспитательную деятельность;</w:t>
      </w:r>
    </w:p>
    <w:p w:rsidR="00D7034F" w:rsidRPr="0053527B" w:rsidRDefault="00D7034F" w:rsidP="00D7034F">
      <w:pPr>
        <w:pStyle w:val="af0"/>
        <w:spacing w:line="321" w:lineRule="exact"/>
        <w:ind w:left="1401"/>
        <w:jc w:val="both"/>
        <w:rPr>
          <w:sz w:val="28"/>
          <w:szCs w:val="28"/>
        </w:rPr>
      </w:pPr>
      <w:r w:rsidRPr="0053527B">
        <w:rPr>
          <w:sz w:val="28"/>
          <w:szCs w:val="28"/>
        </w:rPr>
        <w:t>проводит</w:t>
      </w:r>
      <w:r w:rsidRPr="0053527B">
        <w:rPr>
          <w:spacing w:val="-7"/>
          <w:sz w:val="28"/>
          <w:szCs w:val="28"/>
        </w:rPr>
        <w:t xml:space="preserve"> </w:t>
      </w:r>
      <w:r w:rsidRPr="0053527B">
        <w:rPr>
          <w:sz w:val="28"/>
          <w:szCs w:val="28"/>
        </w:rPr>
        <w:t>анализ</w:t>
      </w:r>
      <w:r w:rsidRPr="0053527B">
        <w:rPr>
          <w:spacing w:val="-6"/>
          <w:sz w:val="28"/>
          <w:szCs w:val="28"/>
        </w:rPr>
        <w:t xml:space="preserve"> </w:t>
      </w:r>
      <w:r w:rsidRPr="0053527B">
        <w:rPr>
          <w:sz w:val="28"/>
          <w:szCs w:val="28"/>
        </w:rPr>
        <w:t>итогов</w:t>
      </w:r>
      <w:r w:rsidRPr="0053527B">
        <w:rPr>
          <w:spacing w:val="-6"/>
          <w:sz w:val="28"/>
          <w:szCs w:val="28"/>
        </w:rPr>
        <w:t xml:space="preserve"> </w:t>
      </w:r>
      <w:r w:rsidRPr="0053527B">
        <w:rPr>
          <w:sz w:val="28"/>
          <w:szCs w:val="28"/>
        </w:rPr>
        <w:t>воспитательной</w:t>
      </w:r>
      <w:r w:rsidRPr="0053527B">
        <w:rPr>
          <w:spacing w:val="-6"/>
          <w:sz w:val="28"/>
          <w:szCs w:val="28"/>
        </w:rPr>
        <w:t xml:space="preserve"> </w:t>
      </w:r>
      <w:r w:rsidRPr="0053527B">
        <w:rPr>
          <w:sz w:val="28"/>
          <w:szCs w:val="28"/>
        </w:rPr>
        <w:t>работы</w:t>
      </w:r>
      <w:r w:rsidRPr="0053527B">
        <w:rPr>
          <w:spacing w:val="-5"/>
          <w:sz w:val="28"/>
          <w:szCs w:val="28"/>
        </w:rPr>
        <w:t xml:space="preserve"> </w:t>
      </w:r>
      <w:r w:rsidRPr="0053527B">
        <w:rPr>
          <w:sz w:val="28"/>
          <w:szCs w:val="28"/>
        </w:rPr>
        <w:t>в</w:t>
      </w:r>
      <w:r w:rsidRPr="0053527B">
        <w:rPr>
          <w:spacing w:val="-6"/>
          <w:sz w:val="28"/>
          <w:szCs w:val="28"/>
        </w:rPr>
        <w:t xml:space="preserve"> </w:t>
      </w:r>
      <w:r w:rsidRPr="0053527B">
        <w:rPr>
          <w:spacing w:val="-4"/>
          <w:sz w:val="28"/>
          <w:szCs w:val="28"/>
        </w:rPr>
        <w:t>ДОО;</w:t>
      </w:r>
    </w:p>
    <w:p w:rsidR="00D7034F" w:rsidRPr="0053527B" w:rsidRDefault="00D7034F" w:rsidP="00D7034F">
      <w:pPr>
        <w:pStyle w:val="af0"/>
        <w:ind w:left="692" w:right="552" w:firstLine="708"/>
        <w:jc w:val="both"/>
        <w:rPr>
          <w:sz w:val="28"/>
          <w:szCs w:val="28"/>
        </w:rPr>
      </w:pPr>
      <w:r w:rsidRPr="0053527B">
        <w:rPr>
          <w:sz w:val="28"/>
          <w:szCs w:val="28"/>
        </w:rPr>
        <w:t>обеспечивает повышение квалификации педагогических работников ОО по вопросам воспитания.</w:t>
      </w:r>
    </w:p>
    <w:p w:rsidR="00D7034F" w:rsidRPr="0053527B" w:rsidRDefault="00D7034F" w:rsidP="00D7034F">
      <w:pPr>
        <w:pStyle w:val="af0"/>
        <w:spacing w:before="1"/>
        <w:ind w:left="692" w:right="552" w:firstLine="708"/>
        <w:jc w:val="both"/>
        <w:rPr>
          <w:sz w:val="28"/>
          <w:szCs w:val="28"/>
        </w:rPr>
      </w:pPr>
      <w:r w:rsidRPr="0053527B">
        <w:rPr>
          <w:sz w:val="28"/>
          <w:szCs w:val="28"/>
        </w:rPr>
        <w:t>утверждает воспитательную деятельность в ДОО, включая календарный план воспитательной работы;</w:t>
      </w:r>
    </w:p>
    <w:p w:rsidR="00D7034F" w:rsidRPr="0053527B" w:rsidRDefault="00D7034F" w:rsidP="00D7034F">
      <w:pPr>
        <w:pStyle w:val="af0"/>
        <w:spacing w:line="321" w:lineRule="exact"/>
        <w:ind w:left="1401"/>
        <w:jc w:val="both"/>
        <w:rPr>
          <w:sz w:val="28"/>
          <w:szCs w:val="28"/>
        </w:rPr>
      </w:pPr>
      <w:r w:rsidRPr="0053527B">
        <w:rPr>
          <w:sz w:val="28"/>
          <w:szCs w:val="28"/>
        </w:rPr>
        <w:t>регулирование</w:t>
      </w:r>
      <w:r w:rsidRPr="0053527B">
        <w:rPr>
          <w:spacing w:val="-9"/>
          <w:sz w:val="28"/>
          <w:szCs w:val="28"/>
        </w:rPr>
        <w:t xml:space="preserve"> </w:t>
      </w:r>
      <w:r w:rsidRPr="0053527B">
        <w:rPr>
          <w:sz w:val="28"/>
          <w:szCs w:val="28"/>
        </w:rPr>
        <w:t>воспитательной</w:t>
      </w:r>
      <w:r w:rsidRPr="0053527B">
        <w:rPr>
          <w:spacing w:val="-11"/>
          <w:sz w:val="28"/>
          <w:szCs w:val="28"/>
        </w:rPr>
        <w:t xml:space="preserve"> </w:t>
      </w:r>
      <w:r w:rsidRPr="0053527B">
        <w:rPr>
          <w:sz w:val="28"/>
          <w:szCs w:val="28"/>
        </w:rPr>
        <w:t>деятельности</w:t>
      </w:r>
      <w:r w:rsidRPr="0053527B">
        <w:rPr>
          <w:spacing w:val="-9"/>
          <w:sz w:val="28"/>
          <w:szCs w:val="28"/>
        </w:rPr>
        <w:t xml:space="preserve"> </w:t>
      </w:r>
      <w:r w:rsidRPr="0053527B">
        <w:rPr>
          <w:sz w:val="28"/>
          <w:szCs w:val="28"/>
        </w:rPr>
        <w:t>в</w:t>
      </w:r>
      <w:r w:rsidRPr="0053527B">
        <w:rPr>
          <w:spacing w:val="-9"/>
          <w:sz w:val="28"/>
          <w:szCs w:val="28"/>
        </w:rPr>
        <w:t xml:space="preserve"> </w:t>
      </w:r>
      <w:r w:rsidRPr="0053527B">
        <w:rPr>
          <w:spacing w:val="-4"/>
          <w:sz w:val="28"/>
          <w:szCs w:val="28"/>
        </w:rPr>
        <w:t>ДОО;</w:t>
      </w:r>
    </w:p>
    <w:p w:rsidR="00D7034F" w:rsidRPr="0053527B" w:rsidRDefault="00D7034F" w:rsidP="00D7034F">
      <w:pPr>
        <w:pStyle w:val="af0"/>
        <w:ind w:left="692" w:right="547" w:firstLine="708"/>
        <w:jc w:val="both"/>
        <w:rPr>
          <w:sz w:val="28"/>
          <w:szCs w:val="28"/>
        </w:rPr>
      </w:pPr>
      <w:r w:rsidRPr="0053527B">
        <w:rPr>
          <w:sz w:val="28"/>
          <w:szCs w:val="28"/>
        </w:rPr>
        <w:t>контроль за исполнением управленческих решений по воспитательной деятельности в ДОО.</w:t>
      </w:r>
    </w:p>
    <w:p w:rsidR="00D7034F" w:rsidRPr="0053527B" w:rsidRDefault="00D7034F" w:rsidP="00D7034F">
      <w:pPr>
        <w:pStyle w:val="af0"/>
        <w:spacing w:line="321" w:lineRule="exact"/>
        <w:ind w:left="1401"/>
        <w:jc w:val="both"/>
        <w:rPr>
          <w:sz w:val="28"/>
          <w:szCs w:val="28"/>
        </w:rPr>
      </w:pPr>
      <w:r w:rsidRPr="0053527B">
        <w:rPr>
          <w:sz w:val="28"/>
          <w:szCs w:val="28"/>
        </w:rPr>
        <w:t>Старший</w:t>
      </w:r>
      <w:r w:rsidRPr="0053527B">
        <w:rPr>
          <w:spacing w:val="-3"/>
          <w:sz w:val="28"/>
          <w:szCs w:val="28"/>
        </w:rPr>
        <w:t xml:space="preserve"> </w:t>
      </w:r>
      <w:r w:rsidRPr="0053527B">
        <w:rPr>
          <w:spacing w:val="-2"/>
          <w:sz w:val="28"/>
          <w:szCs w:val="28"/>
        </w:rPr>
        <w:t>воспитатель:</w:t>
      </w:r>
    </w:p>
    <w:p w:rsidR="00D7034F" w:rsidRPr="0053527B" w:rsidRDefault="00D7034F" w:rsidP="00D7034F">
      <w:pPr>
        <w:pStyle w:val="af0"/>
        <w:ind w:left="1401"/>
        <w:jc w:val="both"/>
        <w:rPr>
          <w:sz w:val="28"/>
          <w:szCs w:val="28"/>
        </w:rPr>
      </w:pPr>
      <w:r w:rsidRPr="0053527B">
        <w:rPr>
          <w:sz w:val="28"/>
          <w:szCs w:val="28"/>
        </w:rPr>
        <w:t>организация</w:t>
      </w:r>
      <w:r w:rsidRPr="0053527B">
        <w:rPr>
          <w:spacing w:val="-8"/>
          <w:sz w:val="28"/>
          <w:szCs w:val="28"/>
        </w:rPr>
        <w:t xml:space="preserve"> </w:t>
      </w:r>
      <w:r w:rsidRPr="0053527B">
        <w:rPr>
          <w:sz w:val="28"/>
          <w:szCs w:val="28"/>
        </w:rPr>
        <w:t>воспитательного</w:t>
      </w:r>
      <w:r w:rsidRPr="0053527B">
        <w:rPr>
          <w:spacing w:val="-7"/>
          <w:sz w:val="28"/>
          <w:szCs w:val="28"/>
        </w:rPr>
        <w:t xml:space="preserve"> </w:t>
      </w:r>
      <w:r w:rsidRPr="0053527B">
        <w:rPr>
          <w:sz w:val="28"/>
          <w:szCs w:val="28"/>
        </w:rPr>
        <w:t>процесса</w:t>
      </w:r>
      <w:r w:rsidRPr="0053527B">
        <w:rPr>
          <w:spacing w:val="-11"/>
          <w:sz w:val="28"/>
          <w:szCs w:val="28"/>
        </w:rPr>
        <w:t xml:space="preserve"> </w:t>
      </w:r>
      <w:r w:rsidRPr="0053527B">
        <w:rPr>
          <w:sz w:val="28"/>
          <w:szCs w:val="28"/>
        </w:rPr>
        <w:t>в</w:t>
      </w:r>
      <w:r w:rsidRPr="0053527B">
        <w:rPr>
          <w:spacing w:val="-8"/>
          <w:sz w:val="28"/>
          <w:szCs w:val="28"/>
        </w:rPr>
        <w:t xml:space="preserve"> </w:t>
      </w:r>
      <w:r w:rsidRPr="0053527B">
        <w:rPr>
          <w:spacing w:val="-4"/>
          <w:sz w:val="28"/>
          <w:szCs w:val="28"/>
        </w:rPr>
        <w:t>ДОО;</w:t>
      </w:r>
    </w:p>
    <w:p w:rsidR="00D7034F" w:rsidRPr="0053527B" w:rsidRDefault="00D7034F" w:rsidP="00D7034F">
      <w:pPr>
        <w:pStyle w:val="af0"/>
        <w:spacing w:before="2"/>
        <w:ind w:left="692" w:right="554" w:firstLine="708"/>
        <w:jc w:val="both"/>
        <w:rPr>
          <w:sz w:val="28"/>
          <w:szCs w:val="28"/>
        </w:rPr>
      </w:pPr>
      <w:r w:rsidRPr="0053527B">
        <w:rPr>
          <w:sz w:val="28"/>
          <w:szCs w:val="28"/>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 и др.);</w:t>
      </w:r>
    </w:p>
    <w:p w:rsidR="00D7034F" w:rsidRPr="0053527B" w:rsidRDefault="00D7034F" w:rsidP="00D7034F">
      <w:pPr>
        <w:pStyle w:val="af0"/>
        <w:ind w:left="692" w:right="555" w:firstLine="708"/>
        <w:jc w:val="both"/>
        <w:rPr>
          <w:sz w:val="28"/>
          <w:szCs w:val="28"/>
        </w:rPr>
      </w:pPr>
      <w:r w:rsidRPr="0053527B">
        <w:rPr>
          <w:sz w:val="28"/>
          <w:szCs w:val="28"/>
        </w:rPr>
        <w:t>планирование работы в организации воспитательной деятельности, как на группах так и во всем пространстве детского сада;</w:t>
      </w:r>
    </w:p>
    <w:p w:rsidR="00D7034F" w:rsidRPr="0053527B" w:rsidRDefault="00D7034F" w:rsidP="00D7034F">
      <w:pPr>
        <w:pStyle w:val="af0"/>
        <w:spacing w:line="242" w:lineRule="auto"/>
        <w:ind w:left="692" w:right="555" w:firstLine="708"/>
        <w:jc w:val="both"/>
        <w:rPr>
          <w:sz w:val="28"/>
          <w:szCs w:val="28"/>
        </w:rPr>
      </w:pPr>
      <w:r w:rsidRPr="0053527B">
        <w:rPr>
          <w:sz w:val="28"/>
          <w:szCs w:val="28"/>
        </w:rPr>
        <w:t>организация эффективной практической работы в ДОО в соответствии с календарным планом воспитательной работы;</w:t>
      </w:r>
    </w:p>
    <w:p w:rsidR="00D7034F" w:rsidRPr="0053527B" w:rsidRDefault="00D7034F" w:rsidP="00D7034F">
      <w:pPr>
        <w:pStyle w:val="af0"/>
        <w:ind w:left="692" w:right="553" w:firstLine="708"/>
        <w:jc w:val="both"/>
        <w:rPr>
          <w:sz w:val="28"/>
          <w:szCs w:val="28"/>
        </w:rPr>
      </w:pPr>
      <w:r w:rsidRPr="0053527B">
        <w:rPr>
          <w:sz w:val="28"/>
          <w:szCs w:val="28"/>
        </w:rPr>
        <w:t>проведение мониторинга состояния воспитательной деятельности в ДОО совместно с Педагогическим советом;</w:t>
      </w:r>
    </w:p>
    <w:p w:rsidR="00D7034F" w:rsidRPr="0053527B" w:rsidRDefault="00D7034F" w:rsidP="00D7034F">
      <w:pPr>
        <w:pStyle w:val="af0"/>
        <w:ind w:left="692" w:right="547" w:firstLine="708"/>
        <w:jc w:val="both"/>
        <w:rPr>
          <w:sz w:val="28"/>
          <w:szCs w:val="28"/>
        </w:rPr>
      </w:pPr>
      <w:r w:rsidRPr="0053527B">
        <w:rPr>
          <w:sz w:val="28"/>
          <w:szCs w:val="28"/>
        </w:rPr>
        <w:t>организация повышения квалификации и профессиональной</w:t>
      </w:r>
      <w:r w:rsidRPr="0053527B">
        <w:rPr>
          <w:spacing w:val="40"/>
          <w:sz w:val="28"/>
          <w:szCs w:val="28"/>
        </w:rPr>
        <w:t xml:space="preserve"> </w:t>
      </w:r>
      <w:r w:rsidRPr="0053527B">
        <w:rPr>
          <w:sz w:val="28"/>
          <w:szCs w:val="28"/>
        </w:rPr>
        <w:t>переподготовки</w:t>
      </w:r>
      <w:r w:rsidRPr="0053527B">
        <w:rPr>
          <w:spacing w:val="-5"/>
          <w:sz w:val="28"/>
          <w:szCs w:val="28"/>
        </w:rPr>
        <w:t xml:space="preserve"> </w:t>
      </w:r>
      <w:r w:rsidRPr="0053527B">
        <w:rPr>
          <w:sz w:val="28"/>
          <w:szCs w:val="28"/>
        </w:rPr>
        <w:t>педагогов</w:t>
      </w:r>
      <w:r w:rsidRPr="0053527B">
        <w:rPr>
          <w:spacing w:val="-6"/>
          <w:sz w:val="28"/>
          <w:szCs w:val="28"/>
        </w:rPr>
        <w:t xml:space="preserve"> </w:t>
      </w:r>
      <w:r w:rsidRPr="0053527B">
        <w:rPr>
          <w:sz w:val="28"/>
          <w:szCs w:val="28"/>
        </w:rPr>
        <w:t>для</w:t>
      </w:r>
      <w:r w:rsidRPr="0053527B">
        <w:rPr>
          <w:spacing w:val="-5"/>
          <w:sz w:val="28"/>
          <w:szCs w:val="28"/>
        </w:rPr>
        <w:t xml:space="preserve"> </w:t>
      </w:r>
      <w:r w:rsidRPr="0053527B">
        <w:rPr>
          <w:sz w:val="28"/>
          <w:szCs w:val="28"/>
        </w:rPr>
        <w:t>совершенствования</w:t>
      </w:r>
      <w:r w:rsidRPr="0053527B">
        <w:rPr>
          <w:spacing w:val="-5"/>
          <w:sz w:val="28"/>
          <w:szCs w:val="28"/>
        </w:rPr>
        <w:t xml:space="preserve"> </w:t>
      </w:r>
      <w:r w:rsidRPr="0053527B">
        <w:rPr>
          <w:sz w:val="28"/>
          <w:szCs w:val="28"/>
        </w:rPr>
        <w:t>их</w:t>
      </w:r>
      <w:r w:rsidRPr="0053527B">
        <w:rPr>
          <w:spacing w:val="-4"/>
          <w:sz w:val="28"/>
          <w:szCs w:val="28"/>
        </w:rPr>
        <w:t xml:space="preserve"> </w:t>
      </w:r>
      <w:r w:rsidRPr="0053527B">
        <w:rPr>
          <w:sz w:val="28"/>
          <w:szCs w:val="28"/>
        </w:rPr>
        <w:t>психолого-педагогической</w:t>
      </w:r>
      <w:r w:rsidRPr="0053527B">
        <w:rPr>
          <w:spacing w:val="-8"/>
          <w:sz w:val="28"/>
          <w:szCs w:val="28"/>
        </w:rPr>
        <w:t xml:space="preserve"> </w:t>
      </w:r>
      <w:r w:rsidRPr="0053527B">
        <w:rPr>
          <w:sz w:val="28"/>
          <w:szCs w:val="28"/>
        </w:rPr>
        <w:t>и воспитательных компетентностей-</w:t>
      </w:r>
      <w:r>
        <w:rPr>
          <w:sz w:val="28"/>
          <w:szCs w:val="28"/>
        </w:rPr>
        <w:t xml:space="preserve"> </w:t>
      </w:r>
      <w:r w:rsidRPr="0053527B">
        <w:rPr>
          <w:sz w:val="28"/>
          <w:szCs w:val="28"/>
        </w:rPr>
        <w:t xml:space="preserve">проведение анализа и контроля воспитательной деятельности, распространение передового опыта других образовательных </w:t>
      </w:r>
      <w:r w:rsidRPr="0053527B">
        <w:rPr>
          <w:spacing w:val="-2"/>
          <w:sz w:val="28"/>
          <w:szCs w:val="28"/>
        </w:rPr>
        <w:t>организаций;</w:t>
      </w:r>
    </w:p>
    <w:p w:rsidR="00D7034F" w:rsidRPr="0053527B" w:rsidRDefault="00D7034F" w:rsidP="00D7034F">
      <w:pPr>
        <w:pStyle w:val="af0"/>
        <w:ind w:left="692" w:right="556" w:firstLine="708"/>
        <w:jc w:val="both"/>
        <w:rPr>
          <w:sz w:val="28"/>
          <w:szCs w:val="28"/>
        </w:rPr>
      </w:pPr>
      <w:r w:rsidRPr="0053527B">
        <w:rPr>
          <w:sz w:val="28"/>
          <w:szCs w:val="28"/>
        </w:rPr>
        <w:t>формирование мотивации педагогов к участию в разработке и реализации разнообразных воспитательных и социально значимых проектов;</w:t>
      </w:r>
    </w:p>
    <w:p w:rsidR="00D7034F" w:rsidRPr="0053527B" w:rsidRDefault="00D7034F" w:rsidP="00D7034F">
      <w:pPr>
        <w:jc w:val="both"/>
        <w:rPr>
          <w:sz w:val="28"/>
          <w:szCs w:val="28"/>
        </w:rPr>
        <w:sectPr w:rsidR="00D7034F" w:rsidRPr="0053527B">
          <w:pgSz w:w="11910" w:h="16840"/>
          <w:pgMar w:top="1020" w:right="300" w:bottom="280" w:left="440" w:header="751" w:footer="0" w:gutter="0"/>
          <w:cols w:space="720"/>
        </w:sectPr>
      </w:pPr>
    </w:p>
    <w:p w:rsidR="00D7034F" w:rsidRPr="0053527B" w:rsidRDefault="00D7034F" w:rsidP="00D7034F">
      <w:pPr>
        <w:pStyle w:val="af0"/>
        <w:spacing w:before="210"/>
        <w:ind w:left="692" w:firstLine="708"/>
        <w:jc w:val="left"/>
        <w:rPr>
          <w:sz w:val="28"/>
          <w:szCs w:val="28"/>
        </w:rPr>
      </w:pPr>
      <w:r w:rsidRPr="0053527B">
        <w:rPr>
          <w:sz w:val="28"/>
          <w:szCs w:val="28"/>
        </w:rPr>
        <w:lastRenderedPageBreak/>
        <w:t>наполнение</w:t>
      </w:r>
      <w:r w:rsidRPr="0053527B">
        <w:rPr>
          <w:spacing w:val="80"/>
          <w:sz w:val="28"/>
          <w:szCs w:val="28"/>
        </w:rPr>
        <w:t xml:space="preserve"> </w:t>
      </w:r>
      <w:r w:rsidRPr="0053527B">
        <w:rPr>
          <w:sz w:val="28"/>
          <w:szCs w:val="28"/>
        </w:rPr>
        <w:t>и</w:t>
      </w:r>
      <w:r w:rsidRPr="0053527B">
        <w:rPr>
          <w:spacing w:val="80"/>
          <w:sz w:val="28"/>
          <w:szCs w:val="28"/>
        </w:rPr>
        <w:t xml:space="preserve"> </w:t>
      </w:r>
      <w:r w:rsidRPr="0053527B">
        <w:rPr>
          <w:sz w:val="28"/>
          <w:szCs w:val="28"/>
        </w:rPr>
        <w:t>обновление</w:t>
      </w:r>
      <w:r w:rsidRPr="0053527B">
        <w:rPr>
          <w:spacing w:val="80"/>
          <w:sz w:val="28"/>
          <w:szCs w:val="28"/>
        </w:rPr>
        <w:t xml:space="preserve"> </w:t>
      </w:r>
      <w:r w:rsidRPr="0053527B">
        <w:rPr>
          <w:sz w:val="28"/>
          <w:szCs w:val="28"/>
        </w:rPr>
        <w:t>сайта</w:t>
      </w:r>
      <w:r w:rsidRPr="0053527B">
        <w:rPr>
          <w:spacing w:val="80"/>
          <w:sz w:val="28"/>
          <w:szCs w:val="28"/>
        </w:rPr>
        <w:t xml:space="preserve"> </w:t>
      </w:r>
      <w:r w:rsidRPr="0053527B">
        <w:rPr>
          <w:sz w:val="28"/>
          <w:szCs w:val="28"/>
        </w:rPr>
        <w:t>ДОО</w:t>
      </w:r>
      <w:r w:rsidRPr="0053527B">
        <w:rPr>
          <w:spacing w:val="80"/>
          <w:sz w:val="28"/>
          <w:szCs w:val="28"/>
        </w:rPr>
        <w:t xml:space="preserve"> </w:t>
      </w:r>
      <w:r w:rsidRPr="0053527B">
        <w:rPr>
          <w:sz w:val="28"/>
          <w:szCs w:val="28"/>
        </w:rPr>
        <w:t>информацией</w:t>
      </w:r>
      <w:r w:rsidRPr="0053527B">
        <w:rPr>
          <w:spacing w:val="80"/>
          <w:sz w:val="28"/>
          <w:szCs w:val="28"/>
        </w:rPr>
        <w:t xml:space="preserve"> </w:t>
      </w:r>
      <w:r w:rsidRPr="0053527B">
        <w:rPr>
          <w:sz w:val="28"/>
          <w:szCs w:val="28"/>
        </w:rPr>
        <w:t>о</w:t>
      </w:r>
      <w:r w:rsidRPr="0053527B">
        <w:rPr>
          <w:spacing w:val="80"/>
          <w:sz w:val="28"/>
          <w:szCs w:val="28"/>
        </w:rPr>
        <w:t xml:space="preserve"> </w:t>
      </w:r>
      <w:r w:rsidRPr="0053527B">
        <w:rPr>
          <w:sz w:val="28"/>
          <w:szCs w:val="28"/>
        </w:rPr>
        <w:t>воспитательной</w:t>
      </w:r>
      <w:r w:rsidRPr="0053527B">
        <w:rPr>
          <w:spacing w:val="80"/>
          <w:sz w:val="28"/>
          <w:szCs w:val="28"/>
        </w:rPr>
        <w:t xml:space="preserve"> </w:t>
      </w:r>
      <w:r w:rsidRPr="0053527B">
        <w:rPr>
          <w:spacing w:val="-2"/>
          <w:sz w:val="28"/>
          <w:szCs w:val="28"/>
        </w:rPr>
        <w:t>деятельности;</w:t>
      </w:r>
    </w:p>
    <w:p w:rsidR="00D7034F" w:rsidRPr="0053527B" w:rsidRDefault="00D7034F" w:rsidP="00D7034F">
      <w:pPr>
        <w:pStyle w:val="af0"/>
        <w:ind w:left="692" w:firstLine="708"/>
        <w:jc w:val="left"/>
        <w:rPr>
          <w:sz w:val="28"/>
          <w:szCs w:val="28"/>
        </w:rPr>
      </w:pPr>
      <w:r w:rsidRPr="0053527B">
        <w:rPr>
          <w:sz w:val="28"/>
          <w:szCs w:val="28"/>
        </w:rPr>
        <w:t>организационно-координационная</w:t>
      </w:r>
      <w:r w:rsidRPr="0053527B">
        <w:rPr>
          <w:spacing w:val="80"/>
          <w:sz w:val="28"/>
          <w:szCs w:val="28"/>
        </w:rPr>
        <w:t xml:space="preserve"> </w:t>
      </w:r>
      <w:r w:rsidRPr="0053527B">
        <w:rPr>
          <w:sz w:val="28"/>
          <w:szCs w:val="28"/>
        </w:rPr>
        <w:t>работа</w:t>
      </w:r>
      <w:r w:rsidRPr="0053527B">
        <w:rPr>
          <w:spacing w:val="80"/>
          <w:sz w:val="28"/>
          <w:szCs w:val="28"/>
        </w:rPr>
        <w:t xml:space="preserve"> </w:t>
      </w:r>
      <w:r w:rsidRPr="0053527B">
        <w:rPr>
          <w:sz w:val="28"/>
          <w:szCs w:val="28"/>
        </w:rPr>
        <w:t>по</w:t>
      </w:r>
      <w:r w:rsidRPr="0053527B">
        <w:rPr>
          <w:spacing w:val="80"/>
          <w:sz w:val="28"/>
          <w:szCs w:val="28"/>
        </w:rPr>
        <w:t xml:space="preserve"> </w:t>
      </w:r>
      <w:r w:rsidRPr="0053527B">
        <w:rPr>
          <w:sz w:val="28"/>
          <w:szCs w:val="28"/>
        </w:rPr>
        <w:t>проведению</w:t>
      </w:r>
      <w:r w:rsidRPr="0053527B">
        <w:rPr>
          <w:spacing w:val="80"/>
          <w:sz w:val="28"/>
          <w:szCs w:val="28"/>
        </w:rPr>
        <w:t xml:space="preserve"> </w:t>
      </w:r>
      <w:r w:rsidRPr="0053527B">
        <w:rPr>
          <w:sz w:val="28"/>
          <w:szCs w:val="28"/>
        </w:rPr>
        <w:t>общественных воспитательных событий на уровне ДОУ;</w:t>
      </w:r>
    </w:p>
    <w:p w:rsidR="00D7034F" w:rsidRPr="0053527B" w:rsidRDefault="00D7034F" w:rsidP="00D7034F">
      <w:pPr>
        <w:pStyle w:val="af0"/>
        <w:spacing w:line="321" w:lineRule="exact"/>
        <w:ind w:left="1401"/>
        <w:jc w:val="left"/>
        <w:rPr>
          <w:sz w:val="28"/>
          <w:szCs w:val="28"/>
        </w:rPr>
      </w:pPr>
      <w:r w:rsidRPr="0053527B">
        <w:rPr>
          <w:sz w:val="28"/>
          <w:szCs w:val="28"/>
        </w:rPr>
        <w:t>участие</w:t>
      </w:r>
      <w:r w:rsidRPr="0053527B">
        <w:rPr>
          <w:spacing w:val="-6"/>
          <w:sz w:val="28"/>
          <w:szCs w:val="28"/>
        </w:rPr>
        <w:t xml:space="preserve"> </w:t>
      </w:r>
      <w:r w:rsidRPr="0053527B">
        <w:rPr>
          <w:sz w:val="28"/>
          <w:szCs w:val="28"/>
        </w:rPr>
        <w:t>в</w:t>
      </w:r>
      <w:r w:rsidRPr="0053527B">
        <w:rPr>
          <w:spacing w:val="-4"/>
          <w:sz w:val="28"/>
          <w:szCs w:val="28"/>
        </w:rPr>
        <w:t xml:space="preserve"> </w:t>
      </w:r>
      <w:r w:rsidRPr="0053527B">
        <w:rPr>
          <w:sz w:val="28"/>
          <w:szCs w:val="28"/>
        </w:rPr>
        <w:t>районных</w:t>
      </w:r>
      <w:r w:rsidRPr="0053527B">
        <w:rPr>
          <w:spacing w:val="-7"/>
          <w:sz w:val="28"/>
          <w:szCs w:val="28"/>
        </w:rPr>
        <w:t xml:space="preserve"> </w:t>
      </w:r>
      <w:r w:rsidRPr="0053527B">
        <w:rPr>
          <w:sz w:val="28"/>
          <w:szCs w:val="28"/>
        </w:rPr>
        <w:t>и</w:t>
      </w:r>
      <w:r w:rsidRPr="0053527B">
        <w:rPr>
          <w:spacing w:val="-3"/>
          <w:sz w:val="28"/>
          <w:szCs w:val="28"/>
        </w:rPr>
        <w:t xml:space="preserve"> </w:t>
      </w:r>
      <w:r w:rsidRPr="0053527B">
        <w:rPr>
          <w:sz w:val="28"/>
          <w:szCs w:val="28"/>
        </w:rPr>
        <w:t>городских,</w:t>
      </w:r>
      <w:r w:rsidRPr="0053527B">
        <w:rPr>
          <w:spacing w:val="-5"/>
          <w:sz w:val="28"/>
          <w:szCs w:val="28"/>
        </w:rPr>
        <w:t xml:space="preserve"> </w:t>
      </w:r>
      <w:r w:rsidRPr="0053527B">
        <w:rPr>
          <w:sz w:val="28"/>
          <w:szCs w:val="28"/>
        </w:rPr>
        <w:t>конкурсах</w:t>
      </w:r>
      <w:r w:rsidRPr="0053527B">
        <w:rPr>
          <w:spacing w:val="-2"/>
          <w:sz w:val="28"/>
          <w:szCs w:val="28"/>
        </w:rPr>
        <w:t xml:space="preserve"> </w:t>
      </w:r>
      <w:r w:rsidRPr="0053527B">
        <w:rPr>
          <w:sz w:val="28"/>
          <w:szCs w:val="28"/>
        </w:rPr>
        <w:t>и</w:t>
      </w:r>
      <w:r w:rsidRPr="0053527B">
        <w:rPr>
          <w:spacing w:val="-3"/>
          <w:sz w:val="28"/>
          <w:szCs w:val="28"/>
        </w:rPr>
        <w:t xml:space="preserve"> </w:t>
      </w:r>
      <w:r w:rsidRPr="0053527B">
        <w:rPr>
          <w:spacing w:val="-2"/>
          <w:sz w:val="28"/>
          <w:szCs w:val="28"/>
        </w:rPr>
        <w:t>т.д.;</w:t>
      </w:r>
    </w:p>
    <w:p w:rsidR="00D7034F" w:rsidRPr="0053527B" w:rsidRDefault="00D7034F" w:rsidP="00D7034F">
      <w:pPr>
        <w:pStyle w:val="af0"/>
        <w:tabs>
          <w:tab w:val="left" w:pos="5971"/>
          <w:tab w:val="left" w:pos="8716"/>
        </w:tabs>
        <w:spacing w:before="2"/>
        <w:ind w:left="692" w:right="551" w:firstLine="708"/>
        <w:jc w:val="left"/>
        <w:rPr>
          <w:sz w:val="28"/>
          <w:szCs w:val="28"/>
        </w:rPr>
      </w:pPr>
      <w:r w:rsidRPr="0053527B">
        <w:rPr>
          <w:spacing w:val="-2"/>
          <w:sz w:val="28"/>
          <w:szCs w:val="28"/>
        </w:rPr>
        <w:t>организационно-методическое</w:t>
      </w:r>
      <w:r w:rsidRPr="0053527B">
        <w:rPr>
          <w:sz w:val="28"/>
          <w:szCs w:val="28"/>
        </w:rPr>
        <w:tab/>
      </w:r>
      <w:r w:rsidRPr="0053527B">
        <w:rPr>
          <w:spacing w:val="-2"/>
          <w:sz w:val="28"/>
          <w:szCs w:val="28"/>
        </w:rPr>
        <w:t>сопровождение</w:t>
      </w:r>
      <w:r w:rsidRPr="0053527B">
        <w:rPr>
          <w:sz w:val="28"/>
          <w:szCs w:val="28"/>
        </w:rPr>
        <w:tab/>
      </w:r>
      <w:r w:rsidRPr="0053527B">
        <w:rPr>
          <w:spacing w:val="-2"/>
          <w:sz w:val="28"/>
          <w:szCs w:val="28"/>
        </w:rPr>
        <w:t xml:space="preserve">воспитательной </w:t>
      </w:r>
      <w:r w:rsidRPr="0053527B">
        <w:rPr>
          <w:sz w:val="28"/>
          <w:szCs w:val="28"/>
        </w:rPr>
        <w:t>деятельности педагогических инициатив;</w:t>
      </w:r>
    </w:p>
    <w:p w:rsidR="00D7034F" w:rsidRPr="0053527B" w:rsidRDefault="00D7034F" w:rsidP="00D7034F">
      <w:pPr>
        <w:pStyle w:val="af0"/>
        <w:ind w:left="692" w:firstLine="708"/>
        <w:jc w:val="left"/>
        <w:rPr>
          <w:sz w:val="28"/>
          <w:szCs w:val="28"/>
        </w:rPr>
      </w:pPr>
      <w:r w:rsidRPr="0053527B">
        <w:rPr>
          <w:sz w:val="28"/>
          <w:szCs w:val="28"/>
        </w:rPr>
        <w:t>создание</w:t>
      </w:r>
      <w:r w:rsidRPr="0053527B">
        <w:rPr>
          <w:spacing w:val="40"/>
          <w:sz w:val="28"/>
          <w:szCs w:val="28"/>
        </w:rPr>
        <w:t xml:space="preserve"> </w:t>
      </w:r>
      <w:r w:rsidRPr="0053527B">
        <w:rPr>
          <w:sz w:val="28"/>
          <w:szCs w:val="28"/>
        </w:rPr>
        <w:t>необходимой</w:t>
      </w:r>
      <w:r w:rsidRPr="0053527B">
        <w:rPr>
          <w:spacing w:val="40"/>
          <w:sz w:val="28"/>
          <w:szCs w:val="28"/>
        </w:rPr>
        <w:t xml:space="preserve"> </w:t>
      </w:r>
      <w:r w:rsidRPr="0053527B">
        <w:rPr>
          <w:sz w:val="28"/>
          <w:szCs w:val="28"/>
        </w:rPr>
        <w:t>для</w:t>
      </w:r>
      <w:r w:rsidRPr="0053527B">
        <w:rPr>
          <w:spacing w:val="40"/>
          <w:sz w:val="28"/>
          <w:szCs w:val="28"/>
        </w:rPr>
        <w:t xml:space="preserve"> </w:t>
      </w:r>
      <w:r w:rsidRPr="0053527B">
        <w:rPr>
          <w:sz w:val="28"/>
          <w:szCs w:val="28"/>
        </w:rPr>
        <w:t>осуществления</w:t>
      </w:r>
      <w:r w:rsidRPr="0053527B">
        <w:rPr>
          <w:spacing w:val="40"/>
          <w:sz w:val="28"/>
          <w:szCs w:val="28"/>
        </w:rPr>
        <w:t xml:space="preserve"> </w:t>
      </w:r>
      <w:r w:rsidRPr="0053527B">
        <w:rPr>
          <w:sz w:val="28"/>
          <w:szCs w:val="28"/>
        </w:rPr>
        <w:t>воспитательной</w:t>
      </w:r>
      <w:r w:rsidRPr="0053527B">
        <w:rPr>
          <w:spacing w:val="40"/>
          <w:sz w:val="28"/>
          <w:szCs w:val="28"/>
        </w:rPr>
        <w:t xml:space="preserve"> </w:t>
      </w:r>
      <w:r w:rsidRPr="0053527B">
        <w:rPr>
          <w:sz w:val="28"/>
          <w:szCs w:val="28"/>
        </w:rPr>
        <w:t>деятельности</w:t>
      </w:r>
      <w:r w:rsidRPr="0053527B">
        <w:rPr>
          <w:spacing w:val="40"/>
          <w:sz w:val="28"/>
          <w:szCs w:val="28"/>
        </w:rPr>
        <w:t xml:space="preserve"> </w:t>
      </w:r>
      <w:r w:rsidRPr="0053527B">
        <w:rPr>
          <w:spacing w:val="-2"/>
          <w:sz w:val="28"/>
          <w:szCs w:val="28"/>
        </w:rPr>
        <w:t>инфраструктуры;</w:t>
      </w:r>
    </w:p>
    <w:p w:rsidR="00D7034F" w:rsidRPr="0053527B" w:rsidRDefault="00D7034F" w:rsidP="00D7034F">
      <w:pPr>
        <w:pStyle w:val="af0"/>
        <w:spacing w:line="321" w:lineRule="exact"/>
        <w:ind w:left="1401"/>
        <w:jc w:val="left"/>
        <w:rPr>
          <w:sz w:val="28"/>
          <w:szCs w:val="28"/>
        </w:rPr>
      </w:pPr>
      <w:r w:rsidRPr="0053527B">
        <w:rPr>
          <w:sz w:val="28"/>
          <w:szCs w:val="28"/>
        </w:rPr>
        <w:t>развитие</w:t>
      </w:r>
      <w:r w:rsidRPr="0053527B">
        <w:rPr>
          <w:spacing w:val="-10"/>
          <w:sz w:val="28"/>
          <w:szCs w:val="28"/>
        </w:rPr>
        <w:t xml:space="preserve"> </w:t>
      </w:r>
      <w:r w:rsidRPr="0053527B">
        <w:rPr>
          <w:sz w:val="28"/>
          <w:szCs w:val="28"/>
        </w:rPr>
        <w:t>сотрудничества</w:t>
      </w:r>
      <w:r w:rsidRPr="0053527B">
        <w:rPr>
          <w:spacing w:val="-8"/>
          <w:sz w:val="28"/>
          <w:szCs w:val="28"/>
        </w:rPr>
        <w:t xml:space="preserve"> </w:t>
      </w:r>
      <w:r w:rsidRPr="0053527B">
        <w:rPr>
          <w:sz w:val="28"/>
          <w:szCs w:val="28"/>
        </w:rPr>
        <w:t>с</w:t>
      </w:r>
      <w:r w:rsidRPr="0053527B">
        <w:rPr>
          <w:spacing w:val="-8"/>
          <w:sz w:val="28"/>
          <w:szCs w:val="28"/>
        </w:rPr>
        <w:t xml:space="preserve"> </w:t>
      </w:r>
      <w:r w:rsidRPr="0053527B">
        <w:rPr>
          <w:sz w:val="28"/>
          <w:szCs w:val="28"/>
        </w:rPr>
        <w:t>социальными</w:t>
      </w:r>
      <w:r w:rsidRPr="0053527B">
        <w:rPr>
          <w:spacing w:val="-7"/>
          <w:sz w:val="28"/>
          <w:szCs w:val="28"/>
        </w:rPr>
        <w:t xml:space="preserve"> </w:t>
      </w:r>
      <w:r w:rsidRPr="0053527B">
        <w:rPr>
          <w:spacing w:val="-2"/>
          <w:sz w:val="28"/>
          <w:szCs w:val="28"/>
        </w:rPr>
        <w:t>партнерами;</w:t>
      </w:r>
    </w:p>
    <w:p w:rsidR="00D7034F" w:rsidRPr="0053527B" w:rsidRDefault="00D7034F" w:rsidP="00D7034F">
      <w:pPr>
        <w:pStyle w:val="af0"/>
        <w:tabs>
          <w:tab w:val="left" w:pos="3610"/>
          <w:tab w:val="left" w:pos="5147"/>
          <w:tab w:val="left" w:pos="5528"/>
          <w:tab w:val="left" w:pos="6876"/>
          <w:tab w:val="left" w:pos="9015"/>
        </w:tabs>
        <w:spacing w:line="242" w:lineRule="auto"/>
        <w:ind w:left="692" w:right="554" w:firstLine="708"/>
        <w:jc w:val="left"/>
        <w:rPr>
          <w:sz w:val="28"/>
          <w:szCs w:val="28"/>
        </w:rPr>
      </w:pPr>
      <w:r w:rsidRPr="0053527B">
        <w:rPr>
          <w:spacing w:val="-2"/>
          <w:sz w:val="28"/>
          <w:szCs w:val="28"/>
        </w:rPr>
        <w:t>стимулирование</w:t>
      </w:r>
      <w:r w:rsidRPr="0053527B">
        <w:rPr>
          <w:sz w:val="28"/>
          <w:szCs w:val="28"/>
        </w:rPr>
        <w:tab/>
      </w:r>
      <w:r w:rsidRPr="0053527B">
        <w:rPr>
          <w:spacing w:val="-2"/>
          <w:sz w:val="28"/>
          <w:szCs w:val="28"/>
        </w:rPr>
        <w:t>мотивации</w:t>
      </w:r>
      <w:r w:rsidRPr="0053527B">
        <w:rPr>
          <w:sz w:val="28"/>
          <w:szCs w:val="28"/>
        </w:rPr>
        <w:tab/>
      </w:r>
      <w:r w:rsidRPr="0053527B">
        <w:rPr>
          <w:spacing w:val="-10"/>
          <w:sz w:val="28"/>
          <w:szCs w:val="28"/>
        </w:rPr>
        <w:t>к</w:t>
      </w:r>
      <w:r w:rsidRPr="0053527B">
        <w:rPr>
          <w:sz w:val="28"/>
          <w:szCs w:val="28"/>
        </w:rPr>
        <w:tab/>
      </w:r>
      <w:r w:rsidRPr="0053527B">
        <w:rPr>
          <w:spacing w:val="-2"/>
          <w:sz w:val="28"/>
          <w:szCs w:val="28"/>
        </w:rPr>
        <w:t>активной</w:t>
      </w:r>
      <w:r w:rsidRPr="0053527B">
        <w:rPr>
          <w:sz w:val="28"/>
          <w:szCs w:val="28"/>
        </w:rPr>
        <w:tab/>
      </w:r>
      <w:r w:rsidRPr="0053527B">
        <w:rPr>
          <w:spacing w:val="-2"/>
          <w:sz w:val="28"/>
          <w:szCs w:val="28"/>
        </w:rPr>
        <w:t>воспитательной</w:t>
      </w:r>
      <w:r w:rsidRPr="0053527B">
        <w:rPr>
          <w:sz w:val="28"/>
          <w:szCs w:val="28"/>
        </w:rPr>
        <w:tab/>
      </w:r>
      <w:r w:rsidRPr="0053527B">
        <w:rPr>
          <w:spacing w:val="-2"/>
          <w:sz w:val="28"/>
          <w:szCs w:val="28"/>
        </w:rPr>
        <w:t>деятельности педагогов;</w:t>
      </w:r>
    </w:p>
    <w:p w:rsidR="00D7034F" w:rsidRPr="0053527B" w:rsidRDefault="00D7034F" w:rsidP="00D7034F">
      <w:pPr>
        <w:pStyle w:val="af0"/>
        <w:tabs>
          <w:tab w:val="left" w:pos="3113"/>
          <w:tab w:val="left" w:pos="4362"/>
          <w:tab w:val="left" w:pos="6494"/>
          <w:tab w:val="left" w:pos="8156"/>
          <w:tab w:val="left" w:pos="9736"/>
        </w:tabs>
        <w:ind w:left="692" w:right="556" w:firstLine="708"/>
        <w:jc w:val="left"/>
        <w:rPr>
          <w:sz w:val="28"/>
          <w:szCs w:val="28"/>
        </w:rPr>
      </w:pPr>
      <w:r w:rsidRPr="0053527B">
        <w:rPr>
          <w:spacing w:val="-2"/>
          <w:sz w:val="28"/>
          <w:szCs w:val="28"/>
        </w:rPr>
        <w:t>организация</w:t>
      </w:r>
      <w:r w:rsidRPr="0053527B">
        <w:rPr>
          <w:sz w:val="28"/>
          <w:szCs w:val="28"/>
        </w:rPr>
        <w:tab/>
      </w:r>
      <w:r w:rsidRPr="0053527B">
        <w:rPr>
          <w:spacing w:val="-2"/>
          <w:sz w:val="28"/>
          <w:szCs w:val="28"/>
        </w:rPr>
        <w:t>сетевого</w:t>
      </w:r>
      <w:r w:rsidRPr="0053527B">
        <w:rPr>
          <w:sz w:val="28"/>
          <w:szCs w:val="28"/>
        </w:rPr>
        <w:tab/>
      </w:r>
      <w:r w:rsidRPr="0053527B">
        <w:rPr>
          <w:spacing w:val="-2"/>
          <w:sz w:val="28"/>
          <w:szCs w:val="28"/>
        </w:rPr>
        <w:t>взаимодействия</w:t>
      </w:r>
      <w:r w:rsidRPr="0053527B">
        <w:rPr>
          <w:sz w:val="28"/>
          <w:szCs w:val="28"/>
        </w:rPr>
        <w:tab/>
      </w:r>
      <w:r w:rsidRPr="0053527B">
        <w:rPr>
          <w:spacing w:val="-2"/>
          <w:sz w:val="28"/>
          <w:szCs w:val="28"/>
        </w:rPr>
        <w:t>социальных</w:t>
      </w:r>
      <w:r w:rsidRPr="0053527B">
        <w:rPr>
          <w:sz w:val="28"/>
          <w:szCs w:val="28"/>
        </w:rPr>
        <w:tab/>
      </w:r>
      <w:r w:rsidRPr="0053527B">
        <w:rPr>
          <w:spacing w:val="-2"/>
          <w:sz w:val="28"/>
          <w:szCs w:val="28"/>
        </w:rPr>
        <w:t>институтов</w:t>
      </w:r>
      <w:r w:rsidRPr="0053527B">
        <w:rPr>
          <w:sz w:val="28"/>
          <w:szCs w:val="28"/>
        </w:rPr>
        <w:tab/>
      </w:r>
      <w:r w:rsidRPr="0053527B">
        <w:rPr>
          <w:spacing w:val="-2"/>
          <w:sz w:val="28"/>
          <w:szCs w:val="28"/>
        </w:rPr>
        <w:t xml:space="preserve">города, </w:t>
      </w:r>
      <w:r w:rsidRPr="0053527B">
        <w:rPr>
          <w:sz w:val="28"/>
          <w:szCs w:val="28"/>
        </w:rPr>
        <w:t>подготовка договоров.</w:t>
      </w:r>
    </w:p>
    <w:p w:rsidR="00D7034F" w:rsidRPr="0053527B" w:rsidRDefault="00D7034F" w:rsidP="00D7034F">
      <w:pPr>
        <w:pStyle w:val="af0"/>
        <w:spacing w:line="321" w:lineRule="exact"/>
        <w:ind w:left="1401"/>
        <w:jc w:val="left"/>
        <w:rPr>
          <w:sz w:val="28"/>
          <w:szCs w:val="28"/>
        </w:rPr>
      </w:pPr>
      <w:r w:rsidRPr="0053527B">
        <w:rPr>
          <w:sz w:val="28"/>
          <w:szCs w:val="28"/>
        </w:rPr>
        <w:t>Педагоги</w:t>
      </w:r>
      <w:r w:rsidRPr="0053527B">
        <w:rPr>
          <w:spacing w:val="-8"/>
          <w:sz w:val="28"/>
          <w:szCs w:val="28"/>
        </w:rPr>
        <w:t xml:space="preserve"> </w:t>
      </w:r>
      <w:r w:rsidRPr="0053527B">
        <w:rPr>
          <w:sz w:val="28"/>
          <w:szCs w:val="28"/>
        </w:rPr>
        <w:t>(воспитатели,</w:t>
      </w:r>
      <w:r w:rsidRPr="0053527B">
        <w:rPr>
          <w:spacing w:val="-9"/>
          <w:sz w:val="28"/>
          <w:szCs w:val="28"/>
        </w:rPr>
        <w:t xml:space="preserve"> </w:t>
      </w:r>
      <w:r w:rsidRPr="0053527B">
        <w:rPr>
          <w:spacing w:val="-2"/>
          <w:sz w:val="28"/>
          <w:szCs w:val="28"/>
        </w:rPr>
        <w:t>муз.руководитель, инструктор по физической культуре, педагог - психолог):</w:t>
      </w:r>
    </w:p>
    <w:p w:rsidR="00D7034F" w:rsidRPr="0053527B" w:rsidRDefault="00D7034F" w:rsidP="00D7034F">
      <w:pPr>
        <w:pStyle w:val="af0"/>
        <w:ind w:left="1401"/>
        <w:jc w:val="left"/>
        <w:rPr>
          <w:sz w:val="28"/>
          <w:szCs w:val="28"/>
        </w:rPr>
      </w:pPr>
      <w:r w:rsidRPr="0053527B">
        <w:rPr>
          <w:sz w:val="28"/>
          <w:szCs w:val="28"/>
        </w:rPr>
        <w:t>обеспечение деятельности детей творчеством, физической культурой; формирование</w:t>
      </w:r>
      <w:r w:rsidRPr="0053527B">
        <w:rPr>
          <w:spacing w:val="-2"/>
          <w:sz w:val="28"/>
          <w:szCs w:val="28"/>
        </w:rPr>
        <w:t xml:space="preserve"> </w:t>
      </w:r>
      <w:r w:rsidRPr="0053527B">
        <w:rPr>
          <w:sz w:val="28"/>
          <w:szCs w:val="28"/>
        </w:rPr>
        <w:t>у</w:t>
      </w:r>
      <w:r w:rsidRPr="0053527B">
        <w:rPr>
          <w:spacing w:val="5"/>
          <w:sz w:val="28"/>
          <w:szCs w:val="28"/>
        </w:rPr>
        <w:t xml:space="preserve"> </w:t>
      </w:r>
      <w:r w:rsidRPr="0053527B">
        <w:rPr>
          <w:sz w:val="28"/>
          <w:szCs w:val="28"/>
        </w:rPr>
        <w:t>дошкольников</w:t>
      </w:r>
      <w:r w:rsidRPr="0053527B">
        <w:rPr>
          <w:spacing w:val="3"/>
          <w:sz w:val="28"/>
          <w:szCs w:val="28"/>
        </w:rPr>
        <w:t xml:space="preserve"> </w:t>
      </w:r>
      <w:r w:rsidRPr="0053527B">
        <w:rPr>
          <w:sz w:val="28"/>
          <w:szCs w:val="28"/>
        </w:rPr>
        <w:t>активной</w:t>
      </w:r>
      <w:r w:rsidRPr="0053527B">
        <w:rPr>
          <w:spacing w:val="3"/>
          <w:sz w:val="28"/>
          <w:szCs w:val="28"/>
        </w:rPr>
        <w:t xml:space="preserve"> </w:t>
      </w:r>
      <w:r w:rsidRPr="0053527B">
        <w:rPr>
          <w:sz w:val="28"/>
          <w:szCs w:val="28"/>
        </w:rPr>
        <w:t>гражданской</w:t>
      </w:r>
      <w:r w:rsidRPr="0053527B">
        <w:rPr>
          <w:spacing w:val="2"/>
          <w:sz w:val="28"/>
          <w:szCs w:val="28"/>
        </w:rPr>
        <w:t xml:space="preserve"> </w:t>
      </w:r>
      <w:r w:rsidRPr="0053527B">
        <w:rPr>
          <w:sz w:val="28"/>
          <w:szCs w:val="28"/>
        </w:rPr>
        <w:t>позиции,</w:t>
      </w:r>
      <w:r w:rsidRPr="0053527B">
        <w:rPr>
          <w:spacing w:val="3"/>
          <w:sz w:val="28"/>
          <w:szCs w:val="28"/>
        </w:rPr>
        <w:t xml:space="preserve"> </w:t>
      </w:r>
      <w:r w:rsidRPr="0053527B">
        <w:rPr>
          <w:spacing w:val="-2"/>
          <w:sz w:val="28"/>
          <w:szCs w:val="28"/>
        </w:rPr>
        <w:t>сохранение</w:t>
      </w:r>
    </w:p>
    <w:p w:rsidR="00D7034F" w:rsidRPr="0053527B" w:rsidRDefault="00D7034F" w:rsidP="00D7034F">
      <w:pPr>
        <w:pStyle w:val="af0"/>
        <w:spacing w:line="242" w:lineRule="auto"/>
        <w:ind w:left="692"/>
        <w:jc w:val="left"/>
        <w:rPr>
          <w:sz w:val="28"/>
          <w:szCs w:val="28"/>
        </w:rPr>
      </w:pPr>
      <w:r w:rsidRPr="0053527B">
        <w:rPr>
          <w:sz w:val="28"/>
          <w:szCs w:val="28"/>
        </w:rPr>
        <w:t>и</w:t>
      </w:r>
      <w:r w:rsidRPr="0053527B">
        <w:rPr>
          <w:spacing w:val="40"/>
          <w:sz w:val="28"/>
          <w:szCs w:val="28"/>
        </w:rPr>
        <w:t xml:space="preserve"> </w:t>
      </w:r>
      <w:r w:rsidRPr="0053527B">
        <w:rPr>
          <w:sz w:val="28"/>
          <w:szCs w:val="28"/>
        </w:rPr>
        <w:t>приумножение</w:t>
      </w:r>
      <w:r w:rsidRPr="0053527B">
        <w:rPr>
          <w:spacing w:val="40"/>
          <w:sz w:val="28"/>
          <w:szCs w:val="28"/>
        </w:rPr>
        <w:t xml:space="preserve"> </w:t>
      </w:r>
      <w:r w:rsidRPr="0053527B">
        <w:rPr>
          <w:sz w:val="28"/>
          <w:szCs w:val="28"/>
        </w:rPr>
        <w:t>нравственных,</w:t>
      </w:r>
      <w:r w:rsidRPr="0053527B">
        <w:rPr>
          <w:spacing w:val="40"/>
          <w:sz w:val="28"/>
          <w:szCs w:val="28"/>
        </w:rPr>
        <w:t xml:space="preserve"> </w:t>
      </w:r>
      <w:r w:rsidRPr="0053527B">
        <w:rPr>
          <w:sz w:val="28"/>
          <w:szCs w:val="28"/>
        </w:rPr>
        <w:t>культурных</w:t>
      </w:r>
      <w:r w:rsidRPr="0053527B">
        <w:rPr>
          <w:spacing w:val="40"/>
          <w:sz w:val="28"/>
          <w:szCs w:val="28"/>
        </w:rPr>
        <w:t xml:space="preserve"> </w:t>
      </w:r>
      <w:r w:rsidRPr="0053527B">
        <w:rPr>
          <w:sz w:val="28"/>
          <w:szCs w:val="28"/>
        </w:rPr>
        <w:t>и</w:t>
      </w:r>
      <w:r w:rsidRPr="0053527B">
        <w:rPr>
          <w:spacing w:val="40"/>
          <w:sz w:val="28"/>
          <w:szCs w:val="28"/>
        </w:rPr>
        <w:t xml:space="preserve"> </w:t>
      </w:r>
      <w:r w:rsidRPr="0053527B">
        <w:rPr>
          <w:sz w:val="28"/>
          <w:szCs w:val="28"/>
        </w:rPr>
        <w:t>научных</w:t>
      </w:r>
      <w:r w:rsidRPr="0053527B">
        <w:rPr>
          <w:spacing w:val="40"/>
          <w:sz w:val="28"/>
          <w:szCs w:val="28"/>
        </w:rPr>
        <w:t xml:space="preserve"> </w:t>
      </w:r>
      <w:r w:rsidRPr="0053527B">
        <w:rPr>
          <w:sz w:val="28"/>
          <w:szCs w:val="28"/>
        </w:rPr>
        <w:t>ценностей</w:t>
      </w:r>
      <w:r w:rsidRPr="0053527B">
        <w:rPr>
          <w:spacing w:val="40"/>
          <w:sz w:val="28"/>
          <w:szCs w:val="28"/>
        </w:rPr>
        <w:t xml:space="preserve"> </w:t>
      </w:r>
      <w:r w:rsidRPr="0053527B">
        <w:rPr>
          <w:sz w:val="28"/>
          <w:szCs w:val="28"/>
        </w:rPr>
        <w:t>в</w:t>
      </w:r>
      <w:r w:rsidRPr="0053527B">
        <w:rPr>
          <w:spacing w:val="40"/>
          <w:sz w:val="28"/>
          <w:szCs w:val="28"/>
        </w:rPr>
        <w:t xml:space="preserve"> </w:t>
      </w:r>
      <w:r w:rsidRPr="0053527B">
        <w:rPr>
          <w:sz w:val="28"/>
          <w:szCs w:val="28"/>
        </w:rPr>
        <w:t>условиях</w:t>
      </w:r>
      <w:r w:rsidRPr="0053527B">
        <w:rPr>
          <w:spacing w:val="40"/>
          <w:sz w:val="28"/>
          <w:szCs w:val="28"/>
        </w:rPr>
        <w:t xml:space="preserve"> </w:t>
      </w:r>
      <w:r w:rsidRPr="0053527B">
        <w:rPr>
          <w:sz w:val="28"/>
          <w:szCs w:val="28"/>
        </w:rPr>
        <w:t>современной жизни, сохранение традиций ДОО;</w:t>
      </w:r>
    </w:p>
    <w:p w:rsidR="00D7034F" w:rsidRPr="0053527B" w:rsidRDefault="00D7034F" w:rsidP="00D7034F">
      <w:pPr>
        <w:pStyle w:val="af0"/>
        <w:ind w:left="692" w:right="558" w:firstLine="708"/>
        <w:jc w:val="both"/>
        <w:rPr>
          <w:sz w:val="28"/>
          <w:szCs w:val="28"/>
        </w:rPr>
      </w:pPr>
      <w:r w:rsidRPr="0053527B">
        <w:rPr>
          <w:sz w:val="28"/>
          <w:szCs w:val="28"/>
        </w:rPr>
        <w:t xml:space="preserve">организация работы по формированию общей культуры личности </w:t>
      </w:r>
      <w:r w:rsidRPr="0053527B">
        <w:rPr>
          <w:spacing w:val="-2"/>
          <w:sz w:val="28"/>
          <w:szCs w:val="28"/>
        </w:rPr>
        <w:t>воспитанников;</w:t>
      </w:r>
    </w:p>
    <w:p w:rsidR="00D7034F" w:rsidRPr="0053527B" w:rsidRDefault="00D7034F" w:rsidP="00D7034F">
      <w:pPr>
        <w:pStyle w:val="af0"/>
        <w:spacing w:line="321" w:lineRule="exact"/>
        <w:ind w:left="1401"/>
        <w:jc w:val="both"/>
        <w:rPr>
          <w:sz w:val="28"/>
          <w:szCs w:val="28"/>
        </w:rPr>
      </w:pPr>
      <w:r w:rsidRPr="0053527B">
        <w:rPr>
          <w:sz w:val="28"/>
          <w:szCs w:val="28"/>
        </w:rPr>
        <w:t>внедрение</w:t>
      </w:r>
      <w:r w:rsidRPr="0053527B">
        <w:rPr>
          <w:spacing w:val="-7"/>
          <w:sz w:val="28"/>
          <w:szCs w:val="28"/>
        </w:rPr>
        <w:t xml:space="preserve"> </w:t>
      </w:r>
      <w:r w:rsidRPr="0053527B">
        <w:rPr>
          <w:sz w:val="28"/>
          <w:szCs w:val="28"/>
        </w:rPr>
        <w:t>здорового</w:t>
      </w:r>
      <w:r w:rsidRPr="0053527B">
        <w:rPr>
          <w:spacing w:val="-5"/>
          <w:sz w:val="28"/>
          <w:szCs w:val="28"/>
        </w:rPr>
        <w:t xml:space="preserve"> </w:t>
      </w:r>
      <w:r w:rsidRPr="0053527B">
        <w:rPr>
          <w:sz w:val="28"/>
          <w:szCs w:val="28"/>
        </w:rPr>
        <w:t>образа</w:t>
      </w:r>
      <w:r w:rsidRPr="0053527B">
        <w:rPr>
          <w:spacing w:val="-7"/>
          <w:sz w:val="28"/>
          <w:szCs w:val="28"/>
        </w:rPr>
        <w:t xml:space="preserve"> </w:t>
      </w:r>
      <w:r w:rsidRPr="0053527B">
        <w:rPr>
          <w:spacing w:val="-2"/>
          <w:sz w:val="28"/>
          <w:szCs w:val="28"/>
        </w:rPr>
        <w:t>жизни;</w:t>
      </w:r>
    </w:p>
    <w:p w:rsidR="00D7034F" w:rsidRPr="0053527B" w:rsidRDefault="00D7034F" w:rsidP="00D7034F">
      <w:pPr>
        <w:pStyle w:val="af0"/>
        <w:ind w:left="692" w:right="553" w:firstLine="708"/>
        <w:jc w:val="both"/>
        <w:rPr>
          <w:sz w:val="28"/>
          <w:szCs w:val="28"/>
        </w:rPr>
      </w:pPr>
      <w:r w:rsidRPr="0053527B">
        <w:rPr>
          <w:sz w:val="28"/>
          <w:szCs w:val="28"/>
        </w:rPr>
        <w:t>внедрение в практику воспитательной деятельности новых технологий взаимодействия и сотрудничества с детьми;</w:t>
      </w:r>
    </w:p>
    <w:p w:rsidR="00D7034F" w:rsidRPr="0053527B" w:rsidRDefault="00D7034F" w:rsidP="00D7034F">
      <w:pPr>
        <w:pStyle w:val="af0"/>
        <w:ind w:left="692" w:right="550" w:firstLine="708"/>
        <w:jc w:val="both"/>
        <w:rPr>
          <w:sz w:val="28"/>
          <w:szCs w:val="28"/>
        </w:rPr>
      </w:pPr>
      <w:r w:rsidRPr="0053527B">
        <w:rPr>
          <w:sz w:val="28"/>
          <w:szCs w:val="28"/>
        </w:rPr>
        <w:t>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p w:rsidR="00D7034F" w:rsidRPr="0053527B" w:rsidRDefault="00D7034F" w:rsidP="00D7034F">
      <w:pPr>
        <w:pStyle w:val="af0"/>
        <w:spacing w:line="321" w:lineRule="exact"/>
        <w:ind w:left="1401"/>
        <w:jc w:val="both"/>
        <w:rPr>
          <w:sz w:val="28"/>
          <w:szCs w:val="28"/>
        </w:rPr>
      </w:pPr>
      <w:r w:rsidRPr="0053527B">
        <w:rPr>
          <w:sz w:val="28"/>
          <w:szCs w:val="28"/>
        </w:rPr>
        <w:t>Младший</w:t>
      </w:r>
      <w:r w:rsidRPr="0053527B">
        <w:rPr>
          <w:spacing w:val="-4"/>
          <w:sz w:val="28"/>
          <w:szCs w:val="28"/>
        </w:rPr>
        <w:t xml:space="preserve"> </w:t>
      </w:r>
      <w:r w:rsidRPr="0053527B">
        <w:rPr>
          <w:spacing w:val="-2"/>
          <w:sz w:val="28"/>
          <w:szCs w:val="28"/>
        </w:rPr>
        <w:t>воспитатель</w:t>
      </w:r>
    </w:p>
    <w:p w:rsidR="00D7034F" w:rsidRPr="0053527B" w:rsidRDefault="00D7034F" w:rsidP="00D7034F">
      <w:pPr>
        <w:pStyle w:val="af0"/>
        <w:ind w:left="692" w:right="548" w:firstLine="708"/>
        <w:jc w:val="both"/>
        <w:rPr>
          <w:sz w:val="28"/>
          <w:szCs w:val="28"/>
        </w:rPr>
      </w:pPr>
      <w:r w:rsidRPr="0053527B">
        <w:rPr>
          <w:sz w:val="28"/>
          <w:szCs w:val="28"/>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w:t>
      </w:r>
      <w:r w:rsidRPr="0053527B">
        <w:rPr>
          <w:spacing w:val="-1"/>
          <w:sz w:val="28"/>
          <w:szCs w:val="28"/>
        </w:rPr>
        <w:t xml:space="preserve"> </w:t>
      </w:r>
      <w:r w:rsidRPr="0053527B">
        <w:rPr>
          <w:sz w:val="28"/>
          <w:szCs w:val="28"/>
        </w:rPr>
        <w:t>самообслуживание и</w:t>
      </w:r>
      <w:r w:rsidRPr="0053527B">
        <w:rPr>
          <w:spacing w:val="-1"/>
          <w:sz w:val="28"/>
          <w:szCs w:val="28"/>
        </w:rPr>
        <w:t xml:space="preserve"> </w:t>
      </w:r>
      <w:r w:rsidRPr="0053527B">
        <w:rPr>
          <w:sz w:val="28"/>
          <w:szCs w:val="28"/>
        </w:rPr>
        <w:t>элементарный бытовой</w:t>
      </w:r>
      <w:r w:rsidRPr="0053527B">
        <w:rPr>
          <w:spacing w:val="-1"/>
          <w:sz w:val="28"/>
          <w:szCs w:val="28"/>
        </w:rPr>
        <w:t xml:space="preserve"> </w:t>
      </w:r>
      <w:r w:rsidRPr="0053527B">
        <w:rPr>
          <w:sz w:val="28"/>
          <w:szCs w:val="28"/>
        </w:rPr>
        <w:t xml:space="preserve">труд, </w:t>
      </w:r>
      <w:r w:rsidRPr="0053527B">
        <w:rPr>
          <w:spacing w:val="-2"/>
          <w:sz w:val="28"/>
          <w:szCs w:val="28"/>
        </w:rPr>
        <w:t>деятельности);</w:t>
      </w:r>
    </w:p>
    <w:p w:rsidR="00D7034F" w:rsidRPr="0053527B" w:rsidRDefault="00D7034F" w:rsidP="00D7034F">
      <w:pPr>
        <w:pStyle w:val="af0"/>
        <w:ind w:left="692" w:right="556" w:firstLine="708"/>
        <w:jc w:val="both"/>
        <w:rPr>
          <w:sz w:val="28"/>
          <w:szCs w:val="28"/>
        </w:rPr>
      </w:pPr>
      <w:r w:rsidRPr="0053527B">
        <w:rPr>
          <w:sz w:val="28"/>
          <w:szCs w:val="28"/>
        </w:rPr>
        <w:t>участвует в организации работы по формированию общей культуры личности воспитанников.</w:t>
      </w:r>
    </w:p>
    <w:p w:rsidR="00D7034F" w:rsidRDefault="00D7034F" w:rsidP="00D7034F">
      <w:pPr>
        <w:pStyle w:val="Heading1"/>
        <w:spacing w:after="3" w:line="321" w:lineRule="exact"/>
        <w:jc w:val="both"/>
      </w:pPr>
      <w:r>
        <w:t>Нормативно-методическое</w:t>
      </w:r>
      <w:r>
        <w:rPr>
          <w:spacing w:val="-11"/>
        </w:rPr>
        <w:t xml:space="preserve"> </w:t>
      </w:r>
      <w:r>
        <w:t>обеспечение(</w:t>
      </w:r>
      <w:hyperlink r:id="rId87" w:history="1">
        <w:r w:rsidRPr="00C21025">
          <w:rPr>
            <w:rStyle w:val="a7"/>
          </w:rPr>
          <w:t>п.</w:t>
        </w:r>
        <w:r w:rsidRPr="00C21025">
          <w:rPr>
            <w:rStyle w:val="a7"/>
            <w:spacing w:val="-10"/>
          </w:rPr>
          <w:t xml:space="preserve"> </w:t>
        </w:r>
        <w:r w:rsidRPr="00C21025">
          <w:rPr>
            <w:rStyle w:val="a7"/>
          </w:rPr>
          <w:t>29.4.2.</w:t>
        </w:r>
        <w:r w:rsidRPr="00C21025">
          <w:rPr>
            <w:rStyle w:val="a7"/>
            <w:spacing w:val="-9"/>
          </w:rPr>
          <w:t xml:space="preserve"> </w:t>
        </w:r>
        <w:r w:rsidRPr="00C21025">
          <w:rPr>
            <w:rStyle w:val="a7"/>
          </w:rPr>
          <w:t>ФОП</w:t>
        </w:r>
        <w:r w:rsidRPr="00C21025">
          <w:rPr>
            <w:rStyle w:val="a7"/>
            <w:spacing w:val="-11"/>
          </w:rPr>
          <w:t xml:space="preserve"> </w:t>
        </w:r>
        <w:r w:rsidRPr="00C21025">
          <w:rPr>
            <w:rStyle w:val="a7"/>
            <w:spacing w:val="-5"/>
          </w:rPr>
          <w:t>ДО</w:t>
        </w:r>
      </w:hyperlink>
      <w:r>
        <w:rPr>
          <w:spacing w:val="-5"/>
        </w:rPr>
        <w:t>)</w:t>
      </w:r>
    </w:p>
    <w:tbl>
      <w:tblPr>
        <w:tblStyle w:val="TableNormal"/>
        <w:tblW w:w="0" w:type="auto"/>
        <w:tblInd w:w="691" w:type="dxa"/>
        <w:tblLayout w:type="fixed"/>
        <w:tblLook w:val="01E0"/>
      </w:tblPr>
      <w:tblGrid>
        <w:gridCol w:w="5463"/>
        <w:gridCol w:w="2747"/>
      </w:tblGrid>
      <w:tr w:rsidR="00D7034F" w:rsidTr="00FF6C1F">
        <w:trPr>
          <w:trHeight w:val="2242"/>
        </w:trPr>
        <w:tc>
          <w:tcPr>
            <w:tcW w:w="5463" w:type="dxa"/>
          </w:tcPr>
          <w:p w:rsidR="00D7034F" w:rsidRPr="00E2323B" w:rsidRDefault="00D7034F" w:rsidP="00FF6C1F">
            <w:pPr>
              <w:pStyle w:val="TableParagraph"/>
              <w:tabs>
                <w:tab w:val="left" w:pos="1847"/>
                <w:tab w:val="left" w:pos="2837"/>
                <w:tab w:val="left" w:pos="3152"/>
              </w:tabs>
              <w:ind w:left="50" w:right="1006" w:firstLine="701"/>
              <w:jc w:val="both"/>
              <w:rPr>
                <w:sz w:val="28"/>
              </w:rPr>
            </w:pPr>
            <w:r w:rsidRPr="00E2323B">
              <w:rPr>
                <w:sz w:val="28"/>
              </w:rPr>
              <w:t xml:space="preserve">Для реализации РПВ в ДОО </w:t>
            </w:r>
            <w:r w:rsidRPr="00E2323B">
              <w:rPr>
                <w:spacing w:val="-2"/>
                <w:sz w:val="28"/>
              </w:rPr>
              <w:t>используется</w:t>
            </w:r>
            <w:r w:rsidRPr="00E2323B">
              <w:rPr>
                <w:sz w:val="28"/>
              </w:rPr>
              <w:tab/>
            </w:r>
            <w:r w:rsidRPr="00E2323B">
              <w:rPr>
                <w:sz w:val="28"/>
              </w:rPr>
              <w:tab/>
            </w:r>
            <w:r w:rsidRPr="00E2323B">
              <w:rPr>
                <w:spacing w:val="-2"/>
                <w:sz w:val="28"/>
              </w:rPr>
              <w:t xml:space="preserve">практическое </w:t>
            </w:r>
            <w:r w:rsidRPr="00E2323B">
              <w:rPr>
                <w:sz w:val="28"/>
              </w:rPr>
              <w:t xml:space="preserve">руководство «Воспитателю о воспитании», представленное в открытом доступе в электронной </w:t>
            </w:r>
            <w:r w:rsidRPr="00E2323B">
              <w:rPr>
                <w:spacing w:val="-2"/>
                <w:sz w:val="28"/>
              </w:rPr>
              <w:t>форме</w:t>
            </w:r>
            <w:r w:rsidRPr="00E2323B">
              <w:rPr>
                <w:sz w:val="28"/>
              </w:rPr>
              <w:tab/>
            </w:r>
            <w:r w:rsidRPr="00E2323B">
              <w:rPr>
                <w:spacing w:val="-5"/>
                <w:sz w:val="28"/>
              </w:rPr>
              <w:t>на</w:t>
            </w:r>
            <w:r w:rsidRPr="00E2323B">
              <w:rPr>
                <w:sz w:val="28"/>
              </w:rPr>
              <w:tab/>
            </w:r>
            <w:r w:rsidRPr="00E2323B">
              <w:rPr>
                <w:sz w:val="28"/>
              </w:rPr>
              <w:tab/>
            </w:r>
            <w:r w:rsidRPr="00E2323B">
              <w:rPr>
                <w:spacing w:val="-2"/>
                <w:sz w:val="28"/>
              </w:rPr>
              <w:t>платформе</w:t>
            </w:r>
          </w:p>
          <w:p w:rsidR="00D7034F" w:rsidRDefault="00D7034F" w:rsidP="00FF6C1F">
            <w:pPr>
              <w:pStyle w:val="TableParagraph"/>
              <w:spacing w:line="302" w:lineRule="exact"/>
              <w:ind w:left="50"/>
              <w:rPr>
                <w:sz w:val="28"/>
              </w:rPr>
            </w:pPr>
            <w:r w:rsidRPr="00E2323B">
              <w:rPr>
                <w:color w:val="0000FF"/>
                <w:spacing w:val="-2"/>
                <w:sz w:val="28"/>
                <w:u w:val="single" w:color="0000FF"/>
              </w:rPr>
              <w:t>институтвоспитания.рф</w:t>
            </w:r>
          </w:p>
        </w:tc>
        <w:tc>
          <w:tcPr>
            <w:tcW w:w="2747" w:type="dxa"/>
          </w:tcPr>
          <w:p w:rsidR="00D7034F" w:rsidRDefault="00D7034F" w:rsidP="00FF6C1F">
            <w:pPr>
              <w:pStyle w:val="TableParagraph"/>
              <w:spacing w:before="11"/>
              <w:rPr>
                <w:b/>
                <w:sz w:val="16"/>
              </w:rPr>
            </w:pPr>
          </w:p>
          <w:p w:rsidR="00D7034F" w:rsidRDefault="00D7034F" w:rsidP="00FF6C1F">
            <w:pPr>
              <w:pStyle w:val="TableParagraph"/>
              <w:ind w:left="1072"/>
              <w:rPr>
                <w:sz w:val="20"/>
              </w:rPr>
            </w:pPr>
            <w:r>
              <w:rPr>
                <w:noProof/>
                <w:sz w:val="20"/>
                <w:lang w:eastAsia="ru-RU"/>
              </w:rPr>
              <w:drawing>
                <wp:inline distT="0" distB="0" distL="0" distR="0">
                  <wp:extent cx="987551" cy="987552"/>
                  <wp:effectExtent l="0" t="0" r="0" b="0"/>
                  <wp:docPr id="1"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88" cstate="print"/>
                          <a:stretch>
                            <a:fillRect/>
                          </a:stretch>
                        </pic:blipFill>
                        <pic:spPr>
                          <a:xfrm>
                            <a:off x="0" y="0"/>
                            <a:ext cx="987551" cy="987552"/>
                          </a:xfrm>
                          <a:prstGeom prst="rect">
                            <a:avLst/>
                          </a:prstGeom>
                        </pic:spPr>
                      </pic:pic>
                    </a:graphicData>
                  </a:graphic>
                </wp:inline>
              </w:drawing>
            </w:r>
          </w:p>
        </w:tc>
      </w:tr>
    </w:tbl>
    <w:p w:rsidR="00E2323B" w:rsidRDefault="00E2323B" w:rsidP="00D7034F">
      <w:pPr>
        <w:spacing w:before="210"/>
        <w:ind w:left="3170" w:right="2804" w:hanging="224"/>
        <w:jc w:val="both"/>
        <w:rPr>
          <w:rFonts w:ascii="Times New Roman" w:hAnsi="Times New Roman" w:cs="Times New Roman"/>
          <w:b/>
          <w:sz w:val="28"/>
        </w:rPr>
      </w:pPr>
    </w:p>
    <w:p w:rsidR="00D7034F" w:rsidRPr="0053527B" w:rsidRDefault="00D7034F" w:rsidP="00D7034F">
      <w:pPr>
        <w:spacing w:before="210"/>
        <w:ind w:left="3170" w:right="2804" w:hanging="224"/>
        <w:jc w:val="both"/>
        <w:rPr>
          <w:rFonts w:ascii="Times New Roman" w:hAnsi="Times New Roman" w:cs="Times New Roman"/>
          <w:b/>
          <w:sz w:val="28"/>
        </w:rPr>
      </w:pPr>
      <w:r w:rsidRPr="0053527B">
        <w:rPr>
          <w:rFonts w:ascii="Times New Roman" w:hAnsi="Times New Roman" w:cs="Times New Roman"/>
          <w:b/>
          <w:sz w:val="28"/>
        </w:rPr>
        <w:lastRenderedPageBreak/>
        <w:t>Требования</w:t>
      </w:r>
      <w:r w:rsidRPr="0053527B">
        <w:rPr>
          <w:rFonts w:ascii="Times New Roman" w:hAnsi="Times New Roman" w:cs="Times New Roman"/>
          <w:b/>
          <w:spacing w:val="-8"/>
          <w:sz w:val="28"/>
        </w:rPr>
        <w:t xml:space="preserve"> </w:t>
      </w:r>
      <w:r w:rsidRPr="0053527B">
        <w:rPr>
          <w:rFonts w:ascii="Times New Roman" w:hAnsi="Times New Roman" w:cs="Times New Roman"/>
          <w:b/>
          <w:sz w:val="28"/>
        </w:rPr>
        <w:t>к</w:t>
      </w:r>
      <w:r w:rsidRPr="0053527B">
        <w:rPr>
          <w:rFonts w:ascii="Times New Roman" w:hAnsi="Times New Roman" w:cs="Times New Roman"/>
          <w:b/>
          <w:spacing w:val="-7"/>
          <w:sz w:val="28"/>
        </w:rPr>
        <w:t xml:space="preserve"> </w:t>
      </w:r>
      <w:r w:rsidRPr="0053527B">
        <w:rPr>
          <w:rFonts w:ascii="Times New Roman" w:hAnsi="Times New Roman" w:cs="Times New Roman"/>
          <w:b/>
          <w:sz w:val="28"/>
        </w:rPr>
        <w:t>условиям</w:t>
      </w:r>
      <w:r w:rsidRPr="0053527B">
        <w:rPr>
          <w:rFonts w:ascii="Times New Roman" w:hAnsi="Times New Roman" w:cs="Times New Roman"/>
          <w:b/>
          <w:spacing w:val="-6"/>
          <w:sz w:val="28"/>
        </w:rPr>
        <w:t xml:space="preserve"> </w:t>
      </w:r>
      <w:r w:rsidRPr="0053527B">
        <w:rPr>
          <w:rFonts w:ascii="Times New Roman" w:hAnsi="Times New Roman" w:cs="Times New Roman"/>
          <w:b/>
          <w:sz w:val="28"/>
        </w:rPr>
        <w:t>работы</w:t>
      </w:r>
      <w:r w:rsidRPr="0053527B">
        <w:rPr>
          <w:rFonts w:ascii="Times New Roman" w:hAnsi="Times New Roman" w:cs="Times New Roman"/>
          <w:b/>
          <w:spacing w:val="-7"/>
          <w:sz w:val="28"/>
        </w:rPr>
        <w:t xml:space="preserve"> </w:t>
      </w:r>
      <w:r w:rsidRPr="0053527B">
        <w:rPr>
          <w:rFonts w:ascii="Times New Roman" w:hAnsi="Times New Roman" w:cs="Times New Roman"/>
          <w:b/>
          <w:sz w:val="28"/>
        </w:rPr>
        <w:t>с</w:t>
      </w:r>
      <w:r w:rsidRPr="0053527B">
        <w:rPr>
          <w:rFonts w:ascii="Times New Roman" w:hAnsi="Times New Roman" w:cs="Times New Roman"/>
          <w:b/>
          <w:spacing w:val="-7"/>
          <w:sz w:val="28"/>
        </w:rPr>
        <w:t xml:space="preserve"> </w:t>
      </w:r>
      <w:r w:rsidRPr="0053527B">
        <w:rPr>
          <w:rFonts w:ascii="Times New Roman" w:hAnsi="Times New Roman" w:cs="Times New Roman"/>
          <w:b/>
          <w:sz w:val="28"/>
        </w:rPr>
        <w:t>особыми категориями детей (п</w:t>
      </w:r>
      <w:hyperlink r:id="rId89" w:history="1">
        <w:r w:rsidRPr="00C21025">
          <w:rPr>
            <w:rStyle w:val="a7"/>
            <w:rFonts w:ascii="Times New Roman" w:hAnsi="Times New Roman" w:cs="Times New Roman"/>
            <w:b/>
            <w:sz w:val="28"/>
          </w:rPr>
          <w:t>. 29.4.3. ФОП ДО</w:t>
        </w:r>
      </w:hyperlink>
      <w:r w:rsidRPr="0053527B">
        <w:rPr>
          <w:rFonts w:ascii="Times New Roman" w:hAnsi="Times New Roman" w:cs="Times New Roman"/>
          <w:b/>
          <w:sz w:val="28"/>
        </w:rPr>
        <w:t>)</w:t>
      </w:r>
    </w:p>
    <w:p w:rsidR="00D7034F" w:rsidRPr="00E52B5F" w:rsidRDefault="00D7034F" w:rsidP="00D7034F">
      <w:pPr>
        <w:pStyle w:val="af0"/>
        <w:ind w:left="712" w:right="572" w:firstLine="701"/>
        <w:jc w:val="both"/>
        <w:rPr>
          <w:sz w:val="28"/>
          <w:szCs w:val="28"/>
        </w:rPr>
      </w:pPr>
      <w:r w:rsidRPr="00E52B5F">
        <w:rPr>
          <w:sz w:val="28"/>
          <w:szCs w:val="28"/>
        </w:rPr>
        <w:t>ДОО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D7034F" w:rsidRPr="00E52B5F" w:rsidRDefault="00D7034F" w:rsidP="00D7034F">
      <w:pPr>
        <w:pStyle w:val="af0"/>
        <w:spacing w:before="1"/>
        <w:ind w:left="712" w:right="567" w:firstLine="701"/>
        <w:jc w:val="both"/>
        <w:rPr>
          <w:sz w:val="28"/>
          <w:szCs w:val="28"/>
        </w:rPr>
      </w:pPr>
      <w:r w:rsidRPr="00E52B5F">
        <w:rPr>
          <w:sz w:val="28"/>
          <w:szCs w:val="28"/>
        </w:rPr>
        <w:t>В ДОО созданы особые условия воспитания для отдельных категорий обучающихся, имеющих особые образовательные потребности: дети с ООП, в ДОО нет категории детей с ОВЗ,</w:t>
      </w:r>
      <w:r w:rsidRPr="00E52B5F">
        <w:rPr>
          <w:spacing w:val="40"/>
          <w:sz w:val="28"/>
          <w:szCs w:val="28"/>
        </w:rPr>
        <w:t xml:space="preserve"> </w:t>
      </w:r>
      <w:r w:rsidRPr="00E52B5F">
        <w:rPr>
          <w:sz w:val="28"/>
          <w:szCs w:val="28"/>
        </w:rPr>
        <w:t>детей с инвалидностью,– при появлении ребенка, имеющего статус</w:t>
      </w:r>
      <w:r>
        <w:rPr>
          <w:sz w:val="28"/>
          <w:szCs w:val="28"/>
        </w:rPr>
        <w:t>,</w:t>
      </w:r>
      <w:r w:rsidRPr="00E52B5F">
        <w:rPr>
          <w:sz w:val="28"/>
          <w:szCs w:val="28"/>
        </w:rPr>
        <w:t xml:space="preserve"> подтвержденный документально для него создаются равнозначные условия с учетом его индивидуальности:</w:t>
      </w:r>
    </w:p>
    <w:p w:rsidR="00D7034F" w:rsidRPr="00D43D62" w:rsidRDefault="00D7034F" w:rsidP="0009397B">
      <w:pPr>
        <w:pStyle w:val="a6"/>
        <w:widowControl w:val="0"/>
        <w:numPr>
          <w:ilvl w:val="0"/>
          <w:numId w:val="53"/>
        </w:numPr>
        <w:tabs>
          <w:tab w:val="left" w:pos="1725"/>
        </w:tabs>
        <w:autoSpaceDE w:val="0"/>
        <w:autoSpaceDN w:val="0"/>
        <w:spacing w:after="0" w:line="240" w:lineRule="auto"/>
        <w:ind w:right="570" w:firstLine="0"/>
        <w:jc w:val="both"/>
        <w:rPr>
          <w:rFonts w:ascii="Times New Roman" w:hAnsi="Times New Roman" w:cs="Times New Roman"/>
          <w:sz w:val="28"/>
        </w:rPr>
      </w:pPr>
      <w:r w:rsidRPr="00D43D62">
        <w:rPr>
          <w:rFonts w:ascii="Times New Roman" w:hAnsi="Times New Roman" w:cs="Times New Roman"/>
          <w:sz w:val="28"/>
        </w:rPr>
        <w:t>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7034F" w:rsidRPr="00D43D62" w:rsidRDefault="00D7034F" w:rsidP="0009397B">
      <w:pPr>
        <w:pStyle w:val="a6"/>
        <w:widowControl w:val="0"/>
        <w:numPr>
          <w:ilvl w:val="0"/>
          <w:numId w:val="53"/>
        </w:numPr>
        <w:tabs>
          <w:tab w:val="left" w:pos="1729"/>
        </w:tabs>
        <w:autoSpaceDE w:val="0"/>
        <w:autoSpaceDN w:val="0"/>
        <w:spacing w:after="0" w:line="240" w:lineRule="auto"/>
        <w:ind w:right="567" w:firstLine="0"/>
        <w:jc w:val="both"/>
        <w:rPr>
          <w:rFonts w:ascii="Times New Roman" w:hAnsi="Times New Roman" w:cs="Times New Roman"/>
          <w:sz w:val="28"/>
        </w:rPr>
      </w:pPr>
      <w:r w:rsidRPr="00D43D62">
        <w:rPr>
          <w:rFonts w:ascii="Times New Roman" w:hAnsi="Times New Roman" w:cs="Times New Roman"/>
          <w:sz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7034F" w:rsidRPr="00D43D62" w:rsidRDefault="00D7034F" w:rsidP="0009397B">
      <w:pPr>
        <w:pStyle w:val="a6"/>
        <w:widowControl w:val="0"/>
        <w:numPr>
          <w:ilvl w:val="0"/>
          <w:numId w:val="53"/>
        </w:numPr>
        <w:tabs>
          <w:tab w:val="left" w:pos="1715"/>
        </w:tabs>
        <w:autoSpaceDE w:val="0"/>
        <w:autoSpaceDN w:val="0"/>
        <w:spacing w:after="0" w:line="240" w:lineRule="auto"/>
        <w:ind w:right="574" w:firstLine="0"/>
        <w:jc w:val="both"/>
        <w:rPr>
          <w:rFonts w:ascii="Times New Roman" w:hAnsi="Times New Roman" w:cs="Times New Roman"/>
          <w:sz w:val="28"/>
        </w:rPr>
      </w:pPr>
      <w:r w:rsidRPr="00D43D62">
        <w:rPr>
          <w:rFonts w:ascii="Times New Roman" w:hAnsi="Times New Roman" w:cs="Times New Roman"/>
          <w:sz w:val="28"/>
        </w:rPr>
        <w:t>создание воспитывающей среды, способствующей личностному</w:t>
      </w:r>
      <w:r w:rsidRPr="00D43D62">
        <w:rPr>
          <w:rFonts w:ascii="Times New Roman" w:hAnsi="Times New Roman" w:cs="Times New Roman"/>
          <w:spacing w:val="40"/>
          <w:sz w:val="28"/>
        </w:rPr>
        <w:t xml:space="preserve"> </w:t>
      </w:r>
      <w:r w:rsidRPr="00D43D62">
        <w:rPr>
          <w:rFonts w:ascii="Times New Roman" w:hAnsi="Times New Roman" w:cs="Times New Roman"/>
          <w:sz w:val="28"/>
        </w:rPr>
        <w:t>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7034F" w:rsidRPr="00D43D62" w:rsidRDefault="00D7034F" w:rsidP="0009397B">
      <w:pPr>
        <w:pStyle w:val="a6"/>
        <w:widowControl w:val="0"/>
        <w:numPr>
          <w:ilvl w:val="0"/>
          <w:numId w:val="53"/>
        </w:numPr>
        <w:tabs>
          <w:tab w:val="left" w:pos="1720"/>
        </w:tabs>
        <w:autoSpaceDE w:val="0"/>
        <w:autoSpaceDN w:val="0"/>
        <w:spacing w:after="0" w:line="240" w:lineRule="auto"/>
        <w:ind w:right="568" w:firstLine="0"/>
        <w:jc w:val="both"/>
        <w:rPr>
          <w:rFonts w:ascii="Times New Roman" w:hAnsi="Times New Roman" w:cs="Times New Roman"/>
          <w:sz w:val="28"/>
        </w:rPr>
      </w:pPr>
      <w:r w:rsidRPr="00D43D62">
        <w:rPr>
          <w:rFonts w:ascii="Times New Roman" w:hAnsi="Times New Roman" w:cs="Times New Roman"/>
          <w:sz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p>
    <w:p w:rsidR="00D7034F" w:rsidRPr="00D43D62" w:rsidRDefault="00D7034F" w:rsidP="0009397B">
      <w:pPr>
        <w:pStyle w:val="a6"/>
        <w:widowControl w:val="0"/>
        <w:numPr>
          <w:ilvl w:val="0"/>
          <w:numId w:val="53"/>
        </w:numPr>
        <w:tabs>
          <w:tab w:val="left" w:pos="1720"/>
        </w:tabs>
        <w:autoSpaceDE w:val="0"/>
        <w:autoSpaceDN w:val="0"/>
        <w:spacing w:after="0" w:line="240" w:lineRule="auto"/>
        <w:ind w:right="575" w:firstLine="0"/>
        <w:jc w:val="both"/>
        <w:rPr>
          <w:rFonts w:ascii="Times New Roman" w:hAnsi="Times New Roman" w:cs="Times New Roman"/>
          <w:sz w:val="28"/>
        </w:rPr>
      </w:pPr>
      <w:r w:rsidRPr="00D43D62">
        <w:rPr>
          <w:rFonts w:ascii="Times New Roman" w:hAnsi="Times New Roman" w:cs="Times New Roman"/>
          <w:sz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D7034F" w:rsidRPr="00D43D62" w:rsidRDefault="00D7034F" w:rsidP="00D7034F">
      <w:pPr>
        <w:spacing w:before="321"/>
        <w:ind w:left="851" w:right="1001"/>
        <w:jc w:val="center"/>
        <w:rPr>
          <w:rFonts w:ascii="Times New Roman" w:hAnsi="Times New Roman" w:cs="Times New Roman"/>
          <w:b/>
          <w:i/>
          <w:sz w:val="28"/>
        </w:rPr>
      </w:pPr>
      <w:r w:rsidRPr="00D43D62">
        <w:rPr>
          <w:rFonts w:ascii="Times New Roman" w:hAnsi="Times New Roman" w:cs="Times New Roman"/>
          <w:b/>
          <w:i/>
          <w:sz w:val="28"/>
        </w:rPr>
        <w:t>Часть,</w:t>
      </w:r>
      <w:r w:rsidRPr="00D43D62">
        <w:rPr>
          <w:rFonts w:ascii="Times New Roman" w:hAnsi="Times New Roman" w:cs="Times New Roman"/>
          <w:b/>
          <w:i/>
          <w:spacing w:val="-14"/>
          <w:sz w:val="28"/>
        </w:rPr>
        <w:t xml:space="preserve"> </w:t>
      </w:r>
      <w:r w:rsidRPr="00D43D62">
        <w:rPr>
          <w:rFonts w:ascii="Times New Roman" w:hAnsi="Times New Roman" w:cs="Times New Roman"/>
          <w:b/>
          <w:i/>
          <w:sz w:val="28"/>
        </w:rPr>
        <w:t>формируемая</w:t>
      </w:r>
      <w:r w:rsidRPr="00D43D62">
        <w:rPr>
          <w:rFonts w:ascii="Times New Roman" w:hAnsi="Times New Roman" w:cs="Times New Roman"/>
          <w:b/>
          <w:i/>
          <w:spacing w:val="-12"/>
          <w:sz w:val="28"/>
        </w:rPr>
        <w:t xml:space="preserve"> </w:t>
      </w:r>
      <w:r w:rsidRPr="00D43D62">
        <w:rPr>
          <w:rFonts w:ascii="Times New Roman" w:hAnsi="Times New Roman" w:cs="Times New Roman"/>
          <w:b/>
          <w:i/>
          <w:sz w:val="28"/>
        </w:rPr>
        <w:t>участниками</w:t>
      </w:r>
      <w:r w:rsidRPr="00D43D62">
        <w:rPr>
          <w:rFonts w:ascii="Times New Roman" w:hAnsi="Times New Roman" w:cs="Times New Roman"/>
          <w:b/>
          <w:i/>
          <w:spacing w:val="-10"/>
          <w:sz w:val="28"/>
        </w:rPr>
        <w:t xml:space="preserve"> </w:t>
      </w:r>
      <w:r w:rsidRPr="00D43D62">
        <w:rPr>
          <w:rFonts w:ascii="Times New Roman" w:hAnsi="Times New Roman" w:cs="Times New Roman"/>
          <w:b/>
          <w:i/>
          <w:sz w:val="28"/>
        </w:rPr>
        <w:t>образовательных</w:t>
      </w:r>
      <w:r w:rsidRPr="00D43D62">
        <w:rPr>
          <w:rFonts w:ascii="Times New Roman" w:hAnsi="Times New Roman" w:cs="Times New Roman"/>
          <w:b/>
          <w:i/>
          <w:spacing w:val="-13"/>
          <w:sz w:val="28"/>
        </w:rPr>
        <w:t xml:space="preserve"> </w:t>
      </w:r>
      <w:r w:rsidRPr="00D43D62">
        <w:rPr>
          <w:rFonts w:ascii="Times New Roman" w:hAnsi="Times New Roman" w:cs="Times New Roman"/>
          <w:b/>
          <w:i/>
          <w:spacing w:val="-2"/>
          <w:sz w:val="28"/>
        </w:rPr>
        <w:t>отношений</w:t>
      </w:r>
    </w:p>
    <w:p w:rsidR="00D7034F" w:rsidRPr="00D43D62" w:rsidRDefault="00D7034F" w:rsidP="00D7034F">
      <w:pPr>
        <w:pStyle w:val="af0"/>
        <w:spacing w:before="2"/>
        <w:rPr>
          <w:b/>
          <w:i/>
        </w:rPr>
      </w:pPr>
    </w:p>
    <w:p w:rsidR="00D7034F" w:rsidRPr="00D43D62" w:rsidRDefault="00D7034F" w:rsidP="00D7034F">
      <w:pPr>
        <w:jc w:val="both"/>
        <w:rPr>
          <w:rFonts w:ascii="Times New Roman" w:hAnsi="Times New Roman" w:cs="Times New Roman"/>
          <w:i/>
          <w:sz w:val="28"/>
        </w:rPr>
      </w:pPr>
      <w:r w:rsidRPr="00D43D62">
        <w:rPr>
          <w:rFonts w:ascii="Times New Roman" w:hAnsi="Times New Roman" w:cs="Times New Roman"/>
          <w:i/>
          <w:sz w:val="28"/>
        </w:rPr>
        <w:t>Для достижения наибольшего результата поставленных целей и задач в рабочей Программе воспитания деятельность детского сада в части, формируемой осуществляется в рамках единого механизма, и реализует как обязательную, так и в вариативную части.</w:t>
      </w:r>
    </w:p>
    <w:p w:rsidR="00D7034F" w:rsidRPr="00D43D62" w:rsidRDefault="00D7034F" w:rsidP="00D7034F">
      <w:pPr>
        <w:jc w:val="both"/>
        <w:rPr>
          <w:rFonts w:ascii="Times New Roman" w:hAnsi="Times New Roman" w:cs="Times New Roman"/>
          <w:i/>
          <w:sz w:val="28"/>
        </w:rPr>
      </w:pPr>
    </w:p>
    <w:p w:rsidR="00D7034F" w:rsidRPr="00D43D62" w:rsidRDefault="00D7034F" w:rsidP="0009397B">
      <w:pPr>
        <w:pStyle w:val="Heading1"/>
        <w:numPr>
          <w:ilvl w:val="1"/>
          <w:numId w:val="53"/>
        </w:numPr>
        <w:tabs>
          <w:tab w:val="left" w:pos="3849"/>
        </w:tabs>
        <w:spacing w:before="210"/>
        <w:ind w:hanging="708"/>
        <w:jc w:val="left"/>
      </w:pPr>
      <w:r w:rsidRPr="00D43D62">
        <w:t>ОРГАНИЗАЦИОННЫЙ</w:t>
      </w:r>
      <w:r w:rsidRPr="00D43D62">
        <w:rPr>
          <w:spacing w:val="-14"/>
        </w:rPr>
        <w:t xml:space="preserve"> </w:t>
      </w:r>
      <w:r w:rsidRPr="00D43D62">
        <w:rPr>
          <w:spacing w:val="-2"/>
        </w:rPr>
        <w:t>РАЗДЕЛ</w:t>
      </w:r>
    </w:p>
    <w:p w:rsidR="00D7034F" w:rsidRPr="00E2323B" w:rsidRDefault="00E2323B" w:rsidP="00E2323B">
      <w:pPr>
        <w:pStyle w:val="a6"/>
        <w:widowControl w:val="0"/>
        <w:tabs>
          <w:tab w:val="left" w:pos="1266"/>
        </w:tabs>
        <w:autoSpaceDE w:val="0"/>
        <w:autoSpaceDN w:val="0"/>
        <w:spacing w:before="322" w:after="0" w:line="240" w:lineRule="auto"/>
        <w:ind w:left="735" w:right="545"/>
        <w:rPr>
          <w:rFonts w:ascii="Times New Roman" w:hAnsi="Times New Roman" w:cs="Times New Roman"/>
          <w:b/>
          <w:sz w:val="28"/>
          <w:highlight w:val="red"/>
        </w:rPr>
      </w:pPr>
      <w:r>
        <w:rPr>
          <w:rFonts w:ascii="Times New Roman" w:hAnsi="Times New Roman" w:cs="Times New Roman"/>
          <w:b/>
          <w:sz w:val="28"/>
        </w:rPr>
        <w:t>3.1</w:t>
      </w:r>
      <w:r w:rsidR="00D7034F" w:rsidRPr="00E2323B">
        <w:rPr>
          <w:rFonts w:ascii="Times New Roman" w:hAnsi="Times New Roman" w:cs="Times New Roman"/>
          <w:b/>
          <w:sz w:val="28"/>
        </w:rPr>
        <w:t>Психолого-педагогические</w:t>
      </w:r>
      <w:r w:rsidR="00D7034F" w:rsidRPr="00E2323B">
        <w:rPr>
          <w:rFonts w:ascii="Times New Roman" w:hAnsi="Times New Roman" w:cs="Times New Roman"/>
          <w:b/>
          <w:spacing w:val="40"/>
          <w:sz w:val="28"/>
        </w:rPr>
        <w:t xml:space="preserve"> </w:t>
      </w:r>
      <w:r w:rsidR="00D7034F" w:rsidRPr="00E2323B">
        <w:rPr>
          <w:rFonts w:ascii="Times New Roman" w:hAnsi="Times New Roman" w:cs="Times New Roman"/>
          <w:b/>
          <w:sz w:val="28"/>
        </w:rPr>
        <w:t>условия</w:t>
      </w:r>
      <w:r w:rsidR="00D7034F" w:rsidRPr="00E2323B">
        <w:rPr>
          <w:rFonts w:ascii="Times New Roman" w:hAnsi="Times New Roman" w:cs="Times New Roman"/>
          <w:b/>
          <w:spacing w:val="40"/>
          <w:sz w:val="28"/>
        </w:rPr>
        <w:t xml:space="preserve"> </w:t>
      </w:r>
      <w:r w:rsidR="00D7034F" w:rsidRPr="00E2323B">
        <w:rPr>
          <w:rFonts w:ascii="Times New Roman" w:hAnsi="Times New Roman" w:cs="Times New Roman"/>
          <w:b/>
          <w:sz w:val="28"/>
        </w:rPr>
        <w:t>реализации</w:t>
      </w:r>
      <w:r w:rsidR="00D7034F" w:rsidRPr="00E2323B">
        <w:rPr>
          <w:rFonts w:ascii="Times New Roman" w:hAnsi="Times New Roman" w:cs="Times New Roman"/>
          <w:b/>
          <w:spacing w:val="40"/>
          <w:sz w:val="28"/>
        </w:rPr>
        <w:t xml:space="preserve"> </w:t>
      </w:r>
      <w:r w:rsidR="00D7034F" w:rsidRPr="00E2323B">
        <w:rPr>
          <w:rFonts w:ascii="Times New Roman" w:hAnsi="Times New Roman" w:cs="Times New Roman"/>
          <w:b/>
          <w:sz w:val="28"/>
        </w:rPr>
        <w:t>Программы(п.</w:t>
      </w:r>
      <w:hyperlink r:id="rId90" w:history="1">
        <w:r w:rsidR="00D7034F" w:rsidRPr="00E2323B">
          <w:rPr>
            <w:rStyle w:val="a7"/>
            <w:rFonts w:ascii="Times New Roman" w:hAnsi="Times New Roman" w:cs="Times New Roman"/>
            <w:b/>
            <w:sz w:val="28"/>
          </w:rPr>
          <w:t>30</w:t>
        </w:r>
        <w:r w:rsidR="00D7034F" w:rsidRPr="00E2323B">
          <w:rPr>
            <w:rStyle w:val="a7"/>
            <w:rFonts w:ascii="Times New Roman" w:hAnsi="Times New Roman" w:cs="Times New Roman"/>
            <w:b/>
            <w:spacing w:val="40"/>
            <w:sz w:val="28"/>
          </w:rPr>
          <w:t xml:space="preserve"> </w:t>
        </w:r>
        <w:r w:rsidR="00D7034F" w:rsidRPr="00E2323B">
          <w:rPr>
            <w:rStyle w:val="a7"/>
            <w:rFonts w:ascii="Times New Roman" w:hAnsi="Times New Roman" w:cs="Times New Roman"/>
            <w:b/>
            <w:sz w:val="28"/>
          </w:rPr>
          <w:t xml:space="preserve">ФОП </w:t>
        </w:r>
        <w:r w:rsidR="00D7034F" w:rsidRPr="00E2323B">
          <w:rPr>
            <w:rStyle w:val="a7"/>
            <w:rFonts w:ascii="Times New Roman" w:hAnsi="Times New Roman" w:cs="Times New Roman"/>
            <w:b/>
            <w:spacing w:val="-4"/>
            <w:sz w:val="28"/>
          </w:rPr>
          <w:t>ДО)</w:t>
        </w:r>
      </w:hyperlink>
    </w:p>
    <w:p w:rsidR="00D7034F" w:rsidRPr="0053527B" w:rsidRDefault="00D7034F" w:rsidP="00D7034F">
      <w:pPr>
        <w:pStyle w:val="af0"/>
        <w:spacing w:line="242" w:lineRule="auto"/>
        <w:ind w:left="692" w:right="564"/>
        <w:jc w:val="both"/>
        <w:rPr>
          <w:sz w:val="28"/>
          <w:szCs w:val="28"/>
        </w:rPr>
      </w:pPr>
      <w:r w:rsidRPr="0053527B">
        <w:rPr>
          <w:sz w:val="28"/>
          <w:szCs w:val="28"/>
        </w:rPr>
        <w:t>Программы в ДОО обеспечивается психолого</w:t>
      </w:r>
      <w:r>
        <w:rPr>
          <w:sz w:val="28"/>
          <w:szCs w:val="28"/>
        </w:rPr>
        <w:t xml:space="preserve"> </w:t>
      </w:r>
      <w:r w:rsidRPr="0053527B">
        <w:rPr>
          <w:sz w:val="28"/>
          <w:szCs w:val="28"/>
        </w:rPr>
        <w:t>- педагогическими условиями, соответствующими п.30 ФОП ДО Успешная реализация</w:t>
      </w:r>
    </w:p>
    <w:p w:rsidR="00D7034F" w:rsidRPr="00D43D62" w:rsidRDefault="00D7034F" w:rsidP="00D7034F">
      <w:pPr>
        <w:spacing w:line="317" w:lineRule="exact"/>
        <w:ind w:left="1401"/>
        <w:jc w:val="both"/>
        <w:rPr>
          <w:rFonts w:ascii="Times New Roman" w:hAnsi="Times New Roman" w:cs="Times New Roman"/>
          <w:b/>
          <w:i/>
          <w:sz w:val="28"/>
        </w:rPr>
      </w:pPr>
      <w:r w:rsidRPr="00D43D62">
        <w:rPr>
          <w:rFonts w:ascii="Times New Roman" w:hAnsi="Times New Roman" w:cs="Times New Roman"/>
          <w:b/>
          <w:i/>
          <w:sz w:val="28"/>
        </w:rPr>
        <w:t>Часть,</w:t>
      </w:r>
      <w:r w:rsidRPr="00D43D62">
        <w:rPr>
          <w:rFonts w:ascii="Times New Roman" w:hAnsi="Times New Roman" w:cs="Times New Roman"/>
          <w:b/>
          <w:i/>
          <w:spacing w:val="-14"/>
          <w:sz w:val="28"/>
        </w:rPr>
        <w:t xml:space="preserve"> </w:t>
      </w:r>
      <w:r w:rsidRPr="00D43D62">
        <w:rPr>
          <w:rFonts w:ascii="Times New Roman" w:hAnsi="Times New Roman" w:cs="Times New Roman"/>
          <w:b/>
          <w:i/>
          <w:sz w:val="28"/>
        </w:rPr>
        <w:t>формируемая</w:t>
      </w:r>
      <w:r w:rsidRPr="00D43D62">
        <w:rPr>
          <w:rFonts w:ascii="Times New Roman" w:hAnsi="Times New Roman" w:cs="Times New Roman"/>
          <w:b/>
          <w:i/>
          <w:spacing w:val="-12"/>
          <w:sz w:val="28"/>
        </w:rPr>
        <w:t xml:space="preserve"> </w:t>
      </w:r>
      <w:r w:rsidRPr="00D43D62">
        <w:rPr>
          <w:rFonts w:ascii="Times New Roman" w:hAnsi="Times New Roman" w:cs="Times New Roman"/>
          <w:b/>
          <w:i/>
          <w:sz w:val="28"/>
        </w:rPr>
        <w:t>участниками</w:t>
      </w:r>
      <w:r w:rsidRPr="00D43D62">
        <w:rPr>
          <w:rFonts w:ascii="Times New Roman" w:hAnsi="Times New Roman" w:cs="Times New Roman"/>
          <w:b/>
          <w:i/>
          <w:spacing w:val="-10"/>
          <w:sz w:val="28"/>
        </w:rPr>
        <w:t xml:space="preserve"> </w:t>
      </w:r>
      <w:r w:rsidRPr="00D43D62">
        <w:rPr>
          <w:rFonts w:ascii="Times New Roman" w:hAnsi="Times New Roman" w:cs="Times New Roman"/>
          <w:b/>
          <w:i/>
          <w:sz w:val="28"/>
        </w:rPr>
        <w:t>образовательных</w:t>
      </w:r>
      <w:r w:rsidRPr="00D43D62">
        <w:rPr>
          <w:rFonts w:ascii="Times New Roman" w:hAnsi="Times New Roman" w:cs="Times New Roman"/>
          <w:b/>
          <w:i/>
          <w:spacing w:val="-13"/>
          <w:sz w:val="28"/>
        </w:rPr>
        <w:t xml:space="preserve"> </w:t>
      </w:r>
      <w:r w:rsidRPr="00D43D62">
        <w:rPr>
          <w:rFonts w:ascii="Times New Roman" w:hAnsi="Times New Roman" w:cs="Times New Roman"/>
          <w:b/>
          <w:i/>
          <w:spacing w:val="-2"/>
          <w:sz w:val="28"/>
        </w:rPr>
        <w:t>отношений</w:t>
      </w:r>
    </w:p>
    <w:p w:rsidR="00D7034F" w:rsidRPr="00D43D62" w:rsidRDefault="00D7034F" w:rsidP="00D7034F">
      <w:pPr>
        <w:ind w:left="692" w:right="547" w:firstLine="209"/>
        <w:jc w:val="both"/>
        <w:rPr>
          <w:rFonts w:ascii="Times New Roman" w:hAnsi="Times New Roman" w:cs="Times New Roman"/>
          <w:i/>
          <w:sz w:val="28"/>
        </w:rPr>
      </w:pPr>
      <w:r w:rsidRPr="00D43D62">
        <w:rPr>
          <w:rFonts w:ascii="Times New Roman" w:hAnsi="Times New Roman" w:cs="Times New Roman"/>
          <w:i/>
          <w:sz w:val="28"/>
        </w:rPr>
        <w:lastRenderedPageBreak/>
        <w:t>Психолого-педагогические условия реализации в части Программы, формируемой участниками образовательных отношений, полностью совпадают с психолого-педагогическими условиями реализации обязательной части</w:t>
      </w:r>
      <w:r w:rsidRPr="00D43D62">
        <w:rPr>
          <w:rFonts w:ascii="Times New Roman" w:hAnsi="Times New Roman" w:cs="Times New Roman"/>
          <w:i/>
          <w:spacing w:val="40"/>
          <w:sz w:val="28"/>
        </w:rPr>
        <w:t xml:space="preserve"> </w:t>
      </w:r>
      <w:r w:rsidRPr="00D43D62">
        <w:rPr>
          <w:rFonts w:ascii="Times New Roman" w:hAnsi="Times New Roman" w:cs="Times New Roman"/>
          <w:i/>
          <w:spacing w:val="-2"/>
          <w:sz w:val="28"/>
        </w:rPr>
        <w:t>Программы.</w:t>
      </w:r>
    </w:p>
    <w:p w:rsidR="00D7034F" w:rsidRPr="00D43D62" w:rsidRDefault="00D7034F" w:rsidP="00D7034F">
      <w:pPr>
        <w:pStyle w:val="af0"/>
        <w:rPr>
          <w:i/>
        </w:rPr>
      </w:pPr>
    </w:p>
    <w:p w:rsidR="00D7034F" w:rsidRPr="00D43D62" w:rsidRDefault="00D7034F" w:rsidP="0009397B">
      <w:pPr>
        <w:pStyle w:val="Heading1"/>
        <w:numPr>
          <w:ilvl w:val="1"/>
          <w:numId w:val="35"/>
        </w:numPr>
        <w:tabs>
          <w:tab w:val="left" w:pos="1183"/>
        </w:tabs>
        <w:ind w:right="997" w:firstLine="0"/>
        <w:jc w:val="both"/>
      </w:pPr>
      <w:r w:rsidRPr="00D43D62">
        <w:t>Особенности</w:t>
      </w:r>
      <w:r w:rsidRPr="00D43D62">
        <w:rPr>
          <w:spacing w:val="-11"/>
        </w:rPr>
        <w:t xml:space="preserve"> </w:t>
      </w:r>
      <w:r w:rsidRPr="00D43D62">
        <w:t>организации</w:t>
      </w:r>
      <w:r w:rsidRPr="00D43D62">
        <w:rPr>
          <w:spacing w:val="-11"/>
        </w:rPr>
        <w:t xml:space="preserve"> </w:t>
      </w:r>
      <w:r w:rsidRPr="00D43D62">
        <w:t>развивающей</w:t>
      </w:r>
      <w:r w:rsidRPr="00D43D62">
        <w:rPr>
          <w:spacing w:val="-10"/>
        </w:rPr>
        <w:t xml:space="preserve"> </w:t>
      </w:r>
      <w:r w:rsidRPr="00D43D62">
        <w:t>предметно-пространственной среды (далее – РППС)</w:t>
      </w:r>
    </w:p>
    <w:p w:rsidR="00D7034F" w:rsidRPr="0053527B" w:rsidRDefault="00D7034F" w:rsidP="00D7034F">
      <w:pPr>
        <w:spacing w:line="321" w:lineRule="exact"/>
        <w:ind w:left="692"/>
        <w:jc w:val="both"/>
        <w:rPr>
          <w:rFonts w:ascii="Times New Roman" w:hAnsi="Times New Roman" w:cs="Times New Roman"/>
          <w:b/>
          <w:sz w:val="28"/>
          <w:szCs w:val="28"/>
        </w:rPr>
      </w:pPr>
      <w:r w:rsidRPr="0053527B">
        <w:rPr>
          <w:rFonts w:ascii="Times New Roman" w:hAnsi="Times New Roman" w:cs="Times New Roman"/>
          <w:b/>
          <w:sz w:val="28"/>
          <w:szCs w:val="28"/>
          <w:u w:val="single"/>
        </w:rPr>
        <w:t>Обязательная</w:t>
      </w:r>
      <w:r w:rsidRPr="0053527B">
        <w:rPr>
          <w:rFonts w:ascii="Times New Roman" w:hAnsi="Times New Roman" w:cs="Times New Roman"/>
          <w:b/>
          <w:spacing w:val="-7"/>
          <w:sz w:val="28"/>
          <w:szCs w:val="28"/>
          <w:u w:val="single"/>
        </w:rPr>
        <w:t xml:space="preserve"> </w:t>
      </w:r>
      <w:r w:rsidRPr="0053527B">
        <w:rPr>
          <w:rFonts w:ascii="Times New Roman" w:hAnsi="Times New Roman" w:cs="Times New Roman"/>
          <w:b/>
          <w:sz w:val="28"/>
          <w:szCs w:val="28"/>
          <w:u w:val="single"/>
        </w:rPr>
        <w:t>часть</w:t>
      </w:r>
      <w:r w:rsidRPr="0053527B">
        <w:rPr>
          <w:rFonts w:ascii="Times New Roman" w:hAnsi="Times New Roman" w:cs="Times New Roman"/>
          <w:b/>
          <w:spacing w:val="-3"/>
          <w:sz w:val="28"/>
          <w:szCs w:val="28"/>
          <w:u w:val="single"/>
        </w:rPr>
        <w:t xml:space="preserve"> </w:t>
      </w:r>
      <w:r w:rsidRPr="0053527B">
        <w:rPr>
          <w:rFonts w:ascii="Times New Roman" w:hAnsi="Times New Roman" w:cs="Times New Roman"/>
          <w:b/>
          <w:sz w:val="28"/>
          <w:szCs w:val="28"/>
        </w:rPr>
        <w:t>(</w:t>
      </w:r>
      <w:hyperlink r:id="rId91" w:history="1">
        <w:r w:rsidRPr="00C21025">
          <w:rPr>
            <w:rStyle w:val="a7"/>
            <w:rFonts w:ascii="Times New Roman" w:hAnsi="Times New Roman" w:cs="Times New Roman"/>
            <w:b/>
            <w:sz w:val="28"/>
            <w:szCs w:val="28"/>
          </w:rPr>
          <w:t>п.31</w:t>
        </w:r>
        <w:r w:rsidRPr="00C21025">
          <w:rPr>
            <w:rStyle w:val="a7"/>
            <w:rFonts w:ascii="Times New Roman" w:hAnsi="Times New Roman" w:cs="Times New Roman"/>
            <w:b/>
            <w:spacing w:val="-6"/>
            <w:sz w:val="28"/>
            <w:szCs w:val="28"/>
          </w:rPr>
          <w:t xml:space="preserve"> </w:t>
        </w:r>
        <w:r w:rsidRPr="00C21025">
          <w:rPr>
            <w:rStyle w:val="a7"/>
            <w:rFonts w:ascii="Times New Roman" w:hAnsi="Times New Roman" w:cs="Times New Roman"/>
            <w:b/>
            <w:sz w:val="28"/>
            <w:szCs w:val="28"/>
          </w:rPr>
          <w:t>ФОП</w:t>
        </w:r>
        <w:r w:rsidRPr="00C21025">
          <w:rPr>
            <w:rStyle w:val="a7"/>
            <w:rFonts w:ascii="Times New Roman" w:hAnsi="Times New Roman" w:cs="Times New Roman"/>
            <w:b/>
            <w:spacing w:val="-7"/>
            <w:sz w:val="28"/>
            <w:szCs w:val="28"/>
          </w:rPr>
          <w:t xml:space="preserve"> </w:t>
        </w:r>
        <w:r w:rsidRPr="00C21025">
          <w:rPr>
            <w:rStyle w:val="a7"/>
            <w:rFonts w:ascii="Times New Roman" w:hAnsi="Times New Roman" w:cs="Times New Roman"/>
            <w:b/>
            <w:spacing w:val="-5"/>
            <w:sz w:val="28"/>
            <w:szCs w:val="28"/>
          </w:rPr>
          <w:t>ДО</w:t>
        </w:r>
      </w:hyperlink>
      <w:r w:rsidRPr="0053527B">
        <w:rPr>
          <w:rFonts w:ascii="Times New Roman" w:hAnsi="Times New Roman" w:cs="Times New Roman"/>
          <w:b/>
          <w:spacing w:val="-5"/>
          <w:sz w:val="28"/>
          <w:szCs w:val="28"/>
        </w:rPr>
        <w:t>)</w:t>
      </w:r>
    </w:p>
    <w:p w:rsidR="00D7034F" w:rsidRPr="0053527B" w:rsidRDefault="00D7034F" w:rsidP="00D7034F">
      <w:pPr>
        <w:pStyle w:val="af0"/>
        <w:ind w:left="692" w:right="565" w:firstLine="708"/>
        <w:jc w:val="both"/>
        <w:rPr>
          <w:sz w:val="28"/>
          <w:szCs w:val="28"/>
        </w:rPr>
      </w:pPr>
      <w:r w:rsidRPr="0053527B">
        <w:rPr>
          <w:sz w:val="28"/>
          <w:szCs w:val="28"/>
        </w:rPr>
        <w:t>РППС ДОО создано как единое пространство, все компоненты которого,</w:t>
      </w:r>
      <w:r w:rsidRPr="0053527B">
        <w:rPr>
          <w:spacing w:val="40"/>
          <w:sz w:val="28"/>
          <w:szCs w:val="28"/>
        </w:rPr>
        <w:t xml:space="preserve"> </w:t>
      </w:r>
      <w:r w:rsidRPr="0053527B">
        <w:rPr>
          <w:sz w:val="28"/>
          <w:szCs w:val="28"/>
        </w:rPr>
        <w:t>как в помещении, так и вне его, согласуются между собой по содержанию, масштабу, художественному решению.</w:t>
      </w:r>
    </w:p>
    <w:p w:rsidR="00D7034F" w:rsidRPr="0053527B" w:rsidRDefault="00D7034F" w:rsidP="00D7034F">
      <w:pPr>
        <w:pStyle w:val="af0"/>
        <w:spacing w:before="1"/>
        <w:ind w:left="692" w:right="555"/>
        <w:jc w:val="left"/>
        <w:rPr>
          <w:sz w:val="28"/>
          <w:szCs w:val="28"/>
        </w:rPr>
      </w:pPr>
      <w:r w:rsidRPr="0053527B">
        <w:rPr>
          <w:sz w:val="28"/>
          <w:szCs w:val="28"/>
        </w:rPr>
        <w:t>Проектирование</w:t>
      </w:r>
      <w:r w:rsidRPr="0053527B">
        <w:rPr>
          <w:spacing w:val="-5"/>
          <w:sz w:val="28"/>
          <w:szCs w:val="28"/>
        </w:rPr>
        <w:t xml:space="preserve"> </w:t>
      </w:r>
      <w:r w:rsidRPr="0053527B">
        <w:rPr>
          <w:sz w:val="28"/>
          <w:szCs w:val="28"/>
        </w:rPr>
        <w:t>РППС</w:t>
      </w:r>
      <w:r w:rsidRPr="0053527B">
        <w:rPr>
          <w:spacing w:val="-5"/>
          <w:sz w:val="28"/>
          <w:szCs w:val="28"/>
        </w:rPr>
        <w:t xml:space="preserve"> </w:t>
      </w:r>
      <w:r w:rsidRPr="0053527B">
        <w:rPr>
          <w:sz w:val="28"/>
          <w:szCs w:val="28"/>
        </w:rPr>
        <w:t>ДОО</w:t>
      </w:r>
      <w:r w:rsidRPr="0053527B">
        <w:rPr>
          <w:spacing w:val="-4"/>
          <w:sz w:val="28"/>
          <w:szCs w:val="28"/>
        </w:rPr>
        <w:t xml:space="preserve"> </w:t>
      </w:r>
      <w:r w:rsidRPr="0053527B">
        <w:rPr>
          <w:sz w:val="28"/>
          <w:szCs w:val="28"/>
        </w:rPr>
        <w:t>происходит</w:t>
      </w:r>
      <w:r w:rsidRPr="0053527B">
        <w:rPr>
          <w:spacing w:val="-6"/>
          <w:sz w:val="28"/>
          <w:szCs w:val="28"/>
        </w:rPr>
        <w:t xml:space="preserve"> </w:t>
      </w:r>
      <w:r w:rsidRPr="0053527B">
        <w:rPr>
          <w:sz w:val="28"/>
          <w:szCs w:val="28"/>
        </w:rPr>
        <w:t>в</w:t>
      </w:r>
      <w:r w:rsidRPr="0053527B">
        <w:rPr>
          <w:spacing w:val="-6"/>
          <w:sz w:val="28"/>
          <w:szCs w:val="28"/>
        </w:rPr>
        <w:t xml:space="preserve"> </w:t>
      </w:r>
      <w:r w:rsidRPr="0053527B">
        <w:rPr>
          <w:sz w:val="28"/>
          <w:szCs w:val="28"/>
        </w:rPr>
        <w:t>соответствии</w:t>
      </w:r>
      <w:r w:rsidRPr="0053527B">
        <w:rPr>
          <w:spacing w:val="-5"/>
          <w:sz w:val="28"/>
          <w:szCs w:val="28"/>
        </w:rPr>
        <w:t xml:space="preserve"> </w:t>
      </w:r>
      <w:r w:rsidRPr="0053527B">
        <w:rPr>
          <w:sz w:val="28"/>
          <w:szCs w:val="28"/>
        </w:rPr>
        <w:t>с</w:t>
      </w:r>
      <w:r w:rsidRPr="0053527B">
        <w:rPr>
          <w:spacing w:val="-6"/>
          <w:sz w:val="28"/>
          <w:szCs w:val="28"/>
        </w:rPr>
        <w:t xml:space="preserve"> </w:t>
      </w:r>
      <w:r w:rsidRPr="0053527B">
        <w:rPr>
          <w:sz w:val="28"/>
          <w:szCs w:val="28"/>
        </w:rPr>
        <w:t>п.31.5.</w:t>
      </w:r>
      <w:r w:rsidRPr="0053527B">
        <w:rPr>
          <w:spacing w:val="-6"/>
          <w:sz w:val="28"/>
          <w:szCs w:val="28"/>
        </w:rPr>
        <w:t xml:space="preserve"> </w:t>
      </w:r>
      <w:r w:rsidRPr="0053527B">
        <w:rPr>
          <w:sz w:val="28"/>
          <w:szCs w:val="28"/>
        </w:rPr>
        <w:t>ФОП</w:t>
      </w:r>
      <w:r w:rsidRPr="0053527B">
        <w:rPr>
          <w:spacing w:val="-4"/>
          <w:sz w:val="28"/>
          <w:szCs w:val="28"/>
        </w:rPr>
        <w:t xml:space="preserve"> </w:t>
      </w:r>
      <w:r w:rsidRPr="0053527B">
        <w:rPr>
          <w:sz w:val="28"/>
          <w:szCs w:val="28"/>
        </w:rPr>
        <w:t>ДО. Требования к РППС определяются п.п.31.6. – 31.9. ФОП ДО</w:t>
      </w:r>
    </w:p>
    <w:p w:rsidR="00D7034F" w:rsidRPr="0053527B" w:rsidRDefault="00D7034F" w:rsidP="00D7034F">
      <w:pPr>
        <w:pStyle w:val="af0"/>
        <w:tabs>
          <w:tab w:val="left" w:pos="2649"/>
          <w:tab w:val="left" w:pos="3620"/>
          <w:tab w:val="left" w:pos="4076"/>
          <w:tab w:val="left" w:pos="5858"/>
          <w:tab w:val="left" w:pos="7021"/>
          <w:tab w:val="left" w:pos="9208"/>
          <w:tab w:val="left" w:pos="9666"/>
        </w:tabs>
        <w:ind w:left="692" w:right="564"/>
        <w:jc w:val="left"/>
        <w:rPr>
          <w:sz w:val="28"/>
          <w:szCs w:val="28"/>
        </w:rPr>
      </w:pPr>
      <w:r w:rsidRPr="0053527B">
        <w:rPr>
          <w:sz w:val="28"/>
          <w:szCs w:val="28"/>
        </w:rPr>
        <w:t xml:space="preserve">В соответствии с п.31.10. ФОП ДО в ДОО созданы условия для эмоционального </w:t>
      </w:r>
      <w:r w:rsidRPr="0053527B">
        <w:rPr>
          <w:spacing w:val="-2"/>
          <w:sz w:val="28"/>
          <w:szCs w:val="28"/>
        </w:rPr>
        <w:t>благополучия</w:t>
      </w:r>
      <w:r w:rsidRPr="0053527B">
        <w:rPr>
          <w:sz w:val="28"/>
          <w:szCs w:val="28"/>
        </w:rPr>
        <w:tab/>
      </w:r>
      <w:r w:rsidRPr="0053527B">
        <w:rPr>
          <w:spacing w:val="-2"/>
          <w:sz w:val="28"/>
          <w:szCs w:val="28"/>
        </w:rPr>
        <w:t>детей</w:t>
      </w:r>
      <w:r w:rsidRPr="0053527B">
        <w:rPr>
          <w:sz w:val="28"/>
          <w:szCs w:val="28"/>
        </w:rPr>
        <w:tab/>
      </w:r>
      <w:r w:rsidRPr="0053527B">
        <w:rPr>
          <w:spacing w:val="-10"/>
          <w:sz w:val="28"/>
          <w:szCs w:val="28"/>
        </w:rPr>
        <w:t>и</w:t>
      </w:r>
      <w:r w:rsidRPr="0053527B">
        <w:rPr>
          <w:sz w:val="28"/>
          <w:szCs w:val="28"/>
        </w:rPr>
        <w:tab/>
      </w:r>
      <w:r w:rsidRPr="0053527B">
        <w:rPr>
          <w:spacing w:val="-2"/>
          <w:sz w:val="28"/>
          <w:szCs w:val="28"/>
        </w:rPr>
        <w:t>комфортной</w:t>
      </w:r>
      <w:r w:rsidRPr="0053527B">
        <w:rPr>
          <w:sz w:val="28"/>
          <w:szCs w:val="28"/>
        </w:rPr>
        <w:tab/>
      </w:r>
      <w:r w:rsidRPr="0053527B">
        <w:rPr>
          <w:spacing w:val="-2"/>
          <w:sz w:val="28"/>
          <w:szCs w:val="28"/>
        </w:rPr>
        <w:t>работы</w:t>
      </w:r>
      <w:r w:rsidRPr="0053527B">
        <w:rPr>
          <w:sz w:val="28"/>
          <w:szCs w:val="28"/>
        </w:rPr>
        <w:tab/>
      </w:r>
      <w:r w:rsidRPr="0053527B">
        <w:rPr>
          <w:spacing w:val="-2"/>
          <w:sz w:val="28"/>
          <w:szCs w:val="28"/>
        </w:rPr>
        <w:t>педагогических</w:t>
      </w:r>
      <w:r w:rsidRPr="0053527B">
        <w:rPr>
          <w:sz w:val="28"/>
          <w:szCs w:val="28"/>
        </w:rPr>
        <w:tab/>
      </w:r>
      <w:r w:rsidRPr="0053527B">
        <w:rPr>
          <w:spacing w:val="-10"/>
          <w:sz w:val="28"/>
          <w:szCs w:val="28"/>
        </w:rPr>
        <w:t>и</w:t>
      </w:r>
      <w:r w:rsidRPr="0053527B">
        <w:rPr>
          <w:sz w:val="28"/>
          <w:szCs w:val="28"/>
        </w:rPr>
        <w:tab/>
      </w:r>
      <w:r w:rsidRPr="0053527B">
        <w:rPr>
          <w:spacing w:val="-2"/>
          <w:sz w:val="28"/>
          <w:szCs w:val="28"/>
        </w:rPr>
        <w:t xml:space="preserve">учебно- </w:t>
      </w:r>
      <w:r w:rsidRPr="0053527B">
        <w:rPr>
          <w:sz w:val="28"/>
          <w:szCs w:val="28"/>
        </w:rPr>
        <w:t>вспомогательных сотрудников.</w:t>
      </w:r>
    </w:p>
    <w:p w:rsidR="00D7034F" w:rsidRPr="0053527B" w:rsidRDefault="00D7034F" w:rsidP="00D7034F">
      <w:pPr>
        <w:pStyle w:val="af0"/>
        <w:spacing w:line="321" w:lineRule="exact"/>
        <w:ind w:left="1401"/>
        <w:rPr>
          <w:sz w:val="28"/>
          <w:szCs w:val="28"/>
        </w:rPr>
      </w:pPr>
      <w:r w:rsidRPr="0053527B">
        <w:rPr>
          <w:sz w:val="28"/>
          <w:szCs w:val="28"/>
        </w:rPr>
        <w:t>При</w:t>
      </w:r>
      <w:r w:rsidRPr="0053527B">
        <w:rPr>
          <w:spacing w:val="-7"/>
          <w:sz w:val="28"/>
          <w:szCs w:val="28"/>
        </w:rPr>
        <w:t xml:space="preserve"> </w:t>
      </w:r>
      <w:r w:rsidRPr="0053527B">
        <w:rPr>
          <w:sz w:val="28"/>
          <w:szCs w:val="28"/>
        </w:rPr>
        <w:t>проектировании</w:t>
      </w:r>
      <w:r w:rsidRPr="0053527B">
        <w:rPr>
          <w:spacing w:val="-6"/>
          <w:sz w:val="28"/>
          <w:szCs w:val="28"/>
        </w:rPr>
        <w:t xml:space="preserve"> </w:t>
      </w:r>
      <w:r w:rsidRPr="0053527B">
        <w:rPr>
          <w:sz w:val="28"/>
          <w:szCs w:val="28"/>
        </w:rPr>
        <w:t>РППС</w:t>
      </w:r>
      <w:r w:rsidRPr="0053527B">
        <w:rPr>
          <w:spacing w:val="-6"/>
          <w:sz w:val="28"/>
          <w:szCs w:val="28"/>
        </w:rPr>
        <w:t xml:space="preserve"> </w:t>
      </w:r>
      <w:r w:rsidRPr="0053527B">
        <w:rPr>
          <w:sz w:val="28"/>
          <w:szCs w:val="28"/>
        </w:rPr>
        <w:t>ДОО</w:t>
      </w:r>
      <w:r w:rsidRPr="0053527B">
        <w:rPr>
          <w:spacing w:val="-5"/>
          <w:sz w:val="28"/>
          <w:szCs w:val="28"/>
        </w:rPr>
        <w:t xml:space="preserve"> </w:t>
      </w:r>
      <w:r w:rsidRPr="0053527B">
        <w:rPr>
          <w:spacing w:val="-2"/>
          <w:sz w:val="28"/>
          <w:szCs w:val="28"/>
        </w:rPr>
        <w:t>учитывались:</w:t>
      </w:r>
    </w:p>
    <w:p w:rsidR="00D7034F" w:rsidRPr="00D43D62" w:rsidRDefault="00D7034F" w:rsidP="0009397B">
      <w:pPr>
        <w:pStyle w:val="a6"/>
        <w:widowControl w:val="0"/>
        <w:numPr>
          <w:ilvl w:val="0"/>
          <w:numId w:val="55"/>
        </w:numPr>
        <w:tabs>
          <w:tab w:val="left" w:pos="1413"/>
        </w:tabs>
        <w:autoSpaceDE w:val="0"/>
        <w:autoSpaceDN w:val="0"/>
        <w:spacing w:before="1" w:after="0" w:line="240" w:lineRule="auto"/>
        <w:ind w:right="564"/>
        <w:rPr>
          <w:rFonts w:ascii="Times New Roman" w:hAnsi="Times New Roman" w:cs="Times New Roman"/>
          <w:sz w:val="28"/>
        </w:rPr>
      </w:pPr>
      <w:r w:rsidRPr="00D43D62">
        <w:rPr>
          <w:rFonts w:ascii="Times New Roman" w:hAnsi="Times New Roman" w:cs="Times New Roman"/>
          <w:sz w:val="28"/>
        </w:rPr>
        <w:t>местные</w:t>
      </w:r>
      <w:r w:rsidRPr="00D43D62">
        <w:rPr>
          <w:rFonts w:ascii="Times New Roman" w:hAnsi="Times New Roman" w:cs="Times New Roman"/>
          <w:spacing w:val="40"/>
          <w:sz w:val="28"/>
        </w:rPr>
        <w:t xml:space="preserve"> </w:t>
      </w:r>
      <w:r w:rsidRPr="00D43D62">
        <w:rPr>
          <w:rFonts w:ascii="Times New Roman" w:hAnsi="Times New Roman" w:cs="Times New Roman"/>
          <w:sz w:val="28"/>
        </w:rPr>
        <w:t>этнопсихологические,</w:t>
      </w:r>
      <w:r w:rsidRPr="00D43D62">
        <w:rPr>
          <w:rFonts w:ascii="Times New Roman" w:hAnsi="Times New Roman" w:cs="Times New Roman"/>
          <w:spacing w:val="40"/>
          <w:sz w:val="28"/>
        </w:rPr>
        <w:t xml:space="preserve"> </w:t>
      </w:r>
      <w:r w:rsidRPr="00D43D62">
        <w:rPr>
          <w:rFonts w:ascii="Times New Roman" w:hAnsi="Times New Roman" w:cs="Times New Roman"/>
          <w:sz w:val="28"/>
        </w:rPr>
        <w:t>социокультурные,</w:t>
      </w:r>
      <w:r w:rsidRPr="00D43D62">
        <w:rPr>
          <w:rFonts w:ascii="Times New Roman" w:hAnsi="Times New Roman" w:cs="Times New Roman"/>
          <w:spacing w:val="40"/>
          <w:sz w:val="28"/>
        </w:rPr>
        <w:t xml:space="preserve"> </w:t>
      </w:r>
      <w:r w:rsidRPr="00D43D62">
        <w:rPr>
          <w:rFonts w:ascii="Times New Roman" w:hAnsi="Times New Roman" w:cs="Times New Roman"/>
          <w:sz w:val="28"/>
        </w:rPr>
        <w:t>культурно-исторические и природно-климатические условия, в которых находится ДОО;</w:t>
      </w:r>
    </w:p>
    <w:p w:rsidR="00D7034F" w:rsidRPr="00D43D62" w:rsidRDefault="00D7034F" w:rsidP="0009397B">
      <w:pPr>
        <w:pStyle w:val="a6"/>
        <w:widowControl w:val="0"/>
        <w:numPr>
          <w:ilvl w:val="0"/>
          <w:numId w:val="55"/>
        </w:numPr>
        <w:tabs>
          <w:tab w:val="left" w:pos="1413"/>
          <w:tab w:val="left" w:pos="2653"/>
          <w:tab w:val="left" w:pos="3881"/>
          <w:tab w:val="left" w:pos="5213"/>
          <w:tab w:val="left" w:pos="6151"/>
          <w:tab w:val="left" w:pos="6578"/>
          <w:tab w:val="left" w:pos="8357"/>
          <w:tab w:val="left" w:pos="8923"/>
        </w:tabs>
        <w:autoSpaceDE w:val="0"/>
        <w:autoSpaceDN w:val="0"/>
        <w:spacing w:after="0" w:line="240" w:lineRule="auto"/>
        <w:ind w:right="575"/>
        <w:rPr>
          <w:rFonts w:ascii="Times New Roman" w:hAnsi="Times New Roman" w:cs="Times New Roman"/>
          <w:sz w:val="28"/>
        </w:rPr>
      </w:pPr>
      <w:r w:rsidRPr="00D43D62">
        <w:rPr>
          <w:rFonts w:ascii="Times New Roman" w:hAnsi="Times New Roman" w:cs="Times New Roman"/>
          <w:spacing w:val="-2"/>
          <w:sz w:val="28"/>
        </w:rPr>
        <w:t>возраст,</w:t>
      </w:r>
      <w:r w:rsidRPr="00D43D62">
        <w:rPr>
          <w:rFonts w:ascii="Times New Roman" w:hAnsi="Times New Roman" w:cs="Times New Roman"/>
          <w:sz w:val="28"/>
        </w:rPr>
        <w:tab/>
      </w:r>
      <w:r w:rsidRPr="00D43D62">
        <w:rPr>
          <w:rFonts w:ascii="Times New Roman" w:hAnsi="Times New Roman" w:cs="Times New Roman"/>
          <w:spacing w:val="-2"/>
          <w:sz w:val="28"/>
        </w:rPr>
        <w:t>уровень</w:t>
      </w:r>
      <w:r w:rsidRPr="00D43D62">
        <w:rPr>
          <w:rFonts w:ascii="Times New Roman" w:hAnsi="Times New Roman" w:cs="Times New Roman"/>
          <w:sz w:val="28"/>
        </w:rPr>
        <w:tab/>
      </w:r>
      <w:r w:rsidRPr="00D43D62">
        <w:rPr>
          <w:rFonts w:ascii="Times New Roman" w:hAnsi="Times New Roman" w:cs="Times New Roman"/>
          <w:spacing w:val="-2"/>
          <w:sz w:val="28"/>
        </w:rPr>
        <w:t>развития</w:t>
      </w:r>
      <w:r w:rsidRPr="00D43D62">
        <w:rPr>
          <w:rFonts w:ascii="Times New Roman" w:hAnsi="Times New Roman" w:cs="Times New Roman"/>
          <w:sz w:val="28"/>
        </w:rPr>
        <w:tab/>
      </w:r>
      <w:r w:rsidRPr="00D43D62">
        <w:rPr>
          <w:rFonts w:ascii="Times New Roman" w:hAnsi="Times New Roman" w:cs="Times New Roman"/>
          <w:spacing w:val="-4"/>
          <w:sz w:val="28"/>
        </w:rPr>
        <w:t>детей</w:t>
      </w:r>
      <w:r w:rsidRPr="00D43D62">
        <w:rPr>
          <w:rFonts w:ascii="Times New Roman" w:hAnsi="Times New Roman" w:cs="Times New Roman"/>
          <w:sz w:val="28"/>
        </w:rPr>
        <w:tab/>
      </w:r>
      <w:r w:rsidRPr="00D43D62">
        <w:rPr>
          <w:rFonts w:ascii="Times New Roman" w:hAnsi="Times New Roman" w:cs="Times New Roman"/>
          <w:spacing w:val="-10"/>
          <w:sz w:val="28"/>
        </w:rPr>
        <w:t>и</w:t>
      </w:r>
      <w:r w:rsidRPr="00D43D62">
        <w:rPr>
          <w:rFonts w:ascii="Times New Roman" w:hAnsi="Times New Roman" w:cs="Times New Roman"/>
          <w:sz w:val="28"/>
        </w:rPr>
        <w:tab/>
      </w:r>
      <w:r w:rsidRPr="00D43D62">
        <w:rPr>
          <w:rFonts w:ascii="Times New Roman" w:hAnsi="Times New Roman" w:cs="Times New Roman"/>
          <w:spacing w:val="-2"/>
          <w:sz w:val="28"/>
        </w:rPr>
        <w:t>особенности</w:t>
      </w:r>
      <w:r w:rsidRPr="00D43D62">
        <w:rPr>
          <w:rFonts w:ascii="Times New Roman" w:hAnsi="Times New Roman" w:cs="Times New Roman"/>
          <w:sz w:val="28"/>
        </w:rPr>
        <w:tab/>
      </w:r>
      <w:r w:rsidRPr="00D43D62">
        <w:rPr>
          <w:rFonts w:ascii="Times New Roman" w:hAnsi="Times New Roman" w:cs="Times New Roman"/>
          <w:spacing w:val="-6"/>
          <w:sz w:val="28"/>
        </w:rPr>
        <w:t>их</w:t>
      </w:r>
      <w:r w:rsidRPr="00D43D62">
        <w:rPr>
          <w:rFonts w:ascii="Times New Roman" w:hAnsi="Times New Roman" w:cs="Times New Roman"/>
          <w:sz w:val="28"/>
        </w:rPr>
        <w:tab/>
      </w:r>
      <w:r w:rsidRPr="00D43D62">
        <w:rPr>
          <w:rFonts w:ascii="Times New Roman" w:hAnsi="Times New Roman" w:cs="Times New Roman"/>
          <w:spacing w:val="-2"/>
          <w:sz w:val="28"/>
        </w:rPr>
        <w:t xml:space="preserve">деятельности, </w:t>
      </w:r>
      <w:r w:rsidRPr="00D43D62">
        <w:rPr>
          <w:rFonts w:ascii="Times New Roman" w:hAnsi="Times New Roman" w:cs="Times New Roman"/>
          <w:sz w:val="28"/>
        </w:rPr>
        <w:t>содержание образования;</w:t>
      </w:r>
    </w:p>
    <w:p w:rsidR="00D7034F" w:rsidRPr="00D43D62" w:rsidRDefault="00D7034F" w:rsidP="0009397B">
      <w:pPr>
        <w:pStyle w:val="a6"/>
        <w:widowControl w:val="0"/>
        <w:numPr>
          <w:ilvl w:val="0"/>
          <w:numId w:val="55"/>
        </w:numPr>
        <w:tabs>
          <w:tab w:val="left" w:pos="1413"/>
        </w:tabs>
        <w:autoSpaceDE w:val="0"/>
        <w:autoSpaceDN w:val="0"/>
        <w:spacing w:after="0" w:line="340" w:lineRule="exact"/>
        <w:rPr>
          <w:rFonts w:ascii="Times New Roman" w:hAnsi="Times New Roman" w:cs="Times New Roman"/>
          <w:sz w:val="28"/>
        </w:rPr>
      </w:pPr>
      <w:r w:rsidRPr="00D43D62">
        <w:rPr>
          <w:rFonts w:ascii="Times New Roman" w:hAnsi="Times New Roman" w:cs="Times New Roman"/>
          <w:sz w:val="28"/>
        </w:rPr>
        <w:t>задачи</w:t>
      </w:r>
      <w:r w:rsidRPr="00D43D62">
        <w:rPr>
          <w:rFonts w:ascii="Times New Roman" w:hAnsi="Times New Roman" w:cs="Times New Roman"/>
          <w:spacing w:val="-6"/>
          <w:sz w:val="28"/>
        </w:rPr>
        <w:t xml:space="preserve"> </w:t>
      </w:r>
      <w:r w:rsidRPr="00D43D62">
        <w:rPr>
          <w:rFonts w:ascii="Times New Roman" w:hAnsi="Times New Roman" w:cs="Times New Roman"/>
          <w:sz w:val="28"/>
        </w:rPr>
        <w:t>образовательной</w:t>
      </w:r>
      <w:r w:rsidRPr="00D43D62">
        <w:rPr>
          <w:rFonts w:ascii="Times New Roman" w:hAnsi="Times New Roman" w:cs="Times New Roman"/>
          <w:spacing w:val="-6"/>
          <w:sz w:val="28"/>
        </w:rPr>
        <w:t xml:space="preserve"> </w:t>
      </w:r>
      <w:r w:rsidRPr="00D43D62">
        <w:rPr>
          <w:rFonts w:ascii="Times New Roman" w:hAnsi="Times New Roman" w:cs="Times New Roman"/>
          <w:sz w:val="28"/>
        </w:rPr>
        <w:t>программы</w:t>
      </w:r>
      <w:r w:rsidRPr="00D43D62">
        <w:rPr>
          <w:rFonts w:ascii="Times New Roman" w:hAnsi="Times New Roman" w:cs="Times New Roman"/>
          <w:spacing w:val="-9"/>
          <w:sz w:val="28"/>
        </w:rPr>
        <w:t xml:space="preserve"> </w:t>
      </w:r>
      <w:r w:rsidRPr="00D43D62">
        <w:rPr>
          <w:rFonts w:ascii="Times New Roman" w:hAnsi="Times New Roman" w:cs="Times New Roman"/>
          <w:sz w:val="28"/>
        </w:rPr>
        <w:t>для</w:t>
      </w:r>
      <w:r w:rsidRPr="00D43D62">
        <w:rPr>
          <w:rFonts w:ascii="Times New Roman" w:hAnsi="Times New Roman" w:cs="Times New Roman"/>
          <w:spacing w:val="-9"/>
          <w:sz w:val="28"/>
        </w:rPr>
        <w:t xml:space="preserve"> </w:t>
      </w:r>
      <w:r w:rsidRPr="00D43D62">
        <w:rPr>
          <w:rFonts w:ascii="Times New Roman" w:hAnsi="Times New Roman" w:cs="Times New Roman"/>
          <w:sz w:val="28"/>
        </w:rPr>
        <w:t>разных</w:t>
      </w:r>
      <w:r w:rsidRPr="00D43D62">
        <w:rPr>
          <w:rFonts w:ascii="Times New Roman" w:hAnsi="Times New Roman" w:cs="Times New Roman"/>
          <w:spacing w:val="-5"/>
          <w:sz w:val="28"/>
        </w:rPr>
        <w:t xml:space="preserve"> </w:t>
      </w:r>
      <w:r w:rsidRPr="00D43D62">
        <w:rPr>
          <w:rFonts w:ascii="Times New Roman" w:hAnsi="Times New Roman" w:cs="Times New Roman"/>
          <w:sz w:val="28"/>
        </w:rPr>
        <w:t>возрастных</w:t>
      </w:r>
      <w:r w:rsidRPr="00D43D62">
        <w:rPr>
          <w:rFonts w:ascii="Times New Roman" w:hAnsi="Times New Roman" w:cs="Times New Roman"/>
          <w:spacing w:val="-8"/>
          <w:sz w:val="28"/>
        </w:rPr>
        <w:t xml:space="preserve"> </w:t>
      </w:r>
      <w:r w:rsidRPr="00D43D62">
        <w:rPr>
          <w:rFonts w:ascii="Times New Roman" w:hAnsi="Times New Roman" w:cs="Times New Roman"/>
          <w:spacing w:val="-2"/>
          <w:sz w:val="28"/>
        </w:rPr>
        <w:t>групп;</w:t>
      </w:r>
    </w:p>
    <w:p w:rsidR="00D7034F" w:rsidRPr="00D43D62" w:rsidRDefault="00D7034F" w:rsidP="0009397B">
      <w:pPr>
        <w:pStyle w:val="a6"/>
        <w:widowControl w:val="0"/>
        <w:numPr>
          <w:ilvl w:val="0"/>
          <w:numId w:val="55"/>
        </w:numPr>
        <w:tabs>
          <w:tab w:val="left" w:pos="1413"/>
        </w:tabs>
        <w:autoSpaceDE w:val="0"/>
        <w:autoSpaceDN w:val="0"/>
        <w:spacing w:after="0" w:line="240" w:lineRule="auto"/>
        <w:ind w:right="568"/>
        <w:jc w:val="both"/>
        <w:rPr>
          <w:rFonts w:ascii="Times New Roman" w:hAnsi="Times New Roman" w:cs="Times New Roman"/>
          <w:sz w:val="28"/>
        </w:rPr>
      </w:pPr>
      <w:r w:rsidRPr="00D43D62">
        <w:rPr>
          <w:rFonts w:ascii="Times New Roman" w:hAnsi="Times New Roman" w:cs="Times New Roman"/>
          <w:sz w:val="28"/>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w:t>
      </w:r>
      <w:r w:rsidRPr="00D43D62">
        <w:rPr>
          <w:rFonts w:ascii="Times New Roman" w:hAnsi="Times New Roman" w:cs="Times New Roman"/>
          <w:spacing w:val="-2"/>
          <w:sz w:val="28"/>
        </w:rPr>
        <w:t>деятельности).</w:t>
      </w:r>
    </w:p>
    <w:p w:rsidR="00D7034F" w:rsidRPr="0053527B" w:rsidRDefault="00D7034F" w:rsidP="00D7034F">
      <w:pPr>
        <w:pStyle w:val="af0"/>
        <w:spacing w:line="320" w:lineRule="exact"/>
        <w:ind w:left="692"/>
        <w:rPr>
          <w:sz w:val="28"/>
          <w:szCs w:val="28"/>
        </w:rPr>
      </w:pPr>
      <w:r w:rsidRPr="0053527B">
        <w:rPr>
          <w:sz w:val="28"/>
          <w:szCs w:val="28"/>
        </w:rPr>
        <w:t>РППС</w:t>
      </w:r>
      <w:r w:rsidRPr="0053527B">
        <w:rPr>
          <w:spacing w:val="-4"/>
          <w:sz w:val="28"/>
          <w:szCs w:val="28"/>
        </w:rPr>
        <w:t xml:space="preserve"> </w:t>
      </w:r>
      <w:r w:rsidRPr="0053527B">
        <w:rPr>
          <w:sz w:val="28"/>
          <w:szCs w:val="28"/>
        </w:rPr>
        <w:t>ДОО</w:t>
      </w:r>
      <w:r w:rsidRPr="0053527B">
        <w:rPr>
          <w:spacing w:val="-3"/>
          <w:sz w:val="28"/>
          <w:szCs w:val="28"/>
        </w:rPr>
        <w:t xml:space="preserve"> </w:t>
      </w:r>
      <w:r w:rsidRPr="0053527B">
        <w:rPr>
          <w:spacing w:val="-2"/>
          <w:sz w:val="28"/>
          <w:szCs w:val="28"/>
        </w:rPr>
        <w:t>соответствует:</w:t>
      </w:r>
    </w:p>
    <w:p w:rsidR="00D7034F" w:rsidRPr="00D43D62" w:rsidRDefault="00D7034F" w:rsidP="0009397B">
      <w:pPr>
        <w:pStyle w:val="a6"/>
        <w:widowControl w:val="0"/>
        <w:numPr>
          <w:ilvl w:val="0"/>
          <w:numId w:val="54"/>
        </w:numPr>
        <w:tabs>
          <w:tab w:val="left" w:pos="1401"/>
        </w:tabs>
        <w:autoSpaceDE w:val="0"/>
        <w:autoSpaceDN w:val="0"/>
        <w:spacing w:before="2" w:after="0" w:line="322" w:lineRule="exact"/>
        <w:ind w:left="1401"/>
        <w:rPr>
          <w:rFonts w:ascii="Times New Roman" w:hAnsi="Times New Roman" w:cs="Times New Roman"/>
          <w:sz w:val="28"/>
        </w:rPr>
      </w:pPr>
      <w:r w:rsidRPr="00D43D62">
        <w:rPr>
          <w:rFonts w:ascii="Times New Roman" w:hAnsi="Times New Roman" w:cs="Times New Roman"/>
          <w:sz w:val="28"/>
        </w:rPr>
        <w:t>требованиям</w:t>
      </w:r>
      <w:r w:rsidRPr="00D43D62">
        <w:rPr>
          <w:rFonts w:ascii="Times New Roman" w:hAnsi="Times New Roman" w:cs="Times New Roman"/>
          <w:spacing w:val="-8"/>
          <w:sz w:val="28"/>
        </w:rPr>
        <w:t xml:space="preserve"> </w:t>
      </w:r>
      <w:r w:rsidRPr="00D43D62">
        <w:rPr>
          <w:rFonts w:ascii="Times New Roman" w:hAnsi="Times New Roman" w:cs="Times New Roman"/>
          <w:spacing w:val="-2"/>
          <w:sz w:val="28"/>
        </w:rPr>
        <w:t>Стандарта;</w:t>
      </w:r>
    </w:p>
    <w:p w:rsidR="00D7034F" w:rsidRPr="00D43D62" w:rsidRDefault="00D7034F" w:rsidP="0009397B">
      <w:pPr>
        <w:pStyle w:val="a6"/>
        <w:widowControl w:val="0"/>
        <w:numPr>
          <w:ilvl w:val="0"/>
          <w:numId w:val="54"/>
        </w:numPr>
        <w:tabs>
          <w:tab w:val="left" w:pos="1401"/>
        </w:tabs>
        <w:autoSpaceDE w:val="0"/>
        <w:autoSpaceDN w:val="0"/>
        <w:spacing w:after="0" w:line="322" w:lineRule="exact"/>
        <w:ind w:left="1401"/>
        <w:rPr>
          <w:rFonts w:ascii="Times New Roman" w:hAnsi="Times New Roman" w:cs="Times New Roman"/>
          <w:sz w:val="28"/>
        </w:rPr>
      </w:pPr>
      <w:r w:rsidRPr="00D43D62">
        <w:rPr>
          <w:rFonts w:ascii="Times New Roman" w:hAnsi="Times New Roman" w:cs="Times New Roman"/>
          <w:sz w:val="28"/>
        </w:rPr>
        <w:t>данной</w:t>
      </w:r>
      <w:r w:rsidRPr="00D43D62">
        <w:rPr>
          <w:rFonts w:ascii="Times New Roman" w:hAnsi="Times New Roman" w:cs="Times New Roman"/>
          <w:spacing w:val="-8"/>
          <w:sz w:val="28"/>
        </w:rPr>
        <w:t xml:space="preserve"> </w:t>
      </w:r>
      <w:r w:rsidRPr="00D43D62">
        <w:rPr>
          <w:rFonts w:ascii="Times New Roman" w:hAnsi="Times New Roman" w:cs="Times New Roman"/>
          <w:spacing w:val="-2"/>
          <w:sz w:val="28"/>
        </w:rPr>
        <w:t>Программе;</w:t>
      </w:r>
    </w:p>
    <w:p w:rsidR="00D7034F" w:rsidRPr="00D43D62" w:rsidRDefault="00D7034F" w:rsidP="0009397B">
      <w:pPr>
        <w:pStyle w:val="a6"/>
        <w:widowControl w:val="0"/>
        <w:numPr>
          <w:ilvl w:val="0"/>
          <w:numId w:val="54"/>
        </w:numPr>
        <w:tabs>
          <w:tab w:val="left" w:pos="1401"/>
          <w:tab w:val="left" w:pos="4776"/>
          <w:tab w:val="left" w:pos="5150"/>
          <w:tab w:val="left" w:pos="7810"/>
          <w:tab w:val="left" w:pos="9166"/>
        </w:tabs>
        <w:autoSpaceDE w:val="0"/>
        <w:autoSpaceDN w:val="0"/>
        <w:spacing w:after="0" w:line="240" w:lineRule="auto"/>
        <w:ind w:right="569" w:firstLine="0"/>
        <w:rPr>
          <w:rFonts w:ascii="Times New Roman" w:hAnsi="Times New Roman" w:cs="Times New Roman"/>
          <w:sz w:val="28"/>
        </w:rPr>
      </w:pPr>
      <w:r w:rsidRPr="00D43D62">
        <w:rPr>
          <w:rFonts w:ascii="Times New Roman" w:hAnsi="Times New Roman" w:cs="Times New Roman"/>
          <w:spacing w:val="-2"/>
          <w:sz w:val="28"/>
        </w:rPr>
        <w:t>материально-техническим</w:t>
      </w:r>
      <w:r w:rsidRPr="00D43D62">
        <w:rPr>
          <w:rFonts w:ascii="Times New Roman" w:hAnsi="Times New Roman" w:cs="Times New Roman"/>
          <w:sz w:val="28"/>
        </w:rPr>
        <w:tab/>
      </w:r>
      <w:r w:rsidRPr="00D43D62">
        <w:rPr>
          <w:rFonts w:ascii="Times New Roman" w:hAnsi="Times New Roman" w:cs="Times New Roman"/>
          <w:spacing w:val="-10"/>
          <w:sz w:val="28"/>
        </w:rPr>
        <w:t>и</w:t>
      </w:r>
      <w:r w:rsidRPr="00D43D62">
        <w:rPr>
          <w:rFonts w:ascii="Times New Roman" w:hAnsi="Times New Roman" w:cs="Times New Roman"/>
          <w:sz w:val="28"/>
        </w:rPr>
        <w:tab/>
      </w:r>
      <w:r w:rsidRPr="00D43D62">
        <w:rPr>
          <w:rFonts w:ascii="Times New Roman" w:hAnsi="Times New Roman" w:cs="Times New Roman"/>
          <w:spacing w:val="-2"/>
          <w:sz w:val="28"/>
        </w:rPr>
        <w:t>медико-социальным</w:t>
      </w:r>
      <w:r w:rsidRPr="00D43D62">
        <w:rPr>
          <w:rFonts w:ascii="Times New Roman" w:hAnsi="Times New Roman" w:cs="Times New Roman"/>
          <w:sz w:val="28"/>
        </w:rPr>
        <w:tab/>
      </w:r>
      <w:r w:rsidRPr="00D43D62">
        <w:rPr>
          <w:rFonts w:ascii="Times New Roman" w:hAnsi="Times New Roman" w:cs="Times New Roman"/>
          <w:spacing w:val="-2"/>
          <w:sz w:val="28"/>
        </w:rPr>
        <w:t>условиям</w:t>
      </w:r>
      <w:r w:rsidRPr="00D43D62">
        <w:rPr>
          <w:rFonts w:ascii="Times New Roman" w:hAnsi="Times New Roman" w:cs="Times New Roman"/>
          <w:sz w:val="28"/>
        </w:rPr>
        <w:tab/>
      </w:r>
      <w:r w:rsidRPr="00D43D62">
        <w:rPr>
          <w:rFonts w:ascii="Times New Roman" w:hAnsi="Times New Roman" w:cs="Times New Roman"/>
          <w:spacing w:val="-2"/>
          <w:sz w:val="28"/>
        </w:rPr>
        <w:t xml:space="preserve">пребывания </w:t>
      </w:r>
      <w:r w:rsidRPr="00D43D62">
        <w:rPr>
          <w:rFonts w:ascii="Times New Roman" w:hAnsi="Times New Roman" w:cs="Times New Roman"/>
          <w:sz w:val="28"/>
        </w:rPr>
        <w:t>детей в ДОО;</w:t>
      </w:r>
    </w:p>
    <w:p w:rsidR="00D7034F" w:rsidRPr="00D43D62" w:rsidRDefault="00D7034F" w:rsidP="0009397B">
      <w:pPr>
        <w:pStyle w:val="a6"/>
        <w:widowControl w:val="0"/>
        <w:numPr>
          <w:ilvl w:val="0"/>
          <w:numId w:val="54"/>
        </w:numPr>
        <w:tabs>
          <w:tab w:val="left" w:pos="1401"/>
        </w:tabs>
        <w:autoSpaceDE w:val="0"/>
        <w:autoSpaceDN w:val="0"/>
        <w:spacing w:after="0" w:line="321" w:lineRule="exact"/>
        <w:ind w:left="1401"/>
        <w:rPr>
          <w:rFonts w:ascii="Times New Roman" w:hAnsi="Times New Roman" w:cs="Times New Roman"/>
          <w:sz w:val="28"/>
        </w:rPr>
      </w:pPr>
      <w:r w:rsidRPr="00D43D62">
        <w:rPr>
          <w:rFonts w:ascii="Times New Roman" w:hAnsi="Times New Roman" w:cs="Times New Roman"/>
          <w:sz w:val="28"/>
        </w:rPr>
        <w:t>возрастным</w:t>
      </w:r>
      <w:r w:rsidRPr="00D43D62">
        <w:rPr>
          <w:rFonts w:ascii="Times New Roman" w:hAnsi="Times New Roman" w:cs="Times New Roman"/>
          <w:spacing w:val="-8"/>
          <w:sz w:val="28"/>
        </w:rPr>
        <w:t xml:space="preserve"> </w:t>
      </w:r>
      <w:r w:rsidRPr="00D43D62">
        <w:rPr>
          <w:rFonts w:ascii="Times New Roman" w:hAnsi="Times New Roman" w:cs="Times New Roman"/>
          <w:sz w:val="28"/>
        </w:rPr>
        <w:t>особенностям</w:t>
      </w:r>
      <w:r w:rsidRPr="00D43D62">
        <w:rPr>
          <w:rFonts w:ascii="Times New Roman" w:hAnsi="Times New Roman" w:cs="Times New Roman"/>
          <w:spacing w:val="-10"/>
          <w:sz w:val="28"/>
        </w:rPr>
        <w:t xml:space="preserve"> </w:t>
      </w:r>
      <w:r w:rsidRPr="00D43D62">
        <w:rPr>
          <w:rFonts w:ascii="Times New Roman" w:hAnsi="Times New Roman" w:cs="Times New Roman"/>
          <w:spacing w:val="-2"/>
          <w:sz w:val="28"/>
        </w:rPr>
        <w:t>детей;</w:t>
      </w:r>
    </w:p>
    <w:p w:rsidR="00D7034F" w:rsidRPr="00D43D62" w:rsidRDefault="00D7034F" w:rsidP="0009397B">
      <w:pPr>
        <w:pStyle w:val="a6"/>
        <w:widowControl w:val="0"/>
        <w:numPr>
          <w:ilvl w:val="0"/>
          <w:numId w:val="54"/>
        </w:numPr>
        <w:tabs>
          <w:tab w:val="left" w:pos="1401"/>
        </w:tabs>
        <w:autoSpaceDE w:val="0"/>
        <w:autoSpaceDN w:val="0"/>
        <w:spacing w:after="0" w:line="240" w:lineRule="auto"/>
        <w:ind w:left="1401"/>
        <w:rPr>
          <w:rFonts w:ascii="Times New Roman" w:hAnsi="Times New Roman" w:cs="Times New Roman"/>
          <w:sz w:val="28"/>
        </w:rPr>
      </w:pPr>
      <w:r w:rsidRPr="00D43D62">
        <w:rPr>
          <w:rFonts w:ascii="Times New Roman" w:hAnsi="Times New Roman" w:cs="Times New Roman"/>
          <w:sz w:val="28"/>
        </w:rPr>
        <w:t>воспитывающему</w:t>
      </w:r>
      <w:r w:rsidRPr="00D43D62">
        <w:rPr>
          <w:rFonts w:ascii="Times New Roman" w:hAnsi="Times New Roman" w:cs="Times New Roman"/>
          <w:spacing w:val="-5"/>
          <w:sz w:val="28"/>
        </w:rPr>
        <w:t xml:space="preserve"> </w:t>
      </w:r>
      <w:r w:rsidRPr="00D43D62">
        <w:rPr>
          <w:rFonts w:ascii="Times New Roman" w:hAnsi="Times New Roman" w:cs="Times New Roman"/>
          <w:sz w:val="28"/>
        </w:rPr>
        <w:t>характеру</w:t>
      </w:r>
      <w:r w:rsidRPr="00D43D62">
        <w:rPr>
          <w:rFonts w:ascii="Times New Roman" w:hAnsi="Times New Roman" w:cs="Times New Roman"/>
          <w:spacing w:val="-5"/>
          <w:sz w:val="28"/>
        </w:rPr>
        <w:t xml:space="preserve"> </w:t>
      </w:r>
      <w:r w:rsidRPr="00D43D62">
        <w:rPr>
          <w:rFonts w:ascii="Times New Roman" w:hAnsi="Times New Roman" w:cs="Times New Roman"/>
          <w:sz w:val="28"/>
        </w:rPr>
        <w:t>обучения</w:t>
      </w:r>
      <w:r w:rsidRPr="00D43D62">
        <w:rPr>
          <w:rFonts w:ascii="Times New Roman" w:hAnsi="Times New Roman" w:cs="Times New Roman"/>
          <w:spacing w:val="-6"/>
          <w:sz w:val="28"/>
        </w:rPr>
        <w:t xml:space="preserve"> </w:t>
      </w:r>
      <w:r w:rsidRPr="00D43D62">
        <w:rPr>
          <w:rFonts w:ascii="Times New Roman" w:hAnsi="Times New Roman" w:cs="Times New Roman"/>
          <w:sz w:val="28"/>
        </w:rPr>
        <w:t>детей</w:t>
      </w:r>
      <w:r w:rsidRPr="00D43D62">
        <w:rPr>
          <w:rFonts w:ascii="Times New Roman" w:hAnsi="Times New Roman" w:cs="Times New Roman"/>
          <w:spacing w:val="-6"/>
          <w:sz w:val="28"/>
        </w:rPr>
        <w:t xml:space="preserve"> </w:t>
      </w:r>
      <w:r w:rsidRPr="00D43D62">
        <w:rPr>
          <w:rFonts w:ascii="Times New Roman" w:hAnsi="Times New Roman" w:cs="Times New Roman"/>
          <w:sz w:val="28"/>
        </w:rPr>
        <w:t>в</w:t>
      </w:r>
      <w:r w:rsidRPr="00D43D62">
        <w:rPr>
          <w:rFonts w:ascii="Times New Roman" w:hAnsi="Times New Roman" w:cs="Times New Roman"/>
          <w:spacing w:val="-6"/>
          <w:sz w:val="28"/>
        </w:rPr>
        <w:t xml:space="preserve"> </w:t>
      </w:r>
      <w:r w:rsidRPr="00D43D62">
        <w:rPr>
          <w:rFonts w:ascii="Times New Roman" w:hAnsi="Times New Roman" w:cs="Times New Roman"/>
          <w:spacing w:val="-4"/>
          <w:sz w:val="28"/>
        </w:rPr>
        <w:t>ДОО;</w:t>
      </w:r>
    </w:p>
    <w:p w:rsidR="00D7034F" w:rsidRPr="00D43D62" w:rsidRDefault="00D7034F" w:rsidP="0009397B">
      <w:pPr>
        <w:pStyle w:val="a6"/>
        <w:widowControl w:val="0"/>
        <w:numPr>
          <w:ilvl w:val="0"/>
          <w:numId w:val="54"/>
        </w:numPr>
        <w:tabs>
          <w:tab w:val="left" w:pos="1401"/>
        </w:tabs>
        <w:autoSpaceDE w:val="0"/>
        <w:autoSpaceDN w:val="0"/>
        <w:spacing w:before="2" w:after="0" w:line="322" w:lineRule="exact"/>
        <w:ind w:left="1401"/>
        <w:rPr>
          <w:rFonts w:ascii="Times New Roman" w:hAnsi="Times New Roman" w:cs="Times New Roman"/>
          <w:sz w:val="28"/>
        </w:rPr>
      </w:pPr>
      <w:r w:rsidRPr="00D43D62">
        <w:rPr>
          <w:rFonts w:ascii="Times New Roman" w:hAnsi="Times New Roman" w:cs="Times New Roman"/>
          <w:sz w:val="28"/>
        </w:rPr>
        <w:t>требованиям</w:t>
      </w:r>
      <w:r w:rsidRPr="00D43D62">
        <w:rPr>
          <w:rFonts w:ascii="Times New Roman" w:hAnsi="Times New Roman" w:cs="Times New Roman"/>
          <w:spacing w:val="-7"/>
          <w:sz w:val="28"/>
        </w:rPr>
        <w:t xml:space="preserve"> </w:t>
      </w:r>
      <w:r w:rsidRPr="00D43D62">
        <w:rPr>
          <w:rFonts w:ascii="Times New Roman" w:hAnsi="Times New Roman" w:cs="Times New Roman"/>
          <w:sz w:val="28"/>
        </w:rPr>
        <w:t>безопасности</w:t>
      </w:r>
      <w:r w:rsidRPr="00D43D62">
        <w:rPr>
          <w:rFonts w:ascii="Times New Roman" w:hAnsi="Times New Roman" w:cs="Times New Roman"/>
          <w:spacing w:val="-10"/>
          <w:sz w:val="28"/>
        </w:rPr>
        <w:t xml:space="preserve"> </w:t>
      </w:r>
      <w:r w:rsidRPr="00D43D62">
        <w:rPr>
          <w:rFonts w:ascii="Times New Roman" w:hAnsi="Times New Roman" w:cs="Times New Roman"/>
          <w:sz w:val="28"/>
        </w:rPr>
        <w:t>и</w:t>
      </w:r>
      <w:r w:rsidRPr="00D43D62">
        <w:rPr>
          <w:rFonts w:ascii="Times New Roman" w:hAnsi="Times New Roman" w:cs="Times New Roman"/>
          <w:spacing w:val="-3"/>
          <w:sz w:val="28"/>
        </w:rPr>
        <w:t xml:space="preserve"> </w:t>
      </w:r>
      <w:r w:rsidRPr="00D43D62">
        <w:rPr>
          <w:rFonts w:ascii="Times New Roman" w:hAnsi="Times New Roman" w:cs="Times New Roman"/>
          <w:spacing w:val="-2"/>
          <w:sz w:val="28"/>
        </w:rPr>
        <w:t>надежности.</w:t>
      </w:r>
    </w:p>
    <w:p w:rsidR="00D7034F" w:rsidRPr="0053527B" w:rsidRDefault="00D7034F" w:rsidP="00D7034F">
      <w:pPr>
        <w:pStyle w:val="af0"/>
        <w:spacing w:line="322" w:lineRule="exact"/>
        <w:ind w:left="1401"/>
        <w:jc w:val="left"/>
        <w:rPr>
          <w:sz w:val="28"/>
          <w:szCs w:val="28"/>
        </w:rPr>
      </w:pPr>
      <w:r w:rsidRPr="0053527B">
        <w:rPr>
          <w:sz w:val="28"/>
          <w:szCs w:val="28"/>
        </w:rPr>
        <w:t>В</w:t>
      </w:r>
      <w:r w:rsidRPr="0053527B">
        <w:rPr>
          <w:spacing w:val="-7"/>
          <w:sz w:val="28"/>
          <w:szCs w:val="28"/>
        </w:rPr>
        <w:t xml:space="preserve"> </w:t>
      </w:r>
      <w:r w:rsidRPr="0053527B">
        <w:rPr>
          <w:sz w:val="28"/>
          <w:szCs w:val="28"/>
        </w:rPr>
        <w:t>ДОО</w:t>
      </w:r>
      <w:r w:rsidRPr="0053527B">
        <w:rPr>
          <w:spacing w:val="-5"/>
          <w:sz w:val="28"/>
          <w:szCs w:val="28"/>
        </w:rPr>
        <w:t xml:space="preserve"> </w:t>
      </w:r>
      <w:r w:rsidRPr="0053527B">
        <w:rPr>
          <w:sz w:val="28"/>
          <w:szCs w:val="28"/>
        </w:rPr>
        <w:t>созданы</w:t>
      </w:r>
      <w:r w:rsidRPr="0053527B">
        <w:rPr>
          <w:spacing w:val="-6"/>
          <w:sz w:val="28"/>
          <w:szCs w:val="28"/>
        </w:rPr>
        <w:t xml:space="preserve"> </w:t>
      </w:r>
      <w:r w:rsidRPr="0053527B">
        <w:rPr>
          <w:sz w:val="28"/>
          <w:szCs w:val="28"/>
        </w:rPr>
        <w:t>условия</w:t>
      </w:r>
      <w:r w:rsidRPr="0053527B">
        <w:rPr>
          <w:spacing w:val="-10"/>
          <w:sz w:val="28"/>
          <w:szCs w:val="28"/>
        </w:rPr>
        <w:t xml:space="preserve"> </w:t>
      </w:r>
      <w:r w:rsidRPr="0053527B">
        <w:rPr>
          <w:sz w:val="28"/>
          <w:szCs w:val="28"/>
        </w:rPr>
        <w:t>для</w:t>
      </w:r>
      <w:r w:rsidRPr="0053527B">
        <w:rPr>
          <w:spacing w:val="-6"/>
          <w:sz w:val="28"/>
          <w:szCs w:val="28"/>
        </w:rPr>
        <w:t xml:space="preserve"> </w:t>
      </w:r>
      <w:r w:rsidRPr="0053527B">
        <w:rPr>
          <w:sz w:val="28"/>
          <w:szCs w:val="28"/>
        </w:rPr>
        <w:t>информатизации</w:t>
      </w:r>
      <w:r w:rsidRPr="0053527B">
        <w:rPr>
          <w:spacing w:val="-6"/>
          <w:sz w:val="28"/>
          <w:szCs w:val="28"/>
        </w:rPr>
        <w:t xml:space="preserve"> </w:t>
      </w:r>
      <w:r w:rsidRPr="0053527B">
        <w:rPr>
          <w:sz w:val="28"/>
          <w:szCs w:val="28"/>
        </w:rPr>
        <w:t>образовательного</w:t>
      </w:r>
      <w:r w:rsidRPr="0053527B">
        <w:rPr>
          <w:spacing w:val="-5"/>
          <w:sz w:val="28"/>
          <w:szCs w:val="28"/>
        </w:rPr>
        <w:t xml:space="preserve"> </w:t>
      </w:r>
      <w:r w:rsidRPr="0053527B">
        <w:rPr>
          <w:spacing w:val="-2"/>
          <w:sz w:val="28"/>
          <w:szCs w:val="28"/>
        </w:rPr>
        <w:t>процесса.</w:t>
      </w:r>
    </w:p>
    <w:p w:rsidR="00D7034F" w:rsidRPr="0053527B" w:rsidRDefault="00D7034F" w:rsidP="00D7034F">
      <w:pPr>
        <w:pStyle w:val="af0"/>
        <w:ind w:left="692" w:firstLine="708"/>
        <w:jc w:val="left"/>
        <w:rPr>
          <w:sz w:val="28"/>
          <w:szCs w:val="28"/>
        </w:rPr>
      </w:pPr>
      <w:r w:rsidRPr="0053527B">
        <w:rPr>
          <w:sz w:val="28"/>
          <w:szCs w:val="28"/>
        </w:rPr>
        <w:t>К сети Интернет подключены:</w:t>
      </w:r>
      <w:r w:rsidRPr="0053527B">
        <w:rPr>
          <w:spacing w:val="34"/>
          <w:sz w:val="28"/>
          <w:szCs w:val="28"/>
        </w:rPr>
        <w:t xml:space="preserve"> </w:t>
      </w:r>
      <w:r w:rsidRPr="0053527B">
        <w:rPr>
          <w:sz w:val="28"/>
          <w:szCs w:val="28"/>
        </w:rPr>
        <w:t>кабинет заведующей, методический кабинет с учётом регламентов</w:t>
      </w:r>
      <w:r w:rsidRPr="0053527B">
        <w:rPr>
          <w:spacing w:val="40"/>
          <w:sz w:val="28"/>
          <w:szCs w:val="28"/>
        </w:rPr>
        <w:t xml:space="preserve"> </w:t>
      </w:r>
      <w:r w:rsidRPr="0053527B">
        <w:rPr>
          <w:sz w:val="28"/>
          <w:szCs w:val="28"/>
        </w:rPr>
        <w:t>безопасного пользования сетью Интернет.</w:t>
      </w:r>
    </w:p>
    <w:p w:rsidR="00D7034F" w:rsidRDefault="00D7034F" w:rsidP="00D7034F">
      <w:pPr>
        <w:pStyle w:val="af0"/>
        <w:ind w:left="692" w:firstLine="708"/>
      </w:pPr>
    </w:p>
    <w:p w:rsidR="00D7034F" w:rsidRPr="0053527B" w:rsidRDefault="00D7034F" w:rsidP="00701F86">
      <w:pPr>
        <w:pStyle w:val="af0"/>
        <w:spacing w:before="210"/>
        <w:ind w:left="709" w:right="570"/>
        <w:jc w:val="both"/>
        <w:rPr>
          <w:sz w:val="28"/>
          <w:szCs w:val="28"/>
        </w:rPr>
      </w:pPr>
      <w:r w:rsidRPr="0053527B">
        <w:rPr>
          <w:sz w:val="28"/>
          <w:szCs w:val="28"/>
        </w:rPr>
        <w:t>В соответствии с п.31.11. ФОП ДО в ДОО созданы условия для информатизации образовательного процесса:</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9"/>
        <w:gridCol w:w="4391"/>
      </w:tblGrid>
      <w:tr w:rsidR="00D7034F" w:rsidRPr="0053527B" w:rsidTr="00FF6C1F">
        <w:trPr>
          <w:trHeight w:val="244"/>
        </w:trPr>
        <w:tc>
          <w:tcPr>
            <w:tcW w:w="5099" w:type="dxa"/>
          </w:tcPr>
          <w:p w:rsidR="00D7034F" w:rsidRPr="0053527B" w:rsidRDefault="00D7034F" w:rsidP="00FF6C1F">
            <w:pPr>
              <w:pStyle w:val="TableParagraph"/>
              <w:spacing w:before="1" w:line="223" w:lineRule="exact"/>
              <w:ind w:right="11"/>
              <w:jc w:val="center"/>
              <w:rPr>
                <w:b/>
                <w:sz w:val="28"/>
                <w:szCs w:val="28"/>
              </w:rPr>
            </w:pPr>
            <w:r w:rsidRPr="0053527B">
              <w:rPr>
                <w:b/>
                <w:spacing w:val="-2"/>
                <w:sz w:val="28"/>
                <w:szCs w:val="28"/>
              </w:rPr>
              <w:t>Помещение</w:t>
            </w:r>
          </w:p>
        </w:tc>
        <w:tc>
          <w:tcPr>
            <w:tcW w:w="4391" w:type="dxa"/>
          </w:tcPr>
          <w:p w:rsidR="00D7034F" w:rsidRPr="0053527B" w:rsidRDefault="00D7034F" w:rsidP="00FF6C1F">
            <w:pPr>
              <w:pStyle w:val="TableParagraph"/>
              <w:spacing w:before="1" w:line="223" w:lineRule="exact"/>
              <w:ind w:right="7"/>
              <w:jc w:val="center"/>
              <w:rPr>
                <w:b/>
                <w:sz w:val="28"/>
                <w:szCs w:val="28"/>
              </w:rPr>
            </w:pPr>
            <w:r w:rsidRPr="0053527B">
              <w:rPr>
                <w:b/>
                <w:spacing w:val="-2"/>
                <w:sz w:val="28"/>
                <w:szCs w:val="28"/>
              </w:rPr>
              <w:t>Оборудование</w:t>
            </w:r>
          </w:p>
        </w:tc>
      </w:tr>
      <w:tr w:rsidR="00D7034F" w:rsidRPr="0053527B" w:rsidTr="00FF6C1F">
        <w:trPr>
          <w:trHeight w:val="244"/>
        </w:trPr>
        <w:tc>
          <w:tcPr>
            <w:tcW w:w="5099" w:type="dxa"/>
          </w:tcPr>
          <w:p w:rsidR="00D7034F" w:rsidRPr="0053527B" w:rsidRDefault="00D7034F" w:rsidP="00FF6C1F">
            <w:pPr>
              <w:pStyle w:val="TableParagraph"/>
              <w:spacing w:before="1" w:line="223" w:lineRule="exact"/>
              <w:rPr>
                <w:sz w:val="28"/>
                <w:szCs w:val="28"/>
              </w:rPr>
            </w:pPr>
            <w:r w:rsidRPr="0053527B">
              <w:rPr>
                <w:sz w:val="28"/>
                <w:szCs w:val="28"/>
              </w:rPr>
              <w:t>Помещение</w:t>
            </w:r>
            <w:r w:rsidRPr="0053527B">
              <w:rPr>
                <w:spacing w:val="-11"/>
                <w:sz w:val="28"/>
                <w:szCs w:val="28"/>
              </w:rPr>
              <w:t xml:space="preserve"> </w:t>
            </w:r>
            <w:r w:rsidRPr="0053527B">
              <w:rPr>
                <w:sz w:val="28"/>
                <w:szCs w:val="28"/>
              </w:rPr>
              <w:t>старшей</w:t>
            </w:r>
            <w:r w:rsidRPr="0053527B">
              <w:rPr>
                <w:spacing w:val="-9"/>
                <w:sz w:val="28"/>
                <w:szCs w:val="28"/>
              </w:rPr>
              <w:t xml:space="preserve"> </w:t>
            </w:r>
            <w:r w:rsidRPr="0053527B">
              <w:rPr>
                <w:spacing w:val="-2"/>
                <w:sz w:val="28"/>
                <w:szCs w:val="28"/>
              </w:rPr>
              <w:t>группы</w:t>
            </w:r>
          </w:p>
        </w:tc>
        <w:tc>
          <w:tcPr>
            <w:tcW w:w="4391" w:type="dxa"/>
          </w:tcPr>
          <w:p w:rsidR="00D7034F" w:rsidRPr="0053527B" w:rsidRDefault="00D7034F" w:rsidP="00FF6C1F">
            <w:pPr>
              <w:pStyle w:val="TableParagraph"/>
              <w:spacing w:before="1" w:line="223" w:lineRule="exact"/>
              <w:ind w:left="109"/>
              <w:rPr>
                <w:sz w:val="28"/>
                <w:szCs w:val="28"/>
              </w:rPr>
            </w:pPr>
            <w:r w:rsidRPr="0053527B">
              <w:rPr>
                <w:sz w:val="28"/>
                <w:szCs w:val="28"/>
              </w:rPr>
              <w:t>Экран, проектор, ноутбук</w:t>
            </w:r>
          </w:p>
        </w:tc>
      </w:tr>
      <w:tr w:rsidR="00D7034F" w:rsidRPr="0053527B" w:rsidTr="00FF6C1F">
        <w:trPr>
          <w:trHeight w:val="244"/>
        </w:trPr>
        <w:tc>
          <w:tcPr>
            <w:tcW w:w="5099" w:type="dxa"/>
          </w:tcPr>
          <w:p w:rsidR="00D7034F" w:rsidRPr="0053527B" w:rsidRDefault="00D7034F" w:rsidP="00FF6C1F">
            <w:pPr>
              <w:pStyle w:val="TableParagraph"/>
              <w:spacing w:before="1" w:line="223" w:lineRule="exact"/>
              <w:rPr>
                <w:sz w:val="28"/>
                <w:szCs w:val="28"/>
              </w:rPr>
            </w:pPr>
            <w:r w:rsidRPr="0053527B">
              <w:rPr>
                <w:sz w:val="28"/>
                <w:szCs w:val="28"/>
              </w:rPr>
              <w:t>Помещение подготовительной группы</w:t>
            </w:r>
          </w:p>
        </w:tc>
        <w:tc>
          <w:tcPr>
            <w:tcW w:w="4391" w:type="dxa"/>
          </w:tcPr>
          <w:p w:rsidR="00D7034F" w:rsidRPr="0053527B" w:rsidRDefault="00D7034F" w:rsidP="00FF6C1F">
            <w:pPr>
              <w:pStyle w:val="TableParagraph"/>
              <w:spacing w:before="1" w:line="223" w:lineRule="exact"/>
              <w:ind w:left="109"/>
              <w:rPr>
                <w:sz w:val="28"/>
                <w:szCs w:val="28"/>
              </w:rPr>
            </w:pPr>
            <w:r w:rsidRPr="0053527B">
              <w:rPr>
                <w:sz w:val="28"/>
                <w:szCs w:val="28"/>
              </w:rPr>
              <w:t>Экран, проектор, ноутбук</w:t>
            </w:r>
          </w:p>
        </w:tc>
      </w:tr>
    </w:tbl>
    <w:p w:rsidR="00D7034F" w:rsidRPr="0053527B" w:rsidRDefault="00D7034F" w:rsidP="00D7034F">
      <w:pPr>
        <w:pStyle w:val="af0"/>
        <w:spacing w:before="322"/>
        <w:ind w:left="692" w:right="571" w:firstLine="852"/>
        <w:jc w:val="both"/>
        <w:rPr>
          <w:sz w:val="28"/>
          <w:szCs w:val="28"/>
        </w:rPr>
      </w:pPr>
      <w:r w:rsidRPr="0053527B">
        <w:rPr>
          <w:sz w:val="28"/>
          <w:szCs w:val="28"/>
        </w:rPr>
        <w:lastRenderedPageBreak/>
        <w:t>Количество и организация центров активности варьируется в зависимости от возраста детей, размера помещения и текущей ситуации в группе.</w:t>
      </w:r>
    </w:p>
    <w:p w:rsidR="00D7034F" w:rsidRPr="0053527B" w:rsidRDefault="00D7034F" w:rsidP="00D7034F">
      <w:pPr>
        <w:pStyle w:val="af0"/>
        <w:spacing w:before="1"/>
        <w:ind w:left="692" w:right="544" w:firstLine="708"/>
        <w:jc w:val="both"/>
        <w:rPr>
          <w:sz w:val="28"/>
          <w:szCs w:val="28"/>
        </w:rPr>
      </w:pPr>
      <w:r w:rsidRPr="0053527B">
        <w:rPr>
          <w:sz w:val="28"/>
          <w:szCs w:val="28"/>
        </w:rPr>
        <w:t>В  дошкольных группах идет наличие маркеров для зонирования центров детской деятельности. Так же используются детьми стулья, столы, стеллажи, в качестве маркеров игрового пространства. Маркеры соответствуют возрасту детей: картинки, подписи, схемы, алгоритмы. Воспитатели активно вовлекают детей в создание данных маркеров для того, чтобы они могли их понимать и активно использовать игровое пространство. Центры наполняются детьми и</w:t>
      </w:r>
      <w:r w:rsidRPr="0053527B">
        <w:rPr>
          <w:spacing w:val="-2"/>
          <w:sz w:val="28"/>
          <w:szCs w:val="28"/>
        </w:rPr>
        <w:t xml:space="preserve"> </w:t>
      </w:r>
      <w:r w:rsidRPr="0053527B">
        <w:rPr>
          <w:sz w:val="28"/>
          <w:szCs w:val="28"/>
        </w:rPr>
        <w:t>педагогами в</w:t>
      </w:r>
      <w:r w:rsidRPr="0053527B">
        <w:rPr>
          <w:spacing w:val="-1"/>
          <w:sz w:val="28"/>
          <w:szCs w:val="28"/>
        </w:rPr>
        <w:t xml:space="preserve"> </w:t>
      </w:r>
      <w:r w:rsidRPr="0053527B">
        <w:rPr>
          <w:sz w:val="28"/>
          <w:szCs w:val="28"/>
        </w:rPr>
        <w:t>течение</w:t>
      </w:r>
      <w:r w:rsidRPr="0053527B">
        <w:rPr>
          <w:spacing w:val="-1"/>
          <w:sz w:val="28"/>
          <w:szCs w:val="28"/>
        </w:rPr>
        <w:t xml:space="preserve"> </w:t>
      </w:r>
      <w:r w:rsidRPr="0053527B">
        <w:rPr>
          <w:sz w:val="28"/>
          <w:szCs w:val="28"/>
        </w:rPr>
        <w:t>года,</w:t>
      </w:r>
      <w:r w:rsidRPr="0053527B">
        <w:rPr>
          <w:spacing w:val="-1"/>
          <w:sz w:val="28"/>
          <w:szCs w:val="28"/>
        </w:rPr>
        <w:t xml:space="preserve"> </w:t>
      </w:r>
      <w:r w:rsidRPr="0053527B">
        <w:rPr>
          <w:sz w:val="28"/>
          <w:szCs w:val="28"/>
        </w:rPr>
        <w:t>происходит</w:t>
      </w:r>
      <w:r w:rsidRPr="0053527B">
        <w:rPr>
          <w:spacing w:val="-1"/>
          <w:sz w:val="28"/>
          <w:szCs w:val="28"/>
        </w:rPr>
        <w:t xml:space="preserve"> </w:t>
      </w:r>
      <w:r w:rsidRPr="0053527B">
        <w:rPr>
          <w:sz w:val="28"/>
          <w:szCs w:val="28"/>
        </w:rPr>
        <w:t>постоянная смена их насыщаемости.</w:t>
      </w:r>
    </w:p>
    <w:p w:rsidR="00D7034F" w:rsidRPr="0053527B" w:rsidRDefault="00D7034F" w:rsidP="00D7034F">
      <w:pPr>
        <w:pStyle w:val="af0"/>
        <w:ind w:left="692" w:right="553" w:firstLine="708"/>
        <w:jc w:val="both"/>
        <w:rPr>
          <w:sz w:val="28"/>
          <w:szCs w:val="28"/>
        </w:rPr>
      </w:pPr>
      <w:r w:rsidRPr="0053527B">
        <w:rPr>
          <w:sz w:val="28"/>
          <w:szCs w:val="28"/>
        </w:rPr>
        <w:t>В зависимости от тематики недели пространство группы может меняться, могут появляться новые центры.</w:t>
      </w:r>
    </w:p>
    <w:p w:rsidR="00D7034F" w:rsidRPr="0053527B" w:rsidRDefault="00D7034F" w:rsidP="00D7034F">
      <w:pPr>
        <w:pStyle w:val="af0"/>
        <w:ind w:left="692" w:right="548" w:firstLine="708"/>
        <w:jc w:val="both"/>
        <w:rPr>
          <w:sz w:val="28"/>
          <w:szCs w:val="28"/>
        </w:rPr>
      </w:pPr>
      <w:r w:rsidRPr="0053527B">
        <w:rPr>
          <w:sz w:val="28"/>
          <w:szCs w:val="28"/>
        </w:rPr>
        <w:t>Подробное содержание оборудования обозначено в инфраструктурном</w:t>
      </w:r>
      <w:r w:rsidRPr="0053527B">
        <w:rPr>
          <w:spacing w:val="40"/>
          <w:sz w:val="28"/>
          <w:szCs w:val="28"/>
        </w:rPr>
        <w:t xml:space="preserve"> </w:t>
      </w:r>
      <w:r w:rsidRPr="0053527B">
        <w:rPr>
          <w:sz w:val="28"/>
          <w:szCs w:val="28"/>
        </w:rPr>
        <w:t>листе на сайте ДОО.</w:t>
      </w:r>
    </w:p>
    <w:p w:rsidR="00D7034F" w:rsidRPr="0053527B" w:rsidRDefault="00D7034F" w:rsidP="00D7034F">
      <w:pPr>
        <w:pStyle w:val="af0"/>
        <w:spacing w:line="242" w:lineRule="auto"/>
        <w:ind w:left="692" w:right="552" w:firstLine="708"/>
        <w:jc w:val="both"/>
        <w:rPr>
          <w:sz w:val="28"/>
          <w:szCs w:val="28"/>
        </w:rPr>
      </w:pPr>
      <w:r w:rsidRPr="0053527B">
        <w:rPr>
          <w:sz w:val="28"/>
          <w:szCs w:val="28"/>
        </w:rPr>
        <w:t>Центры активности помечаются ярлыками (рисунками, пиктограммами) и снабжаются четкими надписями крупными печатными буквами.</w:t>
      </w:r>
    </w:p>
    <w:p w:rsidR="00D7034F" w:rsidRPr="0053527B" w:rsidRDefault="00D7034F" w:rsidP="00D7034F">
      <w:pPr>
        <w:pStyle w:val="af0"/>
        <w:ind w:left="692" w:right="569" w:firstLine="852"/>
        <w:jc w:val="both"/>
        <w:rPr>
          <w:sz w:val="28"/>
          <w:szCs w:val="28"/>
        </w:rPr>
      </w:pPr>
      <w:r w:rsidRPr="0053527B">
        <w:rPr>
          <w:sz w:val="28"/>
          <w:szCs w:val="28"/>
        </w:rPr>
        <w:t>Материалы размещены в открытые пластмассовые контейнеры (коробки, корзины, банки и т.д.). При этом контейнеры, легкие и вместительные, располагаются на полках таким образом, чтобы ими было удобно пользоваться. Они систематизированы и снабжены необходимыми надписями и символами (слова + пиктограммы-картинки/фотографии).</w:t>
      </w:r>
    </w:p>
    <w:p w:rsidR="00D7034F" w:rsidRPr="0053527B" w:rsidRDefault="00D7034F" w:rsidP="00D7034F">
      <w:pPr>
        <w:pStyle w:val="af0"/>
        <w:spacing w:line="242" w:lineRule="auto"/>
        <w:ind w:left="692" w:right="573" w:firstLine="852"/>
        <w:jc w:val="both"/>
        <w:rPr>
          <w:sz w:val="28"/>
          <w:szCs w:val="28"/>
        </w:rPr>
      </w:pPr>
      <w:r w:rsidRPr="0053527B">
        <w:rPr>
          <w:sz w:val="28"/>
          <w:szCs w:val="28"/>
        </w:rPr>
        <w:t>Материалы регулярно обновляются. Новый материал появляется не реже</w:t>
      </w:r>
      <w:r w:rsidRPr="0053527B">
        <w:rPr>
          <w:spacing w:val="-1"/>
          <w:sz w:val="28"/>
          <w:szCs w:val="28"/>
        </w:rPr>
        <w:t xml:space="preserve"> </w:t>
      </w:r>
      <w:r w:rsidRPr="0053527B">
        <w:rPr>
          <w:sz w:val="28"/>
          <w:szCs w:val="28"/>
        </w:rPr>
        <w:t>1 раза в неделю.</w:t>
      </w:r>
    </w:p>
    <w:p w:rsidR="00D7034F" w:rsidRPr="0053527B" w:rsidRDefault="00D7034F" w:rsidP="00D7034F">
      <w:pPr>
        <w:pStyle w:val="af0"/>
        <w:ind w:left="692" w:right="565" w:firstLine="852"/>
        <w:jc w:val="both"/>
        <w:rPr>
          <w:sz w:val="28"/>
          <w:szCs w:val="28"/>
        </w:rPr>
      </w:pPr>
      <w:r w:rsidRPr="0053527B">
        <w:rPr>
          <w:sz w:val="28"/>
          <w:szCs w:val="28"/>
        </w:rPr>
        <w:t>При этом появление нового материала объявляется педагогом (например, на утреннем круге), дети с новым материалом ознакомлены и, при</w:t>
      </w:r>
      <w:r w:rsidRPr="0053527B">
        <w:rPr>
          <w:spacing w:val="40"/>
          <w:sz w:val="28"/>
          <w:szCs w:val="28"/>
        </w:rPr>
        <w:t xml:space="preserve"> </w:t>
      </w:r>
      <w:r w:rsidRPr="0053527B">
        <w:rPr>
          <w:sz w:val="28"/>
          <w:szCs w:val="28"/>
        </w:rPr>
        <w:t>необходимости, обучены, как им можно пользоваться.</w:t>
      </w:r>
    </w:p>
    <w:p w:rsidR="00D7034F" w:rsidRPr="0053527B" w:rsidRDefault="00D7034F" w:rsidP="00D7034F">
      <w:pPr>
        <w:pStyle w:val="af0"/>
        <w:ind w:left="692" w:right="575" w:firstLine="852"/>
        <w:jc w:val="both"/>
        <w:rPr>
          <w:sz w:val="28"/>
          <w:szCs w:val="28"/>
        </w:rPr>
      </w:pPr>
      <w:r w:rsidRPr="0053527B">
        <w:rPr>
          <w:sz w:val="28"/>
          <w:szCs w:val="28"/>
        </w:rPr>
        <w:t>Все материалы в центрах активности обладают определенным запасом прочности, чтобы дети не боялись сломать или испортить их.</w:t>
      </w:r>
    </w:p>
    <w:p w:rsidR="00D7034F" w:rsidRPr="0053527B" w:rsidRDefault="00D7034F" w:rsidP="00D7034F">
      <w:pPr>
        <w:pStyle w:val="af0"/>
        <w:ind w:left="692" w:right="565" w:firstLine="852"/>
        <w:jc w:val="both"/>
        <w:rPr>
          <w:sz w:val="28"/>
          <w:szCs w:val="28"/>
        </w:rPr>
      </w:pPr>
      <w:r w:rsidRPr="0053527B">
        <w:rPr>
          <w:sz w:val="28"/>
          <w:szCs w:val="28"/>
        </w:rPr>
        <w:t>Во второй и третий период реализации Программы, когда большую часть времени дети проводят на прогулочных площадках (участках), часть РППС переносится в теневой навес и площадки, где дети смогли бы реализовать свои потребности в развитии, самостоятельности, движении, игре в любое время года.</w:t>
      </w:r>
    </w:p>
    <w:p w:rsidR="00D7034F" w:rsidRPr="0053527B" w:rsidRDefault="00D7034F" w:rsidP="00D7034F">
      <w:pPr>
        <w:pStyle w:val="af0"/>
        <w:ind w:left="692" w:right="550" w:firstLine="708"/>
        <w:jc w:val="both"/>
        <w:rPr>
          <w:sz w:val="28"/>
          <w:szCs w:val="28"/>
        </w:rPr>
      </w:pPr>
      <w:r w:rsidRPr="0053527B">
        <w:rPr>
          <w:sz w:val="28"/>
          <w:szCs w:val="28"/>
        </w:rPr>
        <w:t>Детский сад имеет территорию, которая озеленена. На территории ДОУ расположены: площадки для проведения прогулок.</w:t>
      </w:r>
    </w:p>
    <w:p w:rsidR="00D7034F" w:rsidRPr="0053527B" w:rsidRDefault="00D7034F" w:rsidP="00D7034F">
      <w:pPr>
        <w:pStyle w:val="af0"/>
        <w:ind w:left="692" w:right="575" w:firstLine="852"/>
        <w:jc w:val="both"/>
        <w:rPr>
          <w:sz w:val="28"/>
          <w:szCs w:val="28"/>
        </w:rPr>
      </w:pPr>
      <w:r w:rsidRPr="0053527B">
        <w:rPr>
          <w:sz w:val="28"/>
          <w:szCs w:val="28"/>
        </w:rPr>
        <w:t>Центр, создающий условия для организации двигательной активности круглогодично находится на уличном участке группы.</w:t>
      </w:r>
    </w:p>
    <w:p w:rsidR="00D7034F" w:rsidRDefault="00D7034F" w:rsidP="00D7034F">
      <w:pPr>
        <w:pStyle w:val="af0"/>
        <w:ind w:left="692" w:firstLine="708"/>
        <w:jc w:val="left"/>
      </w:pPr>
    </w:p>
    <w:p w:rsidR="00D7034F" w:rsidRDefault="00D7034F" w:rsidP="00D7034F">
      <w:pPr>
        <w:pStyle w:val="af0"/>
        <w:ind w:left="692" w:firstLine="708"/>
        <w:jc w:val="left"/>
      </w:pPr>
    </w:p>
    <w:p w:rsidR="00D7034F" w:rsidRDefault="00D7034F" w:rsidP="00701F86">
      <w:pPr>
        <w:ind w:left="709"/>
        <w:jc w:val="both"/>
        <w:rPr>
          <w:rFonts w:ascii="Times New Roman" w:hAnsi="Times New Roman" w:cs="Times New Roman"/>
          <w:b/>
          <w:i/>
          <w:sz w:val="28"/>
        </w:rPr>
      </w:pPr>
      <w:r w:rsidRPr="00D43D62">
        <w:rPr>
          <w:rFonts w:ascii="Times New Roman" w:hAnsi="Times New Roman" w:cs="Times New Roman"/>
          <w:b/>
          <w:i/>
          <w:sz w:val="28"/>
          <w:u w:val="single"/>
        </w:rPr>
        <w:t>Часть, формируемая участниками образовательных отношений</w:t>
      </w:r>
      <w:r w:rsidRPr="00D43D62">
        <w:rPr>
          <w:rFonts w:ascii="Times New Roman" w:hAnsi="Times New Roman" w:cs="Times New Roman"/>
          <w:b/>
          <w:i/>
          <w:sz w:val="28"/>
        </w:rPr>
        <w:t xml:space="preserve"> </w:t>
      </w:r>
    </w:p>
    <w:p w:rsidR="00D7034F" w:rsidRPr="00D43D62" w:rsidRDefault="00D7034F" w:rsidP="00701F86">
      <w:pPr>
        <w:ind w:left="709"/>
        <w:rPr>
          <w:rFonts w:ascii="Times New Roman" w:hAnsi="Times New Roman" w:cs="Times New Roman"/>
          <w:i/>
          <w:sz w:val="28"/>
        </w:rPr>
      </w:pPr>
      <w:r w:rsidRPr="00D43D62">
        <w:rPr>
          <w:rFonts w:ascii="Times New Roman" w:hAnsi="Times New Roman" w:cs="Times New Roman"/>
          <w:i/>
          <w:spacing w:val="-2"/>
          <w:sz w:val="28"/>
        </w:rPr>
        <w:t>Особенности</w:t>
      </w:r>
      <w:r w:rsidRPr="00D43D62">
        <w:rPr>
          <w:rFonts w:ascii="Times New Roman" w:hAnsi="Times New Roman" w:cs="Times New Roman"/>
          <w:i/>
          <w:sz w:val="28"/>
        </w:rPr>
        <w:tab/>
      </w:r>
      <w:r w:rsidRPr="00D43D62">
        <w:rPr>
          <w:rFonts w:ascii="Times New Roman" w:hAnsi="Times New Roman" w:cs="Times New Roman"/>
          <w:i/>
          <w:sz w:val="28"/>
        </w:rPr>
        <w:tab/>
        <w:t>организации</w:t>
      </w:r>
      <w:r w:rsidRPr="00D43D62">
        <w:rPr>
          <w:rFonts w:ascii="Times New Roman" w:hAnsi="Times New Roman" w:cs="Times New Roman"/>
          <w:i/>
          <w:spacing w:val="80"/>
          <w:sz w:val="28"/>
        </w:rPr>
        <w:t xml:space="preserve"> </w:t>
      </w:r>
      <w:r w:rsidRPr="00D43D62">
        <w:rPr>
          <w:rFonts w:ascii="Times New Roman" w:hAnsi="Times New Roman" w:cs="Times New Roman"/>
          <w:i/>
          <w:sz w:val="28"/>
        </w:rPr>
        <w:t>развивающей</w:t>
      </w:r>
      <w:r w:rsidRPr="00D43D62">
        <w:rPr>
          <w:rFonts w:ascii="Times New Roman" w:hAnsi="Times New Roman" w:cs="Times New Roman"/>
          <w:i/>
          <w:spacing w:val="80"/>
          <w:sz w:val="28"/>
        </w:rPr>
        <w:t xml:space="preserve"> </w:t>
      </w:r>
      <w:r w:rsidRPr="00D43D62">
        <w:rPr>
          <w:rFonts w:ascii="Times New Roman" w:hAnsi="Times New Roman" w:cs="Times New Roman"/>
          <w:i/>
          <w:sz w:val="28"/>
        </w:rPr>
        <w:t>предметно-пространственной</w:t>
      </w:r>
      <w:r w:rsidRPr="00D43D62">
        <w:rPr>
          <w:rFonts w:ascii="Times New Roman" w:hAnsi="Times New Roman" w:cs="Times New Roman"/>
          <w:i/>
          <w:spacing w:val="80"/>
          <w:sz w:val="28"/>
        </w:rPr>
        <w:t xml:space="preserve"> </w:t>
      </w:r>
      <w:r w:rsidRPr="00D43D62">
        <w:rPr>
          <w:rFonts w:ascii="Times New Roman" w:hAnsi="Times New Roman" w:cs="Times New Roman"/>
          <w:i/>
          <w:sz w:val="28"/>
        </w:rPr>
        <w:t xml:space="preserve">среды </w:t>
      </w:r>
      <w:r w:rsidRPr="00D43D62">
        <w:rPr>
          <w:rFonts w:ascii="Times New Roman" w:hAnsi="Times New Roman" w:cs="Times New Roman"/>
          <w:i/>
          <w:spacing w:val="-2"/>
          <w:sz w:val="28"/>
        </w:rPr>
        <w:t>Программы,</w:t>
      </w:r>
      <w:r w:rsidRPr="00D43D62">
        <w:rPr>
          <w:rFonts w:ascii="Times New Roman" w:hAnsi="Times New Roman" w:cs="Times New Roman"/>
          <w:i/>
          <w:sz w:val="28"/>
        </w:rPr>
        <w:tab/>
      </w:r>
      <w:r w:rsidRPr="00D43D62">
        <w:rPr>
          <w:rFonts w:ascii="Times New Roman" w:hAnsi="Times New Roman" w:cs="Times New Roman"/>
          <w:i/>
          <w:spacing w:val="-10"/>
          <w:sz w:val="28"/>
        </w:rPr>
        <w:t>в</w:t>
      </w:r>
      <w:r w:rsidRPr="00D43D62">
        <w:rPr>
          <w:rFonts w:ascii="Times New Roman" w:hAnsi="Times New Roman" w:cs="Times New Roman"/>
          <w:i/>
          <w:sz w:val="28"/>
        </w:rPr>
        <w:tab/>
      </w:r>
      <w:r w:rsidRPr="00D43D62">
        <w:rPr>
          <w:rFonts w:ascii="Times New Roman" w:hAnsi="Times New Roman" w:cs="Times New Roman"/>
          <w:i/>
          <w:spacing w:val="-2"/>
          <w:sz w:val="28"/>
        </w:rPr>
        <w:t>части</w:t>
      </w:r>
      <w:r w:rsidRPr="00D43D62">
        <w:rPr>
          <w:rFonts w:ascii="Times New Roman" w:hAnsi="Times New Roman" w:cs="Times New Roman"/>
          <w:i/>
          <w:sz w:val="28"/>
        </w:rPr>
        <w:tab/>
      </w:r>
      <w:r w:rsidRPr="00D43D62">
        <w:rPr>
          <w:rFonts w:ascii="Times New Roman" w:hAnsi="Times New Roman" w:cs="Times New Roman"/>
          <w:i/>
          <w:spacing w:val="-2"/>
          <w:sz w:val="28"/>
        </w:rPr>
        <w:t>особенности</w:t>
      </w:r>
      <w:r w:rsidRPr="00D43D62">
        <w:rPr>
          <w:rFonts w:ascii="Times New Roman" w:hAnsi="Times New Roman" w:cs="Times New Roman"/>
          <w:i/>
          <w:sz w:val="28"/>
        </w:rPr>
        <w:tab/>
      </w:r>
      <w:r w:rsidRPr="00D43D62">
        <w:rPr>
          <w:rFonts w:ascii="Times New Roman" w:hAnsi="Times New Roman" w:cs="Times New Roman"/>
          <w:i/>
          <w:spacing w:val="-2"/>
          <w:sz w:val="28"/>
        </w:rPr>
        <w:t>организации</w:t>
      </w:r>
      <w:r w:rsidR="00701F86">
        <w:rPr>
          <w:rFonts w:ascii="Times New Roman" w:hAnsi="Times New Roman" w:cs="Times New Roman"/>
          <w:i/>
          <w:sz w:val="28"/>
        </w:rPr>
        <w:t xml:space="preserve"> л</w:t>
      </w:r>
      <w:r w:rsidRPr="00D43D62">
        <w:rPr>
          <w:rFonts w:ascii="Times New Roman" w:hAnsi="Times New Roman" w:cs="Times New Roman"/>
          <w:i/>
          <w:spacing w:val="-2"/>
          <w:sz w:val="28"/>
        </w:rPr>
        <w:t>развивающей</w:t>
      </w:r>
      <w:r w:rsidR="00701F86">
        <w:rPr>
          <w:rFonts w:ascii="Times New Roman" w:hAnsi="Times New Roman" w:cs="Times New Roman"/>
          <w:i/>
          <w:sz w:val="28"/>
        </w:rPr>
        <w:t xml:space="preserve"> </w:t>
      </w:r>
      <w:r w:rsidRPr="00D43D62">
        <w:rPr>
          <w:rFonts w:ascii="Times New Roman" w:hAnsi="Times New Roman" w:cs="Times New Roman"/>
          <w:i/>
          <w:spacing w:val="-2"/>
          <w:sz w:val="28"/>
        </w:rPr>
        <w:t>предметно</w:t>
      </w:r>
      <w:r>
        <w:rPr>
          <w:rFonts w:ascii="Times New Roman" w:hAnsi="Times New Roman" w:cs="Times New Roman"/>
          <w:i/>
          <w:spacing w:val="-2"/>
          <w:sz w:val="28"/>
        </w:rPr>
        <w:t xml:space="preserve"> </w:t>
      </w:r>
      <w:r w:rsidRPr="00D43D62">
        <w:rPr>
          <w:rFonts w:ascii="Times New Roman" w:hAnsi="Times New Roman" w:cs="Times New Roman"/>
          <w:i/>
          <w:spacing w:val="-2"/>
          <w:sz w:val="28"/>
        </w:rPr>
        <w:t xml:space="preserve">- </w:t>
      </w:r>
      <w:r w:rsidRPr="00D43D62">
        <w:rPr>
          <w:rFonts w:ascii="Times New Roman" w:hAnsi="Times New Roman" w:cs="Times New Roman"/>
          <w:i/>
          <w:sz w:val="28"/>
        </w:rPr>
        <w:t>пространственной среды и совпадают с обязательной частью Программы.</w:t>
      </w:r>
    </w:p>
    <w:p w:rsidR="00D7034F" w:rsidRDefault="00D7034F" w:rsidP="00D7034F">
      <w:pPr>
        <w:jc w:val="both"/>
        <w:rPr>
          <w:rFonts w:ascii="Times New Roman" w:hAnsi="Times New Roman" w:cs="Times New Roman"/>
          <w:i/>
          <w:sz w:val="28"/>
        </w:rPr>
      </w:pPr>
    </w:p>
    <w:p w:rsidR="00701F86" w:rsidRPr="00D43D62" w:rsidRDefault="00701F86" w:rsidP="00D7034F">
      <w:pPr>
        <w:jc w:val="both"/>
        <w:rPr>
          <w:rFonts w:ascii="Times New Roman" w:hAnsi="Times New Roman" w:cs="Times New Roman"/>
          <w:i/>
          <w:sz w:val="28"/>
        </w:rPr>
      </w:pPr>
    </w:p>
    <w:p w:rsidR="00D7034F" w:rsidRPr="00D43D62" w:rsidRDefault="00D7034F" w:rsidP="0009397B">
      <w:pPr>
        <w:pStyle w:val="Heading1"/>
        <w:numPr>
          <w:ilvl w:val="1"/>
          <w:numId w:val="35"/>
        </w:numPr>
        <w:tabs>
          <w:tab w:val="left" w:pos="2554"/>
        </w:tabs>
        <w:ind w:left="2554" w:hanging="491"/>
        <w:jc w:val="left"/>
      </w:pPr>
      <w:r w:rsidRPr="00D43D62">
        <w:lastRenderedPageBreak/>
        <w:t>Материально-техническое</w:t>
      </w:r>
      <w:r w:rsidRPr="00D43D62">
        <w:rPr>
          <w:spacing w:val="-17"/>
        </w:rPr>
        <w:t xml:space="preserve"> </w:t>
      </w:r>
      <w:r w:rsidRPr="00D43D62">
        <w:t>обеспечение</w:t>
      </w:r>
      <w:r w:rsidRPr="00D43D62">
        <w:rPr>
          <w:spacing w:val="-14"/>
        </w:rPr>
        <w:t xml:space="preserve"> </w:t>
      </w:r>
      <w:r w:rsidRPr="00D43D62">
        <w:rPr>
          <w:spacing w:val="-2"/>
        </w:rPr>
        <w:t>Программы.</w:t>
      </w:r>
    </w:p>
    <w:p w:rsidR="00D7034F" w:rsidRPr="00D43D62" w:rsidRDefault="00D7034F" w:rsidP="00D7034F">
      <w:pPr>
        <w:spacing w:before="321" w:line="322" w:lineRule="exact"/>
        <w:ind w:left="1545"/>
        <w:rPr>
          <w:rFonts w:ascii="Times New Roman" w:hAnsi="Times New Roman" w:cs="Times New Roman"/>
          <w:b/>
          <w:sz w:val="28"/>
        </w:rPr>
      </w:pPr>
      <w:r w:rsidRPr="00D43D62">
        <w:rPr>
          <w:rFonts w:ascii="Times New Roman" w:hAnsi="Times New Roman" w:cs="Times New Roman"/>
          <w:b/>
          <w:sz w:val="28"/>
          <w:u w:val="single"/>
        </w:rPr>
        <w:t>Обязательная</w:t>
      </w:r>
      <w:r w:rsidRPr="00D43D62">
        <w:rPr>
          <w:rFonts w:ascii="Times New Roman" w:hAnsi="Times New Roman" w:cs="Times New Roman"/>
          <w:b/>
          <w:spacing w:val="-6"/>
          <w:sz w:val="28"/>
          <w:u w:val="single"/>
        </w:rPr>
        <w:t xml:space="preserve"> </w:t>
      </w:r>
      <w:r w:rsidRPr="00D43D62">
        <w:rPr>
          <w:rFonts w:ascii="Times New Roman" w:hAnsi="Times New Roman" w:cs="Times New Roman"/>
          <w:b/>
          <w:sz w:val="28"/>
          <w:u w:val="single"/>
        </w:rPr>
        <w:t>часть</w:t>
      </w:r>
      <w:r w:rsidRPr="00D43D62">
        <w:rPr>
          <w:rFonts w:ascii="Times New Roman" w:hAnsi="Times New Roman" w:cs="Times New Roman"/>
          <w:b/>
          <w:spacing w:val="-2"/>
          <w:sz w:val="28"/>
        </w:rPr>
        <w:t xml:space="preserve"> </w:t>
      </w:r>
      <w:r w:rsidRPr="00D43D62">
        <w:rPr>
          <w:rFonts w:ascii="Times New Roman" w:hAnsi="Times New Roman" w:cs="Times New Roman"/>
          <w:b/>
          <w:sz w:val="28"/>
        </w:rPr>
        <w:t>(</w:t>
      </w:r>
      <w:hyperlink r:id="rId92" w:history="1">
        <w:r w:rsidRPr="00C21025">
          <w:rPr>
            <w:rStyle w:val="a7"/>
            <w:rFonts w:ascii="Times New Roman" w:hAnsi="Times New Roman" w:cs="Times New Roman"/>
            <w:b/>
            <w:sz w:val="28"/>
          </w:rPr>
          <w:t>п.</w:t>
        </w:r>
        <w:r w:rsidRPr="00C21025">
          <w:rPr>
            <w:rStyle w:val="a7"/>
            <w:rFonts w:ascii="Times New Roman" w:hAnsi="Times New Roman" w:cs="Times New Roman"/>
            <w:b/>
            <w:spacing w:val="-5"/>
            <w:sz w:val="28"/>
          </w:rPr>
          <w:t xml:space="preserve"> </w:t>
        </w:r>
        <w:r w:rsidRPr="00C21025">
          <w:rPr>
            <w:rStyle w:val="a7"/>
            <w:rFonts w:ascii="Times New Roman" w:hAnsi="Times New Roman" w:cs="Times New Roman"/>
            <w:b/>
            <w:sz w:val="28"/>
          </w:rPr>
          <w:t>32</w:t>
        </w:r>
        <w:r w:rsidRPr="00C21025">
          <w:rPr>
            <w:rStyle w:val="a7"/>
            <w:rFonts w:ascii="Times New Roman" w:hAnsi="Times New Roman" w:cs="Times New Roman"/>
            <w:b/>
            <w:spacing w:val="-6"/>
            <w:sz w:val="28"/>
          </w:rPr>
          <w:t xml:space="preserve"> </w:t>
        </w:r>
        <w:r w:rsidRPr="00C21025">
          <w:rPr>
            <w:rStyle w:val="a7"/>
            <w:rFonts w:ascii="Times New Roman" w:hAnsi="Times New Roman" w:cs="Times New Roman"/>
            <w:b/>
            <w:sz w:val="28"/>
          </w:rPr>
          <w:t>ФОП</w:t>
        </w:r>
        <w:r w:rsidRPr="00C21025">
          <w:rPr>
            <w:rStyle w:val="a7"/>
            <w:rFonts w:ascii="Times New Roman" w:hAnsi="Times New Roman" w:cs="Times New Roman"/>
            <w:b/>
            <w:spacing w:val="-6"/>
            <w:sz w:val="28"/>
          </w:rPr>
          <w:t xml:space="preserve"> </w:t>
        </w:r>
        <w:r w:rsidRPr="00C21025">
          <w:rPr>
            <w:rStyle w:val="a7"/>
            <w:rFonts w:ascii="Times New Roman" w:hAnsi="Times New Roman" w:cs="Times New Roman"/>
            <w:b/>
            <w:spacing w:val="-5"/>
            <w:sz w:val="28"/>
          </w:rPr>
          <w:t>ДО</w:t>
        </w:r>
      </w:hyperlink>
      <w:r w:rsidRPr="00D43D62">
        <w:rPr>
          <w:rFonts w:ascii="Times New Roman" w:hAnsi="Times New Roman" w:cs="Times New Roman"/>
          <w:b/>
          <w:spacing w:val="-5"/>
          <w:sz w:val="28"/>
        </w:rPr>
        <w:t>)</w:t>
      </w:r>
    </w:p>
    <w:p w:rsidR="00D7034F" w:rsidRPr="0053527B" w:rsidRDefault="00D7034F" w:rsidP="00D7034F">
      <w:pPr>
        <w:pStyle w:val="af0"/>
        <w:spacing w:line="322" w:lineRule="exact"/>
        <w:ind w:left="1545"/>
        <w:rPr>
          <w:sz w:val="28"/>
          <w:szCs w:val="28"/>
        </w:rPr>
      </w:pPr>
      <w:r w:rsidRPr="00D43D62">
        <w:t>В</w:t>
      </w:r>
      <w:r w:rsidRPr="00D43D62">
        <w:rPr>
          <w:spacing w:val="59"/>
        </w:rPr>
        <w:t xml:space="preserve"> </w:t>
      </w:r>
      <w:r w:rsidRPr="0053527B">
        <w:rPr>
          <w:sz w:val="28"/>
          <w:szCs w:val="28"/>
        </w:rPr>
        <w:t>ДОО</w:t>
      </w:r>
      <w:r w:rsidRPr="0053527B">
        <w:rPr>
          <w:spacing w:val="58"/>
          <w:sz w:val="28"/>
          <w:szCs w:val="28"/>
        </w:rPr>
        <w:t xml:space="preserve"> </w:t>
      </w:r>
      <w:r w:rsidRPr="0053527B">
        <w:rPr>
          <w:sz w:val="28"/>
          <w:szCs w:val="28"/>
        </w:rPr>
        <w:t>созданы</w:t>
      </w:r>
      <w:r w:rsidRPr="0053527B">
        <w:rPr>
          <w:spacing w:val="60"/>
          <w:sz w:val="28"/>
          <w:szCs w:val="28"/>
        </w:rPr>
        <w:t xml:space="preserve"> </w:t>
      </w:r>
      <w:r w:rsidRPr="0053527B">
        <w:rPr>
          <w:sz w:val="28"/>
          <w:szCs w:val="28"/>
        </w:rPr>
        <w:t>материально-технические</w:t>
      </w:r>
      <w:r w:rsidRPr="0053527B">
        <w:rPr>
          <w:spacing w:val="58"/>
          <w:sz w:val="28"/>
          <w:szCs w:val="28"/>
        </w:rPr>
        <w:t xml:space="preserve"> </w:t>
      </w:r>
      <w:r w:rsidRPr="0053527B">
        <w:rPr>
          <w:sz w:val="28"/>
          <w:szCs w:val="28"/>
        </w:rPr>
        <w:t>условия,</w:t>
      </w:r>
      <w:r w:rsidRPr="0053527B">
        <w:rPr>
          <w:spacing w:val="59"/>
          <w:sz w:val="28"/>
          <w:szCs w:val="28"/>
        </w:rPr>
        <w:t xml:space="preserve"> </w:t>
      </w:r>
      <w:r w:rsidRPr="0053527B">
        <w:rPr>
          <w:sz w:val="28"/>
          <w:szCs w:val="28"/>
        </w:rPr>
        <w:t>соответствующие</w:t>
      </w:r>
      <w:r w:rsidRPr="0053527B">
        <w:rPr>
          <w:spacing w:val="59"/>
          <w:sz w:val="28"/>
          <w:szCs w:val="28"/>
        </w:rPr>
        <w:t xml:space="preserve"> </w:t>
      </w:r>
      <w:r w:rsidRPr="0053527B">
        <w:rPr>
          <w:spacing w:val="-5"/>
          <w:sz w:val="28"/>
          <w:szCs w:val="28"/>
        </w:rPr>
        <w:t>п.</w:t>
      </w:r>
    </w:p>
    <w:p w:rsidR="00D7034F" w:rsidRPr="0053527B" w:rsidRDefault="00D7034F" w:rsidP="0009397B">
      <w:pPr>
        <w:pStyle w:val="a6"/>
        <w:widowControl w:val="0"/>
        <w:numPr>
          <w:ilvl w:val="1"/>
          <w:numId w:val="56"/>
        </w:numPr>
        <w:tabs>
          <w:tab w:val="left" w:pos="1428"/>
          <w:tab w:val="left" w:pos="2298"/>
          <w:tab w:val="left" w:pos="2939"/>
          <w:tab w:val="left" w:pos="3277"/>
          <w:tab w:val="left" w:pos="5186"/>
          <w:tab w:val="left" w:pos="5704"/>
          <w:tab w:val="left" w:pos="7579"/>
          <w:tab w:val="left" w:pos="8469"/>
          <w:tab w:val="left" w:pos="9315"/>
          <w:tab w:val="left" w:pos="9692"/>
        </w:tabs>
        <w:autoSpaceDE w:val="0"/>
        <w:autoSpaceDN w:val="0"/>
        <w:spacing w:after="0" w:line="322" w:lineRule="exact"/>
        <w:rPr>
          <w:rFonts w:ascii="Times New Roman" w:hAnsi="Times New Roman" w:cs="Times New Roman"/>
          <w:sz w:val="28"/>
          <w:szCs w:val="28"/>
        </w:rPr>
      </w:pPr>
      <w:r w:rsidRPr="0053527B">
        <w:rPr>
          <w:rFonts w:ascii="Times New Roman" w:hAnsi="Times New Roman" w:cs="Times New Roman"/>
          <w:spacing w:val="-5"/>
          <w:sz w:val="28"/>
          <w:szCs w:val="28"/>
        </w:rPr>
        <w:t>ФОП</w:t>
      </w:r>
      <w:r w:rsidRPr="0053527B">
        <w:rPr>
          <w:rFonts w:ascii="Times New Roman" w:hAnsi="Times New Roman" w:cs="Times New Roman"/>
          <w:sz w:val="28"/>
          <w:szCs w:val="28"/>
        </w:rPr>
        <w:tab/>
      </w:r>
      <w:r w:rsidRPr="0053527B">
        <w:rPr>
          <w:rFonts w:ascii="Times New Roman" w:hAnsi="Times New Roman" w:cs="Times New Roman"/>
          <w:spacing w:val="-5"/>
          <w:sz w:val="28"/>
          <w:szCs w:val="28"/>
        </w:rPr>
        <w:t>ДО</w:t>
      </w:r>
      <w:r w:rsidRPr="0053527B">
        <w:rPr>
          <w:rFonts w:ascii="Times New Roman" w:hAnsi="Times New Roman" w:cs="Times New Roman"/>
          <w:sz w:val="28"/>
          <w:szCs w:val="28"/>
        </w:rPr>
        <w:tab/>
      </w:r>
      <w:r w:rsidRPr="0053527B">
        <w:rPr>
          <w:rFonts w:ascii="Times New Roman" w:hAnsi="Times New Roman" w:cs="Times New Roman"/>
          <w:spacing w:val="-10"/>
          <w:sz w:val="28"/>
          <w:szCs w:val="28"/>
        </w:rPr>
        <w:t>-</w:t>
      </w:r>
      <w:r w:rsidRPr="0053527B">
        <w:rPr>
          <w:rFonts w:ascii="Times New Roman" w:hAnsi="Times New Roman" w:cs="Times New Roman"/>
          <w:sz w:val="28"/>
          <w:szCs w:val="28"/>
        </w:rPr>
        <w:tab/>
      </w:r>
      <w:r w:rsidRPr="0053527B">
        <w:rPr>
          <w:rFonts w:ascii="Times New Roman" w:hAnsi="Times New Roman" w:cs="Times New Roman"/>
          <w:spacing w:val="-2"/>
          <w:sz w:val="28"/>
          <w:szCs w:val="28"/>
        </w:rPr>
        <w:t>представлены</w:t>
      </w:r>
      <w:r w:rsidRPr="0053527B">
        <w:rPr>
          <w:rFonts w:ascii="Times New Roman" w:hAnsi="Times New Roman" w:cs="Times New Roman"/>
          <w:sz w:val="28"/>
          <w:szCs w:val="28"/>
        </w:rPr>
        <w:tab/>
      </w:r>
      <w:r w:rsidRPr="0053527B">
        <w:rPr>
          <w:rFonts w:ascii="Times New Roman" w:hAnsi="Times New Roman" w:cs="Times New Roman"/>
          <w:spacing w:val="-5"/>
          <w:sz w:val="28"/>
          <w:szCs w:val="28"/>
        </w:rPr>
        <w:t>на</w:t>
      </w:r>
      <w:r w:rsidRPr="0053527B">
        <w:rPr>
          <w:rFonts w:ascii="Times New Roman" w:hAnsi="Times New Roman" w:cs="Times New Roman"/>
          <w:sz w:val="28"/>
          <w:szCs w:val="28"/>
        </w:rPr>
        <w:tab/>
      </w:r>
      <w:r w:rsidRPr="0053527B">
        <w:rPr>
          <w:rFonts w:ascii="Times New Roman" w:hAnsi="Times New Roman" w:cs="Times New Roman"/>
          <w:spacing w:val="-2"/>
          <w:sz w:val="28"/>
          <w:szCs w:val="28"/>
        </w:rPr>
        <w:t>официальном</w:t>
      </w:r>
      <w:r w:rsidRPr="0053527B">
        <w:rPr>
          <w:rFonts w:ascii="Times New Roman" w:hAnsi="Times New Roman" w:cs="Times New Roman"/>
          <w:sz w:val="28"/>
          <w:szCs w:val="28"/>
        </w:rPr>
        <w:tab/>
      </w:r>
      <w:r w:rsidRPr="0053527B">
        <w:rPr>
          <w:rFonts w:ascii="Times New Roman" w:hAnsi="Times New Roman" w:cs="Times New Roman"/>
          <w:spacing w:val="-2"/>
          <w:sz w:val="28"/>
          <w:szCs w:val="28"/>
        </w:rPr>
        <w:t>сайте</w:t>
      </w:r>
      <w:r w:rsidRPr="0053527B">
        <w:rPr>
          <w:rFonts w:ascii="Times New Roman" w:hAnsi="Times New Roman" w:cs="Times New Roman"/>
          <w:sz w:val="28"/>
          <w:szCs w:val="28"/>
        </w:rPr>
        <w:tab/>
      </w:r>
      <w:r w:rsidRPr="0053527B">
        <w:rPr>
          <w:rFonts w:ascii="Times New Roman" w:hAnsi="Times New Roman" w:cs="Times New Roman"/>
          <w:spacing w:val="-5"/>
          <w:sz w:val="28"/>
          <w:szCs w:val="28"/>
        </w:rPr>
        <w:t>ДОО</w:t>
      </w:r>
      <w:r w:rsidRPr="0053527B">
        <w:rPr>
          <w:rFonts w:ascii="Times New Roman" w:hAnsi="Times New Roman" w:cs="Times New Roman"/>
          <w:sz w:val="28"/>
          <w:szCs w:val="28"/>
        </w:rPr>
        <w:tab/>
      </w:r>
      <w:r w:rsidRPr="0053527B">
        <w:rPr>
          <w:rFonts w:ascii="Times New Roman" w:hAnsi="Times New Roman" w:cs="Times New Roman"/>
          <w:spacing w:val="-10"/>
          <w:sz w:val="28"/>
          <w:szCs w:val="28"/>
        </w:rPr>
        <w:t>в</w:t>
      </w:r>
      <w:r w:rsidRPr="0053527B">
        <w:rPr>
          <w:rFonts w:ascii="Times New Roman" w:hAnsi="Times New Roman" w:cs="Times New Roman"/>
          <w:sz w:val="28"/>
          <w:szCs w:val="28"/>
        </w:rPr>
        <w:tab/>
      </w:r>
      <w:r w:rsidRPr="0053527B">
        <w:rPr>
          <w:rFonts w:ascii="Times New Roman" w:hAnsi="Times New Roman" w:cs="Times New Roman"/>
          <w:spacing w:val="-2"/>
          <w:sz w:val="28"/>
          <w:szCs w:val="28"/>
        </w:rPr>
        <w:t>разделе</w:t>
      </w:r>
    </w:p>
    <w:p w:rsidR="00D7034F" w:rsidRPr="00F12A30" w:rsidRDefault="00D7034F" w:rsidP="00D7034F">
      <w:pPr>
        <w:pStyle w:val="af0"/>
        <w:tabs>
          <w:tab w:val="left" w:pos="4282"/>
          <w:tab w:val="left" w:pos="6064"/>
          <w:tab w:val="left" w:pos="6500"/>
          <w:tab w:val="left" w:pos="8479"/>
        </w:tabs>
        <w:spacing w:line="242" w:lineRule="auto"/>
        <w:ind w:left="692" w:right="573"/>
        <w:rPr>
          <w:sz w:val="28"/>
          <w:szCs w:val="28"/>
        </w:rPr>
      </w:pPr>
      <w:r w:rsidRPr="00F12A30">
        <w:rPr>
          <w:spacing w:val="-2"/>
          <w:sz w:val="28"/>
          <w:szCs w:val="28"/>
          <w:u w:val="single" w:color="944F71"/>
        </w:rPr>
        <w:t>«</w:t>
      </w:r>
      <w:hyperlink r:id="rId93" w:history="1">
        <w:r w:rsidRPr="00F12A30">
          <w:rPr>
            <w:rStyle w:val="a7"/>
            <w:spacing w:val="-2"/>
            <w:sz w:val="28"/>
            <w:szCs w:val="28"/>
            <w:u w:color="944F71"/>
          </w:rPr>
          <w:t>Материально-техническое</w:t>
        </w:r>
        <w:r w:rsidRPr="00F12A30">
          <w:rPr>
            <w:rStyle w:val="a7"/>
            <w:sz w:val="28"/>
            <w:szCs w:val="28"/>
            <w:u w:color="944F71"/>
          </w:rPr>
          <w:tab/>
        </w:r>
        <w:r w:rsidRPr="00F12A30">
          <w:rPr>
            <w:rStyle w:val="a7"/>
            <w:spacing w:val="-2"/>
            <w:sz w:val="28"/>
            <w:szCs w:val="28"/>
            <w:u w:color="944F71"/>
          </w:rPr>
          <w:t>обеспечение</w:t>
        </w:r>
        <w:r w:rsidRPr="00F12A30">
          <w:rPr>
            <w:rStyle w:val="a7"/>
            <w:sz w:val="28"/>
            <w:szCs w:val="28"/>
            <w:u w:color="944F71"/>
          </w:rPr>
          <w:tab/>
        </w:r>
        <w:r w:rsidRPr="00F12A30">
          <w:rPr>
            <w:rStyle w:val="a7"/>
            <w:spacing w:val="-10"/>
            <w:sz w:val="28"/>
            <w:szCs w:val="28"/>
            <w:u w:color="944F71"/>
          </w:rPr>
          <w:t>и</w:t>
        </w:r>
        <w:r w:rsidRPr="00F12A30">
          <w:rPr>
            <w:rStyle w:val="a7"/>
            <w:sz w:val="28"/>
            <w:szCs w:val="28"/>
            <w:u w:color="944F71"/>
          </w:rPr>
          <w:tab/>
        </w:r>
        <w:r w:rsidRPr="00F12A30">
          <w:rPr>
            <w:rStyle w:val="a7"/>
            <w:spacing w:val="-2"/>
            <w:sz w:val="28"/>
            <w:szCs w:val="28"/>
            <w:u w:color="944F71"/>
          </w:rPr>
          <w:t>оснащенность</w:t>
        </w:r>
        <w:r w:rsidRPr="00F12A30">
          <w:rPr>
            <w:rStyle w:val="a7"/>
            <w:sz w:val="28"/>
            <w:szCs w:val="28"/>
            <w:u w:color="944F71"/>
          </w:rPr>
          <w:tab/>
        </w:r>
        <w:r w:rsidRPr="00F12A30">
          <w:rPr>
            <w:rStyle w:val="a7"/>
            <w:spacing w:val="-2"/>
            <w:sz w:val="28"/>
            <w:szCs w:val="28"/>
            <w:u w:color="944F71"/>
          </w:rPr>
          <w:t>образовательного</w:t>
        </w:r>
        <w:r w:rsidRPr="00F12A30">
          <w:rPr>
            <w:rStyle w:val="a7"/>
            <w:spacing w:val="-2"/>
            <w:sz w:val="28"/>
            <w:szCs w:val="28"/>
          </w:rPr>
          <w:t xml:space="preserve"> </w:t>
        </w:r>
        <w:r w:rsidRPr="00F12A30">
          <w:rPr>
            <w:rStyle w:val="a7"/>
            <w:spacing w:val="-2"/>
            <w:sz w:val="28"/>
            <w:szCs w:val="28"/>
            <w:u w:color="944F71"/>
          </w:rPr>
          <w:t>процесса».</w:t>
        </w:r>
      </w:hyperlink>
      <w:r w:rsidRPr="00F12A30">
        <w:rPr>
          <w:spacing w:val="-2"/>
          <w:sz w:val="28"/>
          <w:szCs w:val="28"/>
          <w:u w:val="single" w:color="944F71"/>
        </w:rPr>
        <w:t xml:space="preserve"> </w:t>
      </w:r>
    </w:p>
    <w:p w:rsidR="00D7034F" w:rsidRPr="0053527B" w:rsidRDefault="00D7034F" w:rsidP="00D7034F">
      <w:pPr>
        <w:pStyle w:val="af0"/>
        <w:ind w:left="692" w:right="565" w:firstLine="708"/>
        <w:jc w:val="both"/>
        <w:rPr>
          <w:sz w:val="28"/>
          <w:szCs w:val="28"/>
        </w:rPr>
      </w:pPr>
      <w:r w:rsidRPr="0053527B">
        <w:rPr>
          <w:sz w:val="28"/>
          <w:szCs w:val="28"/>
        </w:rPr>
        <w:t>В ДОО имеется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D7034F" w:rsidRPr="00D43D62" w:rsidRDefault="00D7034F" w:rsidP="0009397B">
      <w:pPr>
        <w:pStyle w:val="a6"/>
        <w:widowControl w:val="0"/>
        <w:numPr>
          <w:ilvl w:val="2"/>
          <w:numId w:val="56"/>
        </w:numPr>
        <w:tabs>
          <w:tab w:val="left" w:pos="893"/>
        </w:tabs>
        <w:autoSpaceDE w:val="0"/>
        <w:autoSpaceDN w:val="0"/>
        <w:spacing w:after="0" w:line="240" w:lineRule="auto"/>
        <w:ind w:right="569" w:firstLine="0"/>
        <w:jc w:val="both"/>
        <w:rPr>
          <w:rFonts w:ascii="Times New Roman" w:hAnsi="Times New Roman" w:cs="Times New Roman"/>
          <w:sz w:val="28"/>
        </w:rPr>
      </w:pPr>
      <w:r w:rsidRPr="00D43D62">
        <w:rPr>
          <w:rFonts w:ascii="Times New Roman" w:hAnsi="Times New Roman" w:cs="Times New Roman"/>
          <w:sz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7034F" w:rsidRPr="00D43D62" w:rsidRDefault="00D7034F" w:rsidP="0009397B">
      <w:pPr>
        <w:pStyle w:val="a6"/>
        <w:widowControl w:val="0"/>
        <w:numPr>
          <w:ilvl w:val="2"/>
          <w:numId w:val="56"/>
        </w:numPr>
        <w:tabs>
          <w:tab w:val="left" w:pos="857"/>
        </w:tabs>
        <w:autoSpaceDE w:val="0"/>
        <w:autoSpaceDN w:val="0"/>
        <w:spacing w:after="0" w:line="240" w:lineRule="auto"/>
        <w:ind w:right="572" w:firstLine="0"/>
        <w:jc w:val="both"/>
        <w:rPr>
          <w:rFonts w:ascii="Times New Roman" w:hAnsi="Times New Roman" w:cs="Times New Roman"/>
          <w:sz w:val="28"/>
        </w:rPr>
      </w:pPr>
      <w:r w:rsidRPr="00D43D62">
        <w:rPr>
          <w:rFonts w:ascii="Times New Roman" w:hAnsi="Times New Roman" w:cs="Times New Roman"/>
          <w:sz w:val="28"/>
        </w:rPr>
        <w:t>оснащение</w:t>
      </w:r>
      <w:r w:rsidRPr="00D43D62">
        <w:rPr>
          <w:rFonts w:ascii="Times New Roman" w:hAnsi="Times New Roman" w:cs="Times New Roman"/>
          <w:spacing w:val="-3"/>
          <w:sz w:val="28"/>
        </w:rPr>
        <w:t xml:space="preserve"> </w:t>
      </w:r>
      <w:r w:rsidRPr="00D43D62">
        <w:rPr>
          <w:rFonts w:ascii="Times New Roman" w:hAnsi="Times New Roman" w:cs="Times New Roman"/>
          <w:sz w:val="28"/>
        </w:rPr>
        <w:t>РППС,</w:t>
      </w:r>
      <w:r w:rsidRPr="00D43D62">
        <w:rPr>
          <w:rFonts w:ascii="Times New Roman" w:hAnsi="Times New Roman" w:cs="Times New Roman"/>
          <w:spacing w:val="-6"/>
          <w:sz w:val="28"/>
        </w:rPr>
        <w:t xml:space="preserve"> </w:t>
      </w:r>
      <w:r w:rsidRPr="00D43D62">
        <w:rPr>
          <w:rFonts w:ascii="Times New Roman" w:hAnsi="Times New Roman" w:cs="Times New Roman"/>
          <w:sz w:val="28"/>
        </w:rPr>
        <w:t>включающей</w:t>
      </w:r>
      <w:r w:rsidRPr="00D43D62">
        <w:rPr>
          <w:rFonts w:ascii="Times New Roman" w:hAnsi="Times New Roman" w:cs="Times New Roman"/>
          <w:spacing w:val="-4"/>
          <w:sz w:val="28"/>
        </w:rPr>
        <w:t xml:space="preserve"> </w:t>
      </w:r>
      <w:r w:rsidRPr="00D43D62">
        <w:rPr>
          <w:rFonts w:ascii="Times New Roman" w:hAnsi="Times New Roman" w:cs="Times New Roman"/>
          <w:sz w:val="28"/>
        </w:rPr>
        <w:t>средства</w:t>
      </w:r>
      <w:r w:rsidRPr="00D43D62">
        <w:rPr>
          <w:rFonts w:ascii="Times New Roman" w:hAnsi="Times New Roman" w:cs="Times New Roman"/>
          <w:spacing w:val="-3"/>
          <w:sz w:val="28"/>
        </w:rPr>
        <w:t xml:space="preserve"> </w:t>
      </w:r>
      <w:r w:rsidRPr="00D43D62">
        <w:rPr>
          <w:rFonts w:ascii="Times New Roman" w:hAnsi="Times New Roman" w:cs="Times New Roman"/>
          <w:sz w:val="28"/>
        </w:rPr>
        <w:t>обучения</w:t>
      </w:r>
      <w:r w:rsidRPr="00D43D62">
        <w:rPr>
          <w:rFonts w:ascii="Times New Roman" w:hAnsi="Times New Roman" w:cs="Times New Roman"/>
          <w:spacing w:val="-4"/>
          <w:sz w:val="28"/>
        </w:rPr>
        <w:t xml:space="preserve"> </w:t>
      </w:r>
      <w:r w:rsidRPr="00D43D62">
        <w:rPr>
          <w:rFonts w:ascii="Times New Roman" w:hAnsi="Times New Roman" w:cs="Times New Roman"/>
          <w:sz w:val="28"/>
        </w:rPr>
        <w:t>и</w:t>
      </w:r>
      <w:r w:rsidRPr="00D43D62">
        <w:rPr>
          <w:rFonts w:ascii="Times New Roman" w:hAnsi="Times New Roman" w:cs="Times New Roman"/>
          <w:spacing w:val="-2"/>
          <w:sz w:val="28"/>
        </w:rPr>
        <w:t xml:space="preserve"> </w:t>
      </w:r>
      <w:r w:rsidRPr="00D43D62">
        <w:rPr>
          <w:rFonts w:ascii="Times New Roman" w:hAnsi="Times New Roman" w:cs="Times New Roman"/>
          <w:sz w:val="28"/>
        </w:rPr>
        <w:t>воспитания,</w:t>
      </w:r>
      <w:r w:rsidRPr="00D43D62">
        <w:rPr>
          <w:rFonts w:ascii="Times New Roman" w:hAnsi="Times New Roman" w:cs="Times New Roman"/>
          <w:spacing w:val="-3"/>
          <w:sz w:val="28"/>
        </w:rPr>
        <w:t xml:space="preserve"> </w:t>
      </w:r>
      <w:r w:rsidRPr="00D43D62">
        <w:rPr>
          <w:rFonts w:ascii="Times New Roman" w:hAnsi="Times New Roman" w:cs="Times New Roman"/>
          <w:sz w:val="28"/>
        </w:rPr>
        <w:t>подобранные</w:t>
      </w:r>
      <w:r w:rsidRPr="00D43D62">
        <w:rPr>
          <w:rFonts w:ascii="Times New Roman" w:hAnsi="Times New Roman" w:cs="Times New Roman"/>
          <w:spacing w:val="-5"/>
          <w:sz w:val="28"/>
        </w:rPr>
        <w:t xml:space="preserve"> </w:t>
      </w:r>
      <w:r w:rsidRPr="00D43D62">
        <w:rPr>
          <w:rFonts w:ascii="Times New Roman" w:hAnsi="Times New Roman" w:cs="Times New Roman"/>
          <w:sz w:val="28"/>
        </w:rPr>
        <w:t>в соответствии с возрастными и индивидуальными особенностями детей дошкольного возраста, содержания Программы;</w:t>
      </w:r>
    </w:p>
    <w:p w:rsidR="00D7034F" w:rsidRPr="00D43D62" w:rsidRDefault="00D7034F" w:rsidP="0009397B">
      <w:pPr>
        <w:pStyle w:val="a6"/>
        <w:widowControl w:val="0"/>
        <w:numPr>
          <w:ilvl w:val="2"/>
          <w:numId w:val="56"/>
        </w:numPr>
        <w:tabs>
          <w:tab w:val="left" w:pos="927"/>
        </w:tabs>
        <w:autoSpaceDE w:val="0"/>
        <w:autoSpaceDN w:val="0"/>
        <w:spacing w:after="0" w:line="240" w:lineRule="auto"/>
        <w:ind w:right="568" w:firstLine="0"/>
        <w:jc w:val="both"/>
        <w:rPr>
          <w:rFonts w:ascii="Times New Roman" w:hAnsi="Times New Roman" w:cs="Times New Roman"/>
          <w:sz w:val="28"/>
        </w:rPr>
      </w:pPr>
      <w:r w:rsidRPr="00D43D62">
        <w:rPr>
          <w:rFonts w:ascii="Times New Roman" w:hAnsi="Times New Roman" w:cs="Times New Roman"/>
          <w:sz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7034F" w:rsidRPr="00D43D62" w:rsidRDefault="00D7034F" w:rsidP="0009397B">
      <w:pPr>
        <w:pStyle w:val="a6"/>
        <w:widowControl w:val="0"/>
        <w:numPr>
          <w:ilvl w:val="2"/>
          <w:numId w:val="56"/>
        </w:numPr>
        <w:tabs>
          <w:tab w:val="left" w:pos="855"/>
        </w:tabs>
        <w:autoSpaceDE w:val="0"/>
        <w:autoSpaceDN w:val="0"/>
        <w:spacing w:after="0" w:line="322" w:lineRule="exact"/>
        <w:ind w:left="855" w:hanging="163"/>
        <w:jc w:val="both"/>
        <w:rPr>
          <w:rFonts w:ascii="Times New Roman" w:hAnsi="Times New Roman" w:cs="Times New Roman"/>
          <w:sz w:val="28"/>
        </w:rPr>
      </w:pPr>
      <w:r w:rsidRPr="00D43D62">
        <w:rPr>
          <w:rFonts w:ascii="Times New Roman" w:hAnsi="Times New Roman" w:cs="Times New Roman"/>
          <w:sz w:val="28"/>
        </w:rPr>
        <w:t>административные</w:t>
      </w:r>
      <w:r w:rsidRPr="00D43D62">
        <w:rPr>
          <w:rFonts w:ascii="Times New Roman" w:hAnsi="Times New Roman" w:cs="Times New Roman"/>
          <w:spacing w:val="-15"/>
          <w:sz w:val="28"/>
        </w:rPr>
        <w:t xml:space="preserve"> </w:t>
      </w:r>
      <w:r w:rsidRPr="00D43D62">
        <w:rPr>
          <w:rFonts w:ascii="Times New Roman" w:hAnsi="Times New Roman" w:cs="Times New Roman"/>
          <w:sz w:val="28"/>
        </w:rPr>
        <w:t>помещения,</w:t>
      </w:r>
      <w:r w:rsidRPr="00D43D62">
        <w:rPr>
          <w:rFonts w:ascii="Times New Roman" w:hAnsi="Times New Roman" w:cs="Times New Roman"/>
          <w:spacing w:val="-11"/>
          <w:sz w:val="28"/>
        </w:rPr>
        <w:t xml:space="preserve"> </w:t>
      </w:r>
      <w:r w:rsidRPr="00D43D62">
        <w:rPr>
          <w:rFonts w:ascii="Times New Roman" w:hAnsi="Times New Roman" w:cs="Times New Roman"/>
          <w:sz w:val="28"/>
        </w:rPr>
        <w:t>методический</w:t>
      </w:r>
      <w:r w:rsidRPr="00D43D62">
        <w:rPr>
          <w:rFonts w:ascii="Times New Roman" w:hAnsi="Times New Roman" w:cs="Times New Roman"/>
          <w:spacing w:val="-10"/>
          <w:sz w:val="28"/>
        </w:rPr>
        <w:t xml:space="preserve"> </w:t>
      </w:r>
      <w:r w:rsidRPr="00D43D62">
        <w:rPr>
          <w:rFonts w:ascii="Times New Roman" w:hAnsi="Times New Roman" w:cs="Times New Roman"/>
          <w:spacing w:val="-2"/>
          <w:sz w:val="28"/>
        </w:rPr>
        <w:t>кабинет;</w:t>
      </w:r>
    </w:p>
    <w:p w:rsidR="00D7034F" w:rsidRPr="00D43D62" w:rsidRDefault="00D7034F" w:rsidP="0009397B">
      <w:pPr>
        <w:pStyle w:val="a6"/>
        <w:widowControl w:val="0"/>
        <w:numPr>
          <w:ilvl w:val="2"/>
          <w:numId w:val="56"/>
        </w:numPr>
        <w:tabs>
          <w:tab w:val="left" w:pos="1114"/>
        </w:tabs>
        <w:autoSpaceDE w:val="0"/>
        <w:autoSpaceDN w:val="0"/>
        <w:spacing w:after="0" w:line="240" w:lineRule="auto"/>
        <w:ind w:right="565" w:firstLine="0"/>
        <w:jc w:val="both"/>
        <w:rPr>
          <w:rFonts w:ascii="Times New Roman" w:hAnsi="Times New Roman" w:cs="Times New Roman"/>
          <w:sz w:val="28"/>
        </w:rPr>
      </w:pPr>
      <w:r w:rsidRPr="00D43D62">
        <w:rPr>
          <w:rFonts w:ascii="Times New Roman" w:hAnsi="Times New Roman" w:cs="Times New Roman"/>
          <w:sz w:val="28"/>
        </w:rPr>
        <w:t>помещения, обеспечивающие охрану и укрепление физического и психологического здоровья, в том числе медицинский кабинет;</w:t>
      </w:r>
    </w:p>
    <w:p w:rsidR="00D7034F" w:rsidRPr="00D43D62" w:rsidRDefault="00D7034F" w:rsidP="0009397B">
      <w:pPr>
        <w:pStyle w:val="a6"/>
        <w:widowControl w:val="0"/>
        <w:numPr>
          <w:ilvl w:val="2"/>
          <w:numId w:val="56"/>
        </w:numPr>
        <w:tabs>
          <w:tab w:val="left" w:pos="855"/>
        </w:tabs>
        <w:autoSpaceDE w:val="0"/>
        <w:autoSpaceDN w:val="0"/>
        <w:spacing w:after="0" w:line="321" w:lineRule="exact"/>
        <w:ind w:left="855" w:hanging="163"/>
        <w:jc w:val="both"/>
        <w:rPr>
          <w:rFonts w:ascii="Times New Roman" w:hAnsi="Times New Roman" w:cs="Times New Roman"/>
          <w:sz w:val="28"/>
        </w:rPr>
      </w:pPr>
      <w:r w:rsidRPr="00D43D62">
        <w:rPr>
          <w:rFonts w:ascii="Times New Roman" w:hAnsi="Times New Roman" w:cs="Times New Roman"/>
          <w:sz w:val="28"/>
        </w:rPr>
        <w:t>оформленная</w:t>
      </w:r>
      <w:r w:rsidRPr="00D43D62">
        <w:rPr>
          <w:rFonts w:ascii="Times New Roman" w:hAnsi="Times New Roman" w:cs="Times New Roman"/>
          <w:spacing w:val="-7"/>
          <w:sz w:val="28"/>
        </w:rPr>
        <w:t xml:space="preserve"> </w:t>
      </w:r>
      <w:r w:rsidRPr="00D43D62">
        <w:rPr>
          <w:rFonts w:ascii="Times New Roman" w:hAnsi="Times New Roman" w:cs="Times New Roman"/>
          <w:sz w:val="28"/>
        </w:rPr>
        <w:t>территория</w:t>
      </w:r>
      <w:r w:rsidRPr="00D43D62">
        <w:rPr>
          <w:rFonts w:ascii="Times New Roman" w:hAnsi="Times New Roman" w:cs="Times New Roman"/>
          <w:spacing w:val="-7"/>
          <w:sz w:val="28"/>
        </w:rPr>
        <w:t xml:space="preserve"> </w:t>
      </w:r>
      <w:r w:rsidRPr="00D43D62">
        <w:rPr>
          <w:rFonts w:ascii="Times New Roman" w:hAnsi="Times New Roman" w:cs="Times New Roman"/>
          <w:sz w:val="28"/>
        </w:rPr>
        <w:t>и</w:t>
      </w:r>
      <w:r w:rsidRPr="00D43D62">
        <w:rPr>
          <w:rFonts w:ascii="Times New Roman" w:hAnsi="Times New Roman" w:cs="Times New Roman"/>
          <w:spacing w:val="-10"/>
          <w:sz w:val="28"/>
        </w:rPr>
        <w:t xml:space="preserve"> </w:t>
      </w:r>
      <w:r w:rsidRPr="00D43D62">
        <w:rPr>
          <w:rFonts w:ascii="Times New Roman" w:hAnsi="Times New Roman" w:cs="Times New Roman"/>
          <w:sz w:val="28"/>
        </w:rPr>
        <w:t>оборудованные</w:t>
      </w:r>
      <w:r w:rsidRPr="00D43D62">
        <w:rPr>
          <w:rFonts w:ascii="Times New Roman" w:hAnsi="Times New Roman" w:cs="Times New Roman"/>
          <w:spacing w:val="-6"/>
          <w:sz w:val="28"/>
        </w:rPr>
        <w:t xml:space="preserve"> </w:t>
      </w:r>
      <w:r w:rsidRPr="00D43D62">
        <w:rPr>
          <w:rFonts w:ascii="Times New Roman" w:hAnsi="Times New Roman" w:cs="Times New Roman"/>
          <w:sz w:val="28"/>
        </w:rPr>
        <w:t>участки</w:t>
      </w:r>
      <w:r w:rsidRPr="00D43D62">
        <w:rPr>
          <w:rFonts w:ascii="Times New Roman" w:hAnsi="Times New Roman" w:cs="Times New Roman"/>
          <w:spacing w:val="-9"/>
          <w:sz w:val="28"/>
        </w:rPr>
        <w:t xml:space="preserve"> </w:t>
      </w:r>
      <w:r w:rsidRPr="00D43D62">
        <w:rPr>
          <w:rFonts w:ascii="Times New Roman" w:hAnsi="Times New Roman" w:cs="Times New Roman"/>
          <w:sz w:val="28"/>
        </w:rPr>
        <w:t>для</w:t>
      </w:r>
      <w:r w:rsidRPr="00D43D62">
        <w:rPr>
          <w:rFonts w:ascii="Times New Roman" w:hAnsi="Times New Roman" w:cs="Times New Roman"/>
          <w:spacing w:val="-7"/>
          <w:sz w:val="28"/>
        </w:rPr>
        <w:t xml:space="preserve"> </w:t>
      </w:r>
      <w:r w:rsidRPr="00D43D62">
        <w:rPr>
          <w:rFonts w:ascii="Times New Roman" w:hAnsi="Times New Roman" w:cs="Times New Roman"/>
          <w:sz w:val="28"/>
        </w:rPr>
        <w:t>прогулки</w:t>
      </w:r>
      <w:r w:rsidRPr="00D43D62">
        <w:rPr>
          <w:rFonts w:ascii="Times New Roman" w:hAnsi="Times New Roman" w:cs="Times New Roman"/>
          <w:spacing w:val="-6"/>
          <w:sz w:val="28"/>
        </w:rPr>
        <w:t xml:space="preserve"> </w:t>
      </w:r>
      <w:r w:rsidRPr="00D43D62">
        <w:rPr>
          <w:rFonts w:ascii="Times New Roman" w:hAnsi="Times New Roman" w:cs="Times New Roman"/>
          <w:spacing w:val="-4"/>
          <w:sz w:val="28"/>
        </w:rPr>
        <w:t>ДОО.</w:t>
      </w:r>
    </w:p>
    <w:p w:rsidR="00D7034F" w:rsidRPr="0053527B" w:rsidRDefault="00D7034F" w:rsidP="00D7034F">
      <w:pPr>
        <w:pStyle w:val="af0"/>
        <w:ind w:left="692" w:right="564" w:firstLine="708"/>
        <w:jc w:val="both"/>
        <w:rPr>
          <w:sz w:val="28"/>
          <w:szCs w:val="28"/>
        </w:rPr>
      </w:pPr>
      <w:r w:rsidRPr="0053527B">
        <w:rPr>
          <w:sz w:val="28"/>
          <w:szCs w:val="28"/>
        </w:rPr>
        <w:t>По результатам мониторинга материально-технической базы ДОО: анализа образовательных потребностей обучающихся, кадрового потенциала,</w:t>
      </w:r>
      <w:r w:rsidRPr="0053527B">
        <w:rPr>
          <w:spacing w:val="40"/>
          <w:sz w:val="28"/>
          <w:szCs w:val="28"/>
        </w:rPr>
        <w:t xml:space="preserve"> </w:t>
      </w:r>
      <w:r w:rsidRPr="0053527B">
        <w:rPr>
          <w:sz w:val="28"/>
          <w:szCs w:val="28"/>
        </w:rPr>
        <w:t>реализуемой Программы и других составляющих (с использованием данных цифрового сервиса по эксплуатации инфраструктуры) составляется/обновляется Инфраструктурный лист ДОО, в целях обновления содержания и повышения качества ДО</w:t>
      </w:r>
    </w:p>
    <w:p w:rsidR="00D7034F" w:rsidRPr="00D43D62" w:rsidRDefault="00D7034F" w:rsidP="00D7034F">
      <w:pPr>
        <w:pStyle w:val="Heading2"/>
        <w:spacing w:before="319" w:line="240" w:lineRule="auto"/>
        <w:ind w:left="1547"/>
        <w:rPr>
          <w:u w:val="none"/>
        </w:rPr>
      </w:pPr>
      <w:r w:rsidRPr="00D43D62">
        <w:t>Часть,</w:t>
      </w:r>
      <w:r w:rsidRPr="00D43D62">
        <w:rPr>
          <w:spacing w:val="-14"/>
        </w:rPr>
        <w:t xml:space="preserve"> </w:t>
      </w:r>
      <w:r w:rsidRPr="00D43D62">
        <w:t>формируемая</w:t>
      </w:r>
      <w:r w:rsidRPr="00D43D62">
        <w:rPr>
          <w:spacing w:val="-11"/>
        </w:rPr>
        <w:t xml:space="preserve"> </w:t>
      </w:r>
      <w:r w:rsidRPr="00D43D62">
        <w:t>участниками</w:t>
      </w:r>
      <w:r w:rsidRPr="00D43D62">
        <w:rPr>
          <w:spacing w:val="-10"/>
        </w:rPr>
        <w:t xml:space="preserve"> </w:t>
      </w:r>
      <w:r w:rsidRPr="00D43D62">
        <w:t>образовательных</w:t>
      </w:r>
      <w:r w:rsidRPr="00D43D62">
        <w:rPr>
          <w:spacing w:val="-13"/>
        </w:rPr>
        <w:t xml:space="preserve"> </w:t>
      </w:r>
      <w:r w:rsidRPr="00D43D62">
        <w:rPr>
          <w:spacing w:val="-2"/>
        </w:rPr>
        <w:t>отношений</w:t>
      </w:r>
    </w:p>
    <w:p w:rsidR="00D7034F" w:rsidRPr="00D43D62" w:rsidRDefault="00D7034F" w:rsidP="00D7034F">
      <w:pPr>
        <w:pStyle w:val="af0"/>
        <w:spacing w:before="1"/>
        <w:rPr>
          <w:b/>
          <w:i/>
        </w:rPr>
      </w:pPr>
    </w:p>
    <w:p w:rsidR="00D7034F" w:rsidRPr="00D43D62" w:rsidRDefault="00D7034F" w:rsidP="00D7034F">
      <w:pPr>
        <w:ind w:left="692" w:right="553"/>
        <w:jc w:val="both"/>
        <w:rPr>
          <w:rFonts w:ascii="Times New Roman" w:hAnsi="Times New Roman" w:cs="Times New Roman"/>
          <w:i/>
          <w:sz w:val="28"/>
        </w:rPr>
      </w:pPr>
      <w:r w:rsidRPr="00D43D62">
        <w:rPr>
          <w:rFonts w:ascii="Times New Roman" w:hAnsi="Times New Roman" w:cs="Times New Roman"/>
          <w:i/>
          <w:sz w:val="28"/>
        </w:rPr>
        <w:t>Материально-техническое обеспечение Программы обязательной части, в</w:t>
      </w:r>
      <w:r w:rsidRPr="00D43D62">
        <w:rPr>
          <w:rFonts w:ascii="Times New Roman" w:hAnsi="Times New Roman" w:cs="Times New Roman"/>
          <w:i/>
          <w:spacing w:val="40"/>
          <w:sz w:val="28"/>
        </w:rPr>
        <w:t xml:space="preserve"> </w:t>
      </w:r>
      <w:r w:rsidRPr="00D43D62">
        <w:rPr>
          <w:rFonts w:ascii="Times New Roman" w:hAnsi="Times New Roman" w:cs="Times New Roman"/>
          <w:i/>
          <w:sz w:val="28"/>
        </w:rPr>
        <w:t>равной степени обеспечивают часть, формируемую участниками образовательных отношений.</w:t>
      </w:r>
    </w:p>
    <w:p w:rsidR="00D7034F" w:rsidRDefault="00D7034F" w:rsidP="00D7034F">
      <w:pPr>
        <w:jc w:val="both"/>
      </w:pPr>
    </w:p>
    <w:p w:rsidR="00D7034F" w:rsidRDefault="00D7034F" w:rsidP="00D7034F">
      <w:pPr>
        <w:pStyle w:val="Heading1"/>
        <w:spacing w:before="210"/>
      </w:pPr>
      <w:r>
        <w:t xml:space="preserve">3.3.1. Обеспеченность методическими материалами и средствами обучения и </w:t>
      </w:r>
      <w:r>
        <w:rPr>
          <w:spacing w:val="-2"/>
        </w:rPr>
        <w:t>воспитания</w:t>
      </w:r>
    </w:p>
    <w:p w:rsidR="00D7034F" w:rsidRDefault="00D7034F" w:rsidP="00D7034F">
      <w:pPr>
        <w:spacing w:before="321"/>
        <w:ind w:left="692"/>
        <w:rPr>
          <w:b/>
          <w:sz w:val="28"/>
        </w:rPr>
      </w:pPr>
      <w:r>
        <w:rPr>
          <w:b/>
          <w:sz w:val="28"/>
          <w:u w:val="single"/>
        </w:rPr>
        <w:t>Обязательная</w:t>
      </w:r>
      <w:r>
        <w:rPr>
          <w:b/>
          <w:spacing w:val="-13"/>
          <w:sz w:val="28"/>
          <w:u w:val="single"/>
        </w:rPr>
        <w:t xml:space="preserve"> </w:t>
      </w:r>
      <w:r>
        <w:rPr>
          <w:b/>
          <w:spacing w:val="-2"/>
          <w:sz w:val="28"/>
          <w:u w:val="single"/>
        </w:rPr>
        <w:t>часть</w:t>
      </w:r>
    </w:p>
    <w:p w:rsidR="00D7034F" w:rsidRDefault="00D7034F" w:rsidP="00D7034F">
      <w:pPr>
        <w:spacing w:line="300" w:lineRule="exact"/>
        <w:rPr>
          <w:rFonts w:ascii="Times New Roman" w:hAnsi="Times New Roman" w:cs="Times New Roman"/>
          <w:sz w:val="26"/>
        </w:rPr>
      </w:pPr>
    </w:p>
    <w:tbl>
      <w:tblPr>
        <w:tblStyle w:val="af9"/>
        <w:tblW w:w="0" w:type="auto"/>
        <w:tblLook w:val="04A0"/>
      </w:tblPr>
      <w:tblGrid>
        <w:gridCol w:w="2235"/>
        <w:gridCol w:w="9148"/>
      </w:tblGrid>
      <w:tr w:rsidR="00D7034F" w:rsidTr="00FF6C1F">
        <w:tc>
          <w:tcPr>
            <w:tcW w:w="2235" w:type="dxa"/>
          </w:tcPr>
          <w:p w:rsidR="00D7034F" w:rsidRPr="0061165C" w:rsidRDefault="00D7034F" w:rsidP="00FF6C1F">
            <w:pPr>
              <w:spacing w:line="300" w:lineRule="exact"/>
              <w:jc w:val="center"/>
              <w:rPr>
                <w:rFonts w:ascii="Times New Roman" w:hAnsi="Times New Roman"/>
                <w:b/>
                <w:sz w:val="26"/>
              </w:rPr>
            </w:pPr>
            <w:r w:rsidRPr="0061165C">
              <w:rPr>
                <w:rFonts w:ascii="Times New Roman" w:hAnsi="Times New Roman"/>
                <w:b/>
                <w:sz w:val="26"/>
              </w:rPr>
              <w:t>Библиотечный номер</w:t>
            </w:r>
          </w:p>
        </w:tc>
        <w:tc>
          <w:tcPr>
            <w:tcW w:w="9148" w:type="dxa"/>
          </w:tcPr>
          <w:p w:rsidR="00D7034F" w:rsidRPr="0061165C" w:rsidRDefault="00D7034F" w:rsidP="00FF6C1F">
            <w:pPr>
              <w:spacing w:line="300" w:lineRule="exact"/>
              <w:jc w:val="center"/>
              <w:rPr>
                <w:rFonts w:ascii="Times New Roman" w:hAnsi="Times New Roman"/>
                <w:b/>
                <w:sz w:val="26"/>
              </w:rPr>
            </w:pPr>
            <w:r w:rsidRPr="0061165C">
              <w:rPr>
                <w:rFonts w:ascii="Times New Roman" w:hAnsi="Times New Roman"/>
                <w:b/>
                <w:sz w:val="26"/>
              </w:rPr>
              <w:t>Оснащение методического кабинета</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701F86" w:rsidRDefault="00D7034F" w:rsidP="0009397B">
            <w:pPr>
              <w:pStyle w:val="a6"/>
              <w:numPr>
                <w:ilvl w:val="0"/>
                <w:numId w:val="101"/>
              </w:numPr>
              <w:tabs>
                <w:tab w:val="left" w:pos="142"/>
              </w:tabs>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Е.А. Алябьева «Новый год каждый день» - методический материал для тематического планирования. Издательство «ТЦ Сфера», 2022 год.</w:t>
            </w:r>
          </w:p>
          <w:p w:rsidR="00701F86" w:rsidRDefault="00D7034F" w:rsidP="0009397B">
            <w:pPr>
              <w:pStyle w:val="a6"/>
              <w:numPr>
                <w:ilvl w:val="0"/>
                <w:numId w:val="101"/>
              </w:numPr>
              <w:tabs>
                <w:tab w:val="left" w:pos="142"/>
              </w:tabs>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Под ред. Н.В. Микляева, Н.Ф. Лагутина «Содружество детей и взрослых» Книга 1 – методический комплекс для детского сада. Издательство «ТЦ Сфера», 2013 год.</w:t>
            </w:r>
          </w:p>
          <w:p w:rsidR="00F07A7F" w:rsidRDefault="00D7034F" w:rsidP="0009397B">
            <w:pPr>
              <w:pStyle w:val="a6"/>
              <w:numPr>
                <w:ilvl w:val="0"/>
                <w:numId w:val="101"/>
              </w:numPr>
              <w:tabs>
                <w:tab w:val="left" w:pos="142"/>
              </w:tabs>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Под ред. Н.В. Микляева, Н.Ф. Лагутина «Содружество детей и взрослых» Книга 2 – методический комплекс для детского сада. Издательство «ТЦ Сфера», 2013 год.</w:t>
            </w:r>
          </w:p>
          <w:p w:rsidR="00D7034F" w:rsidRPr="00F07A7F" w:rsidRDefault="00D7034F" w:rsidP="0009397B">
            <w:pPr>
              <w:pStyle w:val="a6"/>
              <w:numPr>
                <w:ilvl w:val="0"/>
                <w:numId w:val="101"/>
              </w:numPr>
              <w:tabs>
                <w:tab w:val="left" w:pos="142"/>
              </w:tabs>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8"/>
              </w:rPr>
              <w:t>С.С. Прищепа, Т.С. Шатверян «Сотрудничество детского сада и семьи в физическом воспитании дошкольников». Издательство «ТЦ Сфера», 2013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В.Т. Иванова «О красоте профессии воспитателя». Издательство «ТЦ Сфера», 2013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А. В. Найбауэр «Создание условий адаптации детей раннего возраста к детскому саду» - пособие с теоретическими и практическими материалами. Издательство «ТЦ Сфера», 2013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О.Ю. Конончук «Навстречу друг другу» - психолого-педагогическая программа по работе с родителями. Издательство «ТЦ Сфера», 2019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Я.М. Симонович, А.С. Симонович «Детский сад: прошлое в настоящем» - статьи из первого российского дошкольного журнала. Издательство «ТЦ Сфера», 2014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А.С. Сиротюк «Воспитание ребенка в инклюзивной среде»- методика, диагностика. Издательство «ТЦ Сфера», 2014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Э.Г. Григорян «Психолого-педагогические особенности внимания детей дошкольного возраста». Издательство «ТЦ Сфера», 2020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И.В. Довольнова «Формирование инициативности у детей 6-8 лет» -  методическое пособие. Издательство «ТЦ Сфера», 2020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Н.А. Модель «Поддержка детской инициативы и самостоятельности на основе детского творчества» Часть 3. Издательство «ТЦ Сфера», 2016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Н.А. Модель «Поддержка детской инициативы и самостоятельности на основе детского творчества» Часть 3. Издательство «ТЦ Сфера», 2016 год.</w:t>
            </w:r>
          </w:p>
          <w:p w:rsidR="00D7034F" w:rsidRPr="00701F86" w:rsidRDefault="00D7034F" w:rsidP="0009397B">
            <w:pPr>
              <w:pStyle w:val="a6"/>
              <w:numPr>
                <w:ilvl w:val="1"/>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Б.С. Волков «Как воспитать мальчика, чтобы он стал настоящим мужчиной». Издательство «ТЦ Сфера», 2016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Н.В. Микляева «Ребенок в интегрированной группе» - методические рекомендации. Издательство «ТЦ Сфера», 2012 год.</w:t>
            </w:r>
          </w:p>
          <w:p w:rsidR="00D7034F" w:rsidRPr="00701F86" w:rsidRDefault="00D7034F" w:rsidP="0009397B">
            <w:pPr>
              <w:pStyle w:val="a6"/>
              <w:numPr>
                <w:ilvl w:val="1"/>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Н.В. Микляева «Семейный и родительский клубы в детском саду» - методическое пособие. Издательство «ТЦ Сфера», 2012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Н.А. Баранникова «О мальчишках и девчонках, а также их родителях» - методическое пособие для педагогов дошкольных учреждений. Издательство «ТЦ Сфера», 2012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Б.С. Волков, Н.В. Волкова «Психология детей от трех лет до школы» - методическое пособие. Издательство «ТЦ Сфера», 2015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Б.С. Волков «Как воспитать ребенка, чтобы он стал успешным». Издательство «ТЦ Сфера», 2017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Н.Н. Леонова «Кружковая работа летом»  с детьми 6-7 лет. Издательство «ТЦ Сфера», 2017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Н.Н. Леонова «Кружковая работа летом»  с детьми 5-6 лет. Издательство «ТЦ Сфера», 2017 год.</w:t>
            </w:r>
          </w:p>
          <w:p w:rsidR="00D7034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8"/>
              </w:rPr>
              <w:t xml:space="preserve">Г.В. Мищенко «Отправляемся в путешествие» - сценарии встреч в семейном клубе. Издательство «ТЦ Сфера», 2017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В.Г. Маралов «Педагогика ненасилия в практике детского сада» - методические </w:t>
            </w:r>
            <w:r w:rsidRPr="00701F86">
              <w:rPr>
                <w:rFonts w:ascii="Times New Roman" w:hAnsi="Times New Roman" w:cs="Times New Roman"/>
                <w:sz w:val="24"/>
                <w:szCs w:val="28"/>
              </w:rPr>
              <w:lastRenderedPageBreak/>
              <w:t xml:space="preserve">рекомендации. Издательство «ТЦ Сфера», 2009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А.В. Можейко «Развитие познавательной и эмоциональной сфер дошкольников» - методические рекомендации. Издательство «ТЦ Сфера», 2009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Е.А. Алябьева «Воспитание культуры поведения у детей 5-7 лет» - методические рекомендации. Издательство «ТЦ Сфера», 2009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М.Г. Агавелян, Е.Ю. Данилова, О.Г. Чечулина «Взаимодействие педагогов ДОУ с родителями». Издательство «ТЦ Сфера», 2009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И.С. Горбунова «Трудные дети, или что мешает быть хорошими родителями» - мониторинг (по ФГОС ДО), упражнения, игры, психологические тесты, рекомендации. Издательство «ТЦ Сфера», 2023 год. </w:t>
            </w:r>
          </w:p>
          <w:p w:rsid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А. А. Майер, О.И. Давыдова, Н.В. Воронина «Эффективное взаимодействие семьи и педагогов в деле воспитания детей». Издательство «ТЦ Сфера», 2023 год.</w:t>
            </w:r>
          </w:p>
          <w:p w:rsidR="00D7034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8"/>
              </w:rPr>
              <w:t xml:space="preserve"> Под ред. Н.В. Микляевой «Детский сад и молодая семья» - основы успешного взаимодействия. Издательство «ТЦ Сфера», 2010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М.Д. Маханева, С.В. Рещикова «Спрашивайте – отвечаем» - ответы на вопросы педагогов ДОУ по проблемам воспитания детей. Издательство «ТЦ Сфера», 2010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А.М. Щетинина, О.И. Иванова «Полоролевое развитие 5-7 лет» - методическое пособие. Издательство «ТЦ Сфера», 2010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Л.И. Лукина «Записная книжка воспитателя». Издательство «ТЦ Сфера», 2011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М.К. Господникова «Совместные воспитательные проекты» - родительские собрания, семейные вечера, спортивные  развлечения, проекты. Издательство «Учитель», 2009</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С. Козлова «Мы имеем право» - учебно-методическое пособие. Издательство «Обруч», 2010</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Л. Свирская «Индивидуализация образования: правильный старт» - учебно-методическое пособие. Издательство «Обруч», 2011</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Л. Свирская «Утро радостных встреч» - методическое пособие. Издательство «Линка- Пресс», 2010</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М.Н. Ильина, Л.Г. Парамонова, Н.Я. Головнева «Тесты для детей. Готов ли ваш ребенок к школе?». Издательство «АСТ», 1997</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Т.А. Шорыгина «Беседы о правах ребенка». Издательство «ТЦ Сфера», 2007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Н.В.Верещагина «Стандарт педагога в контексте ФГОС ДО» : Детство-Пресс , 2011</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49. В.И.Савченко «Организация системы методической работы в ДОО по сопровождению ФГОС ДО»: Детство – Пресс,2021</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СанПин 1.2.3685-21 «Гигиенические нормативы и требования к обеспечению безопасности и (или) безвредности для человека факторов среды обитания»:Детство –Пресс,2022</w:t>
            </w:r>
          </w:p>
          <w:p w:rsid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Н.В.Верещагина «Профессиональные стандарты в образовании; сборник нормативных документов для детского сада и школы»: Детство-Пресс, 2022</w:t>
            </w:r>
          </w:p>
          <w:p w:rsid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8"/>
              </w:rPr>
              <w:t xml:space="preserve"> Т.Д.Пашкевич «Социально-эмоциональное развитие детей 3-7 лет: совместная деятельность, развивающие занятия»: Учитель,</w:t>
            </w:r>
          </w:p>
          <w:p w:rsid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8"/>
              </w:rPr>
              <w:t>О.А. Ушакова-Славолюбова, О.А. Чеменева «Проектирование развивающей предметно-пространственной среды в ДОО»: Детство-Пресс,2019</w:t>
            </w:r>
          </w:p>
          <w:p w:rsid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8"/>
              </w:rPr>
              <w:t xml:space="preserve"> В.П. Ватаман «Воспитание детей на традициях народной культуры: программа, разработки занятий и мероприятий»:  Учитель, 2008</w:t>
            </w:r>
          </w:p>
          <w:p w:rsid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8"/>
              </w:rPr>
              <w:t xml:space="preserve"> Н.В.Додокина «Семейный воскресный абонемент: совместная деятельность </w:t>
            </w:r>
            <w:r w:rsidRPr="00F07A7F">
              <w:rPr>
                <w:rFonts w:ascii="Times New Roman" w:hAnsi="Times New Roman" w:cs="Times New Roman"/>
                <w:sz w:val="24"/>
                <w:szCs w:val="28"/>
              </w:rPr>
              <w:lastRenderedPageBreak/>
              <w:t>педагогов, родителей и детей» :Учитель</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Е.В.Шитова «Работа с родителями: практические рекомендации и консультации по воспитанию детей 2-7 лет»:Учитель</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Ю.А. Афонькина «Индивидуальный методический маршрут воспитателя ДОО: журнал для проектирования индивидуального образовательного маршрута с мультимедийным сопровождением»: Учитель</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О.Н. Небыкова «Журнал контроля и оценки развивающей предметно-пространственной среды Ж92 в ДОО по программе «От рождения до школы».подготовительная группа (от 6-7 лет»:Учитель</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Н.М. Сертакова «Инновационные формы взаимодействия ДОО с семьей: родительские собрания и конференции, дискуссии, практикумы, встречи за круглым столом» : Учитель</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 xml:space="preserve"> Т.Б. Язынина «Родительский клуб в «семейной гостиной» как эффективная форма взаимодействия с семьей: технология организации»: Учитель</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С.А. Езопова, О.В.Солнцева и т.д « Практика включения родителей в независимую оценку качества образования в ДОО: методическое  пособие»:Детство-Пресс, 2019</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 xml:space="preserve"> Ю.П. Климович «Учимся правильно питаться. Для воспитателей ДОУ, работающих по программе «разговор о правильном питании»: Учитель «ФОП ДО» ТЦ Сфера  2023г.</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«Методические рекомендации по реализации ФОП ДО» ТЦ Сфера 2023г.</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Н.Г. Комратова, Л.Ф. Грибова «Программа по патриотическому воспитанию «Моя малая родина»» ТЦ Сфера 2023г.</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В.Н. Косарева «Народная культура и традиции» Учитель 2022г.</w:t>
            </w:r>
          </w:p>
          <w:p w:rsidR="00D7034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 xml:space="preserve">  И.А. Лыкова, Н.А. Рыжова «Интеграция эстетического и экологического образования в детском саду»;ИД «Цветной мир» 2014г</w:t>
            </w:r>
          </w:p>
          <w:p w:rsidR="00D7034F" w:rsidRDefault="00D7034F" w:rsidP="00FF6C1F">
            <w:pPr>
              <w:spacing w:line="300" w:lineRule="exact"/>
              <w:rPr>
                <w:rFonts w:ascii="Times New Roman" w:hAnsi="Times New Roman"/>
                <w:sz w:val="26"/>
              </w:rPr>
            </w:pPr>
          </w:p>
        </w:tc>
      </w:tr>
      <w:tr w:rsidR="00D7034F" w:rsidTr="00FF6C1F">
        <w:trPr>
          <w:trHeight w:hRule="exact" w:val="294"/>
        </w:trPr>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BA05B2" w:rsidRDefault="00D7034F" w:rsidP="00FF6C1F">
            <w:pPr>
              <w:spacing w:line="300" w:lineRule="exact"/>
              <w:jc w:val="center"/>
              <w:rPr>
                <w:rFonts w:ascii="Times New Roman" w:hAnsi="Times New Roman"/>
                <w:b/>
                <w:sz w:val="26"/>
              </w:rPr>
            </w:pPr>
            <w:r w:rsidRPr="00BA05B2">
              <w:rPr>
                <w:rFonts w:ascii="Times New Roman" w:hAnsi="Times New Roman"/>
                <w:b/>
                <w:sz w:val="26"/>
              </w:rPr>
              <w:t>Социально-коммуникативное развитие</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  Е.А. Алябьева «Дошкольникам о традициях народов мира» - сказки и беседы для детей 5-7 лет. Издательство «ТЦ Сфера», 2018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  Е.А. Алябьева «Сказки о предметах и их свойствах» - ознакомление с окружающим миром детей 5-7 лет. Издательство «ТЦ Сфера», 2014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  Б.С.Волков, Н.В. Волкова «Учим общаться детей раннего возраста» - методическое пособие. Издательство «ТЦ Сфера», 2013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  Л.В. Коломийченко, О.А. Воронова «Семейные ценности в воспитании детей 3-7 лет» - методическое пособие. Издательство «ТЦ Сфера», 2013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  Е.Ю. Кукушкина, Л.В. Самсонова «Играем и учимся дружить» - социализация в детском саду. Издательство «ТЦ Сфера», 2013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  Е.А. Алябьева «Отправляемся к народам России» - сказки, беседы и игры для детей 5-7 лет. Издательство «ТЦ Сфера», 2021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  Е.А. Алябьева «Поиграем в профессии» книга 2 – занятия, и</w:t>
            </w:r>
            <w:r w:rsidR="00F07A7F">
              <w:rPr>
                <w:rFonts w:ascii="Times New Roman" w:hAnsi="Times New Roman"/>
                <w:sz w:val="24"/>
                <w:szCs w:val="24"/>
              </w:rPr>
              <w:t>гры, беседы с детьми 5-7 лет. Из</w:t>
            </w:r>
            <w:r w:rsidRPr="00F07A7F">
              <w:rPr>
                <w:rFonts w:ascii="Times New Roman" w:hAnsi="Times New Roman"/>
                <w:sz w:val="24"/>
                <w:szCs w:val="24"/>
              </w:rPr>
              <w:t>дательство «ТЦ Сфера», 2014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  Е.А. Алябьева «Поиграем в профессии» книга 1 – занятия, игры, беседы с детьми 5-7 лет. Издательство «ТЦ Сфера», 2014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9.  Б.С. Волков, Н.В. Волкова «Учим общаться детей 3-7 лет» - методическое пособие. Издательство «ТЦ Сфера», 2014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10.  Под ред. А. Русакова, Т. Лапкиной «Пространство детского сада: познание, экология». Издательство «ТЦ Сфера», 2016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lastRenderedPageBreak/>
              <w:t>11.  Е.А. Алябьева «Дошкольникам о праздниках народов мира» - сказки и беседы для детей 5-7 лет. Издательство «ТЦ Сфера», 2018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12.  Е.А. Алябьева «Дошкольникам о предметах быта» - сказки и беседы для детей 5-7 лет. Издательство «ТЦ Сфера», 2017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13.  Е.Е. Шулешко «Детская жизнь на пути согласия» и социо-игровой стиль ведения занятий. Издательство «ТЦ Сфера», 2015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14.  Е. А. Алябьева «Знакомим детей с человеческим организмом» - сказки, рассказы, игры, стихи, загадки для детей 6-9 лет. Издательство «ТЦ Сфера», 2015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15.  Н.Г. Пантелеева «Знакомим детей с малой Родиной» - методическое пособие. Издательство «ТЦ Сфера», 2015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16.  О.М. Ельцова «Воспитание дошкольников в духе русских культурных традиций» часть 2 – методическое пособие. Издательство «ТЦ Сфера», 2019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17.  Ю.В. Федулова, О.А. Рогожина, О.Ю. Депутатова «Люблю мое Отечество» - сборник проектов по патриотическому воспитанию дошкольников. Издательство «ТЦ Сфера», 2019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18.  О.М. Ельцова «Воспитание дошкольников в духе русских культурных традиций» часть 1 – методическое пособие. Издательство «ТЦ Сфера», 2019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19.  Е.А. Алябьева «Что такое музей?» - рассказы, сказки, игры, для детей 5-8 лет.</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20.  Л.С Уланова «Русские народные сказки и праздники» - сценарии мини-спектаклей для детей. Издательство «ТЦ Сфера», 2023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21.  Е.А. Алябьева «Как помочь ребенку стать хорошим» - сказки, стихи, рассказы о чертах характера для детей 5-8 лет. Издательство «ТЦ Сфера»,  2022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22.  О.А. Соломенникова, С.А. Галенкова «Старинные народные игры и забавы». Издательство «ТЦ Сфера», 2022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23.  Е.А. Алябьева «Что такое магазин?» - рассказы, сказки, игры, загадки для детей 5-7 лет. Издательство «ТЦ Сфера», 2023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24. О.В. Нифонтова «Учим детей разрешать конфликт». Издательство «ТЦ Сфера», 2011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25. В.В. Ветрова «Уроки психологического здоровья» - методическое пособие по развитию дошкольника. Издательство «ТЦ Сфера», 2011 год.</w:t>
            </w:r>
          </w:p>
          <w:p w:rsid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26. Н.В. Микляева «Поделись улыбкою своей» - развитие чувства юмора у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дошкольников. Издательство «ТЦ Сфера», 2010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27. Ю.Е. Антонов «Великой Победе посвящается». Издательство «ТЦ Сфера», 2010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28. А.Я. Чебан, Л.Л. Бурлакова «Знакомим дошкольников с народной культурой». Издательство «ТЦ Сфера», 2011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29. Т.Н. Икрянникова «Формирование гуманных взаимоотношений между детьми старшей и подготовительной групп». Издательство «Корифей», 2007</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30. Н.Г. Комратова, Л.Ф. Грибова «Патриотическое вос</w:t>
            </w:r>
            <w:r w:rsidR="00F07A7F">
              <w:rPr>
                <w:rFonts w:ascii="Times New Roman" w:hAnsi="Times New Roman"/>
                <w:sz w:val="24"/>
                <w:szCs w:val="24"/>
              </w:rPr>
              <w:t>питание детей 4-6 лет» - методич</w:t>
            </w:r>
            <w:r w:rsidRPr="00F07A7F">
              <w:rPr>
                <w:rFonts w:ascii="Times New Roman" w:hAnsi="Times New Roman"/>
                <w:sz w:val="24"/>
                <w:szCs w:val="24"/>
              </w:rPr>
              <w:t>еское пособие. Издательство «ТЦ Сфера», 2007</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31. И.Ф. Мулько «Развитие представлений о человеке в истории и культуре» - методическое пособие для ДОУ. Издательство «ТЦ Сфера», 2005</w:t>
            </w:r>
          </w:p>
          <w:p w:rsidR="00F07A7F" w:rsidRDefault="00D7034F" w:rsidP="00F07A7F">
            <w:pPr>
              <w:contextualSpacing/>
              <w:rPr>
                <w:rFonts w:ascii="Times New Roman" w:hAnsi="Times New Roman"/>
                <w:sz w:val="24"/>
                <w:szCs w:val="24"/>
              </w:rPr>
            </w:pPr>
            <w:r w:rsidRPr="00F07A7F">
              <w:rPr>
                <w:rFonts w:ascii="Times New Roman" w:hAnsi="Times New Roman"/>
                <w:sz w:val="24"/>
                <w:szCs w:val="24"/>
              </w:rPr>
              <w:t>32. Н.А. Рыжова «Развивающая среда дошкольных учреждений». Издательство «Линка-Пресс», 2003</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33.</w:t>
            </w:r>
            <w:r w:rsidR="00D7034F" w:rsidRPr="00F07A7F">
              <w:rPr>
                <w:rFonts w:ascii="Times New Roman" w:hAnsi="Times New Roman"/>
                <w:sz w:val="24"/>
                <w:szCs w:val="24"/>
              </w:rPr>
              <w:t>Н.Н. Авдеева, О.Л. Князева, Р.Б. Стеркина «Безопасность на улицах и дорогах. Издательство «АСТ», 1997г.</w:t>
            </w:r>
          </w:p>
          <w:p w:rsidR="00D7034F" w:rsidRPr="008E0FEE" w:rsidRDefault="00D7034F" w:rsidP="00FF6C1F">
            <w:pPr>
              <w:spacing w:line="300" w:lineRule="exact"/>
              <w:rPr>
                <w:rFonts w:ascii="Times New Roman" w:hAnsi="Times New Roman"/>
                <w:sz w:val="24"/>
                <w:szCs w:val="24"/>
              </w:rPr>
            </w:pPr>
          </w:p>
        </w:tc>
      </w:tr>
      <w:tr w:rsidR="00D7034F" w:rsidTr="00FF6C1F">
        <w:trPr>
          <w:trHeight w:val="378"/>
        </w:trPr>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8E0FEE" w:rsidRDefault="00D7034F" w:rsidP="00FF6C1F">
            <w:pPr>
              <w:spacing w:line="300" w:lineRule="exact"/>
              <w:jc w:val="center"/>
              <w:rPr>
                <w:rFonts w:ascii="Times New Roman" w:hAnsi="Times New Roman"/>
                <w:b/>
                <w:sz w:val="24"/>
                <w:szCs w:val="24"/>
              </w:rPr>
            </w:pPr>
            <w:r w:rsidRPr="008E0FEE">
              <w:rPr>
                <w:rFonts w:ascii="Times New Roman" w:hAnsi="Times New Roman"/>
                <w:b/>
                <w:sz w:val="24"/>
                <w:szCs w:val="24"/>
              </w:rPr>
              <w:t>Познавательное развитие</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F07A7F" w:rsidRPr="00F07A7F" w:rsidRDefault="00F07A7F" w:rsidP="00F07A7F">
            <w:pPr>
              <w:contextualSpacing/>
              <w:rPr>
                <w:rFonts w:ascii="Times New Roman" w:hAnsi="Times New Roman"/>
                <w:sz w:val="24"/>
                <w:szCs w:val="24"/>
              </w:rPr>
            </w:pPr>
            <w:r>
              <w:rPr>
                <w:rFonts w:ascii="Times New Roman" w:hAnsi="Times New Roman"/>
                <w:sz w:val="24"/>
                <w:szCs w:val="24"/>
              </w:rPr>
              <w:t>1.</w:t>
            </w:r>
            <w:r w:rsidR="00D7034F" w:rsidRPr="00F07A7F">
              <w:rPr>
                <w:rFonts w:ascii="Times New Roman" w:hAnsi="Times New Roman"/>
                <w:sz w:val="24"/>
                <w:szCs w:val="24"/>
              </w:rPr>
              <w:t>Н.А. Модель «Игры с солнечным зайчиком» часть 1 - программа индивидуального развития для детей 6-7 лет. Издательство «ТЦ Сфера», 2021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  Н.А. Модель «Игры с солнечным зайчиком» часть 1 - программа индивидуального развития для детей 5-6 лет. Издательство «ТЦ Сфера», 2021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  Н.А. Модель «Игры с солнечным зайчиком» часть 2 - программа индивидуального развития для детей 6-7 лет. Издательство «ТЦ Сфера», 2021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  Н.А. Модель «Игры с солнечным зайчиком» часть 2 - программа индивидуального развития для детей 4-5 лет. Издательство «ТЦ Сфера», 2021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  Н.А. Модель «Игры с солнечным зайчиком» часть 2 - программа индивидуального развития для детей 3-4 лет. Издательство «ТЦ Сфера», 2021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  Н.А. Модель «Игры с солнечным зайчиком» часть 1 - программа индивидуального развития для детей 3-4 лет. Издательство «ТЦ Сфера», 2021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7.  А.М. Федотова «Познаем окружающий мир, играя» - сюжетно-дидактические игры для дошкольников. Издательство «ТЦ Сфера», 2014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  Е.А. Дмитриева, О.Ю. Зайцева, С.А. Калиниченко «Детское экспериментирование» - карты-схемы для проведения опытов со старшими дошкольниками. Издательство «ТЦ Сфера», 2016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9.  Е.А. Алябьева «Познавательное развитие ребенка» - сказки о природе. Издательство «ТЦ Сфера», 2016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10.  А.И. Шапиро «Первая научная лаборатория» - опыты, эксперименты, фокусы и беседы с дошкольниками. Издательство «ТЦ Сфера», 2016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11.  Л.Н. Вахрушева «Воспитание познавательных интересов у детей 5-7 лет». Издательство «ТЦ Сфера», 2012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12.  Е.А. Алябьева «Как организовать работу с детьми летом» Часть 2. Издательство «ТЦ Сфера», 2012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13.  Е.А. Алябьева «Как организовать работу с детьми летом» Часть 1. Издательство «ТЦ Сфера», 2012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14.   Н.В. Микляева «Воспитание ребенка чудом» - методическое пособие». Издательство «ТЦ Сфера», 2012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15.  Н.Н. Шуть «Организация детских праздников» - образовательные проекты. Издательство «ТЦ Сфера»,2015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16.  Е.А. Алябьева «Дошкольникам о продуктах питания» - сказки и беседы для детей 4-7 лет. Издательство «ТЦ Сфера», 2019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17.  Н.А. Модель «Химия в ванной» - исследовательская деятельность детей. Издательство «ТЦ Сфера», 2017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18.  Р.В. Попцова «Праздничная карусель» - сценарии праздников для дошкольников. Издательство «ТЦ Сфера», 2017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19.  В.В. Воскобович «Развивающие игры В.В. Воскобовича в проектной деятельности дошкольников» - методическое пособие. Издательство «ТЦ Сфера», 2023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20.  Е.А. Алябьева «Смешные стихи, задания и игры для детей 5-7 лет». Издательство «ТЦ Сфера», 2022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21.   Н.А. Модель «Копилка нескучных проектов: липучки-залипучки – умные штучки» - конструктор игр для дошкольников из велькро-ленты. Издательство «ТЦ Сфера», 2023 год.</w:t>
            </w:r>
          </w:p>
          <w:p w:rsidR="00D7034F" w:rsidRPr="00F07A7F" w:rsidRDefault="00D7034F" w:rsidP="00F07A7F">
            <w:pPr>
              <w:tabs>
                <w:tab w:val="left" w:pos="0"/>
              </w:tabs>
              <w:contextualSpacing/>
              <w:rPr>
                <w:rFonts w:ascii="Times New Roman" w:hAnsi="Times New Roman"/>
                <w:sz w:val="24"/>
                <w:szCs w:val="24"/>
              </w:rPr>
            </w:pPr>
            <w:r w:rsidRPr="00F07A7F">
              <w:rPr>
                <w:rFonts w:ascii="Times New Roman" w:hAnsi="Times New Roman"/>
                <w:sz w:val="24"/>
                <w:szCs w:val="24"/>
              </w:rPr>
              <w:t>22.  Н.А. Модель «Копилка нескучных проектов: палочки –смекалочки» - игры со счетными палочками для дошкольников. Издательство «ТЦ Сфера», 2023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lastRenderedPageBreak/>
              <w:t>23. А.М. Щетинина «Учим дошкольников думать» - игры, занятия, диагностика. Издательство «ТЦ Сфера», 2011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25. И.П. Нагибина «Времена года в городе, в деревне, в природе». Издательство «Школьная пресса», 2006г. (3 набора)</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32. И.В. Мирошниченко «Уроки вежливости» - демонстрационный материал. Издательство «ТЦ Сфера» 2006г.</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34. Картотека игр-экспериментов в средней группе часть 1.</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35. Картотека опытов старшая подготовительная группа.</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36. Картотека игр-экспериментов с детьми младшего дошкольного возраста часть 1. Эксперименты с красками, с различными источниками света и почвой.</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37. Картотека игр-экспериментов с детьми младшего дошкольного возраста часть 2. Эксперименты с воздухом, с водой и красками.</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38. Картотека игр-экспериментов в средней группе часть 2. Игры со льдом и водой.</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39. Игра – занятие «Истории в картинках» часть 2 – сюжеты для развития логического и образного мышления в группах детского сада и индивидуально.</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40. Развивающая игра для занятий дома, в детском саду и студиях развития «О семье»</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41. Занятия по правовому воспитанию</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42. Дидактические игры по формированию экологических представлений</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43. Экологическое воспитание</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44. Конспекты открытых занятий</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45. Познавательное развитие</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46.  Физкультурные мероприятия</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47. Г. Урадовских «Руки учат говорить» - картотека</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48. Практикум для родителей «При солнышке тепло, при матери – добро»</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49. Картотека по обучению грамотности</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50. «На лесной полянке в гостях у Лесовичка» (Математика+экология)</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51. Викторины для детей</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52.  С. Ильин «Птицы». Издательство «АСТ-Пресс»</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53. С. Ильин «Чудо на ладони». Издательство «АСТ-Пресс»</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54. С. Ильин «Дикие животные». Издательство «АСТ-Пресс»</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55. С. Ильин «Бабочки». Издательство «АСТ-Пресс»</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56. С. Шустов «Грибное Царство» - иллюстрированная энциклопедия о природе России. Издательство «Доброе слово», 2012</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57.  «Времена года» - стихи-поэтов классиков о природе. Издательство «Доброе слово», 2013</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58.  «Луговые цветы и травы» - альбом юного натуралиста. Издательство «Доброе слово», 2012</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59. А.С. Галанов «Мир растений и грибов» - учебно-методическое пособие, игровой разрезной материал. Цветы. Деревья. Издательство «Школьная Пресса», 2005.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60. С.А. Васильева, В.И. Мирясова «Дикие звери и птицы жарких и холодных стран» - тематический словарь в картинках. Издательство «Школьная Пресса», 2005.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61. Н.Л. Шестернина «Животные и их детеныши». Издательство «Школьная пресса», 2005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62. С.А. Васильева, В.И. Мирясова «Домашние и дикие птицы средней полосы» - тематический словарь. Издательство «Школьная пресса», 2005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63. С.А. Васильева, В.И. Мирясова «Домашние и дикие животные средней полосы» - тематический словарь в картинках. Издательство «Школьная пресса», 2005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64. С.А. Васильева «Мир растений. Грибы, ягоды» - игровой разрезной материал. </w:t>
            </w:r>
            <w:r w:rsidRPr="00F07A7F">
              <w:rPr>
                <w:rFonts w:ascii="Times New Roman" w:hAnsi="Times New Roman"/>
                <w:sz w:val="24"/>
                <w:szCs w:val="24"/>
              </w:rPr>
              <w:lastRenderedPageBreak/>
              <w:t>Издательство «Школьная пресса», 2003</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65. А.С Галанов «Мир растений и грибов. Ягоды, грибы» - игровой разрезной материал. Издательство «Школьная пресса», 2005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66. А.С. Галанов «Мир растений и грибов. Овощи и фр</w:t>
            </w:r>
            <w:r w:rsidR="00F07A7F">
              <w:rPr>
                <w:rFonts w:ascii="Times New Roman" w:hAnsi="Times New Roman"/>
                <w:sz w:val="24"/>
                <w:szCs w:val="24"/>
              </w:rPr>
              <w:t>укты» - игровой разрезной матери</w:t>
            </w:r>
            <w:r w:rsidRPr="00F07A7F">
              <w:rPr>
                <w:rFonts w:ascii="Times New Roman" w:hAnsi="Times New Roman"/>
                <w:sz w:val="24"/>
                <w:szCs w:val="24"/>
              </w:rPr>
              <w:t>ал. Издательство «Школьная пресса», 2005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67. «Деревья и кустарники» - альбом юного натуралиста. Издательство «Доброе слово», 2012</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68. О.А. Скоролупова - Занятия с детьми старшего дошкольного возраста по теме «Покорение космоса»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69. О.А. Скоролупова – занятия с детьми старшего дошкольного возраста по теме «Вода»</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70. И.Э. Куликовская, Н.Н. Совгир «Детское эксп</w:t>
            </w:r>
            <w:r w:rsidR="00F07A7F">
              <w:rPr>
                <w:rFonts w:ascii="Times New Roman" w:hAnsi="Times New Roman"/>
                <w:sz w:val="24"/>
                <w:szCs w:val="24"/>
              </w:rPr>
              <w:t>ериментирование» - старший дошко</w:t>
            </w:r>
            <w:r w:rsidRPr="00F07A7F">
              <w:rPr>
                <w:rFonts w:ascii="Times New Roman" w:hAnsi="Times New Roman"/>
                <w:sz w:val="24"/>
                <w:szCs w:val="24"/>
              </w:rPr>
              <w:t>льный возраст. Педагогическое общество России, 2005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71. «Школа светофорных наук» - материалы смотра – конкурса среди школ и учреждений дополнительного образования в 1998-1999 учебных годах. Киров, 2000</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72. К. Нефедова «Дом. Какой он?» -  пособие для воспитателей, гувернеров, родителей. Издательство «Гном и Д»,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73. О.А. Скоролупова  «Домашние животные» и «Дикие животные средней полосы России» - занятия с детьми старшего дошкольного возраста. Издательство «Скрипторий 2003»,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74. О.А. Скоролупова «Лето» - занятия с детьми старшего дошкольного возраста. Издательство «Скрипторий 2003»,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75. Т.А. Шорыгина «Основы безопасности для детей 5-8 лет». Издательство «ТЦ Сфера», 2007</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76. А.И. Иванова «Живая экология» - программа экологического образования дошкольников. Издательство «ТЦ Сфера», 2006</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77. В.А. Степанова, И.А. Королева «Листок на  ладони» - методическое пособие по проведению экскурсий с целью экологического и эстетического воспитания дошкольников. Издательство «Детство-Пресс»,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78. Т.А. Шорыгина «Беседы о мире морей и океанов» - методические рекомендации. Издательство «ТЦ Сфера», 2015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79. Т.А. Шорыгина «Грибы. Какие они?» - знакомство с окружающим миром. Издательство «Гном и Д»,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80. Т.А. Шорыгина «Ягоды. Какие они?» - знакомство с окружающим миром. Издательство «Гном и Д»,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81. Н.А. Модель «Копилка нескучных проектов: стаканчики-соображальчики» - методическое пособие. Развивающие игры со стаканчиками для дошкольников. Издательство «ТЦ Сфера»,2023</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82. Т.А. Шорыгина «Профессии. Какие они?» Издательство «Гном и Д»,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83. Т.А. Шорыгина «Домашние животные. Какие они?». Издательство «Гном и Д», 2003</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84. Т.А. Шорыгина «Правила пожарной безопасности для детей 5-8 лет». Издательство «Гном и Д»,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85. Т.А. Шорыгина «Птицы. Какие они?». Издательство «Гном и Д»,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86. Тематические карточки «Эволюция транспорта и окружающих нас вещей для детей 5-7 лет»</w:t>
            </w:r>
          </w:p>
          <w:p w:rsidR="00F07A7F" w:rsidRDefault="00D7034F" w:rsidP="00F07A7F">
            <w:pPr>
              <w:contextualSpacing/>
              <w:rPr>
                <w:rFonts w:ascii="Times New Roman" w:hAnsi="Times New Roman"/>
                <w:sz w:val="24"/>
                <w:szCs w:val="24"/>
              </w:rPr>
            </w:pPr>
            <w:r w:rsidRPr="00F07A7F">
              <w:rPr>
                <w:rFonts w:ascii="Times New Roman" w:hAnsi="Times New Roman"/>
                <w:sz w:val="24"/>
                <w:szCs w:val="24"/>
              </w:rPr>
              <w:t>87. К. Нефедова «Бытовые приборы. Какие они?». Издательство «Гном и Д», 2003</w:t>
            </w:r>
          </w:p>
          <w:p w:rsidR="00F07A7F" w:rsidRDefault="00F07A7F" w:rsidP="00F07A7F">
            <w:pPr>
              <w:contextualSpacing/>
              <w:rPr>
                <w:rFonts w:ascii="Times New Roman" w:hAnsi="Times New Roman"/>
                <w:sz w:val="24"/>
                <w:szCs w:val="24"/>
              </w:rPr>
            </w:pPr>
            <w:r>
              <w:rPr>
                <w:rFonts w:ascii="Times New Roman" w:hAnsi="Times New Roman"/>
                <w:sz w:val="24"/>
                <w:szCs w:val="24"/>
              </w:rPr>
              <w:t>88.</w:t>
            </w:r>
            <w:r w:rsidR="00D7034F" w:rsidRPr="00F07A7F">
              <w:rPr>
                <w:rFonts w:ascii="Times New Roman" w:hAnsi="Times New Roman"/>
                <w:sz w:val="24"/>
                <w:szCs w:val="24"/>
              </w:rPr>
              <w:t xml:space="preserve">«Опыты  и эксперименты с веществами и материалами» - комплект </w:t>
            </w:r>
            <w:r w:rsidR="00D7034F" w:rsidRPr="00F07A7F">
              <w:rPr>
                <w:rFonts w:ascii="Times New Roman" w:hAnsi="Times New Roman"/>
                <w:sz w:val="24"/>
                <w:szCs w:val="24"/>
              </w:rPr>
              <w:lastRenderedPageBreak/>
              <w:t>технологических карт с методикой для занятий с детьми 5-6 лет.  Издательство «Учитель», 2006</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89.</w:t>
            </w:r>
            <w:r w:rsidR="00D7034F" w:rsidRPr="00F07A7F">
              <w:rPr>
                <w:rFonts w:ascii="Times New Roman" w:hAnsi="Times New Roman"/>
                <w:sz w:val="24"/>
                <w:szCs w:val="24"/>
              </w:rPr>
              <w:t>Н.А.Модель «Тайны Танграма: умные фигуры для необычных игр». Издательство «ТЦ Сфера», 2022 год</w:t>
            </w:r>
          </w:p>
          <w:p w:rsidR="00D7034F" w:rsidRPr="008E0FEE" w:rsidRDefault="00D7034F" w:rsidP="00FF6C1F">
            <w:pPr>
              <w:spacing w:line="300" w:lineRule="exact"/>
              <w:rPr>
                <w:rFonts w:ascii="Times New Roman" w:hAnsi="Times New Roman"/>
                <w:sz w:val="24"/>
                <w:szCs w:val="24"/>
              </w:rPr>
            </w:pP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8E0FEE" w:rsidRDefault="00D7034F" w:rsidP="00FF6C1F">
            <w:pPr>
              <w:spacing w:line="300" w:lineRule="exact"/>
              <w:jc w:val="center"/>
              <w:rPr>
                <w:rFonts w:ascii="Times New Roman" w:hAnsi="Times New Roman"/>
                <w:b/>
                <w:sz w:val="24"/>
                <w:szCs w:val="24"/>
              </w:rPr>
            </w:pPr>
            <w:r w:rsidRPr="008E0FEE">
              <w:rPr>
                <w:rFonts w:ascii="Times New Roman" w:hAnsi="Times New Roman"/>
                <w:b/>
                <w:sz w:val="24"/>
                <w:szCs w:val="24"/>
              </w:rPr>
              <w:t>Речевое развитие</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F07A7F" w:rsidRDefault="00F07A7F" w:rsidP="00701F86">
            <w:pPr>
              <w:contextualSpacing/>
              <w:rPr>
                <w:rFonts w:ascii="Times New Roman" w:hAnsi="Times New Roman"/>
                <w:sz w:val="24"/>
                <w:szCs w:val="24"/>
              </w:rPr>
            </w:pPr>
            <w:r>
              <w:rPr>
                <w:rFonts w:ascii="Times New Roman" w:hAnsi="Times New Roman"/>
                <w:sz w:val="24"/>
                <w:szCs w:val="24"/>
              </w:rPr>
              <w:t>1.</w:t>
            </w:r>
            <w:r w:rsidR="00D7034F" w:rsidRPr="00F07A7F">
              <w:rPr>
                <w:rFonts w:ascii="Times New Roman" w:hAnsi="Times New Roman"/>
                <w:sz w:val="24"/>
                <w:szCs w:val="24"/>
              </w:rPr>
              <w:t>Т.А. Шорыгина «Воспитание и речевое развитие детей 2-4 лет» - Мягкая адаптация в детском саду. Издательство «ТЦ Сфера», 2024 год.</w:t>
            </w:r>
          </w:p>
          <w:p w:rsidR="00D7034F" w:rsidRPr="00701F86" w:rsidRDefault="00F07A7F" w:rsidP="00701F86">
            <w:pPr>
              <w:contextualSpacing/>
              <w:rPr>
                <w:rFonts w:ascii="Times New Roman" w:hAnsi="Times New Roman"/>
                <w:sz w:val="24"/>
                <w:szCs w:val="24"/>
              </w:rPr>
            </w:pPr>
            <w:r>
              <w:rPr>
                <w:rFonts w:ascii="Times New Roman" w:hAnsi="Times New Roman"/>
                <w:sz w:val="24"/>
                <w:szCs w:val="24"/>
              </w:rPr>
              <w:t>2.</w:t>
            </w:r>
            <w:r w:rsidR="00D7034F" w:rsidRPr="00701F86">
              <w:rPr>
                <w:rFonts w:ascii="Times New Roman" w:hAnsi="Times New Roman"/>
                <w:sz w:val="24"/>
                <w:szCs w:val="24"/>
              </w:rPr>
              <w:t>Т.М. Борменкова «Русский фольклор в развитии речи детей» - пособие, конспекты занятий. Издательство «ТЦ Сфера», 2018 год.</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 xml:space="preserve"> </w:t>
            </w:r>
            <w:r w:rsidR="00D7034F" w:rsidRPr="00F07A7F">
              <w:rPr>
                <w:rFonts w:ascii="Times New Roman" w:hAnsi="Times New Roman"/>
                <w:sz w:val="24"/>
                <w:szCs w:val="24"/>
              </w:rPr>
              <w:t>3.  Е.А. Алябьева «Грамматика для дошколят» - дидактические материалы по развитию речи детей 5-7 лет. Издательство «ТЦ Сфера»,  2013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  Е.А. Алябьева «Учим русский язык» - дидактические материалы по развитию речи  детей 5-7 лет. Издательство «ТЦ Сфера», 2014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  Е.А. Алябьева «От слова к диалогу» - дидактические материалы по развитию речи детей 5-7 лет. Издательство «ТЦ Сфера», 2013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  В.В. Баронова «Грамматическое путешествие по странам и континентам» - занятия по познавательному и речевому развитию старших дошкольников. Издательство «ТЦ Сфера», 2016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  Л.Г. Шадрина, Е.П. Фомина «Развиваем связную речь» - методические рекомендации. Издательство «ТЦ Сфера», 2012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8.  Н.Н. Беляковская, Л.Н. Засорина, Н.Ш. Макарова «Учим ребенка говорить. Здоровьесозидающие технологии» - методические рекомендации. Издательство «ТЦ Сфера», 2009 год.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9</w:t>
            </w:r>
            <w:r w:rsidR="00D7034F" w:rsidRPr="00F07A7F">
              <w:rPr>
                <w:rFonts w:ascii="Times New Roman" w:hAnsi="Times New Roman"/>
                <w:sz w:val="24"/>
                <w:szCs w:val="24"/>
              </w:rPr>
              <w:t>. В.В. Гербова «Карточки по развитию речи для детей старшего дошкольного возраста».</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10</w:t>
            </w:r>
            <w:r w:rsidR="00D7034F" w:rsidRPr="00F07A7F">
              <w:rPr>
                <w:rFonts w:ascii="Times New Roman" w:hAnsi="Times New Roman"/>
                <w:sz w:val="24"/>
                <w:szCs w:val="24"/>
              </w:rPr>
              <w:t>. О.С Ушакова  «Развитие речи в картинках. Животные». Издательство «ТЦ Сфера», 2011г.</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11</w:t>
            </w:r>
            <w:r w:rsidR="00D7034F" w:rsidRPr="00F07A7F">
              <w:rPr>
                <w:rFonts w:ascii="Times New Roman" w:hAnsi="Times New Roman"/>
                <w:sz w:val="24"/>
                <w:szCs w:val="24"/>
              </w:rPr>
              <w:t>. О.С. Ушакова «Развитие речи в картинках. Занятие детей». Издательство «ТЦ Сфера», 2011г.</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12</w:t>
            </w:r>
            <w:r w:rsidR="00D7034F" w:rsidRPr="00F07A7F">
              <w:rPr>
                <w:rFonts w:ascii="Times New Roman" w:hAnsi="Times New Roman"/>
                <w:sz w:val="24"/>
                <w:szCs w:val="24"/>
              </w:rPr>
              <w:t xml:space="preserve">.  О.И. Соловьева «Говори правильно» -  Методическое пособие.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13</w:t>
            </w:r>
            <w:r w:rsidR="00D7034F" w:rsidRPr="00F07A7F">
              <w:rPr>
                <w:rFonts w:ascii="Times New Roman" w:hAnsi="Times New Roman"/>
                <w:sz w:val="24"/>
                <w:szCs w:val="24"/>
              </w:rPr>
              <w:t>.  Е.В. Колесникова «Готов ли ваш ребенок к школе?» - тесты</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14</w:t>
            </w:r>
            <w:r w:rsidR="00D7034F" w:rsidRPr="00F07A7F">
              <w:rPr>
                <w:rFonts w:ascii="Times New Roman" w:hAnsi="Times New Roman"/>
                <w:sz w:val="24"/>
                <w:szCs w:val="24"/>
              </w:rPr>
              <w:t>.  Е.В. Колесникова «Слушай, смотри, делай» - рабочая тетрадь для детей 3-5 лет, часть 1</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15</w:t>
            </w:r>
            <w:r w:rsidR="00D7034F" w:rsidRPr="00F07A7F">
              <w:rPr>
                <w:rFonts w:ascii="Times New Roman" w:hAnsi="Times New Roman"/>
                <w:sz w:val="24"/>
                <w:szCs w:val="24"/>
              </w:rPr>
              <w:t>.  Е.В. Колесникова «Слушай, смотри, делай» - рабочая тетрадь для детей 5-7 лет, часть 2</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16</w:t>
            </w:r>
            <w:r w:rsidR="00D7034F" w:rsidRPr="00F07A7F">
              <w:rPr>
                <w:rFonts w:ascii="Times New Roman" w:hAnsi="Times New Roman"/>
                <w:sz w:val="24"/>
                <w:szCs w:val="24"/>
              </w:rPr>
              <w:t>.  Е.В. Колесникова «500 игр для коррекционно-развивающего обучения» - для детей 3-7 лет.</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17</w:t>
            </w:r>
            <w:r w:rsidR="00D7034F" w:rsidRPr="00F07A7F">
              <w:rPr>
                <w:rFonts w:ascii="Times New Roman" w:hAnsi="Times New Roman"/>
                <w:sz w:val="24"/>
                <w:szCs w:val="24"/>
              </w:rPr>
              <w:t xml:space="preserve">. Сказки А.С. Пушкина «Сказка о мертвой царевне и о семи богатырях». Издательство «Доброе слово», 2012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18</w:t>
            </w:r>
            <w:r w:rsidR="00D7034F" w:rsidRPr="00F07A7F">
              <w:rPr>
                <w:rFonts w:ascii="Times New Roman" w:hAnsi="Times New Roman"/>
                <w:sz w:val="24"/>
                <w:szCs w:val="24"/>
              </w:rPr>
              <w:t xml:space="preserve"> Сказки А.С. Пушкина «Сказка о царе Салтане, о сыне его славном и могучем богатыре князе Гвидоне Салтановиче и о прекрасной царевне Лебеди». Издательство «Доброе слово», 2012</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19</w:t>
            </w:r>
            <w:r w:rsidR="00D7034F" w:rsidRPr="00F07A7F">
              <w:rPr>
                <w:rFonts w:ascii="Times New Roman" w:hAnsi="Times New Roman"/>
                <w:sz w:val="24"/>
                <w:szCs w:val="24"/>
              </w:rPr>
              <w:t>. Н.В. Дурова «От звука к букве». Издательство «Школьная пресса», 2006</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20</w:t>
            </w:r>
            <w:r w:rsidR="00D7034F" w:rsidRPr="00F07A7F">
              <w:rPr>
                <w:rFonts w:ascii="Times New Roman" w:hAnsi="Times New Roman"/>
                <w:sz w:val="24"/>
                <w:szCs w:val="24"/>
              </w:rPr>
              <w:t>. Н.В. Дурова «От слова к звуку». Издательство «Школьная пресса», 2006</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21.</w:t>
            </w:r>
            <w:r w:rsidR="00D7034F" w:rsidRPr="00F07A7F">
              <w:rPr>
                <w:rFonts w:ascii="Times New Roman" w:hAnsi="Times New Roman"/>
                <w:sz w:val="24"/>
                <w:szCs w:val="24"/>
              </w:rPr>
              <w:t xml:space="preserve"> Г.М. Науменко «Народное детское поэтическое творчество» - сборник </w:t>
            </w:r>
            <w:r w:rsidR="00D7034F" w:rsidRPr="00F07A7F">
              <w:rPr>
                <w:rFonts w:ascii="Times New Roman" w:hAnsi="Times New Roman"/>
                <w:sz w:val="24"/>
                <w:szCs w:val="24"/>
              </w:rPr>
              <w:lastRenderedPageBreak/>
              <w:t>фольклорных материалов. Издательство «Центрополиграф», 2001</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22</w:t>
            </w:r>
            <w:r w:rsidR="00D7034F" w:rsidRPr="00F07A7F">
              <w:rPr>
                <w:rFonts w:ascii="Times New Roman" w:hAnsi="Times New Roman"/>
                <w:sz w:val="24"/>
                <w:szCs w:val="24"/>
              </w:rPr>
              <w:t>. Н.П. Ильчук, В.В. Гербова, Л.Н. Елисеева, Н.П. Бабурова «Хрестоматия для дошкольников 4-5 лет, 5-6 лет, 6-7 лет» - пособие для воспитателей детского сада и родителей. Издательство «АСТ», 1996</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23</w:t>
            </w:r>
            <w:r w:rsidR="00D7034F" w:rsidRPr="00F07A7F">
              <w:rPr>
                <w:rFonts w:ascii="Times New Roman" w:hAnsi="Times New Roman"/>
                <w:sz w:val="24"/>
                <w:szCs w:val="24"/>
              </w:rPr>
              <w:t>. Н.П. Ильчук, В.В. Гербова, Л.Н. Елисеева, Н.П. Бабурова «Хрестоматия для дошкольников 2-4 года» - пособие для воспитателей детского сада и родителей. Издательство «АСТ», 1997</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24</w:t>
            </w:r>
            <w:r w:rsidR="00D7034F" w:rsidRPr="00F07A7F">
              <w:rPr>
                <w:rFonts w:ascii="Times New Roman" w:hAnsi="Times New Roman"/>
                <w:sz w:val="24"/>
                <w:szCs w:val="24"/>
              </w:rPr>
              <w:t xml:space="preserve">. Л.Н. Елисеева «Хрестоматия для маленьких» - пособие для воспитателя детского сада». Издательство «Просвещение», 1982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25</w:t>
            </w:r>
            <w:r w:rsidR="00D7034F" w:rsidRPr="00F07A7F">
              <w:rPr>
                <w:rFonts w:ascii="Times New Roman" w:hAnsi="Times New Roman"/>
                <w:sz w:val="24"/>
                <w:szCs w:val="24"/>
              </w:rPr>
              <w:t>. Е.А. Алябьева «Читаем детям 3-7 лет» - методические рекомендации. Издательство «ТЦ Сфера 2009 год»</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8E0FEE" w:rsidRDefault="00D7034F" w:rsidP="00FF6C1F">
            <w:pPr>
              <w:spacing w:line="300" w:lineRule="exact"/>
              <w:jc w:val="center"/>
              <w:rPr>
                <w:rFonts w:ascii="Times New Roman" w:hAnsi="Times New Roman"/>
                <w:b/>
                <w:sz w:val="24"/>
                <w:szCs w:val="24"/>
              </w:rPr>
            </w:pPr>
            <w:r w:rsidRPr="008E0FEE">
              <w:rPr>
                <w:rFonts w:ascii="Times New Roman" w:hAnsi="Times New Roman"/>
                <w:b/>
                <w:sz w:val="24"/>
                <w:szCs w:val="24"/>
              </w:rPr>
              <w:t>Художественно-эстетическое развитие</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w:t>
            </w:r>
            <w:r w:rsidR="00D7034F" w:rsidRPr="00F07A7F">
              <w:rPr>
                <w:rFonts w:ascii="Times New Roman" w:hAnsi="Times New Roman"/>
                <w:sz w:val="24"/>
                <w:szCs w:val="24"/>
              </w:rPr>
              <w:t>А.А. Воронова  «Арт-терапия для дошкольников» - учебно-методическое пособие. Издательство «ТЦ Сфера», 2018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  И.Б. Ярославцева «Кукольный театр для малышей» - учебно-методическое пособие. Издательство «ТЦ Сфера», 2018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  М.Ю. Василенко «Оригами и рисование для дошкольников» - дополнительные программы. Издательство «ТЦ Сфера», 2018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  Р.Г. Казакова, Ж.В. Мацкевич «Смотрим и рисуем мультфильмы» - методическое пособие. Издательство «ТЦ Сфера», 2013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  Е.А. Алябьева «Что такое театр?» - сказки и рассказы для детей. Издательство «ТЦ Сфера», 2021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  Л.Н. Прохорова «Развиваем творческое воображение с помощью ТРИЗ - технологий». Издательство «ТЦ Сфера», 2020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7.  И.Е. Наумова «Мы играем в сказку» - развитие креативности у детей в музыкально-художественной деятельности (для старших дошкольников 5-6 лет). Издательство «ТЦ Сфера», 2020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8.   А.В. Артемьева «Волшебная шкатулка» - рукоделие в детском саду. Издательство «ТЦ Сфера», 2020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9.  Под ред. Т. Лапкиной, А. Русакова, М. Ганькиной «Пространство детского сада:  творческая деятельность». Издательство «ТЦ Сфера», 2016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10.  Т.И. Бобкова, В.Б. Красносельская, Н.Н. Прудыус «Художественное развитие детей 6-7 лет». Издательство «ТЦ Сфера», 2014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11.  В.А. Кайе «Конструирование и экспериментирование с детьми 5-8 лет» - методическое пособие. Издательство «ТЦ Сфера», 2015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12.  Под ред. Т. Лапкиной, А. Русакова, М. Ганькиной «Пространство детского сада: музыка и движение». Издательство «ТЦ Сфера», 2016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13.  Р.Г. Казакова, Т.И. Сайганова, Е.М. Седова, В.Ю. Слепцова, Т.В. Смагина «Занятия по рисованию с дошкольниками». Издательство «ТЦ Сфера», 2017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14.  Н.Г. Пантелеева «Приобщение дошкольников к миру изобразительного искусства». Издательство «ТЦ Сфера», 2019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15.  Е.В.Мигунова «Театральная педагогика в детском саду» - методические рекомендации. Издательство «ТЦ Сфера», 2009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16.  Е.А. Антипина «Театрализованная деятельность в детском саду» - методические рекомендации. Издательство «ТЦ Сфера», 2009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17.  Е.А. Алябьева «Что такое цирк?» - рассказы, сказки, игры, сценарии для детей 5-7 лет.</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lastRenderedPageBreak/>
              <w:t>18. Е.В. Котова,  С.В. Кузнецова, Т.А. Романова «Развитие творческих способностей дошкольников» - методическое пособие. Издательство «ТЦ Сфера», 2010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19. Н.В. Микляева «Комментированное рисование в детском саду» - методическое пособие. Издательство «ТЦ Сфера», 2010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20. Н.В. Микляева, С.Н. Толстикова, Н.П. Целикина «Сказкотерапия в ДОУ и семье» - методическое пособие. Издательство «ТЦ Сфера», 2010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21. Н.В. Микляева, Ю.Н. Родионова «Развиваем способности дошкольников» - методическое пособие. Издательство «ТЦ Сфера», 2010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22. Т.Н. Яковлева «Пластилиновая живопись» - методичес</w:t>
            </w:r>
            <w:r w:rsidR="00F07A7F">
              <w:rPr>
                <w:rFonts w:ascii="Times New Roman" w:hAnsi="Times New Roman"/>
                <w:sz w:val="24"/>
                <w:szCs w:val="24"/>
              </w:rPr>
              <w:t>кое пособие. Издательство «ТЦ Сф</w:t>
            </w:r>
            <w:r w:rsidRPr="00F07A7F">
              <w:rPr>
                <w:rFonts w:ascii="Times New Roman" w:hAnsi="Times New Roman"/>
                <w:sz w:val="24"/>
                <w:szCs w:val="24"/>
              </w:rPr>
              <w:t>ера», 2010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23. О.В. Гончарова «Театральная палитра» - программа художественно-эстетического воспитания. Издательство «ТЦ Сфера», 2010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24. Т.А. Цквитария «Нетрадиционные техники рисования» - интегрированные занятия в ДОУ. Издательство «ТЦ Сфера», 2011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25. Н.В. Микляева, Н.Ф. Лагутина «Музей в детском саду» - беседы, экскурсии, мастерские. Издательство «ТЦ Сфера», 2011 год.</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26</w:t>
            </w:r>
            <w:r w:rsidR="00D7034F" w:rsidRPr="00F07A7F">
              <w:rPr>
                <w:rFonts w:ascii="Times New Roman" w:hAnsi="Times New Roman"/>
                <w:sz w:val="24"/>
                <w:szCs w:val="24"/>
              </w:rPr>
              <w:t xml:space="preserve">. Н. Чарушин «Выставка рисунков» - «С Севера на Юг». Издательство «Малыш», 1989г.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27</w:t>
            </w:r>
            <w:r w:rsidR="00D7034F" w:rsidRPr="00F07A7F">
              <w:rPr>
                <w:rFonts w:ascii="Times New Roman" w:hAnsi="Times New Roman"/>
                <w:sz w:val="24"/>
                <w:szCs w:val="24"/>
              </w:rPr>
              <w:t xml:space="preserve">. Художник Т. Капустина «Славный лес». Издательство «Малыш», 1991г.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28.</w:t>
            </w:r>
            <w:r w:rsidR="00D7034F" w:rsidRPr="00F07A7F">
              <w:rPr>
                <w:rFonts w:ascii="Times New Roman" w:hAnsi="Times New Roman"/>
                <w:sz w:val="24"/>
                <w:szCs w:val="24"/>
              </w:rPr>
              <w:t xml:space="preserve">О.А. Никологорская «Игры с красками и бумагой». Издательство «Школьная пресса», 2003г.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29.</w:t>
            </w:r>
            <w:r w:rsidR="00D7034F" w:rsidRPr="00F07A7F">
              <w:rPr>
                <w:rFonts w:ascii="Times New Roman" w:hAnsi="Times New Roman"/>
                <w:sz w:val="24"/>
                <w:szCs w:val="24"/>
              </w:rPr>
              <w:t xml:space="preserve"> Т.Н. Доронова, С.И. Мусиенко «Сделаю сам»- дидактический альбом для занятий по ручному труду с детьми старшего дошкольного возраста.  Издательство «Просвещение», 2006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30.</w:t>
            </w:r>
            <w:r w:rsidR="00D7034F" w:rsidRPr="00F07A7F">
              <w:rPr>
                <w:rFonts w:ascii="Times New Roman" w:hAnsi="Times New Roman"/>
                <w:sz w:val="24"/>
                <w:szCs w:val="24"/>
              </w:rPr>
              <w:t xml:space="preserve"> Л.В. Грушина, И.А. Лыкова, А.Н. Лукьянова «Золотые сюжеты» - детская флористика. Издательство «Карапуз», 2009</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31</w:t>
            </w:r>
            <w:r w:rsidR="00D7034F" w:rsidRPr="00F07A7F">
              <w:rPr>
                <w:rFonts w:ascii="Times New Roman" w:hAnsi="Times New Roman"/>
                <w:sz w:val="24"/>
                <w:szCs w:val="24"/>
              </w:rPr>
              <w:t>. С. Мусиенко, Г. Бутылкина «Оригами в детском саду». Издательство «Обруч», 2010</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32</w:t>
            </w:r>
            <w:r w:rsidR="00D7034F" w:rsidRPr="00F07A7F">
              <w:rPr>
                <w:rFonts w:ascii="Times New Roman" w:hAnsi="Times New Roman"/>
                <w:sz w:val="24"/>
                <w:szCs w:val="24"/>
              </w:rPr>
              <w:t>. И.А. Лыкова «Планета динозавров» - аппликации из бумаги. Издательство «Карапуз», 2009.</w:t>
            </w:r>
          </w:p>
          <w:p w:rsidR="00D7034F" w:rsidRPr="00F07A7F" w:rsidRDefault="00F07A7F" w:rsidP="00F07A7F">
            <w:pPr>
              <w:contextualSpacing/>
              <w:rPr>
                <w:rFonts w:ascii="Times New Roman" w:hAnsi="Times New Roman"/>
                <w:sz w:val="24"/>
                <w:szCs w:val="24"/>
              </w:rPr>
            </w:pPr>
            <w:r>
              <w:rPr>
                <w:rFonts w:ascii="Times New Roman" w:eastAsia="Calibri" w:hAnsi="Times New Roman"/>
                <w:sz w:val="24"/>
                <w:szCs w:val="24"/>
                <w:lang w:eastAsia="en-US"/>
              </w:rPr>
              <w:t>33.</w:t>
            </w:r>
            <w:r w:rsidR="00D7034F" w:rsidRPr="00F07A7F">
              <w:rPr>
                <w:rFonts w:ascii="Times New Roman" w:hAnsi="Times New Roman"/>
                <w:sz w:val="24"/>
                <w:szCs w:val="24"/>
              </w:rPr>
              <w:t xml:space="preserve"> К. Митителло «Мягкая игрушка. По правилам и без»</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34</w:t>
            </w:r>
            <w:r w:rsidR="00D7034F" w:rsidRPr="00F07A7F">
              <w:rPr>
                <w:rFonts w:ascii="Times New Roman" w:hAnsi="Times New Roman"/>
                <w:sz w:val="24"/>
                <w:szCs w:val="24"/>
              </w:rPr>
              <w:t>. Е.Е. Цамуталина «100 поделок из ненужных вещей»</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35</w:t>
            </w:r>
            <w:r w:rsidR="00D7034F" w:rsidRPr="00F07A7F">
              <w:rPr>
                <w:rFonts w:ascii="Times New Roman" w:hAnsi="Times New Roman"/>
                <w:sz w:val="24"/>
                <w:szCs w:val="24"/>
              </w:rPr>
              <w:t>. А. Тойбнер «Аппликация. Цветы для любимой мамочки»</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36</w:t>
            </w:r>
            <w:r w:rsidR="00D7034F" w:rsidRPr="00F07A7F">
              <w:rPr>
                <w:rFonts w:ascii="Times New Roman" w:hAnsi="Times New Roman"/>
                <w:sz w:val="24"/>
                <w:szCs w:val="24"/>
              </w:rPr>
              <w:t>. «Поделки из яичной скорлупы»</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37</w:t>
            </w:r>
            <w:r w:rsidR="00D7034F" w:rsidRPr="00F07A7F">
              <w:rPr>
                <w:rFonts w:ascii="Times New Roman" w:hAnsi="Times New Roman"/>
                <w:sz w:val="24"/>
                <w:szCs w:val="24"/>
              </w:rPr>
              <w:t>. «Аппликации из природных материалов»</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38</w:t>
            </w:r>
            <w:r w:rsidR="00D7034F" w:rsidRPr="00F07A7F">
              <w:rPr>
                <w:rFonts w:ascii="Times New Roman" w:hAnsi="Times New Roman"/>
                <w:sz w:val="24"/>
                <w:szCs w:val="24"/>
              </w:rPr>
              <w:t>. «Бисер для девочек»</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39</w:t>
            </w:r>
            <w:r w:rsidR="00D7034F" w:rsidRPr="00F07A7F">
              <w:rPr>
                <w:rFonts w:ascii="Times New Roman" w:hAnsi="Times New Roman"/>
                <w:sz w:val="24"/>
                <w:szCs w:val="24"/>
              </w:rPr>
              <w:t>.  «Аппликации из семян и косточек»</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40</w:t>
            </w:r>
            <w:r w:rsidR="00D7034F" w:rsidRPr="00F07A7F">
              <w:rPr>
                <w:rFonts w:ascii="Times New Roman" w:hAnsi="Times New Roman"/>
                <w:sz w:val="24"/>
                <w:szCs w:val="24"/>
              </w:rPr>
              <w:t>. «Искусные поделки из разных материалов»</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41</w:t>
            </w:r>
            <w:r w:rsidR="00D7034F" w:rsidRPr="00F07A7F">
              <w:rPr>
                <w:rFonts w:ascii="Times New Roman" w:hAnsi="Times New Roman"/>
                <w:sz w:val="24"/>
                <w:szCs w:val="24"/>
              </w:rPr>
              <w:t>.  «Украшения и подарки из соленого теста»</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42</w:t>
            </w:r>
            <w:r w:rsidR="00D7034F" w:rsidRPr="00F07A7F">
              <w:rPr>
                <w:rFonts w:ascii="Times New Roman" w:hAnsi="Times New Roman"/>
                <w:sz w:val="24"/>
                <w:szCs w:val="24"/>
              </w:rPr>
              <w:t>.  «Мозаика из круп и семян»</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43</w:t>
            </w:r>
            <w:r w:rsidR="00D7034F" w:rsidRPr="00F07A7F">
              <w:rPr>
                <w:rFonts w:ascii="Times New Roman" w:hAnsi="Times New Roman"/>
                <w:sz w:val="24"/>
                <w:szCs w:val="24"/>
              </w:rPr>
              <w:t>. «Поделки из орехов»</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44</w:t>
            </w:r>
            <w:r w:rsidR="00D7034F" w:rsidRPr="00F07A7F">
              <w:rPr>
                <w:rFonts w:ascii="Times New Roman" w:hAnsi="Times New Roman"/>
                <w:sz w:val="24"/>
                <w:szCs w:val="24"/>
              </w:rPr>
              <w:t xml:space="preserve">. «Цветы из ткани»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45</w:t>
            </w:r>
            <w:r w:rsidR="00D7034F" w:rsidRPr="00F07A7F">
              <w:rPr>
                <w:rFonts w:ascii="Times New Roman" w:hAnsi="Times New Roman"/>
                <w:sz w:val="24"/>
                <w:szCs w:val="24"/>
              </w:rPr>
              <w:t>. Д.Н. Колдина «Аппликация с детьми 4-5 лет». Издательство «Мозаика-синтез», 2009</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46</w:t>
            </w:r>
            <w:r w:rsidR="00D7034F" w:rsidRPr="00F07A7F">
              <w:rPr>
                <w:rFonts w:ascii="Times New Roman" w:hAnsi="Times New Roman"/>
                <w:sz w:val="24"/>
                <w:szCs w:val="24"/>
              </w:rPr>
              <w:t>. Э.К. Гульянц, И.Я. Базик «Что можно сделать из природного материала». Издательство «Просвещение», 1984</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47</w:t>
            </w:r>
            <w:r w:rsidR="00D7034F" w:rsidRPr="00F07A7F">
              <w:rPr>
                <w:rFonts w:ascii="Times New Roman" w:hAnsi="Times New Roman"/>
                <w:sz w:val="24"/>
                <w:szCs w:val="24"/>
              </w:rPr>
              <w:t>. Под ред. А.А. Грибовской «Коллективное творчество дошкольников» - конспекты занятий с детьми 3-4 лет. Издательство «ТЦ Сфера», 2004</w:t>
            </w:r>
          </w:p>
          <w:p w:rsidR="00D7034F" w:rsidRPr="008E0FEE" w:rsidRDefault="00F07A7F" w:rsidP="00FF6C1F">
            <w:pPr>
              <w:spacing w:line="300" w:lineRule="exact"/>
              <w:rPr>
                <w:rFonts w:ascii="Times New Roman" w:hAnsi="Times New Roman"/>
                <w:b/>
                <w:sz w:val="24"/>
                <w:szCs w:val="24"/>
              </w:rPr>
            </w:pPr>
            <w:r>
              <w:rPr>
                <w:rFonts w:ascii="Times New Roman" w:hAnsi="Times New Roman"/>
                <w:sz w:val="24"/>
                <w:szCs w:val="24"/>
              </w:rPr>
              <w:lastRenderedPageBreak/>
              <w:t>48</w:t>
            </w:r>
            <w:r w:rsidR="00D7034F" w:rsidRPr="00AB1792">
              <w:rPr>
                <w:rFonts w:ascii="Times New Roman" w:hAnsi="Times New Roman"/>
                <w:sz w:val="24"/>
                <w:szCs w:val="24"/>
              </w:rPr>
              <w:t>. И.М. Петрова «Волшебные полоски» - ручной труд для самых маленьких. Издательство «Детство-Пресс», 2004</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8E0FEE" w:rsidRDefault="00D7034F" w:rsidP="00FF6C1F">
            <w:pPr>
              <w:spacing w:line="300" w:lineRule="exact"/>
              <w:jc w:val="center"/>
              <w:rPr>
                <w:rFonts w:ascii="Times New Roman" w:hAnsi="Times New Roman"/>
                <w:b/>
                <w:sz w:val="24"/>
                <w:szCs w:val="24"/>
              </w:rPr>
            </w:pPr>
            <w:r w:rsidRPr="008E0FEE">
              <w:rPr>
                <w:rFonts w:ascii="Times New Roman" w:hAnsi="Times New Roman"/>
                <w:b/>
                <w:sz w:val="24"/>
                <w:szCs w:val="24"/>
              </w:rPr>
              <w:t>Физическое развитие</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F07A7F" w:rsidRDefault="00D7034F" w:rsidP="0009397B">
            <w:pPr>
              <w:pStyle w:val="a6"/>
              <w:numPr>
                <w:ilvl w:val="0"/>
                <w:numId w:val="102"/>
              </w:numPr>
              <w:spacing w:after="0" w:line="240" w:lineRule="auto"/>
              <w:ind w:left="0" w:firstLine="0"/>
              <w:contextualSpacing/>
              <w:rPr>
                <w:rFonts w:ascii="Times New Roman" w:hAnsi="Times New Roman" w:cs="Times New Roman"/>
                <w:sz w:val="24"/>
                <w:szCs w:val="24"/>
              </w:rPr>
            </w:pPr>
            <w:r w:rsidRPr="00F07A7F">
              <w:rPr>
                <w:rFonts w:ascii="Times New Roman" w:hAnsi="Times New Roman" w:cs="Times New Roman"/>
                <w:sz w:val="24"/>
                <w:szCs w:val="24"/>
              </w:rPr>
              <w:t>А.Н. Чусовская «Лето красное – прекрасное» - методические рекомендации; развлечения, досуги, игры летом в детском саду на прогулке или дома. Издательство «ТЦ Сфера», 2013 год.</w:t>
            </w:r>
          </w:p>
          <w:p w:rsidR="00F07A7F" w:rsidRDefault="00D7034F" w:rsidP="0009397B">
            <w:pPr>
              <w:pStyle w:val="a6"/>
              <w:numPr>
                <w:ilvl w:val="0"/>
                <w:numId w:val="102"/>
              </w:numPr>
              <w:spacing w:after="0" w:line="240" w:lineRule="auto"/>
              <w:ind w:left="0" w:firstLine="0"/>
              <w:contextualSpacing/>
              <w:rPr>
                <w:rFonts w:ascii="Times New Roman" w:hAnsi="Times New Roman" w:cs="Times New Roman"/>
                <w:sz w:val="24"/>
                <w:szCs w:val="24"/>
              </w:rPr>
            </w:pPr>
            <w:r w:rsidRPr="00F07A7F">
              <w:rPr>
                <w:rFonts w:ascii="Times New Roman" w:hAnsi="Times New Roman" w:cs="Times New Roman"/>
                <w:sz w:val="24"/>
                <w:szCs w:val="24"/>
              </w:rPr>
              <w:t>Т.В. Мустафина «Играю сам» - развитие самостоятельности у детей в подвижных играх. Издательство «ТЦ Сфера», 2019 год.</w:t>
            </w:r>
          </w:p>
          <w:p w:rsidR="007833B8" w:rsidRDefault="00D7034F" w:rsidP="0009397B">
            <w:pPr>
              <w:pStyle w:val="a6"/>
              <w:numPr>
                <w:ilvl w:val="0"/>
                <w:numId w:val="102"/>
              </w:numPr>
              <w:spacing w:after="0" w:line="240" w:lineRule="auto"/>
              <w:ind w:left="0" w:firstLine="0"/>
              <w:contextualSpacing/>
              <w:rPr>
                <w:rFonts w:ascii="Times New Roman" w:hAnsi="Times New Roman" w:cs="Times New Roman"/>
                <w:sz w:val="24"/>
                <w:szCs w:val="24"/>
              </w:rPr>
            </w:pPr>
            <w:r w:rsidRPr="00F07A7F">
              <w:rPr>
                <w:rFonts w:ascii="Times New Roman" w:hAnsi="Times New Roman" w:cs="Times New Roman"/>
                <w:sz w:val="24"/>
                <w:szCs w:val="24"/>
              </w:rPr>
              <w:t>О.В. Солнцева «Дошкольник в мире игры» -  методическое пособие, педагогическое сопровождение детей 5-7 лет в сюжетных играх. Издательство «ТЦ Сфера», 2021 год.</w:t>
            </w:r>
          </w:p>
          <w:p w:rsidR="00D7034F" w:rsidRPr="007833B8" w:rsidRDefault="00D7034F" w:rsidP="0009397B">
            <w:pPr>
              <w:pStyle w:val="a6"/>
              <w:numPr>
                <w:ilvl w:val="0"/>
                <w:numId w:val="102"/>
              </w:numPr>
              <w:spacing w:after="0" w:line="240" w:lineRule="auto"/>
              <w:ind w:left="0" w:firstLine="0"/>
              <w:contextualSpacing/>
              <w:rPr>
                <w:rFonts w:ascii="Times New Roman" w:hAnsi="Times New Roman" w:cs="Times New Roman"/>
                <w:sz w:val="24"/>
                <w:szCs w:val="24"/>
              </w:rPr>
            </w:pPr>
            <w:r w:rsidRPr="007833B8">
              <w:rPr>
                <w:rFonts w:ascii="Times New Roman" w:hAnsi="Times New Roman" w:cs="Times New Roman"/>
                <w:sz w:val="24"/>
                <w:szCs w:val="24"/>
              </w:rPr>
              <w:t>.В. Лисина, Г.В. Морозова «Подвижные тематические игры для дошкольников» - учебно-методическое пособие. Издательство «ТЦ Сфера», 2014 год.</w:t>
            </w:r>
          </w:p>
          <w:p w:rsidR="00D7034F" w:rsidRPr="00F07A7F" w:rsidRDefault="00D7034F" w:rsidP="007833B8">
            <w:pPr>
              <w:spacing w:after="0" w:line="240" w:lineRule="auto"/>
              <w:contextualSpacing/>
              <w:rPr>
                <w:rFonts w:ascii="Times New Roman" w:hAnsi="Times New Roman"/>
                <w:sz w:val="24"/>
                <w:szCs w:val="24"/>
              </w:rPr>
            </w:pPr>
            <w:r w:rsidRPr="00F07A7F">
              <w:rPr>
                <w:rFonts w:ascii="Times New Roman" w:hAnsi="Times New Roman"/>
                <w:sz w:val="24"/>
                <w:szCs w:val="24"/>
              </w:rPr>
              <w:t>5.  Т.В. Мустафина «Профилактика плоскостопия у дошкольников 4-7 лет» - учебно-методическое пособие. Издательство «ТЦ Сфера», 2020 год.</w:t>
            </w:r>
          </w:p>
          <w:p w:rsidR="00D7034F" w:rsidRPr="00F07A7F" w:rsidRDefault="00D7034F" w:rsidP="007833B8">
            <w:pPr>
              <w:spacing w:after="0" w:line="240" w:lineRule="auto"/>
              <w:contextualSpacing/>
              <w:rPr>
                <w:rFonts w:ascii="Times New Roman" w:hAnsi="Times New Roman"/>
                <w:sz w:val="24"/>
                <w:szCs w:val="24"/>
              </w:rPr>
            </w:pPr>
            <w:r w:rsidRPr="00F07A7F">
              <w:rPr>
                <w:rFonts w:ascii="Times New Roman" w:hAnsi="Times New Roman"/>
                <w:sz w:val="24"/>
                <w:szCs w:val="24"/>
              </w:rPr>
              <w:t>6.  О.В. Солнцева « Ступеньки к игре» - педагогическое сопровождение детей 2-5 лет в сюжетных играх. Издательство «ТЦ Сфера», 2020 год.</w:t>
            </w:r>
          </w:p>
          <w:p w:rsidR="00D7034F" w:rsidRPr="00F07A7F" w:rsidRDefault="00D7034F" w:rsidP="007833B8">
            <w:pPr>
              <w:spacing w:after="0" w:line="240" w:lineRule="auto"/>
              <w:contextualSpacing/>
              <w:rPr>
                <w:rFonts w:ascii="Times New Roman" w:hAnsi="Times New Roman"/>
                <w:sz w:val="24"/>
                <w:szCs w:val="24"/>
              </w:rPr>
            </w:pPr>
            <w:r w:rsidRPr="00F07A7F">
              <w:rPr>
                <w:rFonts w:ascii="Times New Roman" w:hAnsi="Times New Roman"/>
                <w:sz w:val="24"/>
                <w:szCs w:val="24"/>
              </w:rPr>
              <w:t>7. М.В. Анисимова « Музыка здоровья» - программа музыкального здоровьесберегающего развития. Издательство «ТЦ Сфера», 2014 год.</w:t>
            </w:r>
          </w:p>
          <w:p w:rsidR="00D7034F" w:rsidRPr="007833B8" w:rsidRDefault="00D7034F" w:rsidP="007833B8">
            <w:pPr>
              <w:spacing w:after="0" w:line="240" w:lineRule="auto"/>
              <w:contextualSpacing/>
              <w:rPr>
                <w:rFonts w:ascii="Times New Roman" w:hAnsi="Times New Roman"/>
                <w:sz w:val="24"/>
                <w:szCs w:val="24"/>
              </w:rPr>
            </w:pPr>
            <w:r w:rsidRPr="007833B8">
              <w:rPr>
                <w:rFonts w:ascii="Times New Roman" w:hAnsi="Times New Roman"/>
                <w:sz w:val="24"/>
                <w:szCs w:val="24"/>
              </w:rPr>
              <w:t>8.  С.В. Реутский «Физкультурные комплексы дома и в детском саду» - образовательные проекты. Издательство «ТЦ Сфера», 2015 год.</w:t>
            </w:r>
          </w:p>
          <w:p w:rsidR="00D7034F" w:rsidRPr="007833B8" w:rsidRDefault="00D7034F" w:rsidP="007833B8">
            <w:pPr>
              <w:spacing w:after="0" w:line="240" w:lineRule="auto"/>
              <w:contextualSpacing/>
              <w:rPr>
                <w:rFonts w:ascii="Times New Roman" w:hAnsi="Times New Roman"/>
                <w:sz w:val="24"/>
                <w:szCs w:val="24"/>
              </w:rPr>
            </w:pPr>
            <w:r w:rsidRPr="007833B8">
              <w:rPr>
                <w:rFonts w:ascii="Times New Roman" w:hAnsi="Times New Roman"/>
                <w:sz w:val="24"/>
                <w:szCs w:val="24"/>
              </w:rPr>
              <w:t xml:space="preserve">9.  Е.А. Алябьева «Игры-путешествия на участке детского сада». Издательство «ТЦ Сфера», 2015 год. </w:t>
            </w:r>
          </w:p>
          <w:p w:rsidR="00D7034F" w:rsidRPr="007833B8" w:rsidRDefault="00D7034F" w:rsidP="007833B8">
            <w:pPr>
              <w:spacing w:after="0" w:line="240" w:lineRule="auto"/>
              <w:contextualSpacing/>
              <w:rPr>
                <w:rFonts w:ascii="Times New Roman" w:hAnsi="Times New Roman"/>
                <w:sz w:val="24"/>
                <w:szCs w:val="24"/>
              </w:rPr>
            </w:pPr>
            <w:r w:rsidRPr="007833B8">
              <w:rPr>
                <w:rFonts w:ascii="Times New Roman" w:hAnsi="Times New Roman"/>
                <w:sz w:val="24"/>
                <w:szCs w:val="24"/>
              </w:rPr>
              <w:t xml:space="preserve">10.  Е.А. Алябьева «Игры-забавы на участке детского сада». Издательство «ТЦ Сфера», 2015 год. </w:t>
            </w:r>
          </w:p>
          <w:p w:rsidR="00D7034F" w:rsidRPr="007833B8" w:rsidRDefault="00D7034F" w:rsidP="007833B8">
            <w:pPr>
              <w:spacing w:after="0" w:line="240" w:lineRule="auto"/>
              <w:contextualSpacing/>
              <w:rPr>
                <w:rFonts w:ascii="Times New Roman" w:hAnsi="Times New Roman"/>
                <w:sz w:val="24"/>
                <w:szCs w:val="24"/>
              </w:rPr>
            </w:pPr>
            <w:r w:rsidRPr="007833B8">
              <w:rPr>
                <w:rFonts w:ascii="Times New Roman" w:hAnsi="Times New Roman"/>
                <w:sz w:val="24"/>
                <w:szCs w:val="24"/>
              </w:rPr>
              <w:t xml:space="preserve">11.  А.А. Воронова «Песочная терапия в работе педагога» - учебно-методическое пособие. Издательство «ТЦ Сфера», 2019 год. </w:t>
            </w:r>
          </w:p>
          <w:p w:rsidR="00D7034F" w:rsidRPr="007833B8" w:rsidRDefault="00D7034F" w:rsidP="007833B8">
            <w:pPr>
              <w:spacing w:after="0" w:line="240" w:lineRule="auto"/>
              <w:contextualSpacing/>
              <w:rPr>
                <w:rFonts w:ascii="Times New Roman" w:hAnsi="Times New Roman"/>
                <w:sz w:val="24"/>
                <w:szCs w:val="24"/>
              </w:rPr>
            </w:pPr>
            <w:r w:rsidRPr="007833B8">
              <w:rPr>
                <w:rFonts w:ascii="Times New Roman" w:hAnsi="Times New Roman"/>
                <w:sz w:val="24"/>
                <w:szCs w:val="24"/>
              </w:rPr>
              <w:t xml:space="preserve">12.   И.А. Качанова, Л.А. Лялина «Традиционные игры в детском саду». Издательство «ТЦ Сфера», 2017 год. </w:t>
            </w:r>
          </w:p>
          <w:p w:rsidR="00D7034F" w:rsidRPr="007833B8" w:rsidRDefault="00D7034F" w:rsidP="007833B8">
            <w:pPr>
              <w:contextualSpacing/>
              <w:rPr>
                <w:rFonts w:ascii="Times New Roman" w:hAnsi="Times New Roman"/>
                <w:sz w:val="24"/>
                <w:szCs w:val="24"/>
              </w:rPr>
            </w:pPr>
            <w:r w:rsidRPr="007833B8">
              <w:rPr>
                <w:rFonts w:ascii="Times New Roman" w:hAnsi="Times New Roman"/>
                <w:sz w:val="24"/>
                <w:szCs w:val="24"/>
              </w:rPr>
              <w:t xml:space="preserve">13.  И.В. Бодраченко «Игровые досуги для детей» 2-5 лет. Издательство «ТЦ Сфера», 2009 год. </w:t>
            </w:r>
          </w:p>
          <w:p w:rsidR="00D7034F" w:rsidRPr="007833B8" w:rsidRDefault="00D7034F" w:rsidP="007833B8">
            <w:pPr>
              <w:contextualSpacing/>
              <w:rPr>
                <w:rFonts w:ascii="Times New Roman" w:hAnsi="Times New Roman"/>
                <w:sz w:val="24"/>
                <w:szCs w:val="24"/>
              </w:rPr>
            </w:pPr>
            <w:r w:rsidRPr="007833B8">
              <w:rPr>
                <w:rFonts w:ascii="Times New Roman" w:hAnsi="Times New Roman"/>
                <w:sz w:val="24"/>
                <w:szCs w:val="24"/>
              </w:rPr>
              <w:t>14.  Н.А. Модель «Играю. Двигаюсь. Учусь» - секреты подвижных игр для дошкольников. Издательство «ТЦ Сфера», 2022 год.</w:t>
            </w:r>
          </w:p>
          <w:p w:rsidR="007833B8" w:rsidRDefault="00D7034F" w:rsidP="007833B8">
            <w:pPr>
              <w:contextualSpacing/>
              <w:rPr>
                <w:rFonts w:ascii="Times New Roman" w:hAnsi="Times New Roman"/>
                <w:sz w:val="24"/>
                <w:szCs w:val="24"/>
              </w:rPr>
            </w:pPr>
            <w:r w:rsidRPr="007833B8">
              <w:rPr>
                <w:rFonts w:ascii="Times New Roman" w:hAnsi="Times New Roman"/>
                <w:sz w:val="24"/>
                <w:szCs w:val="24"/>
              </w:rPr>
              <w:t xml:space="preserve">15.  Т.В. Мустафина, Н.С. Гаранина, Н.А. Рываева «Здоровый образ жизни в представлениях дошкольника». Издательство «ТЦ Сфера», 2022 год. </w:t>
            </w:r>
          </w:p>
          <w:p w:rsidR="00D7034F" w:rsidRPr="007833B8" w:rsidRDefault="007833B8" w:rsidP="007833B8">
            <w:pPr>
              <w:contextualSpacing/>
              <w:rPr>
                <w:rFonts w:ascii="Times New Roman" w:hAnsi="Times New Roman"/>
                <w:sz w:val="24"/>
                <w:szCs w:val="24"/>
              </w:rPr>
            </w:pPr>
            <w:r>
              <w:rPr>
                <w:rFonts w:ascii="Times New Roman" w:hAnsi="Times New Roman"/>
                <w:sz w:val="24"/>
                <w:szCs w:val="24"/>
              </w:rPr>
              <w:t>16</w:t>
            </w:r>
            <w:r w:rsidR="00D7034F" w:rsidRPr="007833B8">
              <w:rPr>
                <w:rFonts w:ascii="Times New Roman" w:hAnsi="Times New Roman"/>
                <w:sz w:val="24"/>
                <w:szCs w:val="24"/>
              </w:rPr>
              <w:t>.  А.П. Щербак «Организация физического развития детей» - методическое пособие. Издательство «ТЦ Сфера», 2024 год.</w:t>
            </w:r>
          </w:p>
          <w:p w:rsidR="00D7034F" w:rsidRPr="007833B8" w:rsidRDefault="007833B8" w:rsidP="007833B8">
            <w:pPr>
              <w:contextualSpacing/>
              <w:rPr>
                <w:rFonts w:ascii="Times New Roman" w:hAnsi="Times New Roman"/>
                <w:sz w:val="24"/>
                <w:szCs w:val="24"/>
              </w:rPr>
            </w:pPr>
            <w:r>
              <w:rPr>
                <w:rFonts w:ascii="Times New Roman" w:hAnsi="Times New Roman"/>
                <w:sz w:val="24"/>
                <w:szCs w:val="24"/>
              </w:rPr>
              <w:t>17.</w:t>
            </w:r>
            <w:r w:rsidR="00D7034F" w:rsidRPr="007833B8">
              <w:rPr>
                <w:rFonts w:ascii="Times New Roman" w:hAnsi="Times New Roman"/>
                <w:sz w:val="24"/>
                <w:szCs w:val="24"/>
              </w:rPr>
              <w:t>Н.В. Микляева, Е.А. Решетило, О.Г. Лопатина «Игровая среда в домашних условиях» - методическое пособие. Издательство «ТЦ Сфера», 2011 год.</w:t>
            </w:r>
          </w:p>
          <w:p w:rsidR="00D7034F" w:rsidRPr="007833B8" w:rsidRDefault="007833B8" w:rsidP="007833B8">
            <w:pPr>
              <w:contextualSpacing/>
              <w:rPr>
                <w:rFonts w:ascii="Times New Roman" w:hAnsi="Times New Roman"/>
                <w:sz w:val="24"/>
                <w:szCs w:val="24"/>
              </w:rPr>
            </w:pPr>
            <w:r>
              <w:rPr>
                <w:rFonts w:ascii="Times New Roman" w:hAnsi="Times New Roman"/>
                <w:sz w:val="24"/>
                <w:szCs w:val="24"/>
              </w:rPr>
              <w:t>18.</w:t>
            </w:r>
            <w:r w:rsidR="00D7034F" w:rsidRPr="007833B8">
              <w:rPr>
                <w:rFonts w:ascii="Times New Roman" w:hAnsi="Times New Roman"/>
                <w:sz w:val="24"/>
                <w:szCs w:val="24"/>
              </w:rPr>
              <w:t xml:space="preserve"> Е.Н. Вареник «Утренняя гимнастика в детском саду» - методические рекомендации. Издательство «ТЦ Сфера», 2008 год.</w:t>
            </w:r>
          </w:p>
          <w:p w:rsidR="00D7034F" w:rsidRPr="007833B8" w:rsidRDefault="007833B8" w:rsidP="007833B8">
            <w:pPr>
              <w:contextualSpacing/>
              <w:rPr>
                <w:rFonts w:ascii="Times New Roman" w:hAnsi="Times New Roman"/>
                <w:sz w:val="24"/>
                <w:szCs w:val="24"/>
              </w:rPr>
            </w:pPr>
            <w:r>
              <w:rPr>
                <w:rFonts w:ascii="Times New Roman" w:hAnsi="Times New Roman"/>
                <w:sz w:val="24"/>
                <w:szCs w:val="24"/>
              </w:rPr>
              <w:t>19.</w:t>
            </w:r>
            <w:r w:rsidR="00D7034F" w:rsidRPr="007833B8">
              <w:rPr>
                <w:rFonts w:ascii="Times New Roman" w:hAnsi="Times New Roman"/>
                <w:sz w:val="24"/>
                <w:szCs w:val="24"/>
              </w:rPr>
              <w:t xml:space="preserve"> Т.С. Яковлева «Здоровый образ жизни. Здоровьесберегающие технологии воспитания в детском саду» - пособие для воспитателей и педагогов.  Издательство «Школьная Пресса», 2006</w:t>
            </w:r>
          </w:p>
          <w:p w:rsidR="00D7034F" w:rsidRPr="007833B8" w:rsidRDefault="007833B8" w:rsidP="007833B8">
            <w:pPr>
              <w:contextualSpacing/>
              <w:rPr>
                <w:rFonts w:ascii="Times New Roman" w:hAnsi="Times New Roman"/>
                <w:sz w:val="24"/>
                <w:szCs w:val="24"/>
              </w:rPr>
            </w:pPr>
            <w:r>
              <w:rPr>
                <w:rFonts w:ascii="Times New Roman" w:hAnsi="Times New Roman"/>
                <w:sz w:val="24"/>
                <w:szCs w:val="24"/>
              </w:rPr>
              <w:t>20.</w:t>
            </w:r>
            <w:r w:rsidR="00D7034F" w:rsidRPr="007833B8">
              <w:rPr>
                <w:rFonts w:ascii="Times New Roman" w:hAnsi="Times New Roman"/>
                <w:sz w:val="24"/>
                <w:szCs w:val="24"/>
              </w:rPr>
              <w:t xml:space="preserve"> Т.В. Мустафина «Игры о здоровье» - формирование осознанной заботы о здоровье своем и окружающих. Издательство «ТЦ Сфера», 2023</w:t>
            </w:r>
          </w:p>
          <w:p w:rsidR="00D7034F" w:rsidRPr="008E0FEE" w:rsidRDefault="00D7034F" w:rsidP="00FF6C1F">
            <w:pPr>
              <w:spacing w:line="300" w:lineRule="exact"/>
              <w:jc w:val="center"/>
              <w:rPr>
                <w:rFonts w:ascii="Times New Roman" w:hAnsi="Times New Roman"/>
                <w:b/>
                <w:sz w:val="24"/>
                <w:szCs w:val="24"/>
              </w:rPr>
            </w:pP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8E0FEE" w:rsidRDefault="00D7034F" w:rsidP="00FF6C1F">
            <w:pPr>
              <w:pStyle w:val="TableParagraph"/>
              <w:spacing w:line="322" w:lineRule="exact"/>
              <w:ind w:left="3464" w:right="40" w:hanging="3109"/>
              <w:rPr>
                <w:b/>
                <w:sz w:val="24"/>
                <w:szCs w:val="24"/>
              </w:rPr>
            </w:pPr>
            <w:r w:rsidRPr="008E0FEE">
              <w:rPr>
                <w:b/>
                <w:sz w:val="24"/>
                <w:szCs w:val="24"/>
              </w:rPr>
              <w:t>Демонстрационный</w:t>
            </w:r>
            <w:r w:rsidRPr="008E0FEE">
              <w:rPr>
                <w:b/>
                <w:spacing w:val="-12"/>
                <w:sz w:val="24"/>
                <w:szCs w:val="24"/>
              </w:rPr>
              <w:t xml:space="preserve"> </w:t>
            </w:r>
            <w:r w:rsidRPr="008E0FEE">
              <w:rPr>
                <w:b/>
                <w:sz w:val="24"/>
                <w:szCs w:val="24"/>
              </w:rPr>
              <w:t>материал,</w:t>
            </w:r>
            <w:r w:rsidRPr="008E0FEE">
              <w:rPr>
                <w:b/>
                <w:spacing w:val="-12"/>
                <w:sz w:val="24"/>
                <w:szCs w:val="24"/>
              </w:rPr>
              <w:t xml:space="preserve"> </w:t>
            </w:r>
            <w:r w:rsidRPr="008E0FEE">
              <w:rPr>
                <w:b/>
                <w:sz w:val="24"/>
                <w:szCs w:val="24"/>
              </w:rPr>
              <w:t>дидактический</w:t>
            </w:r>
            <w:r w:rsidRPr="008E0FEE">
              <w:rPr>
                <w:b/>
                <w:spacing w:val="-12"/>
                <w:sz w:val="24"/>
                <w:szCs w:val="24"/>
              </w:rPr>
              <w:t xml:space="preserve"> </w:t>
            </w:r>
            <w:r w:rsidRPr="008E0FEE">
              <w:rPr>
                <w:b/>
                <w:sz w:val="24"/>
                <w:szCs w:val="24"/>
              </w:rPr>
              <w:t xml:space="preserve">материал, </w:t>
            </w:r>
            <w:r w:rsidRPr="008E0FEE">
              <w:rPr>
                <w:b/>
                <w:spacing w:val="-2"/>
                <w:sz w:val="24"/>
                <w:szCs w:val="24"/>
              </w:rPr>
              <w:t>пособия</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8E0FEE" w:rsidRDefault="00D7034F" w:rsidP="00FF6C1F">
            <w:pPr>
              <w:pStyle w:val="TableParagraph"/>
              <w:spacing w:line="302" w:lineRule="exact"/>
              <w:ind w:left="12" w:right="4"/>
              <w:jc w:val="center"/>
              <w:rPr>
                <w:b/>
                <w:i/>
                <w:sz w:val="24"/>
                <w:szCs w:val="24"/>
              </w:rPr>
            </w:pPr>
            <w:r w:rsidRPr="008E0FEE">
              <w:rPr>
                <w:b/>
                <w:i/>
                <w:sz w:val="24"/>
                <w:szCs w:val="24"/>
              </w:rPr>
              <w:t>Оснащение</w:t>
            </w:r>
            <w:r w:rsidRPr="008E0FEE">
              <w:rPr>
                <w:b/>
                <w:i/>
                <w:spacing w:val="-9"/>
                <w:sz w:val="24"/>
                <w:szCs w:val="24"/>
              </w:rPr>
              <w:t xml:space="preserve"> </w:t>
            </w:r>
            <w:r w:rsidRPr="008E0FEE">
              <w:rPr>
                <w:b/>
                <w:i/>
                <w:sz w:val="24"/>
                <w:szCs w:val="24"/>
              </w:rPr>
              <w:t>методического</w:t>
            </w:r>
            <w:r w:rsidRPr="008E0FEE">
              <w:rPr>
                <w:b/>
                <w:i/>
                <w:spacing w:val="-7"/>
                <w:sz w:val="24"/>
                <w:szCs w:val="24"/>
              </w:rPr>
              <w:t xml:space="preserve"> </w:t>
            </w:r>
            <w:r w:rsidRPr="008E0FEE">
              <w:rPr>
                <w:b/>
                <w:i/>
                <w:spacing w:val="-2"/>
                <w:sz w:val="24"/>
                <w:szCs w:val="24"/>
              </w:rPr>
              <w:t>кабинета</w:t>
            </w:r>
          </w:p>
        </w:tc>
      </w:tr>
      <w:tr w:rsidR="00D7034F" w:rsidTr="00FF6C1F">
        <w:trPr>
          <w:trHeight w:val="2967"/>
        </w:trPr>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8E0FEE" w:rsidRDefault="00D7034F" w:rsidP="00FF6C1F">
            <w:pPr>
              <w:ind w:left="142" w:hanging="142"/>
              <w:jc w:val="center"/>
              <w:rPr>
                <w:rFonts w:ascii="Times New Roman" w:hAnsi="Times New Roman"/>
                <w:b/>
                <w:sz w:val="22"/>
                <w:szCs w:val="22"/>
              </w:rPr>
            </w:pPr>
            <w:r w:rsidRPr="008E0FEE">
              <w:rPr>
                <w:rFonts w:ascii="Times New Roman" w:hAnsi="Times New Roman"/>
                <w:b/>
                <w:sz w:val="22"/>
                <w:szCs w:val="22"/>
              </w:rPr>
              <w:t>Наглядно-дидактическое пособие «Мир искусства»</w:t>
            </w:r>
          </w:p>
          <w:p w:rsidR="00D7034F" w:rsidRPr="007833B8" w:rsidRDefault="00D7034F" w:rsidP="007833B8">
            <w:pPr>
              <w:spacing w:after="0"/>
              <w:rPr>
                <w:rFonts w:ascii="Times New Roman" w:hAnsi="Times New Roman"/>
                <w:sz w:val="24"/>
                <w:szCs w:val="24"/>
              </w:rPr>
            </w:pPr>
            <w:r w:rsidRPr="007833B8">
              <w:rPr>
                <w:rFonts w:ascii="Times New Roman" w:hAnsi="Times New Roman"/>
              </w:rPr>
              <w:t>1</w:t>
            </w:r>
            <w:r w:rsidRPr="007833B8">
              <w:rPr>
                <w:rFonts w:ascii="Times New Roman" w:hAnsi="Times New Roman"/>
                <w:sz w:val="24"/>
                <w:szCs w:val="24"/>
              </w:rPr>
              <w:t>. Е.В. Краснушкин «Натюрморт в русской живописи» - методические рекомендации к наглядно-дидактическому пособию для занятий с детьми 4-7 лет. Издательство «Мозаика-синтез», 2014г.</w:t>
            </w:r>
          </w:p>
          <w:p w:rsidR="00D7034F" w:rsidRPr="007833B8" w:rsidRDefault="00D7034F" w:rsidP="007833B8">
            <w:pPr>
              <w:spacing w:after="0"/>
              <w:contextualSpacing/>
              <w:rPr>
                <w:rFonts w:ascii="Times New Roman" w:hAnsi="Times New Roman"/>
                <w:sz w:val="24"/>
                <w:szCs w:val="24"/>
              </w:rPr>
            </w:pPr>
            <w:r w:rsidRPr="007833B8">
              <w:rPr>
                <w:rFonts w:ascii="Times New Roman" w:hAnsi="Times New Roman"/>
                <w:sz w:val="24"/>
                <w:szCs w:val="24"/>
              </w:rPr>
              <w:t xml:space="preserve">2. Е.В. Краснушкин «Портрет в русской живописи» - методические рекомендации к наглядно-дидактическому пособию для занятий с детьми 4-7 лет. Издательство «Мозаика-синтез», 2014г. </w:t>
            </w:r>
          </w:p>
          <w:p w:rsidR="00D7034F" w:rsidRPr="007833B8" w:rsidRDefault="00D7034F" w:rsidP="007833B8">
            <w:pPr>
              <w:spacing w:after="0"/>
              <w:contextualSpacing/>
              <w:rPr>
                <w:rFonts w:ascii="Times New Roman" w:hAnsi="Times New Roman"/>
                <w:sz w:val="24"/>
                <w:szCs w:val="24"/>
              </w:rPr>
            </w:pPr>
            <w:r w:rsidRPr="007833B8">
              <w:rPr>
                <w:rFonts w:ascii="Times New Roman" w:hAnsi="Times New Roman"/>
                <w:sz w:val="24"/>
                <w:szCs w:val="24"/>
              </w:rPr>
              <w:t xml:space="preserve">3. Е.В. Краснушкин «Детский портрет» - методические рекомендации к наглядно-дидактическому пособию для детей 5-9 лет. Издательство «Мозаика-синтез», 2013г. </w:t>
            </w:r>
          </w:p>
          <w:p w:rsidR="00D7034F" w:rsidRPr="007833B8" w:rsidRDefault="00D7034F" w:rsidP="007833B8">
            <w:pPr>
              <w:contextualSpacing/>
              <w:rPr>
                <w:rFonts w:ascii="Times New Roman" w:hAnsi="Times New Roman"/>
                <w:sz w:val="24"/>
                <w:szCs w:val="24"/>
              </w:rPr>
            </w:pPr>
            <w:r w:rsidRPr="007833B8">
              <w:rPr>
                <w:rFonts w:ascii="Times New Roman" w:hAnsi="Times New Roman"/>
                <w:sz w:val="24"/>
                <w:szCs w:val="24"/>
              </w:rPr>
              <w:t xml:space="preserve">4. Е.В. Краснушкин «Пейзаж» - методические рекомендации к наглядно-дидактическому пособию для детей 4-7 лет. Издательство «Мозаика-синтез», 2013г. </w:t>
            </w:r>
          </w:p>
          <w:p w:rsidR="00D7034F" w:rsidRPr="007833B8" w:rsidRDefault="00D7034F" w:rsidP="007833B8">
            <w:pPr>
              <w:contextualSpacing/>
              <w:rPr>
                <w:rFonts w:ascii="Times New Roman" w:hAnsi="Times New Roman"/>
                <w:sz w:val="24"/>
                <w:szCs w:val="24"/>
              </w:rPr>
            </w:pPr>
            <w:r w:rsidRPr="007833B8">
              <w:rPr>
                <w:rFonts w:ascii="Times New Roman" w:hAnsi="Times New Roman"/>
                <w:sz w:val="24"/>
                <w:szCs w:val="24"/>
              </w:rPr>
              <w:t xml:space="preserve">5. Л.Б. Фесюкова «Уроки великих. Встречи с художниками мира»  наглядно-демонстрационное пособие для детей 6-7 лет. Издательство «Ранок», 2008г. </w:t>
            </w:r>
          </w:p>
          <w:p w:rsidR="00D7034F" w:rsidRPr="007833B8" w:rsidRDefault="00D7034F" w:rsidP="007833B8">
            <w:pPr>
              <w:contextualSpacing/>
              <w:rPr>
                <w:rFonts w:ascii="Times New Roman" w:hAnsi="Times New Roman"/>
                <w:sz w:val="24"/>
                <w:szCs w:val="24"/>
              </w:rPr>
            </w:pPr>
            <w:r w:rsidRPr="007833B8">
              <w:rPr>
                <w:rFonts w:ascii="Times New Roman" w:hAnsi="Times New Roman"/>
                <w:sz w:val="24"/>
                <w:szCs w:val="24"/>
              </w:rPr>
              <w:t xml:space="preserve">6. Е.В. Краснушкин «Сказка в русской живописи» - методические рекомендации к наглядно-дидактическому пособию для занятий с детьми 5-9 лет. Издательство «Мозаика-синтез», 2013г. </w:t>
            </w:r>
          </w:p>
          <w:p w:rsidR="00D7034F" w:rsidRPr="007833B8" w:rsidRDefault="00D7034F" w:rsidP="007833B8">
            <w:pPr>
              <w:contextualSpacing/>
              <w:rPr>
                <w:rFonts w:ascii="Times New Roman" w:hAnsi="Times New Roman"/>
                <w:sz w:val="24"/>
                <w:szCs w:val="24"/>
              </w:rPr>
            </w:pPr>
            <w:r w:rsidRPr="007833B8">
              <w:rPr>
                <w:rFonts w:ascii="Times New Roman" w:hAnsi="Times New Roman"/>
                <w:sz w:val="24"/>
                <w:szCs w:val="24"/>
              </w:rPr>
              <w:t>7. Т.Н. Доронова «Дошкольникам об искусстве»- учебно-наглядное пособие для детей старшего дошкольного возраста. Издательство «Просвещение», 2002г</w:t>
            </w:r>
          </w:p>
          <w:p w:rsidR="00D7034F" w:rsidRPr="007833B8" w:rsidRDefault="00D7034F" w:rsidP="007833B8">
            <w:pPr>
              <w:contextualSpacing/>
              <w:rPr>
                <w:rFonts w:ascii="Times New Roman" w:hAnsi="Times New Roman"/>
                <w:sz w:val="24"/>
                <w:szCs w:val="24"/>
              </w:rPr>
            </w:pPr>
            <w:r w:rsidRPr="007833B8">
              <w:rPr>
                <w:rFonts w:ascii="Times New Roman" w:hAnsi="Times New Roman"/>
                <w:sz w:val="24"/>
                <w:szCs w:val="24"/>
              </w:rPr>
              <w:t>Плакаты</w:t>
            </w:r>
          </w:p>
          <w:p w:rsidR="00D7034F" w:rsidRPr="007833B8" w:rsidRDefault="00D7034F" w:rsidP="007833B8">
            <w:pPr>
              <w:contextualSpacing/>
              <w:rPr>
                <w:rFonts w:ascii="Times New Roman" w:hAnsi="Times New Roman"/>
                <w:sz w:val="24"/>
                <w:szCs w:val="24"/>
              </w:rPr>
            </w:pPr>
            <w:r w:rsidRPr="007833B8">
              <w:rPr>
                <w:rFonts w:ascii="Times New Roman" w:hAnsi="Times New Roman"/>
                <w:sz w:val="24"/>
                <w:szCs w:val="24"/>
              </w:rPr>
              <w:t>Наглядно-дидактическое пособие «Бытовая техника» для детей 3-7 лет. Издательство «Мозаика-синтез», 2010</w:t>
            </w:r>
            <w:r w:rsidRPr="007833B8">
              <w:rPr>
                <w:rFonts w:ascii="Times New Roman" w:hAnsi="Times New Roman"/>
                <w:sz w:val="24"/>
                <w:szCs w:val="24"/>
              </w:rPr>
              <w:tab/>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Птицы леса (2 экземпляра)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Обитатели морей и океанов</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Животный мир</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Кто живет в лесу?</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Дикие животные</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Животные Арктики и Антарктиды</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Насекомые</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Домашние животные и птицы</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Птицы всего мира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Знаки безопасности </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Спорт</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Строение тела человека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Профессии</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Земноводные и пресмыкающиеся (2 экземпляра)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Правила дорожного движения</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Правила юного пешехода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Дикие и домашние птицы</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Круговорот воды в природе</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Природные явления</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Природа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Карта мира. Государства мира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Планеты Солнечной Системы</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Азбука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Наша группа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Идем в зоопарк ( 2 разных экземпляра)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Животные жарких стран</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lastRenderedPageBreak/>
              <w:t>Счет от 1 до 10</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Погода на сегодня. Календарь погоды</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Изучаем время</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Как правильно есть?</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Что полезно есть?</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Один дома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Живое и неживое</w:t>
            </w:r>
          </w:p>
          <w:p w:rsidR="00D7034F" w:rsidRPr="00FF6B0E" w:rsidRDefault="00D7034F" w:rsidP="00FF6C1F">
            <w:pPr>
              <w:rPr>
                <w:rFonts w:ascii="Times New Roman" w:hAnsi="Times New Roman"/>
                <w:sz w:val="24"/>
                <w:szCs w:val="24"/>
              </w:rPr>
            </w:pPr>
            <w:r w:rsidRPr="00FF6B0E">
              <w:rPr>
                <w:rFonts w:ascii="Times New Roman" w:hAnsi="Times New Roman"/>
                <w:sz w:val="24"/>
                <w:szCs w:val="24"/>
              </w:rPr>
              <w:t>Тематические папки</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Птицы</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Комнатные растения. Зимний огород</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Правовое воспитание</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Транспорт</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Сказки</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Составление рассказа по серии картин</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Мой поселок, моя страна, моя планета</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Наша Армия. День Защитника Отечества</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Народная культура</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ОБЖ</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Автоматизация и закрепление звуков</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Мебель. Одежда. Обувь. Школа</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 xml:space="preserve"> Летние виды спорта</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 xml:space="preserve"> Овощи и фрукты</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 xml:space="preserve"> Времена года</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 xml:space="preserve"> Деревья и кустарники</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 xml:space="preserve"> Насекомые. Цветы на лугу</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По правилам дорожного движения</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ПДД</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Космос</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Посуда. Продукты питания</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Гербарий злаковых растений</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Животный мир морей и океанов</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 xml:space="preserve"> Дом. Какой он?</w:t>
            </w:r>
          </w:p>
          <w:p w:rsidR="007833B8"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 xml:space="preserve"> Портреты детских авторов</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Кукла (мальчик+девочка) на липучках с сезонной одеждой.</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Наглядно-методическое пособие «Уголок пешехода и пассажира»</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Комплект плакатов для учащихся школ средних и старших классов «Правила дорожного движения для пешеходов, велосипедистов и пассажиров» - ГИБДД Кировской области.</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Комплект плакатов для детей дошкольного и младшего школьного возраста «Правила дорожного движения для дяди Федорова, Печкина, Шарика, Матроскина и…» - ГИБДД Кировской области, 2000г</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Наглядно-методические материал «Дорожные знаки»</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Сборник-картотека «Правила пожарной безопасности»</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С.В. Бурдина «Природные и погодные явления» - демонстрационный материал для занятий в группах детских садов и индивидуально. </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Наглядно-дидактическое пособие «Бытовая техника» для детей 3-7 лет. Издательство «Мозаика-синтез», 2010</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lastRenderedPageBreak/>
              <w:t>Картинный словарь по развитию речи для детей 4-6 лет».</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Иллюстрации к сказкам Ш. Пьеро, Братья Гримм</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Елисеев А.М. «Иллюстрации к сказкам Пушкина А.С.»</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В.А. Чижиков «Наглядное пособие по сказкам Корнея Чуковского». </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Т.А. Маврина «В тридесятом царстве» - наглядно-демонстративное пособие.</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«Детям об искусстве» – наглядно-демонстративное пособие</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С. Вохринцева «Учимся рисовать Гжель. Альбом 2, альбом 3» - наглядно-демонстрационный материал.  Издательство «Страна фантазии», 2011г.</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С. Вохринцева «Учимся рисовать дымковскую игрушку. Альбом 2» - наглядно-демонстрационное пособие+образцы.  Издательство «Страна фантазии», 2000г.</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С. Вохринцева «Учимся рисовать городецкую роспись. Альбом 2» – наглядно-демонстрационное пособие + Образцы. Издательство «Страна фантазии», 2005г.</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С.А. Иванова, Е.А. Пономарева «Полхов-майданская роспись» - наглядно-демонстрационное пособие. Издательство «Айрис-Пресс», 2007.</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Е.И. Чарушин «Подборка – выставка настенных картин «Зайчата, и лисята, и медведь...»» Издательство «Малыш», 1981г.</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Г.Е. Никольский «Про зверей»</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Художник Г.Филатов «Русские народные сказки» - наглядно-демонстрационный материал.</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Художник Ю.А. Васнецов «Выставка рисунков» - наглядно-демонстрационный материал</w:t>
            </w:r>
            <w:r w:rsidR="007833B8">
              <w:rPr>
                <w:rFonts w:ascii="Times New Roman" w:hAnsi="Times New Roman" w:cs="Times New Roman"/>
                <w:sz w:val="24"/>
                <w:szCs w:val="24"/>
              </w:rPr>
              <w:t>.</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Картины «Жизнь детей в детском саду».</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Художник В. Федотов «Наши друзья – птицы» (2 сборника)</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С.А. Веретенникова «Птицы» - наглядно-методический материал.</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Картины «Развитие растений и животных».</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Образцы работ по аппликации по группам</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А.П. Тимофеевский «Богородская игрушка»</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А. Алёхин «Матрешки»</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К.А. Кобызева, М.Е. Щербун  «Картинки к сказкам» - дидактический материал</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Детские писатели – сборник.</w:t>
            </w:r>
          </w:p>
          <w:p w:rsidR="00D7034F" w:rsidRP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Л.С. Барсукова «Детям о профессиях». Издательство «Советский художник», 1983г.</w:t>
            </w:r>
          </w:p>
          <w:p w:rsidR="00D7034F" w:rsidRPr="008E0FEE" w:rsidRDefault="00D7034F" w:rsidP="00FF6C1F">
            <w:pPr>
              <w:pStyle w:val="a6"/>
              <w:ind w:left="851"/>
              <w:contextualSpacing/>
              <w:rPr>
                <w:rFonts w:ascii="Times New Roman" w:hAnsi="Times New Roman" w:cs="Times New Roman"/>
                <w:sz w:val="24"/>
                <w:szCs w:val="24"/>
                <w:highlight w:val="yellow"/>
              </w:rPr>
            </w:pPr>
          </w:p>
          <w:p w:rsidR="00D7034F" w:rsidRPr="00312BBC" w:rsidRDefault="00D7034F" w:rsidP="00FF6C1F">
            <w:pPr>
              <w:contextualSpacing/>
              <w:rPr>
                <w:rFonts w:ascii="Times New Roman" w:hAnsi="Times New Roman"/>
                <w:sz w:val="24"/>
                <w:szCs w:val="24"/>
                <w:highlight w:val="yellow"/>
              </w:rPr>
            </w:pPr>
          </w:p>
          <w:p w:rsidR="00D7034F" w:rsidRPr="008E0FEE" w:rsidRDefault="00D7034F" w:rsidP="00FF6C1F">
            <w:pPr>
              <w:pStyle w:val="a6"/>
              <w:ind w:left="928"/>
              <w:contextualSpacing/>
              <w:rPr>
                <w:rFonts w:ascii="Times New Roman" w:hAnsi="Times New Roman" w:cs="Times New Roman"/>
                <w:sz w:val="22"/>
                <w:szCs w:val="22"/>
              </w:rPr>
            </w:pPr>
          </w:p>
          <w:p w:rsidR="00D7034F" w:rsidRPr="008E0FEE" w:rsidRDefault="00D7034F" w:rsidP="00FF6C1F">
            <w:pPr>
              <w:contextualSpacing/>
              <w:rPr>
                <w:rFonts w:ascii="Times New Roman" w:hAnsi="Times New Roman"/>
                <w:sz w:val="22"/>
                <w:szCs w:val="22"/>
                <w:highlight w:val="yellow"/>
              </w:rPr>
            </w:pPr>
          </w:p>
        </w:tc>
      </w:tr>
    </w:tbl>
    <w:p w:rsidR="0018639A" w:rsidRDefault="0018639A" w:rsidP="00F12A30">
      <w:pPr>
        <w:pStyle w:val="Heading1"/>
        <w:spacing w:before="321"/>
        <w:ind w:left="0"/>
      </w:pPr>
    </w:p>
    <w:p w:rsidR="00D7034F" w:rsidRPr="00FF6B0E" w:rsidRDefault="00D7034F" w:rsidP="007833B8">
      <w:pPr>
        <w:pStyle w:val="Heading1"/>
        <w:spacing w:before="321"/>
        <w:ind w:left="709"/>
      </w:pPr>
      <w:r w:rsidRPr="00FF6B0E">
        <w:t>Информационные</w:t>
      </w:r>
      <w:r w:rsidRPr="00FF6B0E">
        <w:rPr>
          <w:spacing w:val="-10"/>
        </w:rPr>
        <w:t xml:space="preserve"> </w:t>
      </w:r>
      <w:r w:rsidRPr="00FF6B0E">
        <w:t>интернет</w:t>
      </w:r>
      <w:r w:rsidRPr="00FF6B0E">
        <w:rPr>
          <w:spacing w:val="-5"/>
        </w:rPr>
        <w:t xml:space="preserve"> </w:t>
      </w:r>
      <w:r w:rsidRPr="00FF6B0E">
        <w:rPr>
          <w:spacing w:val="-2"/>
        </w:rPr>
        <w:t>ресурсы:</w:t>
      </w:r>
    </w:p>
    <w:p w:rsidR="00D7034F" w:rsidRPr="00FF6B0E" w:rsidRDefault="00D7034F" w:rsidP="007833B8">
      <w:pPr>
        <w:spacing w:before="1"/>
        <w:ind w:left="709"/>
        <w:rPr>
          <w:rFonts w:ascii="Times New Roman" w:hAnsi="Times New Roman" w:cs="Times New Roman"/>
          <w:sz w:val="28"/>
          <w:szCs w:val="28"/>
        </w:rPr>
      </w:pPr>
      <w:r w:rsidRPr="00FF6B0E">
        <w:rPr>
          <w:rFonts w:ascii="Times New Roman" w:hAnsi="Times New Roman" w:cs="Times New Roman"/>
          <w:sz w:val="28"/>
          <w:szCs w:val="28"/>
        </w:rPr>
        <w:t>(информационные</w:t>
      </w:r>
      <w:r w:rsidRPr="00FF6B0E">
        <w:rPr>
          <w:rFonts w:ascii="Times New Roman" w:hAnsi="Times New Roman" w:cs="Times New Roman"/>
          <w:spacing w:val="-9"/>
          <w:sz w:val="28"/>
          <w:szCs w:val="28"/>
        </w:rPr>
        <w:t xml:space="preserve"> </w:t>
      </w:r>
      <w:r w:rsidRPr="00FF6B0E">
        <w:rPr>
          <w:rFonts w:ascii="Times New Roman" w:hAnsi="Times New Roman" w:cs="Times New Roman"/>
          <w:sz w:val="28"/>
          <w:szCs w:val="28"/>
        </w:rPr>
        <w:t>интернет</w:t>
      </w:r>
      <w:r w:rsidRPr="00FF6B0E">
        <w:rPr>
          <w:rFonts w:ascii="Times New Roman" w:hAnsi="Times New Roman" w:cs="Times New Roman"/>
          <w:spacing w:val="-8"/>
          <w:sz w:val="28"/>
          <w:szCs w:val="28"/>
        </w:rPr>
        <w:t xml:space="preserve"> </w:t>
      </w:r>
      <w:r w:rsidRPr="00FF6B0E">
        <w:rPr>
          <w:rFonts w:ascii="Times New Roman" w:hAnsi="Times New Roman" w:cs="Times New Roman"/>
          <w:sz w:val="28"/>
          <w:szCs w:val="28"/>
        </w:rPr>
        <w:t>ресурсы</w:t>
      </w:r>
      <w:r w:rsidRPr="00FF6B0E">
        <w:rPr>
          <w:rFonts w:ascii="Times New Roman" w:hAnsi="Times New Roman" w:cs="Times New Roman"/>
          <w:spacing w:val="-11"/>
          <w:sz w:val="28"/>
          <w:szCs w:val="28"/>
        </w:rPr>
        <w:t xml:space="preserve"> </w:t>
      </w:r>
      <w:r w:rsidRPr="00FF6B0E">
        <w:rPr>
          <w:rFonts w:ascii="Times New Roman" w:hAnsi="Times New Roman" w:cs="Times New Roman"/>
          <w:sz w:val="28"/>
          <w:szCs w:val="28"/>
        </w:rPr>
        <w:t>используются</w:t>
      </w:r>
      <w:r w:rsidRPr="00FF6B0E">
        <w:rPr>
          <w:rFonts w:ascii="Times New Roman" w:hAnsi="Times New Roman" w:cs="Times New Roman"/>
          <w:spacing w:val="-11"/>
          <w:sz w:val="28"/>
          <w:szCs w:val="28"/>
        </w:rPr>
        <w:t xml:space="preserve"> </w:t>
      </w:r>
      <w:r w:rsidRPr="00FF6B0E">
        <w:rPr>
          <w:rFonts w:ascii="Times New Roman" w:hAnsi="Times New Roman" w:cs="Times New Roman"/>
          <w:sz w:val="28"/>
          <w:szCs w:val="28"/>
        </w:rPr>
        <w:t>на</w:t>
      </w:r>
      <w:r w:rsidRPr="00FF6B0E">
        <w:rPr>
          <w:rFonts w:ascii="Times New Roman" w:hAnsi="Times New Roman" w:cs="Times New Roman"/>
          <w:spacing w:val="-9"/>
          <w:sz w:val="28"/>
          <w:szCs w:val="28"/>
        </w:rPr>
        <w:t xml:space="preserve"> </w:t>
      </w:r>
      <w:r w:rsidRPr="00FF6B0E">
        <w:rPr>
          <w:rFonts w:ascii="Times New Roman" w:hAnsi="Times New Roman" w:cs="Times New Roman"/>
          <w:sz w:val="28"/>
          <w:szCs w:val="28"/>
        </w:rPr>
        <w:t>безвозмездной</w:t>
      </w:r>
      <w:r w:rsidRPr="00FF6B0E">
        <w:rPr>
          <w:rFonts w:ascii="Times New Roman" w:hAnsi="Times New Roman" w:cs="Times New Roman"/>
          <w:spacing w:val="-11"/>
          <w:sz w:val="28"/>
          <w:szCs w:val="28"/>
        </w:rPr>
        <w:t xml:space="preserve"> </w:t>
      </w:r>
      <w:r w:rsidRPr="00FF6B0E">
        <w:rPr>
          <w:rFonts w:ascii="Times New Roman" w:hAnsi="Times New Roman" w:cs="Times New Roman"/>
          <w:spacing w:val="-2"/>
          <w:sz w:val="28"/>
          <w:szCs w:val="28"/>
        </w:rPr>
        <w:t>основе)</w:t>
      </w:r>
    </w:p>
    <w:p w:rsidR="00D7034F" w:rsidRPr="00FF6B0E" w:rsidRDefault="00D7034F" w:rsidP="007833B8">
      <w:pPr>
        <w:pStyle w:val="Heading1"/>
        <w:spacing w:line="322" w:lineRule="exact"/>
        <w:ind w:left="709"/>
      </w:pPr>
      <w:r w:rsidRPr="00FF6B0E">
        <w:t>Список</w:t>
      </w:r>
      <w:r w:rsidRPr="00FF6B0E">
        <w:rPr>
          <w:spacing w:val="-9"/>
        </w:rPr>
        <w:t xml:space="preserve"> </w:t>
      </w:r>
      <w:r w:rsidRPr="00FF6B0E">
        <w:t>используемых</w:t>
      </w:r>
      <w:r w:rsidRPr="00FF6B0E">
        <w:rPr>
          <w:spacing w:val="-6"/>
        </w:rPr>
        <w:t xml:space="preserve"> </w:t>
      </w:r>
      <w:r w:rsidRPr="00FF6B0E">
        <w:t>сайтов</w:t>
      </w:r>
      <w:r w:rsidRPr="00FF6B0E">
        <w:rPr>
          <w:spacing w:val="-7"/>
        </w:rPr>
        <w:t xml:space="preserve"> </w:t>
      </w:r>
      <w:r w:rsidRPr="00FF6B0E">
        <w:t>в</w:t>
      </w:r>
      <w:r w:rsidRPr="00FF6B0E">
        <w:rPr>
          <w:spacing w:val="-6"/>
        </w:rPr>
        <w:t xml:space="preserve"> </w:t>
      </w:r>
      <w:r w:rsidRPr="00FF6B0E">
        <w:t>образовательном</w:t>
      </w:r>
      <w:r w:rsidRPr="00FF6B0E">
        <w:rPr>
          <w:spacing w:val="-6"/>
        </w:rPr>
        <w:t xml:space="preserve"> </w:t>
      </w:r>
      <w:r w:rsidRPr="00FF6B0E">
        <w:rPr>
          <w:spacing w:val="-2"/>
        </w:rPr>
        <w:t>процессе:</w:t>
      </w:r>
    </w:p>
    <w:p w:rsidR="00D7034F" w:rsidRPr="00FF6B0E" w:rsidRDefault="00D7034F" w:rsidP="007833B8">
      <w:pPr>
        <w:pStyle w:val="af0"/>
        <w:ind w:left="709" w:right="7280"/>
        <w:jc w:val="left"/>
        <w:rPr>
          <w:sz w:val="28"/>
          <w:szCs w:val="28"/>
        </w:rPr>
      </w:pPr>
      <w:r w:rsidRPr="00FF6B0E">
        <w:rPr>
          <w:sz w:val="28"/>
          <w:szCs w:val="28"/>
        </w:rPr>
        <w:lastRenderedPageBreak/>
        <w:t>Поисковые</w:t>
      </w:r>
      <w:r w:rsidRPr="00FF6B0E">
        <w:rPr>
          <w:spacing w:val="-18"/>
          <w:sz w:val="28"/>
          <w:szCs w:val="28"/>
        </w:rPr>
        <w:t xml:space="preserve"> </w:t>
      </w:r>
      <w:r w:rsidRPr="00FF6B0E">
        <w:rPr>
          <w:sz w:val="28"/>
          <w:szCs w:val="28"/>
        </w:rPr>
        <w:t>системы</w:t>
      </w:r>
      <w:r w:rsidRPr="00FF6B0E">
        <w:rPr>
          <w:b/>
          <w:sz w:val="28"/>
          <w:szCs w:val="28"/>
        </w:rPr>
        <w:t xml:space="preserve">: </w:t>
      </w:r>
      <w:hyperlink r:id="rId94">
        <w:r w:rsidRPr="00FF6B0E">
          <w:rPr>
            <w:color w:val="0000FF"/>
            <w:spacing w:val="-2"/>
            <w:sz w:val="28"/>
            <w:szCs w:val="28"/>
            <w:u w:val="single" w:color="0000FF"/>
          </w:rPr>
          <w:t>www.mail.ru</w:t>
        </w:r>
      </w:hyperlink>
      <w:r w:rsidRPr="00FF6B0E">
        <w:rPr>
          <w:color w:val="0000FF"/>
          <w:spacing w:val="-2"/>
          <w:sz w:val="28"/>
          <w:szCs w:val="28"/>
        </w:rPr>
        <w:t xml:space="preserve"> </w:t>
      </w:r>
      <w:hyperlink r:id="rId95">
        <w:r w:rsidRPr="00FF6B0E">
          <w:rPr>
            <w:color w:val="0000FF"/>
            <w:spacing w:val="-2"/>
            <w:sz w:val="28"/>
            <w:szCs w:val="28"/>
            <w:u w:val="single" w:color="0000FF"/>
          </w:rPr>
          <w:t>www.yandex.ru</w:t>
        </w:r>
      </w:hyperlink>
    </w:p>
    <w:p w:rsidR="00D7034F" w:rsidRPr="00FF6B0E" w:rsidRDefault="00D7034F" w:rsidP="007833B8">
      <w:pPr>
        <w:pStyle w:val="af0"/>
        <w:spacing w:before="1"/>
        <w:ind w:left="709"/>
        <w:jc w:val="left"/>
        <w:rPr>
          <w:sz w:val="28"/>
          <w:szCs w:val="28"/>
        </w:rPr>
      </w:pPr>
    </w:p>
    <w:p w:rsidR="00D7034F" w:rsidRPr="00FF6B0E" w:rsidRDefault="00D7034F" w:rsidP="007833B8">
      <w:pPr>
        <w:ind w:left="709" w:right="4228"/>
        <w:rPr>
          <w:rFonts w:ascii="Times New Roman" w:hAnsi="Times New Roman" w:cs="Times New Roman"/>
          <w:sz w:val="28"/>
          <w:szCs w:val="28"/>
        </w:rPr>
      </w:pPr>
      <w:r w:rsidRPr="00FF6B0E">
        <w:rPr>
          <w:rFonts w:ascii="Times New Roman" w:hAnsi="Times New Roman" w:cs="Times New Roman"/>
          <w:b/>
          <w:sz w:val="28"/>
          <w:szCs w:val="28"/>
        </w:rPr>
        <w:t>Федеральные</w:t>
      </w:r>
      <w:r w:rsidRPr="00FF6B0E">
        <w:rPr>
          <w:rFonts w:ascii="Times New Roman" w:hAnsi="Times New Roman" w:cs="Times New Roman"/>
          <w:b/>
          <w:spacing w:val="-11"/>
          <w:sz w:val="28"/>
          <w:szCs w:val="28"/>
        </w:rPr>
        <w:t xml:space="preserve"> </w:t>
      </w:r>
      <w:r w:rsidRPr="00FF6B0E">
        <w:rPr>
          <w:rFonts w:ascii="Times New Roman" w:hAnsi="Times New Roman" w:cs="Times New Roman"/>
          <w:b/>
          <w:sz w:val="28"/>
          <w:szCs w:val="28"/>
        </w:rPr>
        <w:t>органы</w:t>
      </w:r>
      <w:r w:rsidRPr="00FF6B0E">
        <w:rPr>
          <w:rFonts w:ascii="Times New Roman" w:hAnsi="Times New Roman" w:cs="Times New Roman"/>
          <w:b/>
          <w:spacing w:val="-11"/>
          <w:sz w:val="28"/>
          <w:szCs w:val="28"/>
        </w:rPr>
        <w:t xml:space="preserve"> </w:t>
      </w:r>
      <w:r w:rsidRPr="00FF6B0E">
        <w:rPr>
          <w:rFonts w:ascii="Times New Roman" w:hAnsi="Times New Roman" w:cs="Times New Roman"/>
          <w:b/>
          <w:sz w:val="28"/>
          <w:szCs w:val="28"/>
        </w:rPr>
        <w:t>управления</w:t>
      </w:r>
      <w:r w:rsidRPr="00FF6B0E">
        <w:rPr>
          <w:rFonts w:ascii="Times New Roman" w:hAnsi="Times New Roman" w:cs="Times New Roman"/>
          <w:b/>
          <w:spacing w:val="-12"/>
          <w:sz w:val="28"/>
          <w:szCs w:val="28"/>
        </w:rPr>
        <w:t xml:space="preserve"> </w:t>
      </w:r>
      <w:r w:rsidRPr="00FF6B0E">
        <w:rPr>
          <w:rFonts w:ascii="Times New Roman" w:hAnsi="Times New Roman" w:cs="Times New Roman"/>
          <w:b/>
          <w:sz w:val="28"/>
          <w:szCs w:val="28"/>
        </w:rPr>
        <w:t xml:space="preserve">образованием: </w:t>
      </w:r>
      <w:r w:rsidRPr="00FF6B0E">
        <w:rPr>
          <w:rFonts w:ascii="Times New Roman" w:hAnsi="Times New Roman" w:cs="Times New Roman"/>
          <w:sz w:val="28"/>
          <w:szCs w:val="28"/>
        </w:rPr>
        <w:t>Министерство</w:t>
      </w:r>
      <w:r w:rsidRPr="00FF6B0E">
        <w:rPr>
          <w:rFonts w:ascii="Times New Roman" w:hAnsi="Times New Roman" w:cs="Times New Roman"/>
          <w:spacing w:val="-9"/>
          <w:sz w:val="28"/>
          <w:szCs w:val="28"/>
        </w:rPr>
        <w:t xml:space="preserve"> </w:t>
      </w:r>
      <w:r w:rsidRPr="00FF6B0E">
        <w:rPr>
          <w:rFonts w:ascii="Times New Roman" w:hAnsi="Times New Roman" w:cs="Times New Roman"/>
          <w:sz w:val="28"/>
          <w:szCs w:val="28"/>
        </w:rPr>
        <w:t>просвещения</w:t>
      </w:r>
      <w:r w:rsidRPr="00FF6B0E">
        <w:rPr>
          <w:rFonts w:ascii="Times New Roman" w:hAnsi="Times New Roman" w:cs="Times New Roman"/>
          <w:spacing w:val="-10"/>
          <w:sz w:val="28"/>
          <w:szCs w:val="28"/>
        </w:rPr>
        <w:t xml:space="preserve"> </w:t>
      </w:r>
      <w:r w:rsidRPr="00FF6B0E">
        <w:rPr>
          <w:rFonts w:ascii="Times New Roman" w:hAnsi="Times New Roman" w:cs="Times New Roman"/>
          <w:sz w:val="28"/>
          <w:szCs w:val="28"/>
        </w:rPr>
        <w:t>Российской</w:t>
      </w:r>
      <w:r w:rsidRPr="00FF6B0E">
        <w:rPr>
          <w:rFonts w:ascii="Times New Roman" w:hAnsi="Times New Roman" w:cs="Times New Roman"/>
          <w:spacing w:val="-10"/>
          <w:sz w:val="28"/>
          <w:szCs w:val="28"/>
        </w:rPr>
        <w:t xml:space="preserve"> </w:t>
      </w:r>
      <w:r w:rsidRPr="00FF6B0E">
        <w:rPr>
          <w:rFonts w:ascii="Times New Roman" w:hAnsi="Times New Roman" w:cs="Times New Roman"/>
          <w:sz w:val="28"/>
          <w:szCs w:val="28"/>
        </w:rPr>
        <w:t xml:space="preserve">Федерации </w:t>
      </w:r>
      <w:hyperlink r:id="rId96">
        <w:r w:rsidRPr="00FF6B0E">
          <w:rPr>
            <w:rFonts w:ascii="Times New Roman" w:hAnsi="Times New Roman" w:cs="Times New Roman"/>
            <w:color w:val="0000FF"/>
            <w:spacing w:val="-2"/>
            <w:sz w:val="28"/>
            <w:szCs w:val="28"/>
            <w:u w:val="single" w:color="0000FF"/>
          </w:rPr>
          <w:t>https://edu.gov.ru/</w:t>
        </w:r>
      </w:hyperlink>
    </w:p>
    <w:p w:rsidR="00D7034F" w:rsidRDefault="00D7034F" w:rsidP="007833B8">
      <w:pPr>
        <w:ind w:left="709"/>
        <w:rPr>
          <w:rFonts w:ascii="Times New Roman" w:hAnsi="Times New Roman" w:cs="Times New Roman"/>
          <w:sz w:val="28"/>
          <w:szCs w:val="28"/>
        </w:rPr>
      </w:pPr>
    </w:p>
    <w:p w:rsidR="00D7034F" w:rsidRPr="00B3358B" w:rsidRDefault="007833B8" w:rsidP="007833B8">
      <w:pPr>
        <w:pStyle w:val="a5"/>
        <w:spacing w:before="0" w:beforeAutospacing="0" w:after="360" w:afterAutospacing="0"/>
        <w:ind w:left="709" w:hanging="709"/>
        <w:rPr>
          <w:sz w:val="28"/>
          <w:szCs w:val="28"/>
        </w:rPr>
      </w:pPr>
      <w:r>
        <w:t xml:space="preserve">           </w:t>
      </w:r>
      <w:hyperlink r:id="rId97" w:history="1">
        <w:r w:rsidR="00D7034F" w:rsidRPr="00B3358B">
          <w:rPr>
            <w:rStyle w:val="a7"/>
            <w:color w:val="auto"/>
            <w:sz w:val="28"/>
            <w:szCs w:val="28"/>
          </w:rPr>
          <w:t>Интернет-портал Правительства Российской Федерации</w:t>
        </w:r>
      </w:hyperlink>
    </w:p>
    <w:p w:rsidR="00D7034F" w:rsidRPr="00B3358B" w:rsidRDefault="007833B8" w:rsidP="007833B8">
      <w:pPr>
        <w:pStyle w:val="a5"/>
        <w:spacing w:before="0" w:beforeAutospacing="0" w:after="360" w:afterAutospacing="0"/>
        <w:ind w:left="709" w:hanging="709"/>
        <w:rPr>
          <w:sz w:val="28"/>
          <w:szCs w:val="28"/>
        </w:rPr>
      </w:pPr>
      <w:r>
        <w:t xml:space="preserve">           </w:t>
      </w:r>
      <w:hyperlink r:id="rId98" w:history="1">
        <w:r w:rsidR="00D7034F" w:rsidRPr="00B3358B">
          <w:rPr>
            <w:rStyle w:val="a7"/>
            <w:color w:val="auto"/>
            <w:sz w:val="28"/>
            <w:szCs w:val="28"/>
          </w:rPr>
          <w:t>Сайт российского образования</w:t>
        </w:r>
      </w:hyperlink>
    </w:p>
    <w:p w:rsidR="00D7034F" w:rsidRPr="00FF6B0E" w:rsidRDefault="00D7034F" w:rsidP="00D7034F">
      <w:pPr>
        <w:rPr>
          <w:rFonts w:ascii="Times New Roman" w:hAnsi="Times New Roman" w:cs="Times New Roman"/>
          <w:sz w:val="28"/>
          <w:szCs w:val="28"/>
        </w:rPr>
        <w:sectPr w:rsidR="00D7034F" w:rsidRPr="00FF6B0E">
          <w:pgSz w:w="11910" w:h="16840"/>
          <w:pgMar w:top="1020" w:right="300" w:bottom="280" w:left="440" w:header="751" w:footer="0" w:gutter="0"/>
          <w:cols w:space="720"/>
        </w:sectPr>
      </w:pPr>
    </w:p>
    <w:p w:rsidR="00D7034F" w:rsidRDefault="00D7034F" w:rsidP="00D7034F">
      <w:pPr>
        <w:pStyle w:val="af0"/>
        <w:spacing w:before="210"/>
        <w:ind w:left="692"/>
        <w:jc w:val="left"/>
        <w:rPr>
          <w:sz w:val="28"/>
          <w:szCs w:val="28"/>
        </w:rPr>
      </w:pPr>
      <w:r w:rsidRPr="00B3358B">
        <w:rPr>
          <w:b/>
          <w:sz w:val="28"/>
          <w:szCs w:val="28"/>
        </w:rPr>
        <w:lastRenderedPageBreak/>
        <w:t>Федеральная</w:t>
      </w:r>
      <w:r w:rsidRPr="00B3358B">
        <w:rPr>
          <w:b/>
          <w:spacing w:val="-4"/>
          <w:sz w:val="28"/>
          <w:szCs w:val="28"/>
        </w:rPr>
        <w:t xml:space="preserve"> </w:t>
      </w:r>
      <w:r w:rsidRPr="00B3358B">
        <w:rPr>
          <w:b/>
          <w:sz w:val="28"/>
          <w:szCs w:val="28"/>
        </w:rPr>
        <w:t>служба</w:t>
      </w:r>
      <w:r w:rsidRPr="00B3358B">
        <w:rPr>
          <w:b/>
          <w:spacing w:val="-4"/>
          <w:sz w:val="28"/>
          <w:szCs w:val="28"/>
        </w:rPr>
        <w:t xml:space="preserve"> </w:t>
      </w:r>
      <w:r w:rsidRPr="00B3358B">
        <w:rPr>
          <w:b/>
          <w:sz w:val="28"/>
          <w:szCs w:val="28"/>
        </w:rPr>
        <w:t>по</w:t>
      </w:r>
      <w:r w:rsidRPr="00B3358B">
        <w:rPr>
          <w:b/>
          <w:spacing w:val="-6"/>
          <w:sz w:val="28"/>
          <w:szCs w:val="28"/>
        </w:rPr>
        <w:t xml:space="preserve"> </w:t>
      </w:r>
      <w:r w:rsidRPr="00B3358B">
        <w:rPr>
          <w:b/>
          <w:sz w:val="28"/>
          <w:szCs w:val="28"/>
        </w:rPr>
        <w:t>надзору</w:t>
      </w:r>
      <w:r w:rsidRPr="00B3358B">
        <w:rPr>
          <w:b/>
          <w:spacing w:val="-3"/>
          <w:sz w:val="28"/>
          <w:szCs w:val="28"/>
        </w:rPr>
        <w:t xml:space="preserve"> </w:t>
      </w:r>
      <w:r w:rsidRPr="00B3358B">
        <w:rPr>
          <w:b/>
          <w:sz w:val="28"/>
          <w:szCs w:val="28"/>
        </w:rPr>
        <w:t>в</w:t>
      </w:r>
      <w:r w:rsidRPr="00B3358B">
        <w:rPr>
          <w:b/>
          <w:spacing w:val="-5"/>
          <w:sz w:val="28"/>
          <w:szCs w:val="28"/>
        </w:rPr>
        <w:t xml:space="preserve"> </w:t>
      </w:r>
      <w:r w:rsidRPr="00B3358B">
        <w:rPr>
          <w:b/>
          <w:sz w:val="28"/>
          <w:szCs w:val="28"/>
        </w:rPr>
        <w:t>сфере</w:t>
      </w:r>
      <w:r w:rsidRPr="00B3358B">
        <w:rPr>
          <w:b/>
          <w:spacing w:val="-5"/>
          <w:sz w:val="28"/>
          <w:szCs w:val="28"/>
        </w:rPr>
        <w:t xml:space="preserve"> </w:t>
      </w:r>
      <w:r w:rsidRPr="00B3358B">
        <w:rPr>
          <w:b/>
          <w:sz w:val="28"/>
          <w:szCs w:val="28"/>
        </w:rPr>
        <w:t>образования</w:t>
      </w:r>
      <w:r w:rsidRPr="00B3358B">
        <w:rPr>
          <w:b/>
          <w:spacing w:val="-7"/>
          <w:sz w:val="28"/>
          <w:szCs w:val="28"/>
        </w:rPr>
        <w:t xml:space="preserve"> </w:t>
      </w:r>
      <w:r w:rsidRPr="00B3358B">
        <w:rPr>
          <w:b/>
          <w:sz w:val="28"/>
          <w:szCs w:val="28"/>
        </w:rPr>
        <w:t>и</w:t>
      </w:r>
      <w:r w:rsidRPr="00B3358B">
        <w:rPr>
          <w:b/>
          <w:spacing w:val="-4"/>
          <w:sz w:val="28"/>
          <w:szCs w:val="28"/>
        </w:rPr>
        <w:t xml:space="preserve"> </w:t>
      </w:r>
      <w:r w:rsidRPr="00B3358B">
        <w:rPr>
          <w:b/>
          <w:sz w:val="28"/>
          <w:szCs w:val="28"/>
        </w:rPr>
        <w:t>науки</w:t>
      </w:r>
      <w:r w:rsidRPr="00B3358B">
        <w:rPr>
          <w:b/>
          <w:spacing w:val="-3"/>
          <w:sz w:val="28"/>
          <w:szCs w:val="28"/>
        </w:rPr>
        <w:t xml:space="preserve"> </w:t>
      </w:r>
      <w:r w:rsidRPr="00B3358B">
        <w:rPr>
          <w:b/>
          <w:sz w:val="28"/>
          <w:szCs w:val="28"/>
        </w:rPr>
        <w:t>(Рособрнадзор)</w:t>
      </w:r>
      <w:r w:rsidRPr="00FF6B0E">
        <w:rPr>
          <w:sz w:val="28"/>
          <w:szCs w:val="28"/>
        </w:rPr>
        <w:t xml:space="preserve"> </w:t>
      </w:r>
      <w:hyperlink r:id="rId99">
        <w:r w:rsidRPr="00FF6B0E">
          <w:rPr>
            <w:color w:val="0000FF"/>
            <w:spacing w:val="-2"/>
            <w:sz w:val="28"/>
            <w:szCs w:val="28"/>
            <w:u w:val="single" w:color="0000FF"/>
          </w:rPr>
          <w:t>https://obrnadzor.gov.ru/</w:t>
        </w:r>
      </w:hyperlink>
    </w:p>
    <w:p w:rsidR="00D7034F" w:rsidRPr="00B3358B" w:rsidRDefault="00D7034F" w:rsidP="00D7034F">
      <w:pPr>
        <w:pStyle w:val="af0"/>
        <w:spacing w:before="210"/>
        <w:ind w:left="692"/>
        <w:jc w:val="left"/>
        <w:rPr>
          <w:b/>
          <w:spacing w:val="-2"/>
          <w:sz w:val="28"/>
          <w:szCs w:val="28"/>
        </w:rPr>
      </w:pPr>
      <w:r w:rsidRPr="00B3358B">
        <w:rPr>
          <w:b/>
          <w:sz w:val="28"/>
          <w:szCs w:val="28"/>
        </w:rPr>
        <w:t>Региональные</w:t>
      </w:r>
      <w:r w:rsidRPr="00B3358B">
        <w:rPr>
          <w:b/>
          <w:spacing w:val="-19"/>
          <w:sz w:val="28"/>
          <w:szCs w:val="28"/>
        </w:rPr>
        <w:t xml:space="preserve"> </w:t>
      </w:r>
      <w:r w:rsidRPr="00B3358B">
        <w:rPr>
          <w:b/>
          <w:sz w:val="28"/>
          <w:szCs w:val="28"/>
        </w:rPr>
        <w:t>информационно-образовательные</w:t>
      </w:r>
      <w:r w:rsidRPr="00B3358B">
        <w:rPr>
          <w:b/>
          <w:spacing w:val="-17"/>
          <w:sz w:val="28"/>
          <w:szCs w:val="28"/>
        </w:rPr>
        <w:t xml:space="preserve"> </w:t>
      </w:r>
      <w:r w:rsidRPr="00B3358B">
        <w:rPr>
          <w:b/>
          <w:spacing w:val="-2"/>
          <w:sz w:val="28"/>
          <w:szCs w:val="28"/>
        </w:rPr>
        <w:t>ресурсы</w:t>
      </w:r>
    </w:p>
    <w:p w:rsidR="00D7034F" w:rsidRPr="00B3358B" w:rsidRDefault="00D7034F" w:rsidP="00D7034F">
      <w:pPr>
        <w:pStyle w:val="af0"/>
        <w:spacing w:before="210"/>
        <w:ind w:left="692"/>
        <w:jc w:val="left"/>
        <w:rPr>
          <w:spacing w:val="-2"/>
          <w:sz w:val="28"/>
          <w:szCs w:val="28"/>
        </w:rPr>
      </w:pPr>
      <w:r>
        <w:rPr>
          <w:spacing w:val="-2"/>
          <w:sz w:val="28"/>
          <w:szCs w:val="28"/>
        </w:rPr>
        <w:t xml:space="preserve">ИРО Кировской области </w:t>
      </w:r>
      <w:hyperlink r:id="rId100" w:history="1">
        <w:r w:rsidRPr="00C21025">
          <w:rPr>
            <w:rStyle w:val="a7"/>
            <w:spacing w:val="-2"/>
            <w:sz w:val="28"/>
            <w:szCs w:val="28"/>
            <w:lang w:val="en-US"/>
          </w:rPr>
          <w:t>kirovipk</w:t>
        </w:r>
        <w:r w:rsidRPr="00C21025">
          <w:rPr>
            <w:rStyle w:val="a7"/>
            <w:spacing w:val="-2"/>
            <w:sz w:val="28"/>
            <w:szCs w:val="28"/>
          </w:rPr>
          <w:t>.</w:t>
        </w:r>
        <w:r w:rsidRPr="00C21025">
          <w:rPr>
            <w:rStyle w:val="a7"/>
            <w:spacing w:val="-2"/>
            <w:sz w:val="28"/>
            <w:szCs w:val="28"/>
            <w:lang w:val="en-US"/>
          </w:rPr>
          <w:t>ru</w:t>
        </w:r>
      </w:hyperlink>
    </w:p>
    <w:p w:rsidR="00D7034F" w:rsidRDefault="00D7034F" w:rsidP="00D7034F">
      <w:pPr>
        <w:pStyle w:val="af0"/>
        <w:jc w:val="left"/>
      </w:pPr>
    </w:p>
    <w:p w:rsidR="00D7034F" w:rsidRDefault="009B0150" w:rsidP="00D7034F">
      <w:pPr>
        <w:pStyle w:val="a5"/>
        <w:spacing w:before="0" w:beforeAutospacing="0" w:after="360" w:afterAutospacing="0"/>
        <w:ind w:left="709"/>
        <w:rPr>
          <w:sz w:val="28"/>
          <w:szCs w:val="28"/>
        </w:rPr>
      </w:pPr>
      <w:hyperlink r:id="rId101" w:history="1">
        <w:r w:rsidR="00D7034F" w:rsidRPr="00B3358B">
          <w:rPr>
            <w:rStyle w:val="a7"/>
            <w:color w:val="auto"/>
            <w:sz w:val="28"/>
            <w:szCs w:val="28"/>
          </w:rPr>
          <w:t>Образовательный портал г. Кирова</w:t>
        </w:r>
      </w:hyperlink>
    </w:p>
    <w:p w:rsidR="00D7034F" w:rsidRDefault="00D7034F" w:rsidP="00D7034F">
      <w:pPr>
        <w:pStyle w:val="Heading1"/>
        <w:spacing w:before="317" w:line="322" w:lineRule="exact"/>
      </w:pPr>
      <w:r>
        <w:t>Муниципальные</w:t>
      </w:r>
      <w:r>
        <w:rPr>
          <w:spacing w:val="-10"/>
        </w:rPr>
        <w:t xml:space="preserve"> </w:t>
      </w:r>
      <w:r>
        <w:t>органы</w:t>
      </w:r>
      <w:r>
        <w:rPr>
          <w:spacing w:val="-8"/>
        </w:rPr>
        <w:t xml:space="preserve"> </w:t>
      </w:r>
      <w:r>
        <w:t>управления</w:t>
      </w:r>
      <w:r>
        <w:rPr>
          <w:spacing w:val="-10"/>
        </w:rPr>
        <w:t xml:space="preserve"> </w:t>
      </w:r>
      <w:r>
        <w:rPr>
          <w:spacing w:val="-2"/>
        </w:rPr>
        <w:t>образованием:</w:t>
      </w:r>
    </w:p>
    <w:p w:rsidR="00D7034F" w:rsidRPr="003E196B" w:rsidRDefault="009B0150" w:rsidP="00D7034F">
      <w:pPr>
        <w:pStyle w:val="a5"/>
        <w:spacing w:before="0" w:beforeAutospacing="0" w:after="360" w:afterAutospacing="0"/>
        <w:ind w:left="709"/>
        <w:rPr>
          <w:sz w:val="28"/>
          <w:szCs w:val="28"/>
        </w:rPr>
      </w:pPr>
      <w:hyperlink r:id="rId102" w:history="1">
        <w:r w:rsidR="00D7034F" w:rsidRPr="00C21025">
          <w:rPr>
            <w:rStyle w:val="a7"/>
            <w:sz w:val="28"/>
            <w:szCs w:val="28"/>
          </w:rPr>
          <w:t>а</w:t>
        </w:r>
        <w:r w:rsidR="00D7034F" w:rsidRPr="00C21025">
          <w:rPr>
            <w:rStyle w:val="a7"/>
            <w:sz w:val="28"/>
            <w:szCs w:val="28"/>
            <w:lang w:val="en-US"/>
          </w:rPr>
          <w:t>dmdaro</w:t>
        </w:r>
        <w:r w:rsidR="00D7034F" w:rsidRPr="00C21025">
          <w:rPr>
            <w:rStyle w:val="a7"/>
            <w:sz w:val="28"/>
            <w:szCs w:val="28"/>
          </w:rPr>
          <w:t>.</w:t>
        </w:r>
        <w:r w:rsidR="00D7034F" w:rsidRPr="00C21025">
          <w:rPr>
            <w:rStyle w:val="a7"/>
            <w:sz w:val="28"/>
            <w:szCs w:val="28"/>
            <w:lang w:val="en-US"/>
          </w:rPr>
          <w:t>gosuslugi</w:t>
        </w:r>
        <w:r w:rsidR="00D7034F" w:rsidRPr="00C21025">
          <w:rPr>
            <w:rStyle w:val="a7"/>
            <w:sz w:val="28"/>
            <w:szCs w:val="28"/>
          </w:rPr>
          <w:t>.</w:t>
        </w:r>
        <w:r w:rsidR="00D7034F" w:rsidRPr="00C21025">
          <w:rPr>
            <w:rStyle w:val="a7"/>
            <w:sz w:val="28"/>
            <w:szCs w:val="28"/>
            <w:lang w:val="en-US"/>
          </w:rPr>
          <w:t>ru</w:t>
        </w:r>
      </w:hyperlink>
    </w:p>
    <w:p w:rsidR="00D7034F" w:rsidRPr="007A62D3" w:rsidRDefault="00D7034F" w:rsidP="00D7034F">
      <w:pPr>
        <w:pStyle w:val="Heading1"/>
      </w:pPr>
      <w:r w:rsidRPr="007A62D3">
        <w:t>Издательства</w:t>
      </w:r>
      <w:r w:rsidRPr="007A62D3">
        <w:rPr>
          <w:spacing w:val="-7"/>
        </w:rPr>
        <w:t xml:space="preserve"> </w:t>
      </w:r>
      <w:r w:rsidRPr="007A62D3">
        <w:t>учебной</w:t>
      </w:r>
      <w:r w:rsidRPr="007A62D3">
        <w:rPr>
          <w:spacing w:val="-6"/>
        </w:rPr>
        <w:t xml:space="preserve"> </w:t>
      </w:r>
      <w:r w:rsidRPr="007A62D3">
        <w:rPr>
          <w:spacing w:val="-2"/>
        </w:rPr>
        <w:t>литературы</w:t>
      </w:r>
    </w:p>
    <w:p w:rsidR="00D7034F" w:rsidRPr="007A62D3" w:rsidRDefault="00D7034F" w:rsidP="00D7034F">
      <w:pPr>
        <w:pStyle w:val="af0"/>
        <w:spacing w:before="2" w:line="322" w:lineRule="exact"/>
        <w:ind w:left="692"/>
        <w:jc w:val="left"/>
        <w:rPr>
          <w:sz w:val="28"/>
          <w:szCs w:val="28"/>
        </w:rPr>
      </w:pPr>
      <w:r w:rsidRPr="007A62D3">
        <w:rPr>
          <w:sz w:val="28"/>
          <w:szCs w:val="28"/>
        </w:rPr>
        <w:t>Мир</w:t>
      </w:r>
      <w:r w:rsidRPr="007A62D3">
        <w:rPr>
          <w:spacing w:val="-10"/>
          <w:sz w:val="28"/>
          <w:szCs w:val="28"/>
        </w:rPr>
        <w:t xml:space="preserve"> </w:t>
      </w:r>
      <w:r w:rsidRPr="007A62D3">
        <w:rPr>
          <w:sz w:val="28"/>
          <w:szCs w:val="28"/>
        </w:rPr>
        <w:t>энциклопедий</w:t>
      </w:r>
      <w:r w:rsidRPr="007A62D3">
        <w:rPr>
          <w:spacing w:val="-10"/>
          <w:sz w:val="28"/>
          <w:szCs w:val="28"/>
        </w:rPr>
        <w:t xml:space="preserve"> </w:t>
      </w:r>
      <w:r w:rsidRPr="007A62D3">
        <w:rPr>
          <w:spacing w:val="-2"/>
          <w:sz w:val="28"/>
          <w:szCs w:val="28"/>
        </w:rPr>
        <w:t>«Аванта+»</w:t>
      </w:r>
      <w:hyperlink r:id="rId103">
        <w:r w:rsidRPr="007A62D3">
          <w:rPr>
            <w:color w:val="0000FF"/>
            <w:spacing w:val="-2"/>
            <w:sz w:val="28"/>
            <w:szCs w:val="28"/>
            <w:u w:val="single" w:color="0000FF"/>
          </w:rPr>
          <w:t>http://www.avanta.ru/</w:t>
        </w:r>
      </w:hyperlink>
    </w:p>
    <w:p w:rsidR="00D7034F" w:rsidRPr="007A62D3" w:rsidRDefault="00D7034F" w:rsidP="00D7034F">
      <w:pPr>
        <w:pStyle w:val="af0"/>
        <w:ind w:left="692" w:right="2302"/>
        <w:jc w:val="left"/>
        <w:rPr>
          <w:sz w:val="28"/>
          <w:szCs w:val="28"/>
        </w:rPr>
      </w:pPr>
      <w:r w:rsidRPr="007A62D3">
        <w:rPr>
          <w:sz w:val="28"/>
          <w:szCs w:val="28"/>
        </w:rPr>
        <w:t>Издательство</w:t>
      </w:r>
      <w:r w:rsidRPr="007A62D3">
        <w:rPr>
          <w:spacing w:val="-18"/>
          <w:sz w:val="28"/>
          <w:szCs w:val="28"/>
        </w:rPr>
        <w:t xml:space="preserve"> </w:t>
      </w:r>
      <w:r w:rsidRPr="007A62D3">
        <w:rPr>
          <w:sz w:val="28"/>
          <w:szCs w:val="28"/>
        </w:rPr>
        <w:t>«Первое</w:t>
      </w:r>
      <w:r w:rsidRPr="007A62D3">
        <w:rPr>
          <w:spacing w:val="-15"/>
          <w:sz w:val="28"/>
          <w:szCs w:val="28"/>
        </w:rPr>
        <w:t xml:space="preserve"> </w:t>
      </w:r>
      <w:r w:rsidRPr="007A62D3">
        <w:rPr>
          <w:sz w:val="28"/>
          <w:szCs w:val="28"/>
        </w:rPr>
        <w:t>сентября»</w:t>
      </w:r>
      <w:hyperlink r:id="rId104">
        <w:r w:rsidRPr="007A62D3">
          <w:rPr>
            <w:color w:val="0000FF"/>
            <w:sz w:val="28"/>
            <w:szCs w:val="28"/>
            <w:u w:val="single" w:color="0000FF"/>
          </w:rPr>
          <w:t>http://www.1september.ru/</w:t>
        </w:r>
      </w:hyperlink>
      <w:r w:rsidRPr="007A62D3">
        <w:rPr>
          <w:color w:val="0000FF"/>
          <w:sz w:val="28"/>
          <w:szCs w:val="28"/>
        </w:rPr>
        <w:t xml:space="preserve"> </w:t>
      </w:r>
      <w:r w:rsidRPr="007A62D3">
        <w:rPr>
          <w:sz w:val="28"/>
          <w:szCs w:val="28"/>
        </w:rPr>
        <w:t>Издательство «АРКТИ»</w:t>
      </w:r>
      <w:hyperlink r:id="rId105">
        <w:r w:rsidRPr="007A62D3">
          <w:rPr>
            <w:color w:val="0000FF"/>
            <w:sz w:val="28"/>
            <w:szCs w:val="28"/>
            <w:u w:val="single" w:color="0000FF"/>
          </w:rPr>
          <w:t>http://www.arkty.ru/</w:t>
        </w:r>
      </w:hyperlink>
    </w:p>
    <w:p w:rsidR="00D7034F" w:rsidRPr="007A62D3" w:rsidRDefault="00D7034F" w:rsidP="00D7034F">
      <w:pPr>
        <w:pStyle w:val="af0"/>
        <w:ind w:left="692" w:right="2302"/>
        <w:jc w:val="left"/>
        <w:rPr>
          <w:sz w:val="28"/>
          <w:szCs w:val="28"/>
        </w:rPr>
      </w:pPr>
      <w:r w:rsidRPr="007A62D3">
        <w:rPr>
          <w:sz w:val="28"/>
          <w:szCs w:val="28"/>
        </w:rPr>
        <w:t>Издательство</w:t>
      </w:r>
      <w:r w:rsidRPr="007A62D3">
        <w:rPr>
          <w:spacing w:val="-17"/>
          <w:sz w:val="28"/>
          <w:szCs w:val="28"/>
        </w:rPr>
        <w:t xml:space="preserve"> </w:t>
      </w:r>
      <w:r w:rsidRPr="007A62D3">
        <w:rPr>
          <w:sz w:val="28"/>
          <w:szCs w:val="28"/>
        </w:rPr>
        <w:t>«Мозаика-Синтез»</w:t>
      </w:r>
      <w:r w:rsidRPr="007A62D3">
        <w:rPr>
          <w:spacing w:val="-17"/>
          <w:sz w:val="28"/>
          <w:szCs w:val="28"/>
        </w:rPr>
        <w:t xml:space="preserve"> </w:t>
      </w:r>
      <w:hyperlink r:id="rId106">
        <w:r w:rsidRPr="007A62D3">
          <w:rPr>
            <w:color w:val="0000FF"/>
            <w:sz w:val="28"/>
            <w:szCs w:val="28"/>
            <w:u w:val="single" w:color="0000FF"/>
          </w:rPr>
          <w:t>http://www.msbook.ru/</w:t>
        </w:r>
      </w:hyperlink>
      <w:r w:rsidRPr="007A62D3">
        <w:rPr>
          <w:color w:val="0000FF"/>
          <w:sz w:val="28"/>
          <w:szCs w:val="28"/>
        </w:rPr>
        <w:t xml:space="preserve"> </w:t>
      </w:r>
      <w:r w:rsidRPr="007A62D3">
        <w:rPr>
          <w:sz w:val="28"/>
          <w:szCs w:val="28"/>
        </w:rPr>
        <w:t xml:space="preserve">Издательство «Просвещение» </w:t>
      </w:r>
      <w:hyperlink r:id="rId107">
        <w:r w:rsidRPr="007A62D3">
          <w:rPr>
            <w:color w:val="0000FF"/>
            <w:sz w:val="28"/>
            <w:szCs w:val="28"/>
            <w:u w:val="single" w:color="0000FF"/>
          </w:rPr>
          <w:t>http://www.prosv.ru/</w:t>
        </w:r>
      </w:hyperlink>
    </w:p>
    <w:p w:rsidR="00D7034F" w:rsidRPr="007A62D3" w:rsidRDefault="00D7034F" w:rsidP="00D7034F">
      <w:pPr>
        <w:pStyle w:val="af0"/>
        <w:spacing w:line="321" w:lineRule="exact"/>
        <w:ind w:left="692"/>
        <w:jc w:val="left"/>
        <w:rPr>
          <w:sz w:val="28"/>
          <w:szCs w:val="28"/>
        </w:rPr>
      </w:pPr>
      <w:r w:rsidRPr="007A62D3">
        <w:rPr>
          <w:sz w:val="28"/>
          <w:szCs w:val="28"/>
        </w:rPr>
        <w:t>Издательство</w:t>
      </w:r>
      <w:r w:rsidRPr="007A62D3">
        <w:rPr>
          <w:spacing w:val="-10"/>
          <w:sz w:val="28"/>
          <w:szCs w:val="28"/>
        </w:rPr>
        <w:t xml:space="preserve"> </w:t>
      </w:r>
      <w:r w:rsidRPr="007A62D3">
        <w:rPr>
          <w:sz w:val="28"/>
          <w:szCs w:val="28"/>
        </w:rPr>
        <w:t>«Школьная</w:t>
      </w:r>
      <w:r w:rsidRPr="007A62D3">
        <w:rPr>
          <w:spacing w:val="-5"/>
          <w:sz w:val="28"/>
          <w:szCs w:val="28"/>
        </w:rPr>
        <w:t xml:space="preserve"> </w:t>
      </w:r>
      <w:r w:rsidRPr="007A62D3">
        <w:rPr>
          <w:sz w:val="28"/>
          <w:szCs w:val="28"/>
        </w:rPr>
        <w:t>пресса»</w:t>
      </w:r>
      <w:r w:rsidRPr="007A62D3">
        <w:rPr>
          <w:spacing w:val="-5"/>
          <w:sz w:val="28"/>
          <w:szCs w:val="28"/>
        </w:rPr>
        <w:t xml:space="preserve"> </w:t>
      </w:r>
      <w:hyperlink r:id="rId108">
        <w:r w:rsidRPr="007A62D3">
          <w:rPr>
            <w:color w:val="0000FF"/>
            <w:spacing w:val="-2"/>
            <w:sz w:val="28"/>
            <w:szCs w:val="28"/>
            <w:u w:val="single" w:color="0000FF"/>
          </w:rPr>
          <w:t>http://www.schoolpress.ru</w:t>
        </w:r>
      </w:hyperlink>
    </w:p>
    <w:p w:rsidR="00D7034F" w:rsidRPr="007A62D3" w:rsidRDefault="00D7034F" w:rsidP="00D7034F">
      <w:pPr>
        <w:pStyle w:val="af0"/>
        <w:spacing w:before="1"/>
        <w:ind w:left="692" w:right="555"/>
        <w:jc w:val="left"/>
        <w:rPr>
          <w:sz w:val="28"/>
          <w:szCs w:val="28"/>
        </w:rPr>
      </w:pPr>
      <w:r w:rsidRPr="007A62D3">
        <w:rPr>
          <w:sz w:val="28"/>
          <w:szCs w:val="28"/>
        </w:rPr>
        <w:t>Издательство</w:t>
      </w:r>
      <w:r w:rsidRPr="007A62D3">
        <w:rPr>
          <w:spacing w:val="-12"/>
          <w:sz w:val="28"/>
          <w:szCs w:val="28"/>
        </w:rPr>
        <w:t xml:space="preserve"> </w:t>
      </w:r>
      <w:r w:rsidRPr="007A62D3">
        <w:rPr>
          <w:sz w:val="28"/>
          <w:szCs w:val="28"/>
        </w:rPr>
        <w:t>«Феникс»</w:t>
      </w:r>
      <w:r w:rsidRPr="007A62D3">
        <w:rPr>
          <w:spacing w:val="-9"/>
          <w:sz w:val="28"/>
          <w:szCs w:val="28"/>
        </w:rPr>
        <w:t xml:space="preserve"> </w:t>
      </w:r>
      <w:r w:rsidRPr="007A62D3">
        <w:rPr>
          <w:sz w:val="28"/>
          <w:szCs w:val="28"/>
        </w:rPr>
        <w:t>(Ростов-на-Дону)</w:t>
      </w:r>
      <w:r w:rsidRPr="007A62D3">
        <w:rPr>
          <w:spacing w:val="-12"/>
          <w:sz w:val="28"/>
          <w:szCs w:val="28"/>
        </w:rPr>
        <w:t xml:space="preserve"> </w:t>
      </w:r>
      <w:hyperlink r:id="rId109">
        <w:r w:rsidRPr="007A62D3">
          <w:rPr>
            <w:color w:val="0000FF"/>
            <w:sz w:val="28"/>
            <w:szCs w:val="28"/>
            <w:u w:val="single" w:color="0000FF"/>
          </w:rPr>
          <w:t>http://www.phoenixrostov.ru/</w:t>
        </w:r>
      </w:hyperlink>
      <w:r w:rsidRPr="007A62D3">
        <w:rPr>
          <w:color w:val="0000FF"/>
          <w:sz w:val="28"/>
          <w:szCs w:val="28"/>
        </w:rPr>
        <w:t xml:space="preserve"> </w:t>
      </w:r>
      <w:r w:rsidRPr="007A62D3">
        <w:rPr>
          <w:sz w:val="28"/>
          <w:szCs w:val="28"/>
        </w:rPr>
        <w:t>Издательство «ДЕТСТВО-ПРЕСС»</w:t>
      </w:r>
      <w:hyperlink r:id="rId110">
        <w:r w:rsidRPr="007A62D3">
          <w:rPr>
            <w:color w:val="0000FF"/>
            <w:sz w:val="28"/>
            <w:szCs w:val="28"/>
            <w:u w:val="single" w:color="0000FF"/>
          </w:rPr>
          <w:t>https://detstvo-press.ru/</w:t>
        </w:r>
      </w:hyperlink>
    </w:p>
    <w:p w:rsidR="00D7034F" w:rsidRPr="007A62D3" w:rsidRDefault="00D7034F" w:rsidP="00D7034F">
      <w:pPr>
        <w:pStyle w:val="af0"/>
        <w:spacing w:before="1"/>
        <w:ind w:left="692" w:right="555"/>
        <w:jc w:val="left"/>
        <w:rPr>
          <w:sz w:val="28"/>
          <w:szCs w:val="28"/>
        </w:rPr>
      </w:pPr>
    </w:p>
    <w:p w:rsidR="00D7034F" w:rsidRPr="00502BFB" w:rsidRDefault="00D7034F" w:rsidP="00D7034F">
      <w:pPr>
        <w:pStyle w:val="a5"/>
        <w:spacing w:before="0" w:beforeAutospacing="0" w:after="360" w:afterAutospacing="0"/>
        <w:ind w:left="709"/>
        <w:rPr>
          <w:b/>
          <w:sz w:val="28"/>
          <w:szCs w:val="28"/>
        </w:rPr>
      </w:pPr>
      <w:r>
        <w:rPr>
          <w:b/>
          <w:sz w:val="28"/>
          <w:szCs w:val="28"/>
        </w:rPr>
        <w:t>Электронные библиотеки, словари, энциклопедии</w:t>
      </w:r>
    </w:p>
    <w:p w:rsidR="00D7034F" w:rsidRPr="007A62D3" w:rsidRDefault="00D7034F" w:rsidP="00D7034F">
      <w:pPr>
        <w:pStyle w:val="af0"/>
        <w:ind w:left="692" w:right="2075"/>
        <w:jc w:val="left"/>
        <w:rPr>
          <w:sz w:val="28"/>
          <w:szCs w:val="28"/>
        </w:rPr>
      </w:pPr>
      <w:r w:rsidRPr="007A62D3">
        <w:rPr>
          <w:sz w:val="28"/>
          <w:szCs w:val="28"/>
        </w:rPr>
        <w:t xml:space="preserve">Русские словари. Служба русского языка </w:t>
      </w:r>
      <w:hyperlink r:id="rId111">
        <w:r w:rsidRPr="007A62D3">
          <w:rPr>
            <w:color w:val="0000FF"/>
            <w:sz w:val="28"/>
            <w:szCs w:val="28"/>
            <w:u w:val="single" w:color="0000FF"/>
          </w:rPr>
          <w:t>http://www.slovari.ru</w:t>
        </w:r>
      </w:hyperlink>
      <w:r w:rsidRPr="007A62D3">
        <w:rPr>
          <w:color w:val="0000FF"/>
          <w:sz w:val="28"/>
          <w:szCs w:val="28"/>
        </w:rPr>
        <w:t xml:space="preserve"> </w:t>
      </w:r>
      <w:r w:rsidRPr="007A62D3">
        <w:rPr>
          <w:sz w:val="28"/>
          <w:szCs w:val="28"/>
        </w:rPr>
        <w:t>Словари</w:t>
      </w:r>
      <w:r w:rsidRPr="007A62D3">
        <w:rPr>
          <w:spacing w:val="-7"/>
          <w:sz w:val="28"/>
          <w:szCs w:val="28"/>
        </w:rPr>
        <w:t xml:space="preserve"> </w:t>
      </w:r>
      <w:r w:rsidRPr="007A62D3">
        <w:rPr>
          <w:sz w:val="28"/>
          <w:szCs w:val="28"/>
        </w:rPr>
        <w:t>и</w:t>
      </w:r>
      <w:r w:rsidRPr="007A62D3">
        <w:rPr>
          <w:spacing w:val="-7"/>
          <w:sz w:val="28"/>
          <w:szCs w:val="28"/>
        </w:rPr>
        <w:t xml:space="preserve"> </w:t>
      </w:r>
      <w:r w:rsidRPr="007A62D3">
        <w:rPr>
          <w:sz w:val="28"/>
          <w:szCs w:val="28"/>
        </w:rPr>
        <w:t>энциклопедии</w:t>
      </w:r>
      <w:r w:rsidRPr="007A62D3">
        <w:rPr>
          <w:spacing w:val="-7"/>
          <w:sz w:val="28"/>
          <w:szCs w:val="28"/>
        </w:rPr>
        <w:t xml:space="preserve"> </w:t>
      </w:r>
      <w:r w:rsidRPr="007A62D3">
        <w:rPr>
          <w:sz w:val="28"/>
          <w:szCs w:val="28"/>
        </w:rPr>
        <w:t>on-line</w:t>
      </w:r>
      <w:r w:rsidRPr="007A62D3">
        <w:rPr>
          <w:spacing w:val="-9"/>
          <w:sz w:val="28"/>
          <w:szCs w:val="28"/>
        </w:rPr>
        <w:t xml:space="preserve"> </w:t>
      </w:r>
      <w:r w:rsidRPr="007A62D3">
        <w:rPr>
          <w:sz w:val="28"/>
          <w:szCs w:val="28"/>
        </w:rPr>
        <w:t>на</w:t>
      </w:r>
      <w:r w:rsidRPr="007A62D3">
        <w:rPr>
          <w:spacing w:val="-7"/>
          <w:sz w:val="28"/>
          <w:szCs w:val="28"/>
        </w:rPr>
        <w:t xml:space="preserve"> </w:t>
      </w:r>
      <w:r w:rsidRPr="007A62D3">
        <w:rPr>
          <w:sz w:val="28"/>
          <w:szCs w:val="28"/>
        </w:rPr>
        <w:t>Академик.ру</w:t>
      </w:r>
      <w:hyperlink r:id="rId112">
        <w:r w:rsidRPr="007A62D3">
          <w:rPr>
            <w:color w:val="0000FF"/>
            <w:sz w:val="28"/>
            <w:szCs w:val="28"/>
            <w:u w:val="single" w:color="0000FF"/>
          </w:rPr>
          <w:t>http://dic.academic.ru/</w:t>
        </w:r>
      </w:hyperlink>
    </w:p>
    <w:p w:rsidR="00D7034F" w:rsidRPr="007A62D3" w:rsidRDefault="00D7034F" w:rsidP="00D7034F">
      <w:pPr>
        <w:pStyle w:val="af0"/>
        <w:spacing w:before="2"/>
        <w:ind w:left="692"/>
        <w:jc w:val="left"/>
        <w:rPr>
          <w:sz w:val="28"/>
          <w:szCs w:val="28"/>
        </w:rPr>
      </w:pPr>
      <w:r w:rsidRPr="007A62D3">
        <w:rPr>
          <w:sz w:val="28"/>
          <w:szCs w:val="28"/>
        </w:rPr>
        <w:t>Словари</w:t>
      </w:r>
      <w:r w:rsidRPr="007A62D3">
        <w:rPr>
          <w:spacing w:val="-6"/>
          <w:sz w:val="28"/>
          <w:szCs w:val="28"/>
        </w:rPr>
        <w:t xml:space="preserve"> </w:t>
      </w:r>
      <w:r w:rsidRPr="007A62D3">
        <w:rPr>
          <w:sz w:val="28"/>
          <w:szCs w:val="28"/>
        </w:rPr>
        <w:t>русского</w:t>
      </w:r>
      <w:r w:rsidRPr="007A62D3">
        <w:rPr>
          <w:spacing w:val="-5"/>
          <w:sz w:val="28"/>
          <w:szCs w:val="28"/>
        </w:rPr>
        <w:t xml:space="preserve"> </w:t>
      </w:r>
      <w:r w:rsidRPr="007A62D3">
        <w:rPr>
          <w:sz w:val="28"/>
          <w:szCs w:val="28"/>
        </w:rPr>
        <w:t>языка</w:t>
      </w:r>
      <w:r w:rsidRPr="007A62D3">
        <w:rPr>
          <w:spacing w:val="-9"/>
          <w:sz w:val="28"/>
          <w:szCs w:val="28"/>
        </w:rPr>
        <w:t xml:space="preserve"> </w:t>
      </w:r>
      <w:r w:rsidRPr="007A62D3">
        <w:rPr>
          <w:sz w:val="28"/>
          <w:szCs w:val="28"/>
        </w:rPr>
        <w:t>на</w:t>
      </w:r>
      <w:r w:rsidRPr="007A62D3">
        <w:rPr>
          <w:spacing w:val="-6"/>
          <w:sz w:val="28"/>
          <w:szCs w:val="28"/>
        </w:rPr>
        <w:t xml:space="preserve"> </w:t>
      </w:r>
      <w:r w:rsidRPr="007A62D3">
        <w:rPr>
          <w:sz w:val="28"/>
          <w:szCs w:val="28"/>
        </w:rPr>
        <w:t>портале</w:t>
      </w:r>
      <w:r w:rsidRPr="007A62D3">
        <w:rPr>
          <w:spacing w:val="-8"/>
          <w:sz w:val="28"/>
          <w:szCs w:val="28"/>
        </w:rPr>
        <w:t xml:space="preserve"> </w:t>
      </w:r>
      <w:r w:rsidRPr="007A62D3">
        <w:rPr>
          <w:sz w:val="28"/>
          <w:szCs w:val="28"/>
        </w:rPr>
        <w:t>«Грамота.ру»</w:t>
      </w:r>
      <w:hyperlink r:id="rId113">
        <w:r w:rsidRPr="007A62D3">
          <w:rPr>
            <w:color w:val="0000FF"/>
            <w:sz w:val="28"/>
            <w:szCs w:val="28"/>
            <w:u w:val="single" w:color="0000FF"/>
          </w:rPr>
          <w:t>http://www.gramota.ru/slovari/</w:t>
        </w:r>
      </w:hyperlink>
      <w:r w:rsidRPr="007A62D3">
        <w:rPr>
          <w:color w:val="0000FF"/>
          <w:sz w:val="28"/>
          <w:szCs w:val="28"/>
        </w:rPr>
        <w:t xml:space="preserve"> </w:t>
      </w:r>
      <w:r w:rsidRPr="007A62D3">
        <w:rPr>
          <w:sz w:val="28"/>
          <w:szCs w:val="28"/>
        </w:rPr>
        <w:t>Толковые словари русского языка</w:t>
      </w:r>
      <w:r w:rsidRPr="007A62D3">
        <w:rPr>
          <w:spacing w:val="40"/>
          <w:sz w:val="28"/>
          <w:szCs w:val="28"/>
        </w:rPr>
        <w:t xml:space="preserve"> </w:t>
      </w:r>
      <w:hyperlink r:id="rId114">
        <w:r w:rsidRPr="007A62D3">
          <w:rPr>
            <w:color w:val="0000FF"/>
            <w:sz w:val="28"/>
            <w:szCs w:val="28"/>
            <w:u w:val="single" w:color="0000FF"/>
          </w:rPr>
          <w:t>http://www.sci.aha.ru/</w:t>
        </w:r>
      </w:hyperlink>
    </w:p>
    <w:p w:rsidR="00D7034F" w:rsidRPr="007A62D3" w:rsidRDefault="00D7034F" w:rsidP="00D7034F">
      <w:pPr>
        <w:pStyle w:val="af0"/>
        <w:ind w:left="692" w:right="5049"/>
        <w:jc w:val="left"/>
        <w:rPr>
          <w:sz w:val="28"/>
          <w:szCs w:val="28"/>
        </w:rPr>
      </w:pPr>
      <w:r w:rsidRPr="007A62D3">
        <w:rPr>
          <w:sz w:val="28"/>
          <w:szCs w:val="28"/>
        </w:rPr>
        <w:t xml:space="preserve">Герои страны </w:t>
      </w:r>
      <w:hyperlink r:id="rId115">
        <w:r w:rsidRPr="007A62D3">
          <w:rPr>
            <w:color w:val="0000FF"/>
            <w:sz w:val="28"/>
            <w:szCs w:val="28"/>
            <w:u w:val="single" w:color="0000FF"/>
          </w:rPr>
          <w:t>http://www.warheroes.ru</w:t>
        </w:r>
      </w:hyperlink>
      <w:r w:rsidRPr="007A62D3">
        <w:rPr>
          <w:color w:val="0000FF"/>
          <w:sz w:val="28"/>
          <w:szCs w:val="28"/>
        </w:rPr>
        <w:t xml:space="preserve"> </w:t>
      </w:r>
      <w:r w:rsidRPr="007A62D3">
        <w:rPr>
          <w:sz w:val="28"/>
          <w:szCs w:val="28"/>
        </w:rPr>
        <w:t>Журнал</w:t>
      </w:r>
      <w:r w:rsidRPr="007A62D3">
        <w:rPr>
          <w:spacing w:val="-18"/>
          <w:sz w:val="28"/>
          <w:szCs w:val="28"/>
        </w:rPr>
        <w:t xml:space="preserve"> </w:t>
      </w:r>
      <w:r w:rsidRPr="007A62D3">
        <w:rPr>
          <w:sz w:val="28"/>
          <w:szCs w:val="28"/>
        </w:rPr>
        <w:t>«Спасайкин»</w:t>
      </w:r>
      <w:r w:rsidRPr="007A62D3">
        <w:rPr>
          <w:spacing w:val="-13"/>
          <w:sz w:val="28"/>
          <w:szCs w:val="28"/>
        </w:rPr>
        <w:t xml:space="preserve"> </w:t>
      </w:r>
      <w:hyperlink r:id="rId116">
        <w:r w:rsidRPr="007A62D3">
          <w:rPr>
            <w:color w:val="0000FF"/>
            <w:sz w:val="28"/>
            <w:szCs w:val="28"/>
            <w:u w:val="single" w:color="0000FF"/>
          </w:rPr>
          <w:t>http://spasay-kin.ru/</w:t>
        </w:r>
      </w:hyperlink>
    </w:p>
    <w:p w:rsidR="00D7034F" w:rsidRPr="007A62D3" w:rsidRDefault="00D7034F" w:rsidP="00D7034F">
      <w:pPr>
        <w:pStyle w:val="af0"/>
        <w:spacing w:line="321" w:lineRule="exact"/>
        <w:ind w:left="692"/>
        <w:jc w:val="left"/>
        <w:rPr>
          <w:sz w:val="28"/>
          <w:szCs w:val="28"/>
        </w:rPr>
      </w:pPr>
      <w:r w:rsidRPr="007A62D3">
        <w:rPr>
          <w:sz w:val="28"/>
          <w:szCs w:val="28"/>
        </w:rPr>
        <w:t>«Разговор</w:t>
      </w:r>
      <w:r w:rsidRPr="007A62D3">
        <w:rPr>
          <w:spacing w:val="-5"/>
          <w:sz w:val="28"/>
          <w:szCs w:val="28"/>
        </w:rPr>
        <w:t xml:space="preserve"> </w:t>
      </w:r>
      <w:r w:rsidRPr="007A62D3">
        <w:rPr>
          <w:sz w:val="28"/>
          <w:szCs w:val="28"/>
        </w:rPr>
        <w:t>о</w:t>
      </w:r>
      <w:r w:rsidRPr="007A62D3">
        <w:rPr>
          <w:spacing w:val="-6"/>
          <w:sz w:val="28"/>
          <w:szCs w:val="28"/>
        </w:rPr>
        <w:t xml:space="preserve"> </w:t>
      </w:r>
      <w:r w:rsidRPr="007A62D3">
        <w:rPr>
          <w:sz w:val="28"/>
          <w:szCs w:val="28"/>
        </w:rPr>
        <w:t>важном»</w:t>
      </w:r>
      <w:r w:rsidRPr="007A62D3">
        <w:rPr>
          <w:spacing w:val="-3"/>
          <w:sz w:val="28"/>
          <w:szCs w:val="28"/>
        </w:rPr>
        <w:t xml:space="preserve"> </w:t>
      </w:r>
      <w:hyperlink r:id="rId117">
        <w:r w:rsidRPr="007A62D3">
          <w:rPr>
            <w:color w:val="0000FF"/>
            <w:spacing w:val="-2"/>
            <w:sz w:val="28"/>
            <w:szCs w:val="28"/>
            <w:u w:val="single" w:color="0000FF"/>
          </w:rPr>
          <w:t>https://razgovor.edsoo.ru/</w:t>
        </w:r>
      </w:hyperlink>
    </w:p>
    <w:p w:rsidR="00D7034F" w:rsidRPr="007A62D3" w:rsidRDefault="00D7034F" w:rsidP="00D7034F">
      <w:pPr>
        <w:pStyle w:val="af0"/>
        <w:ind w:left="692"/>
        <w:jc w:val="left"/>
        <w:rPr>
          <w:sz w:val="28"/>
          <w:szCs w:val="28"/>
        </w:rPr>
      </w:pPr>
      <w:r w:rsidRPr="007A62D3">
        <w:rPr>
          <w:sz w:val="28"/>
          <w:szCs w:val="28"/>
        </w:rPr>
        <w:t>«Дорога</w:t>
      </w:r>
      <w:r w:rsidRPr="007A62D3">
        <w:rPr>
          <w:spacing w:val="-12"/>
          <w:sz w:val="28"/>
          <w:szCs w:val="28"/>
        </w:rPr>
        <w:t xml:space="preserve"> </w:t>
      </w:r>
      <w:r w:rsidRPr="007A62D3">
        <w:rPr>
          <w:sz w:val="28"/>
          <w:szCs w:val="28"/>
        </w:rPr>
        <w:t>без</w:t>
      </w:r>
      <w:r w:rsidRPr="007A62D3">
        <w:rPr>
          <w:spacing w:val="-11"/>
          <w:sz w:val="28"/>
          <w:szCs w:val="28"/>
        </w:rPr>
        <w:t xml:space="preserve"> </w:t>
      </w:r>
      <w:r w:rsidRPr="007A62D3">
        <w:rPr>
          <w:sz w:val="28"/>
          <w:szCs w:val="28"/>
        </w:rPr>
        <w:t>опасности»</w:t>
      </w:r>
      <w:r w:rsidRPr="007A62D3">
        <w:rPr>
          <w:spacing w:val="-5"/>
          <w:sz w:val="28"/>
          <w:szCs w:val="28"/>
        </w:rPr>
        <w:t xml:space="preserve"> </w:t>
      </w:r>
      <w:hyperlink r:id="rId118">
        <w:r w:rsidRPr="007A62D3">
          <w:rPr>
            <w:color w:val="0000FF"/>
            <w:sz w:val="28"/>
            <w:szCs w:val="28"/>
            <w:u w:val="single" w:color="0000FF"/>
          </w:rPr>
          <w:t>https://bdd-</w:t>
        </w:r>
        <w:r w:rsidRPr="007A62D3">
          <w:rPr>
            <w:color w:val="0000FF"/>
            <w:spacing w:val="-2"/>
            <w:sz w:val="28"/>
            <w:szCs w:val="28"/>
            <w:u w:val="single" w:color="0000FF"/>
          </w:rPr>
          <w:t>eor.edu.ru/</w:t>
        </w:r>
      </w:hyperlink>
    </w:p>
    <w:p w:rsidR="00D7034F" w:rsidRPr="007A62D3" w:rsidRDefault="00D7034F" w:rsidP="00D7034F">
      <w:pPr>
        <w:pStyle w:val="a5"/>
        <w:spacing w:before="0" w:beforeAutospacing="0" w:after="360" w:afterAutospacing="0"/>
        <w:ind w:left="709"/>
        <w:rPr>
          <w:sz w:val="28"/>
          <w:szCs w:val="28"/>
        </w:rPr>
      </w:pPr>
      <w:r>
        <w:rPr>
          <w:sz w:val="28"/>
          <w:szCs w:val="28"/>
        </w:rPr>
        <w:t>В детском саду оформлена подписка на:</w:t>
      </w:r>
    </w:p>
    <w:p w:rsidR="00D7034F" w:rsidRPr="00B3358B" w:rsidRDefault="00D7034F" w:rsidP="00D7034F">
      <w:pPr>
        <w:pStyle w:val="a5"/>
        <w:shd w:val="clear" w:color="auto" w:fill="FFFFFF"/>
        <w:spacing w:before="0" w:beforeAutospacing="0" w:after="360" w:afterAutospacing="0"/>
        <w:ind w:left="709"/>
        <w:rPr>
          <w:sz w:val="28"/>
          <w:szCs w:val="28"/>
        </w:rPr>
      </w:pPr>
      <w:r w:rsidRPr="00B3358B">
        <w:rPr>
          <w:sz w:val="28"/>
          <w:szCs w:val="28"/>
        </w:rPr>
        <w:t>-Электронный журнал «Справочник руководителя образовательного учреждения»</w:t>
      </w:r>
    </w:p>
    <w:p w:rsidR="00D7034F" w:rsidRPr="00B3358B" w:rsidRDefault="00D7034F" w:rsidP="00D7034F">
      <w:pPr>
        <w:pStyle w:val="a5"/>
        <w:shd w:val="clear" w:color="auto" w:fill="FFFFFF"/>
        <w:spacing w:before="0" w:beforeAutospacing="0" w:after="360" w:afterAutospacing="0"/>
        <w:ind w:left="709"/>
        <w:rPr>
          <w:sz w:val="28"/>
          <w:szCs w:val="28"/>
        </w:rPr>
      </w:pPr>
      <w:r w:rsidRPr="00B3358B">
        <w:rPr>
          <w:sz w:val="28"/>
          <w:szCs w:val="28"/>
        </w:rPr>
        <w:t>— Электронный журнал «Справочник старшего воспитателя дошкольного учреждения»</w:t>
      </w:r>
    </w:p>
    <w:p w:rsidR="00D7034F" w:rsidRPr="00B3358B" w:rsidRDefault="00D7034F" w:rsidP="00D7034F">
      <w:pPr>
        <w:pStyle w:val="a5"/>
        <w:shd w:val="clear" w:color="auto" w:fill="FFFFFF"/>
        <w:spacing w:before="0" w:beforeAutospacing="0" w:after="360" w:afterAutospacing="0"/>
        <w:ind w:left="709"/>
        <w:rPr>
          <w:sz w:val="28"/>
          <w:szCs w:val="28"/>
        </w:rPr>
      </w:pPr>
      <w:r w:rsidRPr="00B3358B">
        <w:rPr>
          <w:sz w:val="28"/>
          <w:szCs w:val="28"/>
        </w:rPr>
        <w:t>— Журнал «Дошкольная педагогика» (Петербургский научно-практический журнал)</w:t>
      </w:r>
    </w:p>
    <w:p w:rsidR="00D7034F" w:rsidRDefault="00D7034F" w:rsidP="00D7034F">
      <w:pPr>
        <w:pStyle w:val="af0"/>
        <w:ind w:left="709"/>
        <w:jc w:val="left"/>
        <w:rPr>
          <w:sz w:val="28"/>
          <w:szCs w:val="28"/>
        </w:rPr>
      </w:pPr>
      <w:r w:rsidRPr="00B3358B">
        <w:rPr>
          <w:sz w:val="28"/>
          <w:szCs w:val="28"/>
        </w:rPr>
        <w:t>-Журнал «Воспитатель дошкольного образовательного учреждения» (с приложением)</w:t>
      </w:r>
    </w:p>
    <w:p w:rsidR="00D7034F" w:rsidRPr="00B3358B" w:rsidRDefault="00D7034F" w:rsidP="00D7034F">
      <w:pPr>
        <w:pStyle w:val="af0"/>
        <w:ind w:left="709"/>
        <w:jc w:val="left"/>
        <w:rPr>
          <w:sz w:val="28"/>
          <w:szCs w:val="28"/>
        </w:rPr>
        <w:sectPr w:rsidR="00D7034F" w:rsidRPr="00B3358B">
          <w:pgSz w:w="11910" w:h="16840"/>
          <w:pgMar w:top="1020" w:right="300" w:bottom="280" w:left="440" w:header="751" w:footer="0" w:gutter="0"/>
          <w:cols w:space="720"/>
        </w:sectPr>
      </w:pPr>
    </w:p>
    <w:p w:rsidR="00D7034F" w:rsidRDefault="00D7034F" w:rsidP="00D7034F">
      <w:pPr>
        <w:spacing w:before="210"/>
        <w:ind w:left="692"/>
        <w:rPr>
          <w:b/>
          <w:i/>
          <w:sz w:val="28"/>
        </w:rPr>
      </w:pPr>
      <w:r>
        <w:rPr>
          <w:b/>
          <w:i/>
          <w:sz w:val="28"/>
          <w:u w:val="single"/>
        </w:rPr>
        <w:lastRenderedPageBreak/>
        <w:t>Часть,</w:t>
      </w:r>
      <w:r>
        <w:rPr>
          <w:b/>
          <w:i/>
          <w:spacing w:val="-14"/>
          <w:sz w:val="28"/>
          <w:u w:val="single"/>
        </w:rPr>
        <w:t xml:space="preserve"> </w:t>
      </w:r>
      <w:r>
        <w:rPr>
          <w:b/>
          <w:i/>
          <w:sz w:val="28"/>
          <w:u w:val="single"/>
        </w:rPr>
        <w:t>формируемая</w:t>
      </w:r>
      <w:r>
        <w:rPr>
          <w:b/>
          <w:i/>
          <w:spacing w:val="-12"/>
          <w:sz w:val="28"/>
          <w:u w:val="single"/>
        </w:rPr>
        <w:t xml:space="preserve"> </w:t>
      </w:r>
      <w:r>
        <w:rPr>
          <w:b/>
          <w:i/>
          <w:sz w:val="28"/>
          <w:u w:val="single"/>
        </w:rPr>
        <w:t>участниками</w:t>
      </w:r>
      <w:r>
        <w:rPr>
          <w:b/>
          <w:i/>
          <w:spacing w:val="-10"/>
          <w:sz w:val="28"/>
          <w:u w:val="single"/>
        </w:rPr>
        <w:t xml:space="preserve"> </w:t>
      </w:r>
      <w:r>
        <w:rPr>
          <w:b/>
          <w:i/>
          <w:sz w:val="28"/>
          <w:u w:val="single"/>
        </w:rPr>
        <w:t>образовательных</w:t>
      </w:r>
      <w:r>
        <w:rPr>
          <w:b/>
          <w:i/>
          <w:spacing w:val="-13"/>
          <w:sz w:val="28"/>
          <w:u w:val="single"/>
        </w:rPr>
        <w:t xml:space="preserve"> </w:t>
      </w:r>
      <w:r>
        <w:rPr>
          <w:b/>
          <w:i/>
          <w:spacing w:val="-2"/>
          <w:sz w:val="28"/>
          <w:u w:val="single"/>
        </w:rPr>
        <w:t>отношений</w:t>
      </w:r>
    </w:p>
    <w:p w:rsidR="00D7034F" w:rsidRDefault="00D7034F" w:rsidP="00D7034F">
      <w:pPr>
        <w:pStyle w:val="af0"/>
        <w:spacing w:before="91"/>
        <w:rPr>
          <w:b/>
          <w:i/>
          <w:sz w:val="20"/>
        </w:r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53"/>
      </w:tblGrid>
      <w:tr w:rsidR="00D7034F" w:rsidTr="00FF6C1F">
        <w:trPr>
          <w:trHeight w:val="321"/>
        </w:trPr>
        <w:tc>
          <w:tcPr>
            <w:tcW w:w="9753" w:type="dxa"/>
          </w:tcPr>
          <w:p w:rsidR="00D7034F" w:rsidRDefault="00D7034F" w:rsidP="00FF6C1F">
            <w:pPr>
              <w:pStyle w:val="TableParagraph"/>
              <w:spacing w:line="301" w:lineRule="exact"/>
              <w:rPr>
                <w:b/>
                <w:i/>
                <w:sz w:val="28"/>
              </w:rPr>
            </w:pPr>
            <w:r>
              <w:rPr>
                <w:b/>
                <w:i/>
                <w:sz w:val="28"/>
              </w:rPr>
              <w:t>Методическое</w:t>
            </w:r>
            <w:r>
              <w:rPr>
                <w:b/>
                <w:i/>
                <w:spacing w:val="-7"/>
                <w:sz w:val="28"/>
              </w:rPr>
              <w:t xml:space="preserve"> </w:t>
            </w:r>
            <w:r>
              <w:rPr>
                <w:b/>
                <w:i/>
                <w:spacing w:val="-2"/>
                <w:sz w:val="28"/>
              </w:rPr>
              <w:t>обеспечение</w:t>
            </w:r>
          </w:p>
        </w:tc>
      </w:tr>
      <w:tr w:rsidR="00D7034F" w:rsidTr="00FF6C1F">
        <w:trPr>
          <w:trHeight w:val="5152"/>
        </w:trPr>
        <w:tc>
          <w:tcPr>
            <w:tcW w:w="9753" w:type="dxa"/>
          </w:tcPr>
          <w:p w:rsidR="00D7034F" w:rsidRPr="007833B8" w:rsidRDefault="00D7034F" w:rsidP="0009397B">
            <w:pPr>
              <w:pStyle w:val="TableParagraph"/>
              <w:numPr>
                <w:ilvl w:val="0"/>
                <w:numId w:val="103"/>
              </w:numPr>
              <w:spacing w:before="2" w:line="322" w:lineRule="exact"/>
              <w:rPr>
                <w:i/>
                <w:sz w:val="28"/>
              </w:rPr>
            </w:pPr>
            <w:r>
              <w:rPr>
                <w:i/>
                <w:sz w:val="28"/>
              </w:rPr>
              <w:t>«</w:t>
            </w:r>
            <w:r w:rsidRPr="007833B8">
              <w:rPr>
                <w:i/>
                <w:sz w:val="28"/>
              </w:rPr>
              <w:t>Дорисуй</w:t>
            </w:r>
            <w:r w:rsidRPr="007833B8">
              <w:rPr>
                <w:i/>
                <w:spacing w:val="-7"/>
                <w:sz w:val="28"/>
              </w:rPr>
              <w:t xml:space="preserve"> </w:t>
            </w:r>
            <w:r w:rsidRPr="007833B8">
              <w:rPr>
                <w:i/>
                <w:sz w:val="28"/>
              </w:rPr>
              <w:t>и</w:t>
            </w:r>
            <w:r w:rsidRPr="007833B8">
              <w:rPr>
                <w:i/>
                <w:spacing w:val="-2"/>
                <w:sz w:val="28"/>
              </w:rPr>
              <w:t xml:space="preserve"> </w:t>
            </w:r>
            <w:r w:rsidRPr="007833B8">
              <w:rPr>
                <w:i/>
                <w:sz w:val="28"/>
              </w:rPr>
              <w:t>раскрась».</w:t>
            </w:r>
            <w:r w:rsidRPr="007833B8">
              <w:rPr>
                <w:i/>
                <w:spacing w:val="-3"/>
                <w:sz w:val="28"/>
              </w:rPr>
              <w:t xml:space="preserve"> </w:t>
            </w:r>
            <w:r w:rsidRPr="007833B8">
              <w:rPr>
                <w:i/>
                <w:sz w:val="28"/>
              </w:rPr>
              <w:t>Рабочая</w:t>
            </w:r>
            <w:r w:rsidRPr="007833B8">
              <w:rPr>
                <w:i/>
                <w:spacing w:val="-4"/>
                <w:sz w:val="28"/>
              </w:rPr>
              <w:t xml:space="preserve"> </w:t>
            </w:r>
            <w:r w:rsidRPr="007833B8">
              <w:rPr>
                <w:i/>
                <w:sz w:val="28"/>
              </w:rPr>
              <w:t>тетрадь</w:t>
            </w:r>
            <w:r w:rsidRPr="007833B8">
              <w:rPr>
                <w:i/>
                <w:spacing w:val="-4"/>
                <w:sz w:val="28"/>
              </w:rPr>
              <w:t xml:space="preserve"> </w:t>
            </w:r>
            <w:r w:rsidRPr="007833B8">
              <w:rPr>
                <w:i/>
                <w:sz w:val="28"/>
              </w:rPr>
              <w:t>для</w:t>
            </w:r>
            <w:r w:rsidRPr="007833B8">
              <w:rPr>
                <w:i/>
                <w:spacing w:val="-5"/>
                <w:sz w:val="28"/>
              </w:rPr>
              <w:t xml:space="preserve"> </w:t>
            </w:r>
            <w:r w:rsidRPr="007833B8">
              <w:rPr>
                <w:i/>
                <w:sz w:val="28"/>
              </w:rPr>
              <w:t>детей</w:t>
            </w:r>
            <w:r w:rsidRPr="007833B8">
              <w:rPr>
                <w:i/>
                <w:spacing w:val="-5"/>
                <w:sz w:val="28"/>
              </w:rPr>
              <w:t xml:space="preserve"> </w:t>
            </w:r>
            <w:r w:rsidRPr="007833B8">
              <w:rPr>
                <w:i/>
                <w:sz w:val="28"/>
              </w:rPr>
              <w:t>4–5</w:t>
            </w:r>
            <w:r w:rsidRPr="007833B8">
              <w:rPr>
                <w:i/>
                <w:spacing w:val="-2"/>
                <w:sz w:val="28"/>
              </w:rPr>
              <w:t xml:space="preserve"> </w:t>
            </w:r>
            <w:r w:rsidRPr="007833B8">
              <w:rPr>
                <w:i/>
                <w:sz w:val="28"/>
              </w:rPr>
              <w:t>лет.</w:t>
            </w:r>
            <w:r w:rsidRPr="007833B8">
              <w:rPr>
                <w:i/>
                <w:spacing w:val="-4"/>
                <w:sz w:val="28"/>
              </w:rPr>
              <w:t xml:space="preserve"> </w:t>
            </w:r>
            <w:r w:rsidRPr="007833B8">
              <w:rPr>
                <w:i/>
                <w:sz w:val="28"/>
              </w:rPr>
              <w:t>М.,</w:t>
            </w:r>
            <w:r w:rsidRPr="007833B8">
              <w:rPr>
                <w:i/>
                <w:spacing w:val="-3"/>
                <w:sz w:val="28"/>
              </w:rPr>
              <w:t xml:space="preserve"> </w:t>
            </w:r>
            <w:r w:rsidRPr="007833B8">
              <w:rPr>
                <w:i/>
                <w:spacing w:val="-2"/>
                <w:sz w:val="28"/>
              </w:rPr>
              <w:t>2009–2019.</w:t>
            </w:r>
          </w:p>
          <w:p w:rsidR="00D7034F" w:rsidRPr="007833B8" w:rsidRDefault="00D7034F" w:rsidP="0009397B">
            <w:pPr>
              <w:pStyle w:val="TableParagraph"/>
              <w:numPr>
                <w:ilvl w:val="0"/>
                <w:numId w:val="103"/>
              </w:numPr>
              <w:ind w:right="59"/>
              <w:rPr>
                <w:i/>
                <w:sz w:val="28"/>
              </w:rPr>
            </w:pPr>
            <w:r w:rsidRPr="007833B8">
              <w:rPr>
                <w:i/>
                <w:sz w:val="28"/>
              </w:rPr>
              <w:t>«Учимся</w:t>
            </w:r>
            <w:r w:rsidRPr="007833B8">
              <w:rPr>
                <w:i/>
                <w:spacing w:val="-4"/>
                <w:sz w:val="28"/>
              </w:rPr>
              <w:t xml:space="preserve"> </w:t>
            </w:r>
            <w:r w:rsidRPr="007833B8">
              <w:rPr>
                <w:i/>
                <w:sz w:val="28"/>
              </w:rPr>
              <w:t>составлять</w:t>
            </w:r>
            <w:r w:rsidRPr="007833B8">
              <w:rPr>
                <w:i/>
                <w:spacing w:val="-4"/>
                <w:sz w:val="28"/>
              </w:rPr>
              <w:t xml:space="preserve"> </w:t>
            </w:r>
            <w:r w:rsidRPr="007833B8">
              <w:rPr>
                <w:i/>
                <w:sz w:val="28"/>
              </w:rPr>
              <w:t>слоговые</w:t>
            </w:r>
            <w:r w:rsidRPr="007833B8">
              <w:rPr>
                <w:i/>
                <w:spacing w:val="-3"/>
                <w:sz w:val="28"/>
              </w:rPr>
              <w:t xml:space="preserve"> </w:t>
            </w:r>
            <w:r w:rsidRPr="007833B8">
              <w:rPr>
                <w:i/>
                <w:sz w:val="28"/>
              </w:rPr>
              <w:t>схемы».</w:t>
            </w:r>
            <w:r w:rsidRPr="007833B8">
              <w:rPr>
                <w:i/>
                <w:spacing w:val="-7"/>
                <w:sz w:val="28"/>
              </w:rPr>
              <w:t xml:space="preserve"> </w:t>
            </w:r>
            <w:r w:rsidRPr="007833B8">
              <w:rPr>
                <w:i/>
                <w:sz w:val="28"/>
              </w:rPr>
              <w:t>Рабочая</w:t>
            </w:r>
            <w:r w:rsidRPr="007833B8">
              <w:rPr>
                <w:i/>
                <w:spacing w:val="-6"/>
                <w:sz w:val="28"/>
              </w:rPr>
              <w:t xml:space="preserve"> </w:t>
            </w:r>
            <w:r w:rsidRPr="007833B8">
              <w:rPr>
                <w:i/>
                <w:sz w:val="28"/>
              </w:rPr>
              <w:t>тетрадь</w:t>
            </w:r>
            <w:r w:rsidRPr="007833B8">
              <w:rPr>
                <w:i/>
                <w:spacing w:val="-4"/>
                <w:sz w:val="28"/>
              </w:rPr>
              <w:t xml:space="preserve"> </w:t>
            </w:r>
            <w:r w:rsidRPr="007833B8">
              <w:rPr>
                <w:i/>
                <w:sz w:val="28"/>
              </w:rPr>
              <w:t>для</w:t>
            </w:r>
            <w:r w:rsidRPr="007833B8">
              <w:rPr>
                <w:i/>
                <w:spacing w:val="-4"/>
                <w:sz w:val="28"/>
              </w:rPr>
              <w:t xml:space="preserve"> </w:t>
            </w:r>
            <w:r w:rsidRPr="007833B8">
              <w:rPr>
                <w:i/>
                <w:sz w:val="28"/>
              </w:rPr>
              <w:t>детей</w:t>
            </w:r>
            <w:r w:rsidRPr="007833B8">
              <w:rPr>
                <w:i/>
                <w:spacing w:val="-2"/>
                <w:sz w:val="28"/>
              </w:rPr>
              <w:t xml:space="preserve"> </w:t>
            </w:r>
            <w:r w:rsidRPr="007833B8">
              <w:rPr>
                <w:i/>
                <w:sz w:val="28"/>
              </w:rPr>
              <w:t>3–5</w:t>
            </w:r>
            <w:r w:rsidRPr="007833B8">
              <w:rPr>
                <w:i/>
                <w:spacing w:val="-2"/>
                <w:sz w:val="28"/>
              </w:rPr>
              <w:t xml:space="preserve"> </w:t>
            </w:r>
            <w:r w:rsidRPr="007833B8">
              <w:rPr>
                <w:i/>
                <w:sz w:val="28"/>
              </w:rPr>
              <w:t xml:space="preserve">лет. М., 2009–2019. «Развитие звуко-буквенного анализа у детей 5–6 лет». М., </w:t>
            </w:r>
            <w:r w:rsidRPr="007833B8">
              <w:rPr>
                <w:i/>
                <w:spacing w:val="-2"/>
                <w:sz w:val="28"/>
              </w:rPr>
              <w:t>1996–2019.</w:t>
            </w:r>
          </w:p>
          <w:p w:rsidR="00D7034F" w:rsidRPr="007833B8" w:rsidRDefault="00D7034F" w:rsidP="0009397B">
            <w:pPr>
              <w:pStyle w:val="TableParagraph"/>
              <w:numPr>
                <w:ilvl w:val="0"/>
                <w:numId w:val="103"/>
              </w:numPr>
              <w:spacing w:line="321" w:lineRule="exact"/>
              <w:rPr>
                <w:i/>
                <w:sz w:val="28"/>
              </w:rPr>
            </w:pPr>
            <w:r w:rsidRPr="007833B8">
              <w:rPr>
                <w:i/>
                <w:sz w:val="28"/>
              </w:rPr>
              <w:t>«От</w:t>
            </w:r>
            <w:r w:rsidRPr="007833B8">
              <w:rPr>
                <w:i/>
                <w:spacing w:val="-8"/>
                <w:sz w:val="28"/>
              </w:rPr>
              <w:t xml:space="preserve"> </w:t>
            </w:r>
            <w:r w:rsidRPr="007833B8">
              <w:rPr>
                <w:i/>
                <w:sz w:val="28"/>
              </w:rPr>
              <w:t>А</w:t>
            </w:r>
            <w:r w:rsidRPr="007833B8">
              <w:rPr>
                <w:i/>
                <w:spacing w:val="-2"/>
                <w:sz w:val="28"/>
              </w:rPr>
              <w:t xml:space="preserve"> </w:t>
            </w:r>
            <w:r w:rsidRPr="007833B8">
              <w:rPr>
                <w:i/>
                <w:sz w:val="28"/>
              </w:rPr>
              <w:t>до</w:t>
            </w:r>
            <w:r w:rsidRPr="007833B8">
              <w:rPr>
                <w:i/>
                <w:spacing w:val="-1"/>
                <w:sz w:val="28"/>
              </w:rPr>
              <w:t xml:space="preserve"> </w:t>
            </w:r>
            <w:r w:rsidRPr="007833B8">
              <w:rPr>
                <w:i/>
                <w:sz w:val="28"/>
              </w:rPr>
              <w:t>Я».</w:t>
            </w:r>
            <w:r w:rsidRPr="007833B8">
              <w:rPr>
                <w:i/>
                <w:spacing w:val="-4"/>
                <w:sz w:val="28"/>
              </w:rPr>
              <w:t xml:space="preserve"> </w:t>
            </w:r>
            <w:r w:rsidRPr="007833B8">
              <w:rPr>
                <w:i/>
                <w:sz w:val="28"/>
              </w:rPr>
              <w:t>Рабочая</w:t>
            </w:r>
            <w:r w:rsidRPr="007833B8">
              <w:rPr>
                <w:i/>
                <w:spacing w:val="-3"/>
                <w:sz w:val="28"/>
              </w:rPr>
              <w:t xml:space="preserve"> </w:t>
            </w:r>
            <w:r w:rsidRPr="007833B8">
              <w:rPr>
                <w:i/>
                <w:sz w:val="28"/>
              </w:rPr>
              <w:t>тетрадь</w:t>
            </w:r>
            <w:r w:rsidRPr="007833B8">
              <w:rPr>
                <w:i/>
                <w:spacing w:val="-4"/>
                <w:sz w:val="28"/>
              </w:rPr>
              <w:t xml:space="preserve"> </w:t>
            </w:r>
            <w:r w:rsidRPr="007833B8">
              <w:rPr>
                <w:i/>
                <w:sz w:val="28"/>
              </w:rPr>
              <w:t>для</w:t>
            </w:r>
            <w:r w:rsidRPr="007833B8">
              <w:rPr>
                <w:i/>
                <w:spacing w:val="-4"/>
                <w:sz w:val="28"/>
              </w:rPr>
              <w:t xml:space="preserve"> </w:t>
            </w:r>
            <w:r w:rsidRPr="007833B8">
              <w:rPr>
                <w:i/>
                <w:sz w:val="28"/>
              </w:rPr>
              <w:t>детей</w:t>
            </w:r>
            <w:r w:rsidRPr="007833B8">
              <w:rPr>
                <w:i/>
                <w:spacing w:val="-2"/>
                <w:sz w:val="28"/>
              </w:rPr>
              <w:t xml:space="preserve"> </w:t>
            </w:r>
            <w:r w:rsidRPr="007833B8">
              <w:rPr>
                <w:i/>
                <w:sz w:val="28"/>
              </w:rPr>
              <w:t>5–6</w:t>
            </w:r>
            <w:r w:rsidRPr="007833B8">
              <w:rPr>
                <w:i/>
                <w:spacing w:val="-2"/>
                <w:sz w:val="28"/>
              </w:rPr>
              <w:t xml:space="preserve"> </w:t>
            </w:r>
            <w:r w:rsidRPr="007833B8">
              <w:rPr>
                <w:i/>
                <w:sz w:val="28"/>
              </w:rPr>
              <w:t>лет.</w:t>
            </w:r>
            <w:r w:rsidRPr="007833B8">
              <w:rPr>
                <w:i/>
                <w:spacing w:val="-3"/>
                <w:sz w:val="28"/>
              </w:rPr>
              <w:t xml:space="preserve"> </w:t>
            </w:r>
            <w:r w:rsidRPr="007833B8">
              <w:rPr>
                <w:i/>
                <w:sz w:val="28"/>
              </w:rPr>
              <w:t>М.,</w:t>
            </w:r>
            <w:r w:rsidRPr="007833B8">
              <w:rPr>
                <w:i/>
                <w:spacing w:val="-4"/>
                <w:sz w:val="28"/>
              </w:rPr>
              <w:t xml:space="preserve"> </w:t>
            </w:r>
            <w:r w:rsidRPr="007833B8">
              <w:rPr>
                <w:i/>
                <w:sz w:val="28"/>
              </w:rPr>
              <w:t>1996–</w:t>
            </w:r>
            <w:r w:rsidRPr="007833B8">
              <w:rPr>
                <w:i/>
                <w:spacing w:val="-2"/>
                <w:sz w:val="28"/>
              </w:rPr>
              <w:t xml:space="preserve"> 2019.</w:t>
            </w:r>
          </w:p>
          <w:p w:rsidR="00D7034F" w:rsidRPr="007833B8" w:rsidRDefault="00D7034F" w:rsidP="0009397B">
            <w:pPr>
              <w:pStyle w:val="TableParagraph"/>
              <w:numPr>
                <w:ilvl w:val="0"/>
                <w:numId w:val="103"/>
              </w:numPr>
              <w:spacing w:line="242" w:lineRule="auto"/>
              <w:rPr>
                <w:i/>
                <w:sz w:val="28"/>
              </w:rPr>
            </w:pPr>
            <w:r w:rsidRPr="007833B8">
              <w:rPr>
                <w:i/>
                <w:sz w:val="28"/>
              </w:rPr>
              <w:t>«Звуки</w:t>
            </w:r>
            <w:r w:rsidRPr="007833B8">
              <w:rPr>
                <w:i/>
                <w:spacing w:val="-2"/>
                <w:sz w:val="28"/>
              </w:rPr>
              <w:t xml:space="preserve"> </w:t>
            </w:r>
            <w:r w:rsidRPr="007833B8">
              <w:rPr>
                <w:i/>
                <w:sz w:val="28"/>
              </w:rPr>
              <w:t>и</w:t>
            </w:r>
            <w:r w:rsidRPr="007833B8">
              <w:rPr>
                <w:i/>
                <w:spacing w:val="-3"/>
                <w:sz w:val="28"/>
              </w:rPr>
              <w:t xml:space="preserve"> </w:t>
            </w:r>
            <w:r w:rsidRPr="007833B8">
              <w:rPr>
                <w:i/>
                <w:sz w:val="28"/>
              </w:rPr>
              <w:t>буквы».</w:t>
            </w:r>
            <w:r w:rsidRPr="007833B8">
              <w:rPr>
                <w:i/>
                <w:spacing w:val="-4"/>
                <w:sz w:val="28"/>
              </w:rPr>
              <w:t xml:space="preserve"> </w:t>
            </w:r>
            <w:r w:rsidRPr="007833B8">
              <w:rPr>
                <w:i/>
                <w:sz w:val="28"/>
              </w:rPr>
              <w:t>Демонстрационный</w:t>
            </w:r>
            <w:r w:rsidRPr="007833B8">
              <w:rPr>
                <w:i/>
                <w:spacing w:val="-6"/>
                <w:sz w:val="28"/>
              </w:rPr>
              <w:t xml:space="preserve"> </w:t>
            </w:r>
            <w:r w:rsidRPr="007833B8">
              <w:rPr>
                <w:i/>
                <w:sz w:val="28"/>
              </w:rPr>
              <w:t>материал</w:t>
            </w:r>
            <w:r w:rsidRPr="007833B8">
              <w:rPr>
                <w:i/>
                <w:spacing w:val="-3"/>
                <w:sz w:val="28"/>
              </w:rPr>
              <w:t xml:space="preserve"> </w:t>
            </w:r>
            <w:r w:rsidRPr="007833B8">
              <w:rPr>
                <w:i/>
                <w:sz w:val="28"/>
              </w:rPr>
              <w:t>для</w:t>
            </w:r>
            <w:r w:rsidRPr="007833B8">
              <w:rPr>
                <w:i/>
                <w:spacing w:val="-4"/>
                <w:sz w:val="28"/>
              </w:rPr>
              <w:t xml:space="preserve"> </w:t>
            </w:r>
            <w:r w:rsidRPr="007833B8">
              <w:rPr>
                <w:i/>
                <w:sz w:val="28"/>
              </w:rPr>
              <w:t>занятий</w:t>
            </w:r>
            <w:r w:rsidRPr="007833B8">
              <w:rPr>
                <w:i/>
                <w:spacing w:val="-2"/>
                <w:sz w:val="28"/>
              </w:rPr>
              <w:t xml:space="preserve"> </w:t>
            </w:r>
            <w:r w:rsidRPr="007833B8">
              <w:rPr>
                <w:i/>
                <w:sz w:val="28"/>
              </w:rPr>
              <w:t>с</w:t>
            </w:r>
            <w:r w:rsidRPr="007833B8">
              <w:rPr>
                <w:i/>
                <w:spacing w:val="-4"/>
                <w:sz w:val="28"/>
              </w:rPr>
              <w:t xml:space="preserve"> </w:t>
            </w:r>
            <w:r w:rsidRPr="007833B8">
              <w:rPr>
                <w:i/>
                <w:sz w:val="28"/>
              </w:rPr>
              <w:t>детьми</w:t>
            </w:r>
            <w:r w:rsidRPr="007833B8">
              <w:rPr>
                <w:i/>
                <w:spacing w:val="-2"/>
                <w:sz w:val="28"/>
              </w:rPr>
              <w:t xml:space="preserve"> </w:t>
            </w:r>
            <w:r w:rsidRPr="007833B8">
              <w:rPr>
                <w:i/>
                <w:sz w:val="28"/>
              </w:rPr>
              <w:t>5–7</w:t>
            </w:r>
            <w:r w:rsidRPr="007833B8">
              <w:rPr>
                <w:i/>
                <w:spacing w:val="-3"/>
                <w:sz w:val="28"/>
              </w:rPr>
              <w:t xml:space="preserve"> </w:t>
            </w:r>
            <w:r w:rsidRPr="007833B8">
              <w:rPr>
                <w:i/>
                <w:sz w:val="28"/>
              </w:rPr>
              <w:t>лет. М., 1998–2019.</w:t>
            </w:r>
          </w:p>
          <w:p w:rsidR="00D7034F" w:rsidRPr="007833B8" w:rsidRDefault="00D7034F" w:rsidP="0009397B">
            <w:pPr>
              <w:pStyle w:val="TableParagraph"/>
              <w:numPr>
                <w:ilvl w:val="0"/>
                <w:numId w:val="103"/>
              </w:numPr>
              <w:spacing w:line="317" w:lineRule="exact"/>
              <w:rPr>
                <w:i/>
                <w:sz w:val="28"/>
              </w:rPr>
            </w:pPr>
            <w:r w:rsidRPr="007833B8">
              <w:rPr>
                <w:i/>
                <w:sz w:val="28"/>
              </w:rPr>
              <w:t>«Прописи</w:t>
            </w:r>
            <w:r w:rsidRPr="007833B8">
              <w:rPr>
                <w:i/>
                <w:spacing w:val="-6"/>
                <w:sz w:val="28"/>
              </w:rPr>
              <w:t xml:space="preserve"> </w:t>
            </w:r>
            <w:r w:rsidRPr="007833B8">
              <w:rPr>
                <w:i/>
                <w:sz w:val="28"/>
              </w:rPr>
              <w:t>для</w:t>
            </w:r>
            <w:r w:rsidRPr="007833B8">
              <w:rPr>
                <w:i/>
                <w:spacing w:val="-5"/>
                <w:sz w:val="28"/>
              </w:rPr>
              <w:t xml:space="preserve"> </w:t>
            </w:r>
            <w:r w:rsidRPr="007833B8">
              <w:rPr>
                <w:i/>
                <w:sz w:val="28"/>
              </w:rPr>
              <w:t>дошкольников</w:t>
            </w:r>
            <w:r w:rsidRPr="007833B8">
              <w:rPr>
                <w:i/>
                <w:spacing w:val="-4"/>
                <w:sz w:val="28"/>
              </w:rPr>
              <w:t xml:space="preserve"> </w:t>
            </w:r>
            <w:r w:rsidRPr="007833B8">
              <w:rPr>
                <w:i/>
                <w:sz w:val="28"/>
              </w:rPr>
              <w:t>5–6</w:t>
            </w:r>
            <w:r w:rsidRPr="007833B8">
              <w:rPr>
                <w:i/>
                <w:spacing w:val="-3"/>
                <w:sz w:val="28"/>
              </w:rPr>
              <w:t xml:space="preserve"> </w:t>
            </w:r>
            <w:r w:rsidRPr="007833B8">
              <w:rPr>
                <w:i/>
                <w:sz w:val="28"/>
              </w:rPr>
              <w:t>лет».</w:t>
            </w:r>
            <w:r w:rsidRPr="007833B8">
              <w:rPr>
                <w:i/>
                <w:spacing w:val="-8"/>
                <w:sz w:val="28"/>
              </w:rPr>
              <w:t xml:space="preserve"> </w:t>
            </w:r>
            <w:r w:rsidRPr="007833B8">
              <w:rPr>
                <w:i/>
                <w:sz w:val="28"/>
              </w:rPr>
              <w:t>Рабочая</w:t>
            </w:r>
            <w:r w:rsidRPr="007833B8">
              <w:rPr>
                <w:i/>
                <w:spacing w:val="-7"/>
                <w:sz w:val="28"/>
              </w:rPr>
              <w:t xml:space="preserve"> </w:t>
            </w:r>
            <w:r w:rsidRPr="007833B8">
              <w:rPr>
                <w:i/>
                <w:sz w:val="28"/>
              </w:rPr>
              <w:t>тетрадь.</w:t>
            </w:r>
            <w:r w:rsidRPr="007833B8">
              <w:rPr>
                <w:i/>
                <w:spacing w:val="-8"/>
                <w:sz w:val="28"/>
              </w:rPr>
              <w:t xml:space="preserve"> </w:t>
            </w:r>
            <w:r w:rsidRPr="007833B8">
              <w:rPr>
                <w:i/>
                <w:sz w:val="28"/>
              </w:rPr>
              <w:t>М.,</w:t>
            </w:r>
            <w:r w:rsidRPr="007833B8">
              <w:rPr>
                <w:i/>
                <w:spacing w:val="-5"/>
                <w:sz w:val="28"/>
              </w:rPr>
              <w:t xml:space="preserve"> </w:t>
            </w:r>
            <w:r w:rsidRPr="007833B8">
              <w:rPr>
                <w:i/>
                <w:spacing w:val="-2"/>
                <w:sz w:val="28"/>
              </w:rPr>
              <w:t>2009–2019.</w:t>
            </w:r>
          </w:p>
          <w:p w:rsidR="00D7034F" w:rsidRPr="007833B8" w:rsidRDefault="00D7034F" w:rsidP="0009397B">
            <w:pPr>
              <w:pStyle w:val="TableParagraph"/>
              <w:numPr>
                <w:ilvl w:val="0"/>
                <w:numId w:val="103"/>
              </w:numPr>
              <w:rPr>
                <w:i/>
                <w:sz w:val="28"/>
              </w:rPr>
            </w:pPr>
            <w:r w:rsidRPr="007833B8">
              <w:rPr>
                <w:i/>
                <w:sz w:val="28"/>
              </w:rPr>
              <w:t>«Запоминаю</w:t>
            </w:r>
            <w:r w:rsidRPr="007833B8">
              <w:rPr>
                <w:i/>
                <w:spacing w:val="-5"/>
                <w:sz w:val="28"/>
              </w:rPr>
              <w:t xml:space="preserve"> </w:t>
            </w:r>
            <w:r w:rsidRPr="007833B8">
              <w:rPr>
                <w:i/>
                <w:sz w:val="28"/>
              </w:rPr>
              <w:t>буквы».</w:t>
            </w:r>
            <w:r w:rsidRPr="007833B8">
              <w:rPr>
                <w:i/>
                <w:spacing w:val="-5"/>
                <w:sz w:val="28"/>
              </w:rPr>
              <w:t xml:space="preserve"> </w:t>
            </w:r>
            <w:r w:rsidRPr="007833B8">
              <w:rPr>
                <w:i/>
                <w:sz w:val="28"/>
              </w:rPr>
              <w:t>Рабочая</w:t>
            </w:r>
            <w:r w:rsidRPr="007833B8">
              <w:rPr>
                <w:i/>
                <w:spacing w:val="-5"/>
                <w:sz w:val="28"/>
              </w:rPr>
              <w:t xml:space="preserve"> </w:t>
            </w:r>
            <w:r w:rsidRPr="007833B8">
              <w:rPr>
                <w:i/>
                <w:sz w:val="28"/>
              </w:rPr>
              <w:t>тетрадь</w:t>
            </w:r>
            <w:r w:rsidRPr="007833B8">
              <w:rPr>
                <w:i/>
                <w:spacing w:val="-4"/>
                <w:sz w:val="28"/>
              </w:rPr>
              <w:t xml:space="preserve"> </w:t>
            </w:r>
            <w:r w:rsidRPr="007833B8">
              <w:rPr>
                <w:i/>
                <w:sz w:val="28"/>
              </w:rPr>
              <w:t>для</w:t>
            </w:r>
            <w:r w:rsidRPr="007833B8">
              <w:rPr>
                <w:i/>
                <w:spacing w:val="-5"/>
                <w:sz w:val="28"/>
              </w:rPr>
              <w:t xml:space="preserve"> </w:t>
            </w:r>
            <w:r w:rsidRPr="007833B8">
              <w:rPr>
                <w:i/>
                <w:sz w:val="28"/>
              </w:rPr>
              <w:t>детей</w:t>
            </w:r>
            <w:r w:rsidRPr="007833B8">
              <w:rPr>
                <w:i/>
                <w:spacing w:val="-3"/>
                <w:sz w:val="28"/>
              </w:rPr>
              <w:t xml:space="preserve"> </w:t>
            </w:r>
            <w:r w:rsidRPr="007833B8">
              <w:rPr>
                <w:i/>
                <w:sz w:val="28"/>
              </w:rPr>
              <w:t>5–7</w:t>
            </w:r>
            <w:r w:rsidRPr="007833B8">
              <w:rPr>
                <w:i/>
                <w:spacing w:val="-2"/>
                <w:sz w:val="28"/>
              </w:rPr>
              <w:t xml:space="preserve"> </w:t>
            </w:r>
            <w:r w:rsidRPr="007833B8">
              <w:rPr>
                <w:i/>
                <w:sz w:val="28"/>
              </w:rPr>
              <w:t>лет.</w:t>
            </w:r>
            <w:r w:rsidRPr="007833B8">
              <w:rPr>
                <w:i/>
                <w:spacing w:val="-8"/>
                <w:sz w:val="28"/>
              </w:rPr>
              <w:t xml:space="preserve"> </w:t>
            </w:r>
            <w:r w:rsidRPr="007833B8">
              <w:rPr>
                <w:i/>
                <w:sz w:val="28"/>
              </w:rPr>
              <w:t>М.,</w:t>
            </w:r>
            <w:r w:rsidRPr="007833B8">
              <w:rPr>
                <w:i/>
                <w:spacing w:val="-4"/>
                <w:sz w:val="28"/>
              </w:rPr>
              <w:t xml:space="preserve"> </w:t>
            </w:r>
            <w:r w:rsidRPr="007833B8">
              <w:rPr>
                <w:i/>
                <w:spacing w:val="-2"/>
                <w:sz w:val="28"/>
              </w:rPr>
              <w:t>2001–2019.</w:t>
            </w:r>
          </w:p>
          <w:p w:rsidR="00D7034F" w:rsidRPr="007833B8" w:rsidRDefault="00D7034F" w:rsidP="0009397B">
            <w:pPr>
              <w:pStyle w:val="TableParagraph"/>
              <w:numPr>
                <w:ilvl w:val="0"/>
                <w:numId w:val="103"/>
              </w:numPr>
              <w:spacing w:line="322" w:lineRule="exact"/>
              <w:rPr>
                <w:i/>
                <w:sz w:val="28"/>
              </w:rPr>
            </w:pPr>
            <w:r w:rsidRPr="007833B8">
              <w:rPr>
                <w:i/>
                <w:sz w:val="28"/>
              </w:rPr>
              <w:t>«Я</w:t>
            </w:r>
            <w:r w:rsidRPr="007833B8">
              <w:rPr>
                <w:i/>
                <w:spacing w:val="-6"/>
                <w:sz w:val="28"/>
              </w:rPr>
              <w:t xml:space="preserve"> </w:t>
            </w:r>
            <w:r w:rsidRPr="007833B8">
              <w:rPr>
                <w:i/>
                <w:sz w:val="28"/>
              </w:rPr>
              <w:t>начинаю</w:t>
            </w:r>
            <w:r w:rsidRPr="007833B8">
              <w:rPr>
                <w:i/>
                <w:spacing w:val="-2"/>
                <w:sz w:val="28"/>
              </w:rPr>
              <w:t xml:space="preserve"> </w:t>
            </w:r>
            <w:r w:rsidRPr="007833B8">
              <w:rPr>
                <w:i/>
                <w:sz w:val="28"/>
              </w:rPr>
              <w:t>читать».</w:t>
            </w:r>
            <w:r w:rsidRPr="007833B8">
              <w:rPr>
                <w:i/>
                <w:spacing w:val="-4"/>
                <w:sz w:val="28"/>
              </w:rPr>
              <w:t xml:space="preserve"> </w:t>
            </w:r>
            <w:r w:rsidRPr="007833B8">
              <w:rPr>
                <w:i/>
                <w:sz w:val="28"/>
              </w:rPr>
              <w:t>Рабочая</w:t>
            </w:r>
            <w:r w:rsidRPr="007833B8">
              <w:rPr>
                <w:i/>
                <w:spacing w:val="-4"/>
                <w:sz w:val="28"/>
              </w:rPr>
              <w:t xml:space="preserve"> </w:t>
            </w:r>
            <w:r w:rsidRPr="007833B8">
              <w:rPr>
                <w:i/>
                <w:sz w:val="28"/>
              </w:rPr>
              <w:t>тетрадь</w:t>
            </w:r>
            <w:r w:rsidRPr="007833B8">
              <w:rPr>
                <w:i/>
                <w:spacing w:val="-7"/>
                <w:sz w:val="28"/>
              </w:rPr>
              <w:t xml:space="preserve"> </w:t>
            </w:r>
            <w:r w:rsidRPr="007833B8">
              <w:rPr>
                <w:i/>
                <w:sz w:val="28"/>
              </w:rPr>
              <w:t>для</w:t>
            </w:r>
            <w:r w:rsidRPr="007833B8">
              <w:rPr>
                <w:i/>
                <w:spacing w:val="-4"/>
                <w:sz w:val="28"/>
              </w:rPr>
              <w:t xml:space="preserve"> </w:t>
            </w:r>
            <w:r w:rsidRPr="007833B8">
              <w:rPr>
                <w:i/>
                <w:sz w:val="28"/>
              </w:rPr>
              <w:t>детей</w:t>
            </w:r>
            <w:r w:rsidRPr="007833B8">
              <w:rPr>
                <w:i/>
                <w:spacing w:val="-5"/>
                <w:sz w:val="28"/>
              </w:rPr>
              <w:t xml:space="preserve"> </w:t>
            </w:r>
            <w:r w:rsidRPr="007833B8">
              <w:rPr>
                <w:i/>
                <w:sz w:val="28"/>
              </w:rPr>
              <w:t>6–7</w:t>
            </w:r>
            <w:r w:rsidRPr="007833B8">
              <w:rPr>
                <w:i/>
                <w:spacing w:val="-2"/>
                <w:sz w:val="28"/>
              </w:rPr>
              <w:t xml:space="preserve"> </w:t>
            </w:r>
            <w:r w:rsidRPr="007833B8">
              <w:rPr>
                <w:i/>
                <w:sz w:val="28"/>
              </w:rPr>
              <w:t>лет.</w:t>
            </w:r>
            <w:r w:rsidRPr="007833B8">
              <w:rPr>
                <w:i/>
                <w:spacing w:val="-6"/>
                <w:sz w:val="28"/>
              </w:rPr>
              <w:t xml:space="preserve"> </w:t>
            </w:r>
            <w:r w:rsidRPr="007833B8">
              <w:rPr>
                <w:i/>
                <w:sz w:val="28"/>
              </w:rPr>
              <w:t>М.,</w:t>
            </w:r>
            <w:r w:rsidRPr="007833B8">
              <w:rPr>
                <w:i/>
                <w:spacing w:val="-4"/>
                <w:sz w:val="28"/>
              </w:rPr>
              <w:t xml:space="preserve"> </w:t>
            </w:r>
            <w:r w:rsidRPr="007833B8">
              <w:rPr>
                <w:i/>
                <w:spacing w:val="-2"/>
                <w:sz w:val="28"/>
              </w:rPr>
              <w:t>1997–2019.</w:t>
            </w:r>
          </w:p>
          <w:p w:rsidR="00D7034F" w:rsidRPr="007833B8" w:rsidRDefault="00D7034F" w:rsidP="0009397B">
            <w:pPr>
              <w:pStyle w:val="TableParagraph"/>
              <w:numPr>
                <w:ilvl w:val="0"/>
                <w:numId w:val="103"/>
              </w:numPr>
              <w:spacing w:line="322" w:lineRule="exact"/>
              <w:rPr>
                <w:i/>
                <w:sz w:val="28"/>
              </w:rPr>
            </w:pPr>
            <w:r w:rsidRPr="007833B8">
              <w:rPr>
                <w:i/>
                <w:sz w:val="28"/>
              </w:rPr>
              <w:t>«Прописи</w:t>
            </w:r>
            <w:r w:rsidRPr="007833B8">
              <w:rPr>
                <w:i/>
                <w:spacing w:val="-6"/>
                <w:sz w:val="28"/>
              </w:rPr>
              <w:t xml:space="preserve"> </w:t>
            </w:r>
            <w:r w:rsidRPr="007833B8">
              <w:rPr>
                <w:i/>
                <w:sz w:val="28"/>
              </w:rPr>
              <w:t>для</w:t>
            </w:r>
            <w:r w:rsidRPr="007833B8">
              <w:rPr>
                <w:i/>
                <w:spacing w:val="-5"/>
                <w:sz w:val="28"/>
              </w:rPr>
              <w:t xml:space="preserve"> </w:t>
            </w:r>
            <w:r w:rsidRPr="007833B8">
              <w:rPr>
                <w:i/>
                <w:sz w:val="28"/>
              </w:rPr>
              <w:t>дошкольников</w:t>
            </w:r>
            <w:r w:rsidRPr="007833B8">
              <w:rPr>
                <w:i/>
                <w:spacing w:val="-4"/>
                <w:sz w:val="28"/>
              </w:rPr>
              <w:t xml:space="preserve"> </w:t>
            </w:r>
            <w:r w:rsidRPr="007833B8">
              <w:rPr>
                <w:i/>
                <w:sz w:val="28"/>
              </w:rPr>
              <w:t>6–7</w:t>
            </w:r>
            <w:r w:rsidRPr="007833B8">
              <w:rPr>
                <w:i/>
                <w:spacing w:val="-3"/>
                <w:sz w:val="28"/>
              </w:rPr>
              <w:t xml:space="preserve"> </w:t>
            </w:r>
            <w:r w:rsidRPr="007833B8">
              <w:rPr>
                <w:i/>
                <w:sz w:val="28"/>
              </w:rPr>
              <w:t>лет».</w:t>
            </w:r>
            <w:r w:rsidRPr="007833B8">
              <w:rPr>
                <w:i/>
                <w:spacing w:val="-8"/>
                <w:sz w:val="28"/>
              </w:rPr>
              <w:t xml:space="preserve"> </w:t>
            </w:r>
            <w:r w:rsidRPr="007833B8">
              <w:rPr>
                <w:i/>
                <w:sz w:val="28"/>
              </w:rPr>
              <w:t>Рабочая</w:t>
            </w:r>
            <w:r w:rsidRPr="007833B8">
              <w:rPr>
                <w:i/>
                <w:spacing w:val="-7"/>
                <w:sz w:val="28"/>
              </w:rPr>
              <w:t xml:space="preserve"> </w:t>
            </w:r>
            <w:r w:rsidRPr="007833B8">
              <w:rPr>
                <w:i/>
                <w:sz w:val="28"/>
              </w:rPr>
              <w:t>тетрадь.</w:t>
            </w:r>
            <w:r w:rsidRPr="007833B8">
              <w:rPr>
                <w:i/>
                <w:spacing w:val="-8"/>
                <w:sz w:val="28"/>
              </w:rPr>
              <w:t xml:space="preserve"> </w:t>
            </w:r>
            <w:r w:rsidRPr="007833B8">
              <w:rPr>
                <w:i/>
                <w:sz w:val="28"/>
              </w:rPr>
              <w:t>М.,</w:t>
            </w:r>
            <w:r w:rsidRPr="007833B8">
              <w:rPr>
                <w:i/>
                <w:spacing w:val="-5"/>
                <w:sz w:val="28"/>
              </w:rPr>
              <w:t xml:space="preserve"> </w:t>
            </w:r>
            <w:r w:rsidRPr="007833B8">
              <w:rPr>
                <w:i/>
                <w:spacing w:val="-2"/>
                <w:sz w:val="28"/>
              </w:rPr>
              <w:t>2016–2019.</w:t>
            </w:r>
          </w:p>
          <w:p w:rsidR="00D7034F" w:rsidRPr="007833B8" w:rsidRDefault="00D7034F" w:rsidP="0009397B">
            <w:pPr>
              <w:pStyle w:val="TableParagraph"/>
              <w:numPr>
                <w:ilvl w:val="0"/>
                <w:numId w:val="103"/>
              </w:numPr>
              <w:rPr>
                <w:i/>
                <w:sz w:val="28"/>
              </w:rPr>
            </w:pPr>
            <w:r w:rsidRPr="007833B8">
              <w:rPr>
                <w:i/>
                <w:sz w:val="28"/>
              </w:rPr>
              <w:t>«Диагностика</w:t>
            </w:r>
            <w:r w:rsidRPr="007833B8">
              <w:rPr>
                <w:i/>
                <w:spacing w:val="-3"/>
                <w:sz w:val="28"/>
              </w:rPr>
              <w:t xml:space="preserve"> </w:t>
            </w:r>
            <w:r w:rsidRPr="007833B8">
              <w:rPr>
                <w:i/>
                <w:sz w:val="28"/>
              </w:rPr>
              <w:t>готовности</w:t>
            </w:r>
            <w:r w:rsidRPr="007833B8">
              <w:rPr>
                <w:i/>
                <w:spacing w:val="-3"/>
                <w:sz w:val="28"/>
              </w:rPr>
              <w:t xml:space="preserve"> </w:t>
            </w:r>
            <w:r w:rsidRPr="007833B8">
              <w:rPr>
                <w:i/>
                <w:sz w:val="28"/>
              </w:rPr>
              <w:t>к</w:t>
            </w:r>
            <w:r w:rsidRPr="007833B8">
              <w:rPr>
                <w:i/>
                <w:spacing w:val="-4"/>
                <w:sz w:val="28"/>
              </w:rPr>
              <w:t xml:space="preserve"> </w:t>
            </w:r>
            <w:r w:rsidRPr="007833B8">
              <w:rPr>
                <w:i/>
                <w:sz w:val="28"/>
              </w:rPr>
              <w:t>чтению и</w:t>
            </w:r>
            <w:r w:rsidRPr="007833B8">
              <w:rPr>
                <w:i/>
                <w:spacing w:val="-7"/>
                <w:sz w:val="28"/>
              </w:rPr>
              <w:t xml:space="preserve"> </w:t>
            </w:r>
            <w:r w:rsidRPr="007833B8">
              <w:rPr>
                <w:i/>
                <w:sz w:val="28"/>
              </w:rPr>
              <w:t>письму</w:t>
            </w:r>
            <w:r w:rsidRPr="007833B8">
              <w:rPr>
                <w:i/>
                <w:spacing w:val="-4"/>
                <w:sz w:val="28"/>
              </w:rPr>
              <w:t xml:space="preserve"> </w:t>
            </w:r>
            <w:r w:rsidRPr="007833B8">
              <w:rPr>
                <w:i/>
                <w:sz w:val="28"/>
              </w:rPr>
              <w:t>детей</w:t>
            </w:r>
            <w:r w:rsidRPr="007833B8">
              <w:rPr>
                <w:i/>
                <w:spacing w:val="-3"/>
                <w:sz w:val="28"/>
              </w:rPr>
              <w:t xml:space="preserve"> </w:t>
            </w:r>
            <w:r w:rsidRPr="007833B8">
              <w:rPr>
                <w:i/>
                <w:sz w:val="28"/>
              </w:rPr>
              <w:t>6–7</w:t>
            </w:r>
            <w:r w:rsidRPr="007833B8">
              <w:rPr>
                <w:i/>
                <w:spacing w:val="-3"/>
                <w:sz w:val="28"/>
              </w:rPr>
              <w:t xml:space="preserve"> </w:t>
            </w:r>
            <w:r w:rsidRPr="007833B8">
              <w:rPr>
                <w:i/>
                <w:sz w:val="28"/>
              </w:rPr>
              <w:t>лет».</w:t>
            </w:r>
            <w:r w:rsidRPr="007833B8">
              <w:rPr>
                <w:i/>
                <w:spacing w:val="-8"/>
                <w:sz w:val="28"/>
              </w:rPr>
              <w:t xml:space="preserve"> </w:t>
            </w:r>
            <w:r w:rsidRPr="007833B8">
              <w:rPr>
                <w:i/>
                <w:sz w:val="28"/>
              </w:rPr>
              <w:t>Рабочая тетрадь. М., 2004–2019.</w:t>
            </w:r>
          </w:p>
          <w:p w:rsidR="00D7034F" w:rsidRPr="007833B8" w:rsidRDefault="00D7034F" w:rsidP="0009397B">
            <w:pPr>
              <w:pStyle w:val="TableParagraph"/>
              <w:numPr>
                <w:ilvl w:val="0"/>
                <w:numId w:val="103"/>
              </w:numPr>
              <w:spacing w:before="1" w:line="322" w:lineRule="exact"/>
              <w:rPr>
                <w:i/>
                <w:sz w:val="28"/>
              </w:rPr>
            </w:pPr>
            <w:r w:rsidRPr="007833B8">
              <w:rPr>
                <w:i/>
                <w:sz w:val="28"/>
              </w:rPr>
              <w:t>«Веселая</w:t>
            </w:r>
            <w:r w:rsidRPr="007833B8">
              <w:rPr>
                <w:i/>
                <w:spacing w:val="-7"/>
                <w:sz w:val="28"/>
              </w:rPr>
              <w:t xml:space="preserve"> </w:t>
            </w:r>
            <w:r w:rsidRPr="007833B8">
              <w:rPr>
                <w:i/>
                <w:sz w:val="28"/>
              </w:rPr>
              <w:t>грамматика</w:t>
            </w:r>
            <w:r w:rsidRPr="007833B8">
              <w:rPr>
                <w:i/>
                <w:spacing w:val="-3"/>
                <w:sz w:val="28"/>
              </w:rPr>
              <w:t xml:space="preserve"> </w:t>
            </w:r>
            <w:r w:rsidRPr="007833B8">
              <w:rPr>
                <w:i/>
                <w:sz w:val="28"/>
              </w:rPr>
              <w:t>для</w:t>
            </w:r>
            <w:r w:rsidRPr="007833B8">
              <w:rPr>
                <w:i/>
                <w:spacing w:val="-5"/>
                <w:sz w:val="28"/>
              </w:rPr>
              <w:t xml:space="preserve"> </w:t>
            </w:r>
            <w:r w:rsidRPr="007833B8">
              <w:rPr>
                <w:i/>
                <w:sz w:val="28"/>
              </w:rPr>
              <w:t>детей</w:t>
            </w:r>
            <w:r w:rsidRPr="007833B8">
              <w:rPr>
                <w:i/>
                <w:spacing w:val="-5"/>
                <w:sz w:val="28"/>
              </w:rPr>
              <w:t xml:space="preserve"> </w:t>
            </w:r>
            <w:r w:rsidRPr="007833B8">
              <w:rPr>
                <w:i/>
                <w:sz w:val="28"/>
              </w:rPr>
              <w:t>5–7</w:t>
            </w:r>
            <w:r w:rsidRPr="007833B8">
              <w:rPr>
                <w:i/>
                <w:spacing w:val="-3"/>
                <w:sz w:val="28"/>
              </w:rPr>
              <w:t xml:space="preserve"> </w:t>
            </w:r>
            <w:r w:rsidRPr="007833B8">
              <w:rPr>
                <w:i/>
                <w:sz w:val="28"/>
              </w:rPr>
              <w:t>лет».</w:t>
            </w:r>
            <w:r w:rsidRPr="007833B8">
              <w:rPr>
                <w:i/>
                <w:spacing w:val="-8"/>
                <w:sz w:val="28"/>
              </w:rPr>
              <w:t xml:space="preserve"> </w:t>
            </w:r>
            <w:r w:rsidRPr="007833B8">
              <w:rPr>
                <w:i/>
                <w:sz w:val="28"/>
              </w:rPr>
              <w:t>Рабочая</w:t>
            </w:r>
            <w:r w:rsidRPr="007833B8">
              <w:rPr>
                <w:i/>
                <w:spacing w:val="-6"/>
                <w:sz w:val="28"/>
              </w:rPr>
              <w:t xml:space="preserve"> </w:t>
            </w:r>
            <w:r w:rsidRPr="007833B8">
              <w:rPr>
                <w:i/>
                <w:sz w:val="28"/>
              </w:rPr>
              <w:t>тетрадь.</w:t>
            </w:r>
            <w:r w:rsidRPr="007833B8">
              <w:rPr>
                <w:i/>
                <w:spacing w:val="-5"/>
                <w:sz w:val="28"/>
              </w:rPr>
              <w:t xml:space="preserve"> </w:t>
            </w:r>
            <w:r w:rsidRPr="007833B8">
              <w:rPr>
                <w:i/>
                <w:sz w:val="28"/>
              </w:rPr>
              <w:t>М.,</w:t>
            </w:r>
            <w:r w:rsidRPr="007833B8">
              <w:rPr>
                <w:i/>
                <w:spacing w:val="-4"/>
                <w:sz w:val="28"/>
              </w:rPr>
              <w:t xml:space="preserve"> </w:t>
            </w:r>
            <w:r w:rsidRPr="007833B8">
              <w:rPr>
                <w:i/>
                <w:spacing w:val="-2"/>
                <w:sz w:val="28"/>
              </w:rPr>
              <w:t>2008–2019.</w:t>
            </w:r>
          </w:p>
          <w:p w:rsidR="00D7034F" w:rsidRPr="007833B8" w:rsidRDefault="00D7034F" w:rsidP="0009397B">
            <w:pPr>
              <w:pStyle w:val="TableParagraph"/>
              <w:numPr>
                <w:ilvl w:val="0"/>
                <w:numId w:val="103"/>
              </w:numPr>
              <w:spacing w:line="322" w:lineRule="exact"/>
              <w:rPr>
                <w:i/>
                <w:sz w:val="28"/>
              </w:rPr>
            </w:pPr>
            <w:r w:rsidRPr="007833B8">
              <w:rPr>
                <w:i/>
                <w:sz w:val="28"/>
              </w:rPr>
              <w:t>«Ну-ка,</w:t>
            </w:r>
            <w:r w:rsidRPr="007833B8">
              <w:rPr>
                <w:i/>
                <w:spacing w:val="-5"/>
                <w:sz w:val="28"/>
              </w:rPr>
              <w:t xml:space="preserve"> </w:t>
            </w:r>
            <w:r w:rsidRPr="007833B8">
              <w:rPr>
                <w:i/>
                <w:sz w:val="28"/>
              </w:rPr>
              <w:t>буква,</w:t>
            </w:r>
            <w:r w:rsidRPr="007833B8">
              <w:rPr>
                <w:i/>
                <w:spacing w:val="-7"/>
                <w:sz w:val="28"/>
              </w:rPr>
              <w:t xml:space="preserve"> </w:t>
            </w:r>
            <w:r w:rsidRPr="007833B8">
              <w:rPr>
                <w:i/>
                <w:sz w:val="28"/>
              </w:rPr>
              <w:t>отзовись».</w:t>
            </w:r>
            <w:r w:rsidRPr="007833B8">
              <w:rPr>
                <w:i/>
                <w:spacing w:val="-4"/>
                <w:sz w:val="28"/>
              </w:rPr>
              <w:t xml:space="preserve"> </w:t>
            </w:r>
            <w:r w:rsidRPr="007833B8">
              <w:rPr>
                <w:i/>
                <w:sz w:val="28"/>
              </w:rPr>
              <w:t>Рабочая</w:t>
            </w:r>
            <w:r w:rsidRPr="007833B8">
              <w:rPr>
                <w:i/>
                <w:spacing w:val="-4"/>
                <w:sz w:val="28"/>
              </w:rPr>
              <w:t xml:space="preserve"> </w:t>
            </w:r>
            <w:r w:rsidRPr="007833B8">
              <w:rPr>
                <w:i/>
                <w:sz w:val="28"/>
              </w:rPr>
              <w:t>тетрадь</w:t>
            </w:r>
            <w:r w:rsidRPr="007833B8">
              <w:rPr>
                <w:i/>
                <w:spacing w:val="-4"/>
                <w:sz w:val="28"/>
              </w:rPr>
              <w:t xml:space="preserve"> </w:t>
            </w:r>
            <w:r w:rsidRPr="007833B8">
              <w:rPr>
                <w:i/>
                <w:sz w:val="28"/>
              </w:rPr>
              <w:t>для</w:t>
            </w:r>
            <w:r w:rsidRPr="007833B8">
              <w:rPr>
                <w:i/>
                <w:spacing w:val="-4"/>
                <w:sz w:val="28"/>
              </w:rPr>
              <w:t xml:space="preserve"> </w:t>
            </w:r>
            <w:r w:rsidRPr="007833B8">
              <w:rPr>
                <w:i/>
                <w:sz w:val="28"/>
              </w:rPr>
              <w:t>детей</w:t>
            </w:r>
            <w:r w:rsidRPr="007833B8">
              <w:rPr>
                <w:i/>
                <w:spacing w:val="-2"/>
                <w:sz w:val="28"/>
              </w:rPr>
              <w:t xml:space="preserve"> </w:t>
            </w:r>
            <w:r w:rsidRPr="007833B8">
              <w:rPr>
                <w:i/>
                <w:sz w:val="28"/>
              </w:rPr>
              <w:t>5–7</w:t>
            </w:r>
            <w:r w:rsidRPr="007833B8">
              <w:rPr>
                <w:i/>
                <w:spacing w:val="-6"/>
                <w:sz w:val="28"/>
              </w:rPr>
              <w:t xml:space="preserve"> </w:t>
            </w:r>
            <w:r w:rsidRPr="007833B8">
              <w:rPr>
                <w:i/>
                <w:sz w:val="28"/>
              </w:rPr>
              <w:t>лет.</w:t>
            </w:r>
            <w:r w:rsidRPr="007833B8">
              <w:rPr>
                <w:i/>
                <w:spacing w:val="-7"/>
                <w:sz w:val="28"/>
              </w:rPr>
              <w:t xml:space="preserve"> </w:t>
            </w:r>
            <w:r w:rsidRPr="007833B8">
              <w:rPr>
                <w:i/>
                <w:sz w:val="28"/>
              </w:rPr>
              <w:t>М.,</w:t>
            </w:r>
            <w:r w:rsidRPr="007833B8">
              <w:rPr>
                <w:i/>
                <w:spacing w:val="-4"/>
                <w:sz w:val="28"/>
              </w:rPr>
              <w:t xml:space="preserve"> </w:t>
            </w:r>
            <w:r w:rsidRPr="007833B8">
              <w:rPr>
                <w:i/>
                <w:spacing w:val="-2"/>
                <w:sz w:val="28"/>
              </w:rPr>
              <w:t>2008–2019.</w:t>
            </w:r>
          </w:p>
          <w:p w:rsidR="00D7034F" w:rsidRDefault="00D7034F" w:rsidP="0009397B">
            <w:pPr>
              <w:pStyle w:val="TableParagraph"/>
              <w:numPr>
                <w:ilvl w:val="0"/>
                <w:numId w:val="103"/>
              </w:numPr>
              <w:spacing w:line="301" w:lineRule="exact"/>
              <w:rPr>
                <w:i/>
                <w:sz w:val="28"/>
              </w:rPr>
            </w:pPr>
            <w:r w:rsidRPr="007833B8">
              <w:rPr>
                <w:i/>
                <w:sz w:val="28"/>
              </w:rPr>
              <w:t>«Предмет,</w:t>
            </w:r>
            <w:r w:rsidRPr="007833B8">
              <w:rPr>
                <w:i/>
                <w:spacing w:val="-5"/>
                <w:sz w:val="28"/>
              </w:rPr>
              <w:t xml:space="preserve"> </w:t>
            </w:r>
            <w:r w:rsidRPr="007833B8">
              <w:rPr>
                <w:i/>
                <w:sz w:val="28"/>
              </w:rPr>
              <w:t>слово,</w:t>
            </w:r>
            <w:r w:rsidRPr="007833B8">
              <w:rPr>
                <w:i/>
                <w:spacing w:val="-5"/>
                <w:sz w:val="28"/>
              </w:rPr>
              <w:t xml:space="preserve"> </w:t>
            </w:r>
            <w:r w:rsidRPr="007833B8">
              <w:rPr>
                <w:i/>
                <w:sz w:val="28"/>
              </w:rPr>
              <w:t>схема».</w:t>
            </w:r>
            <w:r w:rsidRPr="007833B8">
              <w:rPr>
                <w:i/>
                <w:spacing w:val="-4"/>
                <w:sz w:val="28"/>
              </w:rPr>
              <w:t xml:space="preserve"> </w:t>
            </w:r>
            <w:r w:rsidRPr="007833B8">
              <w:rPr>
                <w:i/>
                <w:sz w:val="28"/>
              </w:rPr>
              <w:t>Рабочая</w:t>
            </w:r>
            <w:r w:rsidRPr="007833B8">
              <w:rPr>
                <w:i/>
                <w:spacing w:val="-5"/>
                <w:sz w:val="28"/>
              </w:rPr>
              <w:t xml:space="preserve"> </w:t>
            </w:r>
            <w:r w:rsidRPr="007833B8">
              <w:rPr>
                <w:i/>
                <w:sz w:val="28"/>
              </w:rPr>
              <w:t>тетрадь</w:t>
            </w:r>
            <w:r w:rsidRPr="007833B8">
              <w:rPr>
                <w:i/>
                <w:spacing w:val="-4"/>
                <w:sz w:val="28"/>
              </w:rPr>
              <w:t xml:space="preserve"> </w:t>
            </w:r>
            <w:r w:rsidRPr="007833B8">
              <w:rPr>
                <w:i/>
                <w:sz w:val="28"/>
              </w:rPr>
              <w:t>для</w:t>
            </w:r>
            <w:r w:rsidRPr="007833B8">
              <w:rPr>
                <w:i/>
                <w:spacing w:val="-5"/>
                <w:sz w:val="28"/>
              </w:rPr>
              <w:t xml:space="preserve"> </w:t>
            </w:r>
            <w:r w:rsidRPr="007833B8">
              <w:rPr>
                <w:i/>
                <w:sz w:val="28"/>
              </w:rPr>
              <w:t>детей</w:t>
            </w:r>
            <w:r w:rsidRPr="007833B8">
              <w:rPr>
                <w:i/>
                <w:spacing w:val="-2"/>
                <w:sz w:val="28"/>
              </w:rPr>
              <w:t xml:space="preserve"> </w:t>
            </w:r>
            <w:r w:rsidRPr="007833B8">
              <w:rPr>
                <w:i/>
                <w:sz w:val="28"/>
              </w:rPr>
              <w:t>5–7</w:t>
            </w:r>
            <w:r w:rsidRPr="007833B8">
              <w:rPr>
                <w:i/>
                <w:spacing w:val="-7"/>
                <w:sz w:val="28"/>
              </w:rPr>
              <w:t xml:space="preserve"> </w:t>
            </w:r>
            <w:r w:rsidRPr="007833B8">
              <w:rPr>
                <w:i/>
                <w:sz w:val="28"/>
              </w:rPr>
              <w:t>лет.</w:t>
            </w:r>
            <w:r w:rsidRPr="007833B8">
              <w:rPr>
                <w:i/>
                <w:spacing w:val="-7"/>
                <w:sz w:val="28"/>
              </w:rPr>
              <w:t xml:space="preserve"> </w:t>
            </w:r>
            <w:r w:rsidRPr="007833B8">
              <w:rPr>
                <w:i/>
                <w:sz w:val="28"/>
              </w:rPr>
              <w:t>М.,</w:t>
            </w:r>
            <w:r w:rsidRPr="007833B8">
              <w:rPr>
                <w:i/>
                <w:spacing w:val="-4"/>
                <w:sz w:val="28"/>
              </w:rPr>
              <w:t xml:space="preserve"> </w:t>
            </w:r>
            <w:r w:rsidRPr="007833B8">
              <w:rPr>
                <w:i/>
                <w:spacing w:val="-2"/>
                <w:sz w:val="28"/>
              </w:rPr>
              <w:t>2007–2019.</w:t>
            </w:r>
          </w:p>
        </w:tc>
      </w:tr>
    </w:tbl>
    <w:p w:rsidR="00D7034F" w:rsidRPr="006C57F8" w:rsidRDefault="00D7034F" w:rsidP="0009397B">
      <w:pPr>
        <w:pStyle w:val="Heading1"/>
        <w:numPr>
          <w:ilvl w:val="2"/>
          <w:numId w:val="59"/>
        </w:numPr>
        <w:tabs>
          <w:tab w:val="left" w:pos="1801"/>
          <w:tab w:val="left" w:pos="3563"/>
          <w:tab w:val="left" w:pos="6010"/>
          <w:tab w:val="left" w:pos="8416"/>
        </w:tabs>
        <w:spacing w:line="242" w:lineRule="auto"/>
        <w:ind w:right="569" w:firstLine="0"/>
      </w:pPr>
      <w:r w:rsidRPr="006C57F8">
        <w:rPr>
          <w:spacing w:val="-2"/>
        </w:rPr>
        <w:t>Перечень</w:t>
      </w:r>
      <w:r w:rsidRPr="006C57F8">
        <w:tab/>
      </w:r>
      <w:r w:rsidRPr="006C57F8">
        <w:rPr>
          <w:spacing w:val="-2"/>
        </w:rPr>
        <w:t>литературных,</w:t>
      </w:r>
      <w:r w:rsidRPr="006C57F8">
        <w:tab/>
      </w:r>
      <w:r w:rsidRPr="006C57F8">
        <w:rPr>
          <w:spacing w:val="-2"/>
        </w:rPr>
        <w:t>музыкальных,</w:t>
      </w:r>
      <w:r w:rsidRPr="006C57F8">
        <w:tab/>
      </w:r>
      <w:r w:rsidRPr="006C57F8">
        <w:rPr>
          <w:spacing w:val="-2"/>
        </w:rPr>
        <w:t xml:space="preserve">художественных, </w:t>
      </w:r>
      <w:r w:rsidRPr="006C57F8">
        <w:t>анимационных произведений для реализации Программы</w:t>
      </w:r>
    </w:p>
    <w:p w:rsidR="00D7034F" w:rsidRDefault="00D7034F" w:rsidP="00D7034F">
      <w:pPr>
        <w:spacing w:before="318"/>
        <w:ind w:left="692"/>
        <w:rPr>
          <w:rFonts w:ascii="Times New Roman" w:hAnsi="Times New Roman" w:cs="Times New Roman"/>
          <w:b/>
          <w:spacing w:val="-5"/>
          <w:sz w:val="28"/>
        </w:rPr>
      </w:pPr>
      <w:r w:rsidRPr="006C57F8">
        <w:rPr>
          <w:rFonts w:ascii="Times New Roman" w:hAnsi="Times New Roman" w:cs="Times New Roman"/>
          <w:b/>
          <w:sz w:val="28"/>
        </w:rPr>
        <w:t>Обязательная</w:t>
      </w:r>
      <w:r w:rsidRPr="006C57F8">
        <w:rPr>
          <w:rFonts w:ascii="Times New Roman" w:hAnsi="Times New Roman" w:cs="Times New Roman"/>
          <w:b/>
          <w:spacing w:val="-6"/>
          <w:sz w:val="28"/>
        </w:rPr>
        <w:t xml:space="preserve"> </w:t>
      </w:r>
      <w:r w:rsidRPr="006C57F8">
        <w:rPr>
          <w:rFonts w:ascii="Times New Roman" w:hAnsi="Times New Roman" w:cs="Times New Roman"/>
          <w:b/>
          <w:sz w:val="28"/>
        </w:rPr>
        <w:t>часть</w:t>
      </w:r>
      <w:r w:rsidRPr="006C57F8">
        <w:rPr>
          <w:rFonts w:ascii="Times New Roman" w:hAnsi="Times New Roman" w:cs="Times New Roman"/>
          <w:b/>
          <w:spacing w:val="-2"/>
          <w:sz w:val="28"/>
        </w:rPr>
        <w:t xml:space="preserve"> </w:t>
      </w:r>
      <w:r w:rsidRPr="006C57F8">
        <w:rPr>
          <w:rFonts w:ascii="Times New Roman" w:hAnsi="Times New Roman" w:cs="Times New Roman"/>
          <w:b/>
          <w:sz w:val="28"/>
        </w:rPr>
        <w:t>(</w:t>
      </w:r>
      <w:hyperlink r:id="rId119" w:history="1">
        <w:r w:rsidRPr="003D43A6">
          <w:rPr>
            <w:rStyle w:val="a7"/>
            <w:rFonts w:ascii="Times New Roman" w:hAnsi="Times New Roman" w:cs="Times New Roman"/>
            <w:b/>
            <w:sz w:val="28"/>
          </w:rPr>
          <w:t>п.</w:t>
        </w:r>
        <w:r w:rsidRPr="003D43A6">
          <w:rPr>
            <w:rStyle w:val="a7"/>
            <w:rFonts w:ascii="Times New Roman" w:hAnsi="Times New Roman" w:cs="Times New Roman"/>
            <w:b/>
            <w:spacing w:val="-5"/>
            <w:sz w:val="28"/>
          </w:rPr>
          <w:t xml:space="preserve"> </w:t>
        </w:r>
        <w:r w:rsidRPr="003D43A6">
          <w:rPr>
            <w:rStyle w:val="a7"/>
            <w:rFonts w:ascii="Times New Roman" w:hAnsi="Times New Roman" w:cs="Times New Roman"/>
            <w:b/>
            <w:sz w:val="28"/>
          </w:rPr>
          <w:t>33</w:t>
        </w:r>
        <w:r w:rsidRPr="003D43A6">
          <w:rPr>
            <w:rStyle w:val="a7"/>
            <w:rFonts w:ascii="Times New Roman" w:hAnsi="Times New Roman" w:cs="Times New Roman"/>
            <w:b/>
            <w:spacing w:val="-6"/>
            <w:sz w:val="28"/>
          </w:rPr>
          <w:t xml:space="preserve"> </w:t>
        </w:r>
        <w:r w:rsidRPr="003D43A6">
          <w:rPr>
            <w:rStyle w:val="a7"/>
            <w:rFonts w:ascii="Times New Roman" w:hAnsi="Times New Roman" w:cs="Times New Roman"/>
            <w:b/>
            <w:sz w:val="28"/>
          </w:rPr>
          <w:t>ФОП</w:t>
        </w:r>
        <w:r w:rsidRPr="003D43A6">
          <w:rPr>
            <w:rStyle w:val="a7"/>
            <w:rFonts w:ascii="Times New Roman" w:hAnsi="Times New Roman" w:cs="Times New Roman"/>
            <w:b/>
            <w:spacing w:val="-6"/>
            <w:sz w:val="28"/>
          </w:rPr>
          <w:t xml:space="preserve"> </w:t>
        </w:r>
        <w:r w:rsidRPr="003D43A6">
          <w:rPr>
            <w:rStyle w:val="a7"/>
            <w:rFonts w:ascii="Times New Roman" w:hAnsi="Times New Roman" w:cs="Times New Roman"/>
            <w:b/>
            <w:spacing w:val="-5"/>
            <w:sz w:val="28"/>
          </w:rPr>
          <w:t>ДО</w:t>
        </w:r>
      </w:hyperlink>
      <w:r w:rsidRPr="006C57F8">
        <w:rPr>
          <w:rFonts w:ascii="Times New Roman" w:hAnsi="Times New Roman" w:cs="Times New Roman"/>
          <w:b/>
          <w:spacing w:val="-5"/>
          <w:sz w:val="28"/>
        </w:rPr>
        <w:t>)</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ХУДОЖЕСТВЕННОЙ ЛИТЕРАТУРЫ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1 ГОДА ДО 2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Поэзия. Александрова З.Н. «Прятки», «Топотушки», Барто A.JI.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МУЗЫКАЛЬНЫХ ПРОИЗВЕДЕНИЙ </w:t>
      </w:r>
    </w:p>
    <w:p w:rsidR="007833B8" w:rsidRDefault="007833B8"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p>
    <w:p w:rsidR="007833B8" w:rsidRDefault="007833B8"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p>
    <w:p w:rsidR="007833B8" w:rsidRDefault="007833B8"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p>
    <w:p w:rsidR="00F12A30" w:rsidRDefault="00F12A30"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p>
    <w:p w:rsidR="00F12A30" w:rsidRDefault="00F12A30"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2 МЕСЯЦЕВ ДО 1 ГОДА </w:t>
      </w:r>
    </w:p>
    <w:p w:rsidR="00D7034F" w:rsidRPr="002E17BB" w:rsidRDefault="00D7034F" w:rsidP="007833B8">
      <w:pPr>
        <w:pageBreakBefore/>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lastRenderedPageBreak/>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Подпевание. «Петушок», «Ладушки», «Идет коза рогатая», «Баюшки-баю», «Ой, люлюшки, люлюшки»; «Кап-кап»; прибаутки, скороговорки, пестушки и игры с пением. 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1 ГОДА ДО 1 ГОДА 6 МЕСЯЦЕВ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Образные упражнения. «Зайка и мишка», муз. Е. Тиличеевой; «Идет коза рогатая», рус. нар. мелодия; «Собачка», муз. М. Раухвергера.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1 ГОДА 6 МЕСЯЦЕВ ДО 2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Музыкально-ритмические движения. «Марш и бег», муз. Р. Рустамова; «Постучим палочками», рус. нар. мелодия; «Бубен», рус. нар. мелодия, обраб. М. B. Агафонникова и К. Козыревой, сл. И. Михайловой; «Мы умеем», «Прятки», муз. Т. Ломовой; «Разноцветные флажки», рус. нар. мелодия. </w:t>
      </w:r>
    </w:p>
    <w:p w:rsidR="00D7034F" w:rsidRPr="002E17BB" w:rsidRDefault="00D7034F" w:rsidP="0009397B">
      <w:pPr>
        <w:numPr>
          <w:ilvl w:val="1"/>
          <w:numId w:val="60"/>
        </w:num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Раухвергера; «Барабан», муз. Г. Фрида; «Мишка», муз. Е. Тиличеевой, сл. Н. Френкель; «Догонялки», муз. Н. Александровой, сл. Т. Бабаджан, И. Плакиды.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Пляска. «Вот как хорошо», муз. Т. Попатенко, сл. О. Высотской; «Вот как пляшем», белорус, нар. мелодия, обр. Р. Рустамова; «Солнышко сияет», сл. и муз. М. Чарной.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lastRenderedPageBreak/>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4"/>
          <w:szCs w:val="24"/>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4"/>
          <w:szCs w:val="24"/>
          <w:lang w:eastAsia="en-US"/>
        </w:rPr>
        <w:t xml:space="preserve"> </w:t>
      </w:r>
      <w:r w:rsidRPr="002E17BB">
        <w:rPr>
          <w:rFonts w:ascii="Times New Roman" w:eastAsiaTheme="minorHAnsi" w:hAnsi="Times New Roman" w:cs="Times New Roman"/>
          <w:b/>
          <w:bCs/>
          <w:color w:val="000000"/>
          <w:sz w:val="26"/>
          <w:szCs w:val="26"/>
          <w:lang w:eastAsia="en-US"/>
        </w:rPr>
        <w:t xml:space="preserve">ПРИМЕРНЫЙ ПЕРЕЧЕНЬ ХУДОЖЕСТВЕННОЙ ЛИТЕРАТУРЫ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2 ЛЕТ ДО 3 ЛЕТ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4"/>
          <w:szCs w:val="24"/>
          <w:lang w:eastAsia="en-US"/>
        </w:rPr>
      </w:pP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4"/>
          <w:szCs w:val="24"/>
          <w:lang w:eastAsia="en-US"/>
        </w:rPr>
        <w:t xml:space="preserve"> </w:t>
      </w:r>
      <w:r w:rsidRPr="000B7C02">
        <w:rPr>
          <w:rFonts w:ascii="Times New Roman" w:eastAsiaTheme="minorHAnsi" w:hAnsi="Times New Roman" w:cs="Times New Roman"/>
          <w:color w:val="000000"/>
          <w:sz w:val="26"/>
          <w:szCs w:val="26"/>
          <w:lang w:eastAsia="en-US"/>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Произведения поэтов и писателей России.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8"/>
          <w:szCs w:val="28"/>
          <w:lang w:eastAsia="en-US"/>
        </w:rPr>
      </w:pPr>
      <w:r w:rsidRPr="000B7C02">
        <w:rPr>
          <w:rFonts w:ascii="Times New Roman" w:eastAsiaTheme="minorHAnsi" w:hAnsi="Times New Roman" w:cs="Times New Roman"/>
          <w:color w:val="000000"/>
          <w:sz w:val="26"/>
          <w:szCs w:val="26"/>
          <w:lang w:eastAsia="en-US"/>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r w:rsidRPr="000B7C02">
        <w:rPr>
          <w:sz w:val="26"/>
          <w:szCs w:val="26"/>
        </w:rPr>
        <w:t xml:space="preserve"> </w:t>
      </w:r>
      <w:r w:rsidRPr="000B7C02">
        <w:rPr>
          <w:rFonts w:ascii="Times New Roman" w:hAnsi="Times New Roman" w:cs="Times New Roman"/>
          <w:sz w:val="28"/>
          <w:szCs w:val="28"/>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w:t>
      </w:r>
      <w:r w:rsidRPr="000B7C02">
        <w:rPr>
          <w:rFonts w:ascii="Times New Roman" w:hAnsi="Times New Roman" w:cs="Times New Roman"/>
          <w:sz w:val="28"/>
          <w:szCs w:val="28"/>
        </w:rPr>
        <w:lastRenderedPageBreak/>
        <w:t>картинках для самых маленьких», пер. Т. Зборовская; Эрик К. «Очень голодная гусеница».</w:t>
      </w:r>
    </w:p>
    <w:p w:rsidR="00D7034F" w:rsidRPr="002E17BB" w:rsidRDefault="00D7034F" w:rsidP="007833B8">
      <w:pPr>
        <w:keepLines/>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МУЗЫКАЛЬНЫХ ПРОИЗВЕДЕНИЙ </w:t>
      </w:r>
    </w:p>
    <w:p w:rsidR="00D7034F" w:rsidRDefault="00D7034F" w:rsidP="007833B8">
      <w:pPr>
        <w:keepLines/>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2 ДО 3 ЛЕТ </w:t>
      </w:r>
    </w:p>
    <w:p w:rsidR="00D7034F" w:rsidRPr="002E17BB" w:rsidRDefault="00D7034F" w:rsidP="007833B8">
      <w:pPr>
        <w:keepLines/>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Рассказы с музыкальными иллюстрациями. «Птички», муз. Г. Фрида; «Праздничная прогулка», муз. А. Александрова.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Игры с пением. «Игра с мишкой», муз. Г. Финаровского; «Кто у нас хороший?», рус. нар. песня.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Музыкальные забавы. «Из-за леса, из-за гор», Т. Казакова; «Котик и козлик», муз. Ц. Кюи.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Инсценирование песен. «Кошка и котенок», муз. М. Красева, сл. О. Высотской; «Неваляшки», муз. 3. Левиной; Компанейца.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ПРОИЗВЕДЕНИЙ ИЗОБРАЗИТЕЛЬНОГО ИСКУССТВА </w:t>
      </w:r>
    </w:p>
    <w:p w:rsidR="00D7034F" w:rsidRPr="002E17BB" w:rsidRDefault="00D7034F" w:rsidP="007833B8">
      <w:pPr>
        <w:tabs>
          <w:tab w:val="left" w:pos="3818"/>
        </w:tabs>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2 ДО 3 ЛЕТ </w:t>
      </w:r>
      <w:r>
        <w:rPr>
          <w:rFonts w:ascii="Times New Roman" w:eastAsiaTheme="minorHAnsi" w:hAnsi="Times New Roman" w:cs="Times New Roman"/>
          <w:b/>
          <w:bCs/>
          <w:color w:val="000000"/>
          <w:sz w:val="26"/>
          <w:szCs w:val="26"/>
          <w:lang w:eastAsia="en-US"/>
        </w:rPr>
        <w:tab/>
      </w:r>
    </w:p>
    <w:p w:rsidR="00D7034F" w:rsidRDefault="00D7034F" w:rsidP="007833B8">
      <w:pPr>
        <w:ind w:left="709"/>
        <w:jc w:val="both"/>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Иллюстрации к книгам: В.Г. Сутеев «Кораблик», «Кто сказал мяу?», «Цыпленок и Утенок»; Ю.А. Васнецов к книге «Колобок», «Теремок».</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4"/>
          <w:szCs w:val="24"/>
          <w:lang w:eastAsia="en-US"/>
        </w:rPr>
        <w:t xml:space="preserve"> </w:t>
      </w:r>
      <w:r w:rsidRPr="002E17BB">
        <w:rPr>
          <w:rFonts w:ascii="Times New Roman" w:eastAsiaTheme="minorHAnsi" w:hAnsi="Times New Roman" w:cs="Times New Roman"/>
          <w:b/>
          <w:bCs/>
          <w:color w:val="000000"/>
          <w:sz w:val="26"/>
          <w:szCs w:val="26"/>
          <w:lang w:eastAsia="en-US"/>
        </w:rPr>
        <w:t xml:space="preserve">ПРИМЕРНЫЙ ПЕРЕЧЕНЬ ХУДОЖЕСТВЕННОЙ ЛИТЕРАТУРЫ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3 ЛЕТ ДО 4 ЛЕТ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4"/>
          <w:szCs w:val="24"/>
          <w:lang w:eastAsia="en-US"/>
        </w:rPr>
      </w:pP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4"/>
          <w:szCs w:val="24"/>
          <w:lang w:eastAsia="en-US"/>
        </w:rPr>
        <w:t xml:space="preserve"> </w:t>
      </w:r>
      <w:r w:rsidRPr="000B7C02">
        <w:rPr>
          <w:rFonts w:ascii="Times New Roman" w:eastAsiaTheme="minorHAnsi" w:hAnsi="Times New Roman" w:cs="Times New Roman"/>
          <w:color w:val="000000"/>
          <w:sz w:val="26"/>
          <w:szCs w:val="26"/>
          <w:lang w:eastAsia="en-US"/>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w:t>
      </w:r>
      <w:r w:rsidRPr="000B7C02">
        <w:rPr>
          <w:rFonts w:ascii="Times New Roman" w:eastAsiaTheme="minorHAnsi" w:hAnsi="Times New Roman" w:cs="Times New Roman"/>
          <w:color w:val="000000"/>
          <w:sz w:val="26"/>
          <w:szCs w:val="26"/>
          <w:lang w:eastAsia="en-US"/>
        </w:rPr>
        <w:lastRenderedPageBreak/>
        <w:t xml:space="preserve">«Храбрец-молодец», пер. с болг. Л. Грибовой; «Пых», белорус, обр. Н. Мялика: «Лесной мишка и проказница мышка», латыш., обр. Ю. Ванага, пер. Л. Воронковой.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Произведения поэтов и писателей России.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Проза. Бианки В.В. «Купание медвежат»; Воронкова Л.Ф. «Снег идет» (из книги «Снег идет»); Дмитриев Ю. «Синий шалашик»; Житков Б.С. «Что я видел»</w:t>
      </w:r>
      <w:r>
        <w:rPr>
          <w:rFonts w:ascii="Times New Roman" w:eastAsiaTheme="minorHAnsi" w:hAnsi="Times New Roman" w:cs="Times New Roman"/>
          <w:color w:val="000000"/>
          <w:sz w:val="26"/>
          <w:szCs w:val="26"/>
          <w:lang w:eastAsia="en-US"/>
        </w:rPr>
        <w:t xml:space="preserve"> </w:t>
      </w:r>
      <w:r w:rsidRPr="000B7C02">
        <w:rPr>
          <w:rFonts w:ascii="Times New Roman" w:eastAsiaTheme="minorHAnsi" w:hAnsi="Times New Roman" w:cs="Times New Roman"/>
          <w:color w:val="000000"/>
          <w:sz w:val="26"/>
          <w:szCs w:val="26"/>
          <w:lang w:eastAsia="en-US"/>
        </w:rPr>
        <w:t xml:space="preserve">(1-2 рассказа по выбору); Зартайская И. «Душевные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Произведения поэтов и писателей разных стран.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w:t>
      </w:r>
    </w:p>
    <w:p w:rsidR="003D43A6" w:rsidRPr="000B7C02" w:rsidRDefault="003D43A6"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b/>
          <w:bCs/>
          <w:color w:val="000000"/>
          <w:sz w:val="26"/>
          <w:szCs w:val="26"/>
          <w:lang w:eastAsia="en-US"/>
        </w:rPr>
        <w:t xml:space="preserve">ПРИМЕРНЫЙ ПЕРЕЧЕНЬ МУЗЫКАЛЬНЫХ ПРОИЗВЕДЕНИЙ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b/>
          <w:bCs/>
          <w:color w:val="000000"/>
          <w:sz w:val="26"/>
          <w:szCs w:val="26"/>
          <w:lang w:eastAsia="en-US"/>
        </w:rPr>
        <w:t xml:space="preserve">ОТ 3 ДО 4 ЛЕТ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lastRenderedPageBreak/>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Музыкально-ритмические движения.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B. Агафонникова; «Волшебные платочки», рус. нар. мелодия, обраб. Р. Рустамова. </w:t>
      </w:r>
    </w:p>
    <w:p w:rsidR="00D7034F" w:rsidRPr="000B7C02" w:rsidRDefault="00D7034F" w:rsidP="0009397B">
      <w:pPr>
        <w:numPr>
          <w:ilvl w:val="1"/>
          <w:numId w:val="65"/>
        </w:num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Развитие танцевально-игрового творчества. «Пляска», муз. Р. Рустамова; «Зайцы», муз. Е. Тиличеевой; «Веселые ножки», рус. нар. мелодия, обраб.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Музыкально-дидактические игры.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Развитие звуковысотного слуха. «Птицы и птенчики», «Веселые матрешки», «Три медведя».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Определение жанра и развитие памяти. «Что делает кукла?», «Узнай и спой песню по картинке».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Подыгрывание на детских ударных музыкальных инструментах. Народные мелодии. </w:t>
      </w:r>
    </w:p>
    <w:p w:rsidR="00D7034F" w:rsidRPr="000B7C02" w:rsidRDefault="00D7034F" w:rsidP="007833B8">
      <w:pPr>
        <w:pStyle w:val="Default"/>
        <w:ind w:left="709"/>
        <w:rPr>
          <w:rFonts w:ascii="Times New Roman" w:eastAsiaTheme="minorHAnsi" w:hAnsi="Times New Roman" w:cs="Times New Roman"/>
          <w:sz w:val="26"/>
          <w:szCs w:val="26"/>
          <w:lang w:eastAsia="en-US"/>
        </w:rPr>
      </w:pPr>
      <w:r w:rsidRPr="000B7C02">
        <w:rPr>
          <w:rFonts w:ascii="Times New Roman" w:eastAsiaTheme="minorHAnsi" w:hAnsi="Times New Roman" w:cs="Times New Roman"/>
          <w:b/>
          <w:bCs/>
          <w:sz w:val="26"/>
          <w:szCs w:val="26"/>
          <w:lang w:eastAsia="en-US"/>
        </w:rPr>
        <w:t>ПРИМЕРНЫЙ ПЕРЕЧЕНЬ ПРОИЗВЕДЕНИЙ</w:t>
      </w:r>
      <w:r>
        <w:rPr>
          <w:rFonts w:ascii="Times New Roman" w:eastAsiaTheme="minorHAnsi" w:hAnsi="Times New Roman" w:cs="Times New Roman"/>
          <w:b/>
          <w:bCs/>
          <w:sz w:val="26"/>
          <w:szCs w:val="26"/>
          <w:lang w:eastAsia="en-US"/>
        </w:rPr>
        <w:t xml:space="preserve"> </w:t>
      </w:r>
      <w:r w:rsidRPr="000B7C02">
        <w:rPr>
          <w:rFonts w:ascii="Times New Roman" w:eastAsiaTheme="minorHAnsi" w:hAnsi="Times New Roman" w:cs="Times New Roman"/>
          <w:b/>
          <w:bCs/>
          <w:sz w:val="26"/>
          <w:szCs w:val="26"/>
          <w:lang w:eastAsia="en-US"/>
        </w:rPr>
        <w:t xml:space="preserve">ИЗОБРАЗИТЕЛЬНОГО ИСКУССТВА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b/>
          <w:bCs/>
          <w:color w:val="000000"/>
          <w:sz w:val="26"/>
          <w:szCs w:val="26"/>
          <w:lang w:eastAsia="en-US"/>
        </w:rPr>
        <w:t xml:space="preserve">ОТ 3 ДО 4 ЛЕТ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Иллюстрации к книгам: Е.И. Чарушин «Рассказы о животных»; Ю.А. Васнецов к книге Л.Н. Толстого «Три медведя».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4"/>
          <w:szCs w:val="24"/>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4"/>
          <w:szCs w:val="24"/>
          <w:lang w:eastAsia="en-US"/>
        </w:rPr>
        <w:t xml:space="preserve"> </w:t>
      </w:r>
      <w:r w:rsidRPr="002E17BB">
        <w:rPr>
          <w:rFonts w:ascii="Times New Roman" w:eastAsiaTheme="minorHAnsi" w:hAnsi="Times New Roman" w:cs="Times New Roman"/>
          <w:b/>
          <w:bCs/>
          <w:color w:val="000000"/>
          <w:sz w:val="26"/>
          <w:szCs w:val="26"/>
          <w:lang w:eastAsia="en-US"/>
        </w:rPr>
        <w:t xml:space="preserve">ПРИМЕРНЫЙ ПЕРЕЧЕНЬ ХУДОЖЕСТВЕННОЙ ЛИТЕРАТУРЫ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b/>
          <w:color w:val="000000"/>
          <w:sz w:val="26"/>
          <w:szCs w:val="26"/>
          <w:lang w:eastAsia="en-US"/>
        </w:rPr>
      </w:pPr>
      <w:r w:rsidRPr="000B7C02">
        <w:rPr>
          <w:rFonts w:ascii="Times New Roman" w:eastAsiaTheme="minorHAnsi" w:hAnsi="Times New Roman" w:cs="Times New Roman"/>
          <w:b/>
          <w:color w:val="000000"/>
          <w:sz w:val="26"/>
          <w:szCs w:val="26"/>
          <w:lang w:eastAsia="en-US"/>
        </w:rPr>
        <w:t xml:space="preserve">ОТ 4 ЛЕТ ДО 5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Русские народные сказки. «Гуси-лебеди» (обраб. М.А. Булатова); «Жихарка» (обраб. И. Карнауховой); «Заяц-хваста» (обраб. А.Н. Толстого); «Зимовье» (обраб. И. Соколова-</w:t>
      </w:r>
      <w:r w:rsidRPr="002E17BB">
        <w:rPr>
          <w:rFonts w:ascii="Times New Roman" w:eastAsiaTheme="minorHAnsi" w:hAnsi="Times New Roman" w:cs="Times New Roman"/>
          <w:color w:val="000000"/>
          <w:sz w:val="26"/>
          <w:szCs w:val="26"/>
          <w:lang w:eastAsia="en-US"/>
        </w:rPr>
        <w:lastRenderedPageBreak/>
        <w:t xml:space="preserve">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Фольклор народов мира.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Песенки. «Утята», франц., обраб. Н. Гернет и С. Гиппиус; «Пальцы», пер. с нем. J1. Яхина; «Песня моряка» норвежек, нар. песенка (обраб. Ю. Вронского); «Барабек», англ. (обраб. К. Чуковского); «Шалтай-Болтай», англ. (обраб. С. Маршака).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Произведения поэтов и писателей России.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Поэзия. 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Брюсов </w:t>
      </w:r>
    </w:p>
    <w:p w:rsidR="00D7034F" w:rsidRPr="00C82432" w:rsidRDefault="00D7034F" w:rsidP="007833B8">
      <w:pPr>
        <w:pStyle w:val="Default"/>
        <w:ind w:left="709"/>
        <w:rPr>
          <w:rFonts w:ascii="Times New Roman" w:eastAsiaTheme="minorHAnsi" w:hAnsi="Times New Roman" w:cs="Times New Roman"/>
          <w:lang w:eastAsia="en-US"/>
        </w:rPr>
      </w:pPr>
      <w:r w:rsidRPr="002E17BB">
        <w:rPr>
          <w:rFonts w:ascii="Times New Roman" w:eastAsiaTheme="minorHAnsi" w:hAnsi="Times New Roman" w:cs="Times New Roman"/>
          <w:sz w:val="26"/>
          <w:szCs w:val="26"/>
          <w:lang w:eastAsia="en-US"/>
        </w:rPr>
        <w:t xml:space="preserve">B. 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w:t>
      </w:r>
      <w:r w:rsidRPr="002E17BB">
        <w:rPr>
          <w:rFonts w:ascii="Times New Roman" w:eastAsiaTheme="minorHAnsi" w:hAnsi="Times New Roman" w:cs="Times New Roman"/>
          <w:color w:val="000000"/>
          <w:sz w:val="26"/>
          <w:szCs w:val="26"/>
          <w:lang w:eastAsia="en-US"/>
        </w:rPr>
        <w:lastRenderedPageBreak/>
        <w:t xml:space="preserve">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 </w:t>
      </w:r>
    </w:p>
    <w:p w:rsidR="00D7034F" w:rsidRPr="002E17BB" w:rsidRDefault="00D7034F" w:rsidP="007833B8">
      <w:pPr>
        <w:pStyle w:val="Default"/>
        <w:ind w:left="709"/>
        <w:rPr>
          <w:rFonts w:ascii="Times New Roman" w:eastAsiaTheme="minorHAnsi" w:hAnsi="Times New Roman" w:cs="Times New Roman"/>
          <w:sz w:val="26"/>
          <w:szCs w:val="26"/>
          <w:lang w:eastAsia="en-US"/>
        </w:rPr>
      </w:pPr>
      <w:r w:rsidRPr="002E17BB">
        <w:rPr>
          <w:rFonts w:ascii="Times New Roman" w:eastAsiaTheme="minorHAnsi" w:hAnsi="Times New Roman" w:cs="Times New Roman"/>
          <w:sz w:val="26"/>
          <w:szCs w:val="26"/>
          <w:lang w:eastAsia="en-US"/>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sz w:val="26"/>
          <w:szCs w:val="26"/>
          <w:lang w:eastAsia="en-US"/>
        </w:rPr>
        <w:t xml:space="preserve">«Чудеса», пер. с польск. В. Приходько; «Про пана Трулялинского», пересказ с польск. Б. Заходера; «Овощи», пер. с польск. С. Михалкова.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 </w:t>
      </w:r>
    </w:p>
    <w:p w:rsidR="003D43A6" w:rsidRPr="002E17BB" w:rsidRDefault="003D43A6"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МУЗЫКАЛЬНЫХ ПРОИЗВЕДЕНИЙ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4 ЛЕТ ДО 5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 </w:t>
      </w:r>
    </w:p>
    <w:p w:rsidR="00D7034F" w:rsidRPr="002E17BB" w:rsidRDefault="00D7034F" w:rsidP="007833B8">
      <w:pPr>
        <w:pStyle w:val="Default"/>
        <w:ind w:left="709"/>
        <w:rPr>
          <w:rFonts w:ascii="Times New Roman" w:eastAsiaTheme="minorHAnsi" w:hAnsi="Times New Roman" w:cs="Times New Roman"/>
          <w:sz w:val="26"/>
          <w:szCs w:val="26"/>
          <w:lang w:eastAsia="en-US"/>
        </w:rPr>
      </w:pPr>
      <w:r w:rsidRPr="002E17BB">
        <w:rPr>
          <w:rFonts w:ascii="Times New Roman" w:eastAsiaTheme="minorHAnsi" w:hAnsi="Times New Roman" w:cs="Times New Roman"/>
          <w:sz w:val="26"/>
          <w:szCs w:val="26"/>
          <w:lang w:eastAsia="en-US"/>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sz w:val="26"/>
          <w:szCs w:val="26"/>
          <w:lang w:eastAsia="en-US"/>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lastRenderedPageBreak/>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звуковысотного слуха. «Птицы и птенчики», «Качели». Развитие ритмического слуха. «Петушок, курочка и цыпленок», «Кто как идет?», «Веселые дудочки»; «Сыграй, как я».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p>
    <w:p w:rsidR="003D43A6" w:rsidRPr="002E17BB" w:rsidRDefault="003D43A6"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ПРИМЕРНЫЙ ПЕРЕЧЕНЬ ПРОИЗВЕДЕНИЙ ИЗОБРАЗИТЕЛЬНОГО ИСКУССТВА</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4 ДО 5 ЛЕТ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Иллюстрации к книгам: В.В. Лебедев к книге С.Я. Маршака «Усатый- полосатый».</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4"/>
          <w:szCs w:val="24"/>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4"/>
          <w:szCs w:val="24"/>
          <w:lang w:eastAsia="en-US"/>
        </w:rPr>
        <w:t xml:space="preserve"> </w:t>
      </w:r>
      <w:r w:rsidRPr="002E17BB">
        <w:rPr>
          <w:rFonts w:ascii="Times New Roman" w:eastAsiaTheme="minorHAnsi" w:hAnsi="Times New Roman" w:cs="Times New Roman"/>
          <w:b/>
          <w:bCs/>
          <w:color w:val="000000"/>
          <w:sz w:val="26"/>
          <w:szCs w:val="26"/>
          <w:lang w:eastAsia="en-US"/>
        </w:rPr>
        <w:t xml:space="preserve">ПРИМЕРНЫЙ ПЕРЕЧЕНЬ ХУДОЖЕСТВЕННОЙ ЛИТЕРАТУРЫ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5 ЛЕТ ДО 6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Произведения поэтов и писателей России.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w:t>
      </w:r>
      <w:r w:rsidRPr="002E17BB">
        <w:rPr>
          <w:rFonts w:ascii="Times New Roman" w:eastAsiaTheme="minorHAnsi" w:hAnsi="Times New Roman" w:cs="Times New Roman"/>
          <w:color w:val="000000"/>
          <w:sz w:val="26"/>
          <w:szCs w:val="26"/>
          <w:lang w:eastAsia="en-US"/>
        </w:rPr>
        <w:lastRenderedPageBreak/>
        <w:t xml:space="preserve">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w:t>
      </w:r>
    </w:p>
    <w:p w:rsidR="00D7034F" w:rsidRPr="002E17BB" w:rsidRDefault="00D7034F" w:rsidP="007833B8">
      <w:pPr>
        <w:pStyle w:val="Default"/>
        <w:ind w:left="709"/>
        <w:rPr>
          <w:rFonts w:ascii="Times New Roman" w:eastAsiaTheme="minorHAnsi" w:hAnsi="Times New Roman" w:cs="Times New Roman"/>
          <w:sz w:val="26"/>
          <w:szCs w:val="26"/>
          <w:lang w:eastAsia="en-US"/>
        </w:rPr>
      </w:pPr>
      <w:r w:rsidRPr="002E17BB">
        <w:rPr>
          <w:rFonts w:ascii="Times New Roman" w:eastAsiaTheme="minorHAnsi" w:hAnsi="Times New Roman" w:cs="Times New Roman"/>
          <w:sz w:val="26"/>
          <w:szCs w:val="26"/>
          <w:lang w:eastAsia="en-US"/>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sz w:val="26"/>
          <w:szCs w:val="26"/>
          <w:lang w:eastAsia="en-US"/>
        </w:rPr>
        <w:t xml:space="preserve">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Произведения поэтов и писателей разных стран.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D7034F" w:rsidRPr="002E17BB" w:rsidRDefault="00D7034F" w:rsidP="007833B8">
      <w:pPr>
        <w:pStyle w:val="Default"/>
        <w:ind w:left="709"/>
        <w:rPr>
          <w:rFonts w:ascii="Times New Roman" w:eastAsiaTheme="minorHAnsi" w:hAnsi="Times New Roman" w:cs="Times New Roman"/>
          <w:sz w:val="26"/>
          <w:szCs w:val="26"/>
          <w:lang w:eastAsia="en-US"/>
        </w:rPr>
      </w:pPr>
      <w:r w:rsidRPr="002E17BB">
        <w:rPr>
          <w:rFonts w:ascii="Times New Roman" w:eastAsiaTheme="minorHAnsi" w:hAnsi="Times New Roman" w:cs="Times New Roman"/>
          <w:sz w:val="26"/>
          <w:szCs w:val="26"/>
          <w:lang w:eastAsia="en-US"/>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sz w:val="26"/>
          <w:szCs w:val="26"/>
          <w:lang w:eastAsia="en-US"/>
        </w:rPr>
        <w:t xml:space="preserve">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w:t>
      </w:r>
      <w:r w:rsidRPr="002E17BB">
        <w:rPr>
          <w:rFonts w:ascii="Times New Roman" w:eastAsiaTheme="minorHAnsi" w:hAnsi="Times New Roman" w:cs="Times New Roman"/>
          <w:sz w:val="26"/>
          <w:szCs w:val="26"/>
          <w:lang w:eastAsia="en-US"/>
        </w:rPr>
        <w:lastRenderedPageBreak/>
        <w:t xml:space="preserve">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Чипполино» (пер. с итал. 3. Потаповой), «Сказки, у которых три конца» (пер. с итал. И.Г. Константиновой). </w:t>
      </w:r>
    </w:p>
    <w:p w:rsidR="003D43A6" w:rsidRPr="002E17BB" w:rsidRDefault="003D43A6"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МУЗЫКАЛЬНЫХ ПРОИЗВЕДЕНИЙ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5 ЛЕТ ДО 6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D7034F" w:rsidRPr="002E17BB" w:rsidRDefault="00D7034F" w:rsidP="007833B8">
      <w:pPr>
        <w:pStyle w:val="Default"/>
        <w:ind w:left="709"/>
        <w:rPr>
          <w:rFonts w:ascii="Times New Roman" w:eastAsiaTheme="minorHAnsi" w:hAnsi="Times New Roman" w:cs="Times New Roman"/>
          <w:sz w:val="26"/>
          <w:szCs w:val="26"/>
          <w:lang w:eastAsia="en-US"/>
        </w:rPr>
      </w:pPr>
      <w:r w:rsidRPr="002E17BB">
        <w:rPr>
          <w:rFonts w:ascii="Times New Roman" w:eastAsiaTheme="minorHAnsi" w:hAnsi="Times New Roman" w:cs="Times New Roman"/>
          <w:sz w:val="26"/>
          <w:szCs w:val="26"/>
          <w:lang w:eastAsia="en-US"/>
        </w:rPr>
        <w:t>Музыкально-ритмические движения.</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sz w:val="26"/>
          <w:szCs w:val="26"/>
          <w:lang w:eastAsia="en-US"/>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Упражнения с предметами. «Упражнения с мячами», муз. Т. Ломовой; «Вальс», муз. Ф. Бургмюллера.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Характерные танцы. «Матрешки», муз. Б. Мокроусова; «Пляска Петрушек», «Танец Снегурочки и снежинок», муз. Р. Глиэра.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Музыкальные игры.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Игры. «Не выпустим», муз. Т. Ломовой; «Будь ловким!», муз. Н. Ладухина; «Ищи игрушку», «Найди себе пару», латв. нар. мелодия, обраб. Т. Попатенко.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Музыкально-дидактические игры.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тембрового слуха. «На чем играю?», «Музыкальные загадки», «Музыкальный домик».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диатонического слуха. «Громко, тихо запоем», «Звенящие колокольчики».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восприятия музыки и музыкальной памяти. «Будь внимательным», «Буратино», «Музыкальный магазин», «Времена года», «Наши песни».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lastRenderedPageBreak/>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rsidR="00D7034F" w:rsidRPr="002E17BB" w:rsidRDefault="00D7034F" w:rsidP="007833B8">
      <w:pPr>
        <w:pStyle w:val="Default"/>
        <w:ind w:left="709"/>
        <w:rPr>
          <w:rFonts w:ascii="Times New Roman" w:eastAsiaTheme="minorHAnsi" w:hAnsi="Times New Roman" w:cs="Times New Roman"/>
          <w:sz w:val="26"/>
          <w:szCs w:val="26"/>
          <w:lang w:eastAsia="en-US"/>
        </w:rPr>
      </w:pPr>
      <w:r w:rsidRPr="002E17BB">
        <w:rPr>
          <w:rFonts w:ascii="Times New Roman" w:eastAsiaTheme="minorHAnsi" w:hAnsi="Times New Roman" w:cs="Times New Roman"/>
          <w:sz w:val="26"/>
          <w:szCs w:val="26"/>
          <w:lang w:eastAsia="en-US"/>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sz w:val="26"/>
          <w:szCs w:val="26"/>
          <w:lang w:eastAsia="en-US"/>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ПРОИЗВЕДЕНИЙ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ИЗОБРАЗИТЕЛЬНОГО ИСКУССТВА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5 ДО 6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Иллюстрации к книгам: И.Я. Билибин «Сестрица Алёнушка и братец Иванушка», «Царевна-лягушка», «Василиса Прекрасная».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АНИМАЦИОННЫХ ПРОИЗВЕДЕНИЙ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D7034F" w:rsidRDefault="00D7034F" w:rsidP="0009397B">
      <w:pPr>
        <w:numPr>
          <w:ilvl w:val="1"/>
          <w:numId w:val="61"/>
        </w:numPr>
        <w:autoSpaceDE w:val="0"/>
        <w:autoSpaceDN w:val="0"/>
        <w:adjustRightInd w:val="0"/>
        <w:spacing w:after="3145"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sz w:val="26"/>
          <w:szCs w:val="26"/>
          <w:lang w:eastAsia="en-US"/>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r w:rsidRPr="002E17BB">
        <w:rPr>
          <w:sz w:val="26"/>
          <w:szCs w:val="26"/>
        </w:rPr>
        <w:t xml:space="preserve"> </w:t>
      </w:r>
      <w:r w:rsidRPr="002E17BB">
        <w:rPr>
          <w:rFonts w:ascii="Times New Roman" w:eastAsiaTheme="minorHAnsi" w:hAnsi="Times New Roman" w:cs="Times New Roman"/>
          <w:sz w:val="26"/>
          <w:szCs w:val="26"/>
          <w:lang w:eastAsia="en-US"/>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2E17BB">
        <w:rPr>
          <w:rFonts w:ascii="Times New Roman" w:eastAsiaTheme="minorHAnsi" w:hAnsi="Times New Roman" w:cs="Times New Roman"/>
          <w:sz w:val="17"/>
          <w:szCs w:val="17"/>
          <w:lang w:eastAsia="en-US"/>
        </w:rPr>
        <w:t>1</w:t>
      </w:r>
      <w:r w:rsidRPr="002E17BB">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color w:val="000000"/>
          <w:sz w:val="26"/>
          <w:szCs w:val="26"/>
          <w:lang w:eastAsia="en-US"/>
        </w:rPr>
        <w:t xml:space="preserve">A. Жидков, О. Мусин, А. Бахурин и другие, 2015. B. Дегтярев, 1967. A. Снежко-Блоцкой, 1965. </w:t>
      </w:r>
      <w:r>
        <w:rPr>
          <w:rFonts w:ascii="Times New Roman" w:eastAsiaTheme="minorHAnsi" w:hAnsi="Times New Roman" w:cs="Times New Roman"/>
          <w:color w:val="000000"/>
          <w:sz w:val="26"/>
          <w:szCs w:val="26"/>
          <w:lang w:eastAsia="en-US"/>
        </w:rPr>
        <w:t xml:space="preserve"> </w:t>
      </w:r>
      <w:r w:rsidRPr="002E17BB">
        <w:rPr>
          <w:rFonts w:ascii="Times New Roman" w:eastAsiaTheme="minorHAnsi" w:hAnsi="Times New Roman" w:cs="Times New Roman"/>
          <w:color w:val="000000"/>
          <w:sz w:val="26"/>
          <w:szCs w:val="26"/>
          <w:lang w:eastAsia="en-US"/>
        </w:rPr>
        <w:t>B. Попов, В. Пекарь, 1969, 197</w:t>
      </w:r>
      <w:r>
        <w:rPr>
          <w:rFonts w:ascii="Times New Roman" w:eastAsiaTheme="minorHAnsi" w:hAnsi="Times New Roman" w:cs="Times New Roman"/>
          <w:color w:val="000000"/>
          <w:sz w:val="26"/>
          <w:szCs w:val="26"/>
          <w:lang w:eastAsia="en-US"/>
        </w:rPr>
        <w:t>0.</w:t>
      </w:r>
    </w:p>
    <w:p w:rsidR="00F12A30" w:rsidRDefault="00F12A30"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b/>
          <w:bCs/>
          <w:color w:val="000000"/>
          <w:sz w:val="26"/>
          <w:szCs w:val="26"/>
          <w:lang w:eastAsia="en-US"/>
        </w:rPr>
        <w:lastRenderedPageBreak/>
        <w:t xml:space="preserve">ДЛЯ ДЕТЕЙ ДОШКОЛЬНОГО ВОЗРАСТА (С ПЯТИ ЛЕТ).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Анимационный сериал «Тима и Тома», студия «Рики», реж. А.Борисова,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«Паровозик из Ромашкова», студия Союзмультфильм, реж.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«Как львенок и черепаха пели песню», студия Союзмультфильм, режиссер И. Ковалевская, 1974.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«Мама для мамонтенка», студия «Союзмультфильм», режиссер О. Чуркин, 1981.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«Катерок», студия «Союзмультфильм», режиссёр И. Ковалевская, 1970. Фильм «Мешок яблок», студия «Союзмультфильм», режиссер В. Бордзиловский, 1974.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JI. Атаманов.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«Дюймовочка», студия «Союзмульфильм», режиссер Л. Амальрик,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1964.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«Пластилиновая ворона», ТО «Экран», режиссер А. Татарский, 1981. Фильм «Каникулы Бонифация», студия «Союзмультфильм», режиссер Ф. Хитрук, 1965.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«Последний лепесток», студия «Союзмультфильм», режиссер Р. Качанов, 1977.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«Умка» и «Умка ищет друга», студия «Союзмультфильм», режиссер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«Умка на ёлке», студия «Союзмультфильм», режиссер А. Воробьев, </w:t>
      </w:r>
    </w:p>
    <w:p w:rsidR="00D7034F" w:rsidRPr="00364F7D" w:rsidRDefault="00D7034F" w:rsidP="007833B8">
      <w:pPr>
        <w:pStyle w:val="Default"/>
        <w:ind w:left="709"/>
        <w:rPr>
          <w:rFonts w:ascii="Times New Roman" w:eastAsiaTheme="minorHAnsi" w:hAnsi="Times New Roman" w:cs="Times New Roman"/>
          <w:sz w:val="26"/>
          <w:szCs w:val="26"/>
          <w:lang w:eastAsia="en-US"/>
        </w:rPr>
      </w:pPr>
      <w:r w:rsidRPr="00364F7D">
        <w:rPr>
          <w:rFonts w:ascii="Times New Roman" w:eastAsiaTheme="minorHAnsi" w:hAnsi="Times New Roman" w:cs="Times New Roman"/>
          <w:sz w:val="26"/>
          <w:szCs w:val="26"/>
          <w:lang w:eastAsia="en-US"/>
        </w:rPr>
        <w:t xml:space="preserve">2019. </w:t>
      </w:r>
      <w:r>
        <w:rPr>
          <w:rFonts w:ascii="Times New Roman" w:eastAsiaTheme="minorHAnsi" w:hAnsi="Times New Roman" w:cs="Times New Roman"/>
          <w:sz w:val="26"/>
          <w:szCs w:val="26"/>
          <w:lang w:eastAsia="en-US"/>
        </w:rPr>
        <w:t xml:space="preserve"> </w:t>
      </w:r>
      <w:r w:rsidRPr="00364F7D">
        <w:rPr>
          <w:rFonts w:ascii="Times New Roman" w:eastAsiaTheme="minorHAnsi" w:hAnsi="Times New Roman" w:cs="Times New Roman"/>
          <w:sz w:val="26"/>
          <w:szCs w:val="26"/>
          <w:lang w:eastAsia="en-US"/>
        </w:rPr>
        <w:t xml:space="preserve">Цикл фильмов «Чебурашка и крокодил Гена», студия «Союзмультфильм», режиссер Р. Качанов, 1969-1983.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Цикл фильмов «38 попугаев», студия «Союзмультфильм», режиссер И.У фимцев, 1976-91.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Цикл фильмов «Винни-Пух», студия «Союзмультфильм», режиссер Ф. Хитрук, 1969 - 1972.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«Серая шейка», студия «Союзмультфильм», режиссер Л. Амальрик, В. Полковников, 1948.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«Золушка», студия «Союзмультфильм», режиссер И. Аксенчук, 1979. Фильм «Новогодняя сказка», студия «Союзмультфильм», режиссер В. Дегтярев, 1972.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«Серебряное копытце», студия Союзмультфильм, режиссер Г. Сокольский, 1977.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«Щелкунчик», студия «Союзмультфильм», режиссер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Б. Степанцев, 1973.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«Гуси-лебеди», студия Союзмультфильм, режиссеры И. Иванов- Вано, А. Снежко-Блоцкая, 1949.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Цикл фильмов «Приключение Незнайки и его друзей», студия «ТО Экран», режиссер коллектив авторов, 1971-1973.</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4"/>
          <w:szCs w:val="24"/>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4"/>
          <w:szCs w:val="24"/>
          <w:lang w:eastAsia="en-US"/>
        </w:rPr>
        <w:t xml:space="preserve"> </w:t>
      </w:r>
      <w:r w:rsidRPr="002E17BB">
        <w:rPr>
          <w:rFonts w:ascii="Times New Roman" w:eastAsiaTheme="minorHAnsi" w:hAnsi="Times New Roman" w:cs="Times New Roman"/>
          <w:b/>
          <w:bCs/>
          <w:color w:val="000000"/>
          <w:sz w:val="26"/>
          <w:szCs w:val="26"/>
          <w:lang w:eastAsia="en-US"/>
        </w:rPr>
        <w:t xml:space="preserve">ПРИМЕРНЫЙ ПЕРЕЧЕНЬ ХУДОЖЕСТВЕННОЙ ЛИТЕРАТУРЫ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6 ЛЕТ ДО 7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lastRenderedPageBreak/>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Произведения поэтов и писателей России.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rsidR="00D7034F" w:rsidRPr="002E17BB" w:rsidRDefault="00D7034F" w:rsidP="007833B8">
      <w:pPr>
        <w:pStyle w:val="Default"/>
        <w:ind w:left="709"/>
        <w:rPr>
          <w:rFonts w:ascii="Times New Roman" w:eastAsiaTheme="minorHAnsi" w:hAnsi="Times New Roman" w:cs="Times New Roman"/>
          <w:sz w:val="26"/>
          <w:szCs w:val="26"/>
          <w:lang w:eastAsia="en-US"/>
        </w:rPr>
      </w:pPr>
      <w:r w:rsidRPr="002E17BB">
        <w:rPr>
          <w:rFonts w:ascii="Times New Roman" w:eastAsiaTheme="minorHAnsi" w:hAnsi="Times New Roman" w:cs="Times New Roman"/>
          <w:sz w:val="26"/>
          <w:szCs w:val="26"/>
          <w:lang w:eastAsia="en-US"/>
        </w:rPr>
        <w:t>Проза. Алексеев С.П. «Первый ночной таран»; Бианки В.В. «Тайна ночного леса»; Воробьёв Е.З. «Обрывок провода»; Воскобойников В.М. «Когда Александр Пушкин был</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sz w:val="26"/>
          <w:szCs w:val="26"/>
          <w:lang w:eastAsia="en-US"/>
        </w:rPr>
        <w:t xml:space="preserve">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Произведения поэтов и писателей разных стран.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w:t>
      </w:r>
      <w:r w:rsidRPr="002E17BB">
        <w:rPr>
          <w:rFonts w:ascii="Times New Roman" w:eastAsiaTheme="minorHAnsi" w:hAnsi="Times New Roman" w:cs="Times New Roman"/>
          <w:color w:val="000000"/>
          <w:sz w:val="26"/>
          <w:szCs w:val="26"/>
          <w:lang w:eastAsia="en-US"/>
        </w:rPr>
        <w:lastRenderedPageBreak/>
        <w:t xml:space="preserve">которая гуляла сама по себе» (пер. с англ. К.И. Чуковского/Н. Дарузерс); Кэррол Л. «Алиса в стране чудес» (пер. с англ. Н. Демуровой, Г. Кружкова, А. Боченкова, стихи в пер.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r w:rsidRPr="002E17BB">
        <w:rPr>
          <w:rFonts w:ascii="Times New Roman" w:eastAsiaTheme="minorHAnsi" w:hAnsi="Times New Roman" w:cs="Times New Roman"/>
          <w:b/>
          <w:bCs/>
          <w:color w:val="000000"/>
          <w:sz w:val="26"/>
          <w:szCs w:val="26"/>
          <w:lang w:eastAsia="en-US"/>
        </w:rPr>
        <w:t>ПРИМЕРНЫЙ ПЕРЕЧЕНЬ МУЗЫКАЛЬНЫХ ПРОИЗВЕДЕНИЙ</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6 ЛЕТ ДО 7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Пение.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Песенное творчество. «Веселая песенка», муз. Г. Струве, сл. В. Викторова; «Плясовая», муз. Т. Ломовой; «Весной», муз. Г. Зингера.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Музыкально-ритмические движения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Характерные танцы. «Танец снежинок», муз. А. Жилина; «Выход к пляске медвежат», муз. М. Красева; «Матрешки», муз. Ю. Слонова, сл. Л. Некрасовой.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Хороводы. «Выйду ль я на реченьку», рус. нар. песня, обраб. В. Иванникова; «На горе-то калина», рус. нар. мелодия, обраб. А. Новикова.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Музыкальные игры.</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lastRenderedPageBreak/>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Музыкально-дидактические игры.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звуковысотного слуха. «Три поросенка», «Подумай, отгадай», «Звуки разные бывают», «Веселые Петрушки».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диатонического слуха. «Громко-тихо запоем», «Звенящие колокольчики, ищи».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восприятия музыки. «На лугу», «Песня - танец - марш», «Времена года», «Наши любимые произведения».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музыкальной памяти. «Назови композитора», «Угадай песню», «Повтори мелодию», «Узнай произведение».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ПРОИЗВЕДЕНИЙ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ИЗОБРАЗИТЕЛЬНОГО ИСКУССТВА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r w:rsidRPr="002E17BB">
        <w:rPr>
          <w:rFonts w:ascii="Times New Roman" w:eastAsiaTheme="minorHAnsi" w:hAnsi="Times New Roman" w:cs="Times New Roman"/>
          <w:b/>
          <w:bCs/>
          <w:color w:val="000000"/>
          <w:sz w:val="26"/>
          <w:szCs w:val="26"/>
          <w:lang w:eastAsia="en-US"/>
        </w:rPr>
        <w:t>ОТ 6 ДО 7 ЛЕТ</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ПРИМЕРНЫЙ ПЕРЕЧЕНЬ АНИМАЦИОННЫХ ПРОИЗВЕДЕНИЙ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w:t>
      </w:r>
      <w:r w:rsidRPr="002E17BB">
        <w:rPr>
          <w:rFonts w:ascii="Times New Roman" w:eastAsiaTheme="minorHAnsi" w:hAnsi="Times New Roman" w:cs="Times New Roman"/>
          <w:color w:val="000000"/>
          <w:sz w:val="26"/>
          <w:szCs w:val="26"/>
          <w:lang w:eastAsia="en-US"/>
        </w:rPr>
        <w:lastRenderedPageBreak/>
        <w:t xml:space="preserve">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D7034F" w:rsidRPr="002E17BB" w:rsidRDefault="00D7034F" w:rsidP="007833B8">
      <w:pPr>
        <w:pStyle w:val="Default"/>
        <w:ind w:left="709"/>
        <w:rPr>
          <w:rFonts w:ascii="Times New Roman" w:eastAsiaTheme="minorHAnsi" w:hAnsi="Times New Roman" w:cs="Times New Roman"/>
          <w:sz w:val="26"/>
          <w:szCs w:val="26"/>
          <w:lang w:eastAsia="en-US"/>
        </w:rPr>
      </w:pPr>
      <w:r w:rsidRPr="002E17BB">
        <w:rPr>
          <w:rFonts w:ascii="Times New Roman" w:eastAsiaTheme="minorHAnsi" w:hAnsi="Times New Roman" w:cs="Times New Roman"/>
          <w:sz w:val="26"/>
          <w:szCs w:val="26"/>
          <w:lang w:eastAsia="en-US"/>
        </w:rPr>
        <w:t>Выбор цифрового контента, медиа продукции, в том числе анимационных фильмов, должен осуществляться в соответствии с нормами, регулирующими</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sz w:val="26"/>
          <w:szCs w:val="26"/>
          <w:lang w:eastAsia="en-US"/>
        </w:rPr>
        <w:t xml:space="preserve">защиту детей от информации, причиняющей вред здоровью и развитию детей в Российской Федерации. A. Снежко-Блоцкая, В.Полковников, 1955. B. Попов. 1975. </w:t>
      </w:r>
    </w:p>
    <w:p w:rsidR="00D7034F" w:rsidRPr="002E17BB" w:rsidRDefault="00D7034F" w:rsidP="0009397B">
      <w:pPr>
        <w:numPr>
          <w:ilvl w:val="1"/>
          <w:numId w:val="62"/>
        </w:num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ДЛЯ ДЕТЕЙ СТАРШЕГО ДОШКОЛЬНОГО ВОЗРАСТА (6-7 ЛЕТ)</w:t>
      </w:r>
      <w:r w:rsidRPr="002E17BB">
        <w:rPr>
          <w:rFonts w:ascii="Times New Roman" w:eastAsiaTheme="minorHAnsi" w:hAnsi="Times New Roman" w:cs="Times New Roman"/>
          <w:color w:val="000000"/>
          <w:sz w:val="26"/>
          <w:szCs w:val="26"/>
          <w:lang w:eastAsia="en-US"/>
        </w:rPr>
        <w:t xml:space="preserve">.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«Малыш и Карлсон», студия «Союзмультфильм», режиссер Б. Степанцев, 1969.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«Лягушка-путешественница», студия «Союзмультфильм», режиссеры В. Котеночкин, А. Трусов, 1965.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«Заколдованный мальчик», студия «Союзмультфильм», режиссер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«Золотая антилопа», студия «Союзмультфильм», режиссер Л. Атаманов, 1954.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«Бременские музыканты», студия «Союзмультфильм», режиссер И. Ковалевская, 1969.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«Двенадцать месяцев», студия «Союзмультфильм», режиссер И. Иванов-Вано, М. Ботов, 1956.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«Ёжик в тумане», студия «Союзмультфильм», режиссер Ю. Норштейн,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1975.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«Девочка и дельфин», студия «Союзмультфильм», режиссер Р. Зельма,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1979.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«Верните Рекса», студия «Союзмультфильм», режиссер В. Пекарь,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«Сказка сказок», студия «Союзмультфильм», режиссер Ю. Норштейн,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1979.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Сериал «Простоквашино» и «Возвращение в Простоквашино» (2 сезона), студия «Союзмультфильм», режиссеры: коллектив авторов, 2018.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Сериал «Смешарики», студии «Петербург», «Мастерфильм», коллектив авторов, 2004.</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Сериал «Малышарики», студии «Петербург», «Мастерфильм», коллектив авторов, 2015.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Сериал «Домовенок Кузя», студия ТО «Экран», режиссер А. Зябликова, 2000-2002.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Сериал «Ну, погоди!», студия «Союзмультфильм», режиссер В. Котеночкин,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1969.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Сериал «Фиксики» (4 сезона), компания «Аэроплан», режиссер В. Бедошвили, </w:t>
      </w:r>
    </w:p>
    <w:p w:rsidR="00D7034F" w:rsidRPr="002E17BB" w:rsidRDefault="00D7034F" w:rsidP="007833B8">
      <w:pPr>
        <w:autoSpaceDE w:val="0"/>
        <w:autoSpaceDN w:val="0"/>
        <w:adjustRightInd w:val="0"/>
        <w:spacing w:after="0" w:line="240" w:lineRule="auto"/>
        <w:ind w:left="709"/>
        <w:rPr>
          <w:rFonts w:ascii="Trebuchet MS" w:eastAsiaTheme="minorHAnsi" w:hAnsi="Trebuchet MS" w:cs="Trebuchet MS"/>
          <w:color w:val="000000"/>
          <w:sz w:val="25"/>
          <w:szCs w:val="25"/>
          <w:lang w:eastAsia="en-US"/>
        </w:rPr>
      </w:pPr>
      <w:r w:rsidRPr="002E17BB">
        <w:rPr>
          <w:rFonts w:ascii="Trebuchet MS" w:eastAsiaTheme="minorHAnsi" w:hAnsi="Trebuchet MS" w:cs="Trebuchet MS"/>
          <w:color w:val="000000"/>
          <w:sz w:val="25"/>
          <w:szCs w:val="25"/>
          <w:lang w:eastAsia="en-US"/>
        </w:rPr>
        <w:t xml:space="preserve">2010.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Сериал «Оранжевая корова» (1 сезон), студия Союзмультфильм, режиссер Е. Ернова.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Сериал «Монсики» (2 сезона), студия «Рики», режиссер А. Бахурин.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Сериал «Смешарики. ПИН-КОД», студия «Рики», режиссёры: Р. Соколов, А. Горбунов, Д. Сулейманов и другие.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lastRenderedPageBreak/>
        <w:t xml:space="preserve">Сериал «Зебра в клеточку» (1 сезон), студия «Союзмультфильм», режиссер А. Алексеев, А. Борисова, М. Куликов, А. Золотарева, 2020.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ДЛЯ ДЕТЕЙ СТАРШЕГО ДОШКОЛЬНОГО ВОЗРАСТА (7- 8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Полнометражный анимационный фильм «Снежная королева», студия «Союзмультфильм», режиссёр Л. Атаманов, 1957.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Полнометражный анимационный фильм «Аленький цветочек», студия «Союзмультфильм», режиссер Л. Атаманов, 1952.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Полнометражный анимационный фильм «Сказка о царе Салтане», студия «Союзмультфильм», режиссер И. Иванов-Вано, Л. Мильчин, 1984.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Полнометражный анимационный фильм «Суворов: великое путешествие» (6+), студия «Союзмультфильм», режиссер Б. Чертков, 2022.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Полнометражный анимационный фильм «Бемби», студия Walt Disney, режиссер Д. Хэнд, 1942.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Полнометражный анимационный фильм «Король Лев», студия Walt Disney, режиссер Р. Аллерс, 1994, США.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Полнометражный анимационный фильм «Мой сосед Тоторо», студия «Ghibli», режиссер X. Миядзаки,1988. </w:t>
      </w:r>
    </w:p>
    <w:p w:rsidR="00D7034F" w:rsidRPr="00BB0B4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Полнометражный анимационный фильм «Рыбка Поньо на утесе», студия «Ghibli», режиссер X. Миядзаки, 2008.</w:t>
      </w:r>
    </w:p>
    <w:p w:rsidR="00D7034F" w:rsidRDefault="00D7034F" w:rsidP="007833B8">
      <w:pPr>
        <w:pStyle w:val="Heading2"/>
        <w:spacing w:before="284"/>
        <w:ind w:left="709"/>
        <w:rPr>
          <w:u w:val="none"/>
        </w:rPr>
      </w:pPr>
      <w:r>
        <w:t>Часть,</w:t>
      </w:r>
      <w:r>
        <w:rPr>
          <w:spacing w:val="-13"/>
        </w:rPr>
        <w:t xml:space="preserve"> </w:t>
      </w:r>
      <w:r>
        <w:t>формируемая</w:t>
      </w:r>
      <w:r>
        <w:rPr>
          <w:spacing w:val="-11"/>
        </w:rPr>
        <w:t xml:space="preserve"> </w:t>
      </w:r>
      <w:r>
        <w:t>участниками</w:t>
      </w:r>
      <w:r>
        <w:rPr>
          <w:spacing w:val="-10"/>
        </w:rPr>
        <w:t xml:space="preserve"> </w:t>
      </w:r>
      <w:r>
        <w:t>образовательных</w:t>
      </w:r>
      <w:r>
        <w:rPr>
          <w:spacing w:val="-12"/>
        </w:rPr>
        <w:t xml:space="preserve"> </w:t>
      </w:r>
      <w:r>
        <w:rPr>
          <w:spacing w:val="-2"/>
        </w:rPr>
        <w:t>отношений</w:t>
      </w:r>
    </w:p>
    <w:p w:rsidR="00D7034F" w:rsidRPr="007833B8" w:rsidRDefault="00D7034F" w:rsidP="007833B8">
      <w:pPr>
        <w:spacing w:line="322" w:lineRule="exact"/>
        <w:ind w:left="709"/>
        <w:rPr>
          <w:i/>
          <w:sz w:val="28"/>
        </w:rPr>
      </w:pPr>
      <w:r>
        <w:rPr>
          <w:i/>
          <w:sz w:val="28"/>
        </w:rPr>
        <w:t>Произведения</w:t>
      </w:r>
      <w:r>
        <w:rPr>
          <w:i/>
          <w:spacing w:val="-17"/>
          <w:sz w:val="28"/>
        </w:rPr>
        <w:t xml:space="preserve"> </w:t>
      </w:r>
      <w:r>
        <w:rPr>
          <w:i/>
          <w:sz w:val="28"/>
        </w:rPr>
        <w:t>изобразительного</w:t>
      </w:r>
      <w:r>
        <w:rPr>
          <w:i/>
          <w:spacing w:val="-14"/>
          <w:sz w:val="28"/>
        </w:rPr>
        <w:t xml:space="preserve"> </w:t>
      </w:r>
      <w:r>
        <w:rPr>
          <w:i/>
          <w:spacing w:val="-2"/>
          <w:sz w:val="28"/>
        </w:rPr>
        <w:t>искусства:</w:t>
      </w:r>
    </w:p>
    <w:p w:rsidR="00D7034F" w:rsidRDefault="003A1C0F" w:rsidP="007833B8">
      <w:pPr>
        <w:pStyle w:val="a6"/>
        <w:spacing w:after="0"/>
        <w:ind w:left="928" w:firstLine="709"/>
        <w:jc w:val="both"/>
        <w:rPr>
          <w:rFonts w:ascii="Times New Roman" w:hAnsi="Times New Roman" w:cs="Times New Roman"/>
          <w:sz w:val="28"/>
          <w:szCs w:val="28"/>
        </w:rPr>
      </w:pPr>
      <w:r>
        <w:rPr>
          <w:rFonts w:ascii="Times New Roman" w:hAnsi="Times New Roman" w:cs="Times New Roman"/>
          <w:sz w:val="28"/>
          <w:szCs w:val="28"/>
        </w:rPr>
        <w:t>1</w:t>
      </w:r>
      <w:r w:rsidR="00D7034F" w:rsidRPr="0014208D">
        <w:rPr>
          <w:rFonts w:ascii="Times New Roman" w:hAnsi="Times New Roman" w:cs="Times New Roman"/>
          <w:sz w:val="28"/>
          <w:szCs w:val="28"/>
        </w:rPr>
        <w:t>. Е.В. Краснушкин «Натюрморт в русской живописи» - методические рекомендации к наглядно-дидактическому пособию д</w:t>
      </w:r>
      <w:r w:rsidR="00D7034F">
        <w:rPr>
          <w:rFonts w:ascii="Times New Roman" w:hAnsi="Times New Roman" w:cs="Times New Roman"/>
          <w:sz w:val="28"/>
          <w:szCs w:val="28"/>
        </w:rPr>
        <w:t>ля занятий с детьми 4-7 лет. Издательство «Мозаика-синтез», 2014г.</w:t>
      </w:r>
    </w:p>
    <w:p w:rsidR="00D7034F" w:rsidRDefault="00D7034F" w:rsidP="007833B8">
      <w:pPr>
        <w:pStyle w:val="a6"/>
        <w:spacing w:after="0"/>
        <w:ind w:left="928"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Е.В. Краснушкин «Портрет в русской живописи» - методические рекомендации к наглядно-дидактическому пособию для занятий с детьми 4-7 лет. Издательство «Мозаика-синтез», 2014г. </w:t>
      </w:r>
    </w:p>
    <w:p w:rsidR="00D7034F" w:rsidRDefault="00D7034F" w:rsidP="007833B8">
      <w:pPr>
        <w:pStyle w:val="a6"/>
        <w:spacing w:after="0"/>
        <w:ind w:left="928"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Е.В. Краснушкин «Детский портрет» - методические рекомендации к наглядно-дидактическому пособию для детей 5-9 лет. Издательство «Мозаика-синтез», 2013г. </w:t>
      </w:r>
    </w:p>
    <w:p w:rsidR="00D7034F" w:rsidRDefault="00D7034F" w:rsidP="007833B8">
      <w:pPr>
        <w:pStyle w:val="a6"/>
        <w:spacing w:after="0"/>
        <w:ind w:left="928"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Е.В. Краснушкин «Пейзаж» - методические рекомендации к наглядно-дидактическому пособию для детей 4-7 лет. Издательство «Мозаика-синтез», 2013г. </w:t>
      </w:r>
    </w:p>
    <w:p w:rsidR="00D7034F" w:rsidRPr="003A1C0F" w:rsidRDefault="00D7034F" w:rsidP="007833B8">
      <w:pPr>
        <w:spacing w:after="0"/>
        <w:ind w:left="928" w:firstLine="709"/>
        <w:contextualSpacing/>
        <w:jc w:val="both"/>
        <w:rPr>
          <w:rFonts w:ascii="Times New Roman" w:hAnsi="Times New Roman" w:cs="Times New Roman"/>
          <w:sz w:val="28"/>
          <w:szCs w:val="28"/>
        </w:rPr>
      </w:pPr>
      <w:r w:rsidRPr="003A1C0F">
        <w:rPr>
          <w:rFonts w:ascii="Times New Roman" w:hAnsi="Times New Roman" w:cs="Times New Roman"/>
          <w:sz w:val="28"/>
          <w:szCs w:val="28"/>
        </w:rPr>
        <w:t xml:space="preserve">5. Л.Б. Фесюкова «Уроки великих. Встречи с художниками мира»  наглядно-демонстрационное пособие для детей 6-7 лет. Издательство «Ранок», 2008г. </w:t>
      </w:r>
    </w:p>
    <w:p w:rsidR="00D7034F" w:rsidRDefault="00D7034F" w:rsidP="007833B8">
      <w:pPr>
        <w:pStyle w:val="a6"/>
        <w:spacing w:after="0"/>
        <w:ind w:left="928"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Е.В. Краснушкин «Сказка в русской живописи» - методические рекомендации к наглядно-дидактическому пособию для занятий с детьми 5-9 лет. Издательство «Мозаика-синтез», 2013г. </w:t>
      </w:r>
    </w:p>
    <w:p w:rsidR="00D7034F" w:rsidRDefault="00D7034F" w:rsidP="007833B8">
      <w:pPr>
        <w:pStyle w:val="a6"/>
        <w:spacing w:after="0"/>
        <w:ind w:left="928" w:firstLine="709"/>
        <w:contextualSpacing/>
        <w:jc w:val="both"/>
        <w:rPr>
          <w:rFonts w:ascii="Times New Roman" w:hAnsi="Times New Roman" w:cs="Times New Roman"/>
          <w:sz w:val="28"/>
          <w:szCs w:val="28"/>
        </w:rPr>
      </w:pPr>
      <w:r>
        <w:rPr>
          <w:rFonts w:ascii="Times New Roman" w:hAnsi="Times New Roman" w:cs="Times New Roman"/>
          <w:sz w:val="28"/>
          <w:szCs w:val="28"/>
        </w:rPr>
        <w:t>7. Т.Н. Доронова «Дошкольникам об искусстве»- учебно-наглядное пособие для детей старшего дошкольного возраста. Издательство «Просвещение», 2002г.</w:t>
      </w:r>
    </w:p>
    <w:p w:rsidR="00D7034F" w:rsidRDefault="00D7034F" w:rsidP="00D7034F">
      <w:pPr>
        <w:jc w:val="both"/>
      </w:pPr>
    </w:p>
    <w:p w:rsidR="00D7034F" w:rsidRPr="00F12A30" w:rsidRDefault="007833B8" w:rsidP="007833B8">
      <w:pPr>
        <w:ind w:left="709"/>
        <w:jc w:val="both"/>
      </w:pPr>
      <w:r w:rsidRPr="00F12A30">
        <w:t xml:space="preserve">    </w:t>
      </w:r>
      <w:hyperlink r:id="rId120">
        <w:r w:rsidR="00D7034F" w:rsidRPr="00F12A30">
          <w:rPr>
            <w:i/>
            <w:sz w:val="28"/>
            <w:u w:val="single" w:color="944F71"/>
          </w:rPr>
          <w:t>Произведения</w:t>
        </w:r>
        <w:r w:rsidR="00D7034F" w:rsidRPr="00F12A30">
          <w:rPr>
            <w:i/>
            <w:spacing w:val="-11"/>
            <w:sz w:val="28"/>
            <w:u w:val="single" w:color="944F71"/>
          </w:rPr>
          <w:t xml:space="preserve"> </w:t>
        </w:r>
        <w:r w:rsidR="00D7034F" w:rsidRPr="00F12A30">
          <w:rPr>
            <w:i/>
            <w:sz w:val="28"/>
            <w:u w:val="single" w:color="944F71"/>
          </w:rPr>
          <w:t>искусства</w:t>
        </w:r>
        <w:r w:rsidR="00D7034F" w:rsidRPr="00F12A30">
          <w:rPr>
            <w:i/>
            <w:spacing w:val="-8"/>
            <w:sz w:val="28"/>
            <w:u w:val="single" w:color="944F71"/>
          </w:rPr>
          <w:t xml:space="preserve"> </w:t>
        </w:r>
        <w:r w:rsidR="00D7034F" w:rsidRPr="00F12A30">
          <w:rPr>
            <w:i/>
            <w:sz w:val="28"/>
            <w:u w:val="single" w:color="944F71"/>
          </w:rPr>
          <w:t>расположены</w:t>
        </w:r>
        <w:r w:rsidR="00D7034F" w:rsidRPr="00F12A30">
          <w:rPr>
            <w:i/>
            <w:spacing w:val="-10"/>
            <w:sz w:val="28"/>
            <w:u w:val="single" w:color="944F71"/>
          </w:rPr>
          <w:t xml:space="preserve"> </w:t>
        </w:r>
        <w:r w:rsidR="00D7034F" w:rsidRPr="00F12A30">
          <w:rPr>
            <w:i/>
            <w:sz w:val="28"/>
            <w:u w:val="single" w:color="944F71"/>
          </w:rPr>
          <w:t>на</w:t>
        </w:r>
        <w:r w:rsidR="00D7034F" w:rsidRPr="00F12A30">
          <w:rPr>
            <w:i/>
            <w:spacing w:val="-7"/>
            <w:sz w:val="28"/>
            <w:u w:val="single" w:color="944F71"/>
          </w:rPr>
          <w:t xml:space="preserve"> </w:t>
        </w:r>
        <w:r w:rsidR="00D7034F" w:rsidRPr="00F12A30">
          <w:rPr>
            <w:i/>
            <w:sz w:val="28"/>
            <w:u w:val="single" w:color="944F71"/>
          </w:rPr>
          <w:t>электронном</w:t>
        </w:r>
        <w:r w:rsidR="00D7034F" w:rsidRPr="00F12A30">
          <w:rPr>
            <w:i/>
            <w:spacing w:val="-8"/>
            <w:sz w:val="28"/>
            <w:u w:val="single" w:color="944F71"/>
          </w:rPr>
          <w:t xml:space="preserve"> </w:t>
        </w:r>
        <w:r w:rsidR="00D7034F" w:rsidRPr="00F12A30">
          <w:rPr>
            <w:i/>
            <w:sz w:val="28"/>
            <w:u w:val="single" w:color="944F71"/>
          </w:rPr>
          <w:t>диске</w:t>
        </w:r>
        <w:r w:rsidR="00D7034F" w:rsidRPr="00F12A30">
          <w:rPr>
            <w:i/>
            <w:spacing w:val="-8"/>
            <w:sz w:val="28"/>
            <w:u w:val="single" w:color="944F71"/>
          </w:rPr>
          <w:t xml:space="preserve"> </w:t>
        </w:r>
        <w:r w:rsidR="00D7034F" w:rsidRPr="00F12A30">
          <w:rPr>
            <w:i/>
            <w:spacing w:val="-5"/>
            <w:sz w:val="28"/>
            <w:u w:val="single" w:color="944F71"/>
          </w:rPr>
          <w:t>ДОО</w:t>
        </w:r>
      </w:hyperlink>
    </w:p>
    <w:p w:rsidR="00D7034F" w:rsidRDefault="00D7034F" w:rsidP="00D7034F">
      <w:pPr>
        <w:jc w:val="both"/>
      </w:pPr>
    </w:p>
    <w:p w:rsidR="00D7034F" w:rsidRDefault="00D7034F" w:rsidP="00D7034F">
      <w:pPr>
        <w:pStyle w:val="Heading1"/>
        <w:tabs>
          <w:tab w:val="left" w:pos="3128"/>
        </w:tabs>
        <w:spacing w:before="321"/>
        <w:jc w:val="both"/>
      </w:pPr>
      <w:r>
        <w:t>3.4 Кадровые</w:t>
      </w:r>
      <w:r>
        <w:rPr>
          <w:spacing w:val="-9"/>
        </w:rPr>
        <w:t xml:space="preserve"> </w:t>
      </w:r>
      <w:r>
        <w:t>условия</w:t>
      </w:r>
      <w:r>
        <w:rPr>
          <w:spacing w:val="-10"/>
        </w:rPr>
        <w:t xml:space="preserve"> </w:t>
      </w:r>
      <w:r>
        <w:t>реализации</w:t>
      </w:r>
      <w:r>
        <w:rPr>
          <w:spacing w:val="-9"/>
        </w:rPr>
        <w:t xml:space="preserve"> </w:t>
      </w:r>
      <w:r>
        <w:rPr>
          <w:spacing w:val="-2"/>
        </w:rPr>
        <w:t>Программы</w:t>
      </w:r>
    </w:p>
    <w:p w:rsidR="00D7034F" w:rsidRPr="00836C85" w:rsidRDefault="00D7034F" w:rsidP="00D7034F">
      <w:pPr>
        <w:pStyle w:val="af0"/>
        <w:spacing w:before="2"/>
        <w:ind w:left="692" w:right="565" w:firstLine="852"/>
        <w:jc w:val="both"/>
        <w:rPr>
          <w:sz w:val="28"/>
          <w:szCs w:val="28"/>
        </w:rPr>
      </w:pPr>
      <w:r w:rsidRPr="00836C85">
        <w:rPr>
          <w:sz w:val="28"/>
          <w:szCs w:val="28"/>
        </w:rPr>
        <w:t>Реализация</w:t>
      </w:r>
      <w:r w:rsidRPr="00836C85">
        <w:rPr>
          <w:spacing w:val="40"/>
          <w:sz w:val="28"/>
          <w:szCs w:val="28"/>
        </w:rPr>
        <w:t xml:space="preserve"> </w:t>
      </w:r>
      <w:r w:rsidRPr="00836C85">
        <w:rPr>
          <w:sz w:val="28"/>
          <w:szCs w:val="28"/>
        </w:rPr>
        <w:t>Программы</w:t>
      </w:r>
      <w:r w:rsidRPr="00836C85">
        <w:rPr>
          <w:spacing w:val="40"/>
          <w:sz w:val="28"/>
          <w:szCs w:val="28"/>
        </w:rPr>
        <w:t xml:space="preserve"> </w:t>
      </w:r>
      <w:r w:rsidRPr="00836C85">
        <w:rPr>
          <w:sz w:val="28"/>
          <w:szCs w:val="28"/>
        </w:rPr>
        <w:t>обеспечивается квалифицированными</w:t>
      </w:r>
      <w:r w:rsidRPr="00836C85">
        <w:rPr>
          <w:spacing w:val="40"/>
          <w:sz w:val="28"/>
          <w:szCs w:val="28"/>
        </w:rPr>
        <w:t xml:space="preserve"> </w:t>
      </w:r>
      <w:r w:rsidRPr="00836C85">
        <w:rPr>
          <w:sz w:val="28"/>
          <w:szCs w:val="28"/>
        </w:rPr>
        <w:t>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D7034F" w:rsidRDefault="00D7034F" w:rsidP="00D7034F">
      <w:pPr>
        <w:pStyle w:val="af0"/>
        <w:spacing w:before="1"/>
        <w:ind w:left="692" w:right="545"/>
        <w:jc w:val="both"/>
      </w:pPr>
      <w:r w:rsidRPr="00836C85">
        <w:rPr>
          <w:sz w:val="28"/>
          <w:szCs w:val="28"/>
        </w:rPr>
        <w:t>Реализация Программы обеспечивается руководящими, педагогическими, учебно- вспомогательными, административно-хозяйственными работниками ДОО</w:t>
      </w:r>
      <w:r>
        <w:t>.</w:t>
      </w:r>
    </w:p>
    <w:tbl>
      <w:tblPr>
        <w:tblW w:w="9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580"/>
        <w:gridCol w:w="1814"/>
        <w:gridCol w:w="3326"/>
      </w:tblGrid>
      <w:tr w:rsidR="00D7034F" w:rsidRPr="00E514C3" w:rsidTr="00FF6C1F">
        <w:trPr>
          <w:cantSplit/>
          <w:tblHeader/>
        </w:trPr>
        <w:tc>
          <w:tcPr>
            <w:tcW w:w="1951" w:type="dxa"/>
          </w:tcPr>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r w:rsidRPr="009F32C7">
              <w:rPr>
                <w:rFonts w:ascii="Times New Roman" w:eastAsia="Times New Roman" w:hAnsi="Times New Roman" w:cs="Times New Roman"/>
                <w:sz w:val="24"/>
                <w:szCs w:val="24"/>
              </w:rPr>
              <w:t>Административный состав</w:t>
            </w:r>
          </w:p>
        </w:tc>
        <w:tc>
          <w:tcPr>
            <w:tcW w:w="2580" w:type="dxa"/>
          </w:tcPr>
          <w:p w:rsidR="00D7034F" w:rsidRPr="00992E23" w:rsidRDefault="00D7034F" w:rsidP="00FF6C1F">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 xml:space="preserve">Педагогический </w:t>
            </w:r>
          </w:p>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r w:rsidRPr="00992E23">
              <w:rPr>
                <w:rFonts w:ascii="Times New Roman" w:eastAsia="Times New Roman" w:hAnsi="Times New Roman" w:cs="Times New Roman"/>
                <w:sz w:val="24"/>
                <w:szCs w:val="24"/>
              </w:rPr>
              <w:t>состав</w:t>
            </w:r>
          </w:p>
        </w:tc>
        <w:tc>
          <w:tcPr>
            <w:tcW w:w="1814" w:type="dxa"/>
          </w:tcPr>
          <w:p w:rsidR="00D7034F" w:rsidRPr="009F32C7"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Учебно-</w:t>
            </w:r>
          </w:p>
          <w:p w:rsidR="00D7034F" w:rsidRPr="009F32C7"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вспомогательный</w:t>
            </w:r>
          </w:p>
          <w:p w:rsidR="00D7034F" w:rsidRPr="009F32C7"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персонал</w:t>
            </w:r>
          </w:p>
        </w:tc>
        <w:tc>
          <w:tcPr>
            <w:tcW w:w="3326" w:type="dxa"/>
          </w:tcPr>
          <w:p w:rsidR="00D7034F" w:rsidRPr="00B27AA7" w:rsidRDefault="00D7034F" w:rsidP="00FF6C1F">
            <w:pPr>
              <w:spacing w:after="0" w:line="240" w:lineRule="auto"/>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 xml:space="preserve">Административно-хозяйственный </w:t>
            </w:r>
            <w:r w:rsidRPr="00992E23">
              <w:rPr>
                <w:rFonts w:ascii="Times New Roman" w:eastAsia="Times New Roman" w:hAnsi="Times New Roman" w:cs="Times New Roman"/>
                <w:sz w:val="24"/>
                <w:szCs w:val="24"/>
              </w:rPr>
              <w:t xml:space="preserve"> персонал</w:t>
            </w:r>
          </w:p>
        </w:tc>
      </w:tr>
      <w:tr w:rsidR="00D7034F" w:rsidRPr="00E514C3" w:rsidTr="00FF6C1F">
        <w:trPr>
          <w:cantSplit/>
          <w:tblHeader/>
        </w:trPr>
        <w:tc>
          <w:tcPr>
            <w:tcW w:w="1951" w:type="dxa"/>
            <w:vMerge w:val="restart"/>
          </w:tcPr>
          <w:p w:rsidR="00D7034F" w:rsidRDefault="00D7034F" w:rsidP="00FF6C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9F32C7">
              <w:rPr>
                <w:rFonts w:ascii="Times New Roman" w:eastAsia="Times New Roman" w:hAnsi="Times New Roman" w:cs="Times New Roman"/>
                <w:sz w:val="24"/>
                <w:szCs w:val="24"/>
              </w:rPr>
              <w:t xml:space="preserve">аведующая </w:t>
            </w:r>
            <w:r>
              <w:rPr>
                <w:rFonts w:ascii="Times New Roman" w:eastAsia="Times New Roman" w:hAnsi="Times New Roman" w:cs="Times New Roman"/>
                <w:sz w:val="24"/>
                <w:szCs w:val="24"/>
              </w:rPr>
              <w:t>–</w:t>
            </w:r>
          </w:p>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r w:rsidRPr="009F32C7">
              <w:rPr>
                <w:rFonts w:ascii="Times New Roman" w:eastAsia="Times New Roman" w:hAnsi="Times New Roman" w:cs="Times New Roman"/>
                <w:sz w:val="24"/>
                <w:szCs w:val="24"/>
              </w:rPr>
              <w:t>1</w:t>
            </w:r>
            <w:r>
              <w:rPr>
                <w:rFonts w:ascii="Times New Roman" w:eastAsia="Times New Roman" w:hAnsi="Times New Roman" w:cs="Times New Roman"/>
                <w:sz w:val="24"/>
                <w:szCs w:val="24"/>
              </w:rPr>
              <w:t>,0 ставка</w:t>
            </w:r>
          </w:p>
        </w:tc>
        <w:tc>
          <w:tcPr>
            <w:tcW w:w="2580" w:type="dxa"/>
          </w:tcPr>
          <w:p w:rsidR="00D7034F" w:rsidRDefault="00D7034F" w:rsidP="00FF6C1F">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 xml:space="preserve">старший </w:t>
            </w:r>
          </w:p>
          <w:p w:rsidR="00D7034F" w:rsidRDefault="00D7034F" w:rsidP="00FF6C1F">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воспитатель</w:t>
            </w:r>
            <w:r>
              <w:rPr>
                <w:rFonts w:ascii="Times New Roman" w:eastAsia="Times New Roman" w:hAnsi="Times New Roman" w:cs="Times New Roman"/>
                <w:sz w:val="24"/>
                <w:szCs w:val="24"/>
              </w:rPr>
              <w:t xml:space="preserve"> </w:t>
            </w:r>
            <w:r w:rsidRPr="00992E23">
              <w:rPr>
                <w:rFonts w:ascii="Times New Roman" w:eastAsia="Times New Roman" w:hAnsi="Times New Roman" w:cs="Times New Roman"/>
                <w:sz w:val="24"/>
                <w:szCs w:val="24"/>
              </w:rPr>
              <w:t>–</w:t>
            </w:r>
          </w:p>
          <w:p w:rsidR="00D7034F" w:rsidRPr="00807D18" w:rsidRDefault="00D7034F" w:rsidP="00FF6C1F">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 xml:space="preserve"> 0,5 ставки</w:t>
            </w:r>
          </w:p>
        </w:tc>
        <w:tc>
          <w:tcPr>
            <w:tcW w:w="1814" w:type="dxa"/>
            <w:vMerge w:val="restart"/>
          </w:tcPr>
          <w:p w:rsidR="00D7034F" w:rsidRDefault="00D7034F" w:rsidP="00FF6C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помощник</w:t>
            </w:r>
            <w:r w:rsidRPr="009F32C7">
              <w:rPr>
                <w:rFonts w:ascii="Times New Roman" w:eastAsia="Times New Roman" w:hAnsi="Times New Roman" w:cs="Times New Roman"/>
                <w:sz w:val="24"/>
                <w:szCs w:val="24"/>
              </w:rPr>
              <w:t xml:space="preserve"> воспитателя- </w:t>
            </w:r>
          </w:p>
          <w:p w:rsidR="00D7034F" w:rsidRPr="009F32C7"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2,0 ставки.</w:t>
            </w:r>
          </w:p>
          <w:p w:rsidR="00D7034F"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 xml:space="preserve">младший </w:t>
            </w:r>
          </w:p>
          <w:p w:rsidR="00D7034F"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воспитатель –</w:t>
            </w:r>
          </w:p>
          <w:p w:rsidR="00D7034F" w:rsidRPr="009F32C7"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 xml:space="preserve"> 2,0 ставки</w:t>
            </w:r>
          </w:p>
        </w:tc>
        <w:tc>
          <w:tcPr>
            <w:tcW w:w="3326" w:type="dxa"/>
            <w:vMerge w:val="restart"/>
          </w:tcPr>
          <w:p w:rsidR="00D7034F"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Pr="009F32C7">
              <w:rPr>
                <w:rFonts w:ascii="Times New Roman" w:eastAsia="Times New Roman" w:hAnsi="Times New Roman" w:cs="Times New Roman"/>
                <w:sz w:val="24"/>
                <w:szCs w:val="24"/>
              </w:rPr>
              <w:t>екретарь-машинистка –</w:t>
            </w:r>
          </w:p>
          <w:p w:rsidR="00D7034F" w:rsidRPr="009F32C7"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0,5 ставки</w:t>
            </w:r>
          </w:p>
          <w:p w:rsidR="00D7034F" w:rsidRPr="009F32C7" w:rsidRDefault="00D7034F" w:rsidP="00FF6C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з</w:t>
            </w:r>
            <w:r w:rsidRPr="009F32C7">
              <w:rPr>
                <w:rFonts w:ascii="Times New Roman" w:eastAsia="Times New Roman" w:hAnsi="Times New Roman" w:cs="Times New Roman"/>
                <w:sz w:val="24"/>
                <w:szCs w:val="24"/>
              </w:rPr>
              <w:t>аведующий хозяйством –</w:t>
            </w:r>
            <w:r>
              <w:rPr>
                <w:rFonts w:ascii="Times New Roman" w:eastAsia="Times New Roman" w:hAnsi="Times New Roman" w:cs="Times New Roman"/>
                <w:sz w:val="24"/>
                <w:szCs w:val="24"/>
              </w:rPr>
              <w:t xml:space="preserve"> </w:t>
            </w:r>
            <w:r w:rsidRPr="009F32C7">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Pr="009F32C7">
              <w:rPr>
                <w:rFonts w:ascii="Times New Roman" w:eastAsia="Times New Roman" w:hAnsi="Times New Roman" w:cs="Times New Roman"/>
                <w:sz w:val="24"/>
                <w:szCs w:val="24"/>
              </w:rPr>
              <w:t>ст</w:t>
            </w:r>
            <w:r>
              <w:rPr>
                <w:rFonts w:ascii="Times New Roman" w:eastAsia="Times New Roman" w:hAnsi="Times New Roman" w:cs="Times New Roman"/>
                <w:sz w:val="24"/>
                <w:szCs w:val="24"/>
              </w:rPr>
              <w:t>авки</w:t>
            </w:r>
          </w:p>
          <w:p w:rsidR="00D7034F" w:rsidRPr="009F32C7"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Pr="009F32C7">
              <w:rPr>
                <w:rFonts w:ascii="Times New Roman" w:eastAsia="Times New Roman" w:hAnsi="Times New Roman" w:cs="Times New Roman"/>
                <w:sz w:val="24"/>
                <w:szCs w:val="24"/>
              </w:rPr>
              <w:t>ворник- 0,75 ставки</w:t>
            </w:r>
          </w:p>
          <w:p w:rsidR="00D7034F" w:rsidRPr="009F32C7"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w:t>
            </w:r>
            <w:r w:rsidRPr="009F32C7">
              <w:rPr>
                <w:rFonts w:ascii="Times New Roman" w:eastAsia="Times New Roman" w:hAnsi="Times New Roman" w:cs="Times New Roman"/>
                <w:sz w:val="24"/>
                <w:szCs w:val="24"/>
              </w:rPr>
              <w:t>астелянша –</w:t>
            </w:r>
            <w:r>
              <w:rPr>
                <w:rFonts w:ascii="Times New Roman" w:eastAsia="Times New Roman" w:hAnsi="Times New Roman" w:cs="Times New Roman"/>
                <w:sz w:val="24"/>
                <w:szCs w:val="24"/>
              </w:rPr>
              <w:t xml:space="preserve"> </w:t>
            </w:r>
            <w:r w:rsidRPr="009F32C7">
              <w:rPr>
                <w:rFonts w:ascii="Times New Roman" w:eastAsia="Times New Roman" w:hAnsi="Times New Roman" w:cs="Times New Roman"/>
                <w:sz w:val="24"/>
                <w:szCs w:val="24"/>
              </w:rPr>
              <w:t>0,2 ст</w:t>
            </w:r>
            <w:r>
              <w:rPr>
                <w:rFonts w:ascii="Times New Roman" w:eastAsia="Times New Roman" w:hAnsi="Times New Roman" w:cs="Times New Roman"/>
                <w:sz w:val="24"/>
                <w:szCs w:val="24"/>
              </w:rPr>
              <w:t>.</w:t>
            </w:r>
          </w:p>
          <w:p w:rsidR="00D7034F" w:rsidRPr="009F32C7"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Pr="009F32C7">
              <w:rPr>
                <w:rFonts w:ascii="Times New Roman" w:eastAsia="Times New Roman" w:hAnsi="Times New Roman" w:cs="Times New Roman"/>
                <w:sz w:val="24"/>
                <w:szCs w:val="24"/>
              </w:rPr>
              <w:t>абочий кухни</w:t>
            </w:r>
            <w:r>
              <w:rPr>
                <w:rFonts w:ascii="Times New Roman" w:eastAsia="Times New Roman" w:hAnsi="Times New Roman" w:cs="Times New Roman"/>
                <w:sz w:val="24"/>
                <w:szCs w:val="24"/>
              </w:rPr>
              <w:t>-</w:t>
            </w:r>
            <w:r w:rsidRPr="009F32C7">
              <w:rPr>
                <w:rFonts w:ascii="Times New Roman" w:eastAsia="Times New Roman" w:hAnsi="Times New Roman" w:cs="Times New Roman"/>
                <w:sz w:val="24"/>
                <w:szCs w:val="24"/>
              </w:rPr>
              <w:t>0,75ст</w:t>
            </w:r>
            <w:r>
              <w:rPr>
                <w:rFonts w:ascii="Times New Roman" w:eastAsia="Times New Roman" w:hAnsi="Times New Roman" w:cs="Times New Roman"/>
                <w:sz w:val="24"/>
                <w:szCs w:val="24"/>
              </w:rPr>
              <w:t>.</w:t>
            </w:r>
          </w:p>
          <w:p w:rsidR="00D7034F" w:rsidRPr="009F32C7"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Pr="009F32C7">
              <w:rPr>
                <w:rFonts w:ascii="Times New Roman" w:eastAsia="Times New Roman" w:hAnsi="Times New Roman" w:cs="Times New Roman"/>
                <w:sz w:val="24"/>
                <w:szCs w:val="24"/>
              </w:rPr>
              <w:t>абочий по обслуживанию здания –0,8 ставки</w:t>
            </w:r>
          </w:p>
          <w:p w:rsidR="00D7034F" w:rsidRPr="009F32C7"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Pr="009F32C7">
              <w:rPr>
                <w:rFonts w:ascii="Times New Roman" w:eastAsia="Times New Roman" w:hAnsi="Times New Roman" w:cs="Times New Roman"/>
                <w:sz w:val="24"/>
                <w:szCs w:val="24"/>
              </w:rPr>
              <w:t>абочий по стирке и ремонту одежды – 0,75 ставки</w:t>
            </w:r>
          </w:p>
          <w:p w:rsidR="00D7034F" w:rsidRPr="009F32C7"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Pr="009F32C7">
              <w:rPr>
                <w:rFonts w:ascii="Times New Roman" w:eastAsia="Times New Roman" w:hAnsi="Times New Roman" w:cs="Times New Roman"/>
                <w:sz w:val="24"/>
                <w:szCs w:val="24"/>
              </w:rPr>
              <w:t>торож- 2,0 ставки</w:t>
            </w:r>
          </w:p>
          <w:p w:rsidR="00D7034F" w:rsidRPr="009F32C7"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Pr="009F32C7">
              <w:rPr>
                <w:rFonts w:ascii="Times New Roman" w:eastAsia="Times New Roman" w:hAnsi="Times New Roman" w:cs="Times New Roman"/>
                <w:sz w:val="24"/>
                <w:szCs w:val="24"/>
              </w:rPr>
              <w:t>борщик служебных помещений-</w:t>
            </w:r>
            <w:r>
              <w:rPr>
                <w:rFonts w:ascii="Times New Roman" w:eastAsia="Times New Roman" w:hAnsi="Times New Roman" w:cs="Times New Roman"/>
                <w:sz w:val="24"/>
                <w:szCs w:val="24"/>
              </w:rPr>
              <w:t xml:space="preserve"> </w:t>
            </w:r>
            <w:r w:rsidRPr="009F32C7">
              <w:rPr>
                <w:rFonts w:ascii="Times New Roman" w:eastAsia="Times New Roman" w:hAnsi="Times New Roman" w:cs="Times New Roman"/>
                <w:sz w:val="24"/>
                <w:szCs w:val="24"/>
              </w:rPr>
              <w:t>0,4 ставки</w:t>
            </w:r>
          </w:p>
          <w:p w:rsidR="00D7034F" w:rsidRPr="009F32C7"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9F32C7">
              <w:rPr>
                <w:rFonts w:ascii="Times New Roman" w:eastAsia="Times New Roman" w:hAnsi="Times New Roman" w:cs="Times New Roman"/>
                <w:sz w:val="24"/>
                <w:szCs w:val="24"/>
              </w:rPr>
              <w:t>овар-1,5 ставки</w:t>
            </w:r>
          </w:p>
          <w:p w:rsidR="00D7034F"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w:t>
            </w:r>
            <w:r w:rsidRPr="009F32C7">
              <w:rPr>
                <w:rFonts w:ascii="Times New Roman" w:eastAsia="Times New Roman" w:hAnsi="Times New Roman" w:cs="Times New Roman"/>
                <w:sz w:val="24"/>
                <w:szCs w:val="24"/>
              </w:rPr>
              <w:t xml:space="preserve">едицинская сестра </w:t>
            </w:r>
            <w:r>
              <w:rPr>
                <w:rFonts w:ascii="Times New Roman" w:eastAsia="Times New Roman" w:hAnsi="Times New Roman" w:cs="Times New Roman"/>
                <w:sz w:val="24"/>
                <w:szCs w:val="24"/>
              </w:rPr>
              <w:t>–</w:t>
            </w:r>
          </w:p>
          <w:p w:rsidR="00D7034F"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0,5 ставки</w:t>
            </w:r>
          </w:p>
          <w:p w:rsidR="00D7034F" w:rsidRPr="00B27AA7" w:rsidRDefault="00D7034F" w:rsidP="00FF6C1F">
            <w:pPr>
              <w:spacing w:after="0" w:line="240" w:lineRule="auto"/>
              <w:rPr>
                <w:rFonts w:ascii="Times New Roman" w:eastAsia="Times New Roman" w:hAnsi="Times New Roman" w:cs="Times New Roman"/>
                <w:sz w:val="24"/>
                <w:szCs w:val="24"/>
                <w:highlight w:val="red"/>
              </w:rPr>
            </w:pPr>
          </w:p>
        </w:tc>
      </w:tr>
      <w:tr w:rsidR="00D7034F" w:rsidRPr="00E514C3" w:rsidTr="00FF6C1F">
        <w:trPr>
          <w:cantSplit/>
          <w:tblHeader/>
        </w:trPr>
        <w:tc>
          <w:tcPr>
            <w:tcW w:w="1951" w:type="dxa"/>
            <w:vMerge/>
          </w:tcPr>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p>
        </w:tc>
        <w:tc>
          <w:tcPr>
            <w:tcW w:w="2580" w:type="dxa"/>
          </w:tcPr>
          <w:p w:rsidR="00D7034F" w:rsidRDefault="00D7034F" w:rsidP="00FF6C1F">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музыкальный руководитель –</w:t>
            </w:r>
          </w:p>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1,0 ставка</w:t>
            </w:r>
            <w:r w:rsidRPr="00992E23">
              <w:rPr>
                <w:rFonts w:ascii="Times New Roman" w:eastAsia="Times New Roman" w:hAnsi="Times New Roman" w:cs="Times New Roman"/>
                <w:sz w:val="24"/>
                <w:szCs w:val="24"/>
              </w:rPr>
              <w:t>.</w:t>
            </w:r>
          </w:p>
        </w:tc>
        <w:tc>
          <w:tcPr>
            <w:tcW w:w="1814" w:type="dxa"/>
            <w:vMerge/>
          </w:tcPr>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p>
        </w:tc>
        <w:tc>
          <w:tcPr>
            <w:tcW w:w="3326" w:type="dxa"/>
            <w:vMerge/>
          </w:tcPr>
          <w:p w:rsidR="00D7034F" w:rsidRPr="00B27AA7" w:rsidRDefault="00D7034F" w:rsidP="00FF6C1F">
            <w:pPr>
              <w:spacing w:after="0" w:line="240" w:lineRule="auto"/>
              <w:jc w:val="center"/>
              <w:rPr>
                <w:rFonts w:ascii="Times New Roman" w:eastAsia="Times New Roman" w:hAnsi="Times New Roman" w:cs="Times New Roman"/>
                <w:sz w:val="24"/>
                <w:szCs w:val="24"/>
                <w:highlight w:val="red"/>
              </w:rPr>
            </w:pPr>
          </w:p>
        </w:tc>
      </w:tr>
      <w:tr w:rsidR="00D7034F" w:rsidRPr="00E514C3" w:rsidTr="00FF6C1F">
        <w:trPr>
          <w:cantSplit/>
          <w:tblHeader/>
        </w:trPr>
        <w:tc>
          <w:tcPr>
            <w:tcW w:w="1951" w:type="dxa"/>
            <w:vMerge/>
          </w:tcPr>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p>
        </w:tc>
        <w:tc>
          <w:tcPr>
            <w:tcW w:w="2580" w:type="dxa"/>
          </w:tcPr>
          <w:p w:rsidR="00D7034F"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F32C7">
              <w:rPr>
                <w:rFonts w:ascii="Times New Roman" w:eastAsia="Times New Roman" w:hAnsi="Times New Roman" w:cs="Times New Roman"/>
                <w:sz w:val="24"/>
                <w:szCs w:val="24"/>
              </w:rPr>
              <w:t>едагог-психолог</w:t>
            </w:r>
            <w:r>
              <w:rPr>
                <w:rFonts w:ascii="Times New Roman" w:eastAsia="Times New Roman" w:hAnsi="Times New Roman" w:cs="Times New Roman"/>
                <w:sz w:val="24"/>
                <w:szCs w:val="24"/>
              </w:rPr>
              <w:t xml:space="preserve"> –</w:t>
            </w:r>
            <w:r w:rsidRPr="009F32C7">
              <w:rPr>
                <w:rFonts w:ascii="Times New Roman" w:eastAsia="Times New Roman" w:hAnsi="Times New Roman" w:cs="Times New Roman"/>
                <w:sz w:val="24"/>
                <w:szCs w:val="24"/>
              </w:rPr>
              <w:t xml:space="preserve"> </w:t>
            </w:r>
          </w:p>
          <w:p w:rsidR="00D7034F" w:rsidRPr="00807D18"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0,3 ставки</w:t>
            </w:r>
          </w:p>
        </w:tc>
        <w:tc>
          <w:tcPr>
            <w:tcW w:w="1814" w:type="dxa"/>
            <w:vMerge/>
          </w:tcPr>
          <w:p w:rsidR="00D7034F" w:rsidRPr="00E514C3" w:rsidRDefault="00D7034F" w:rsidP="00FF6C1F">
            <w:pPr>
              <w:spacing w:after="0" w:line="240" w:lineRule="auto"/>
              <w:rPr>
                <w:rFonts w:ascii="Times New Roman" w:eastAsia="Times New Roman" w:hAnsi="Times New Roman" w:cs="Times New Roman"/>
                <w:sz w:val="24"/>
                <w:szCs w:val="24"/>
                <w:highlight w:val="yellow"/>
              </w:rPr>
            </w:pPr>
          </w:p>
        </w:tc>
        <w:tc>
          <w:tcPr>
            <w:tcW w:w="3326" w:type="dxa"/>
            <w:vMerge/>
          </w:tcPr>
          <w:p w:rsidR="00D7034F" w:rsidRPr="00B27AA7" w:rsidRDefault="00D7034F" w:rsidP="00FF6C1F">
            <w:pPr>
              <w:spacing w:after="0" w:line="240" w:lineRule="auto"/>
              <w:rPr>
                <w:rFonts w:ascii="Times New Roman" w:eastAsia="Times New Roman" w:hAnsi="Times New Roman" w:cs="Times New Roman"/>
                <w:sz w:val="24"/>
                <w:szCs w:val="24"/>
                <w:highlight w:val="red"/>
              </w:rPr>
            </w:pPr>
          </w:p>
        </w:tc>
      </w:tr>
      <w:tr w:rsidR="00D7034F" w:rsidRPr="00E514C3" w:rsidTr="00FF6C1F">
        <w:trPr>
          <w:cantSplit/>
          <w:tblHeader/>
        </w:trPr>
        <w:tc>
          <w:tcPr>
            <w:tcW w:w="1951" w:type="dxa"/>
            <w:vMerge/>
          </w:tcPr>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p>
        </w:tc>
        <w:tc>
          <w:tcPr>
            <w:tcW w:w="2580" w:type="dxa"/>
          </w:tcPr>
          <w:p w:rsidR="00D7034F" w:rsidRDefault="00D7034F" w:rsidP="00FF6C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9F32C7">
              <w:rPr>
                <w:rFonts w:ascii="Times New Roman" w:eastAsia="Times New Roman" w:hAnsi="Times New Roman" w:cs="Times New Roman"/>
                <w:sz w:val="24"/>
                <w:szCs w:val="24"/>
              </w:rPr>
              <w:t>нструктор по физической культуре</w:t>
            </w:r>
            <w:r>
              <w:rPr>
                <w:rFonts w:ascii="Times New Roman" w:eastAsia="Times New Roman" w:hAnsi="Times New Roman" w:cs="Times New Roman"/>
                <w:sz w:val="24"/>
                <w:szCs w:val="24"/>
              </w:rPr>
              <w:t xml:space="preserve"> –</w:t>
            </w:r>
          </w:p>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r w:rsidRPr="009F32C7">
              <w:rPr>
                <w:rFonts w:ascii="Times New Roman" w:eastAsia="Times New Roman" w:hAnsi="Times New Roman" w:cs="Times New Roman"/>
                <w:sz w:val="24"/>
                <w:szCs w:val="24"/>
              </w:rPr>
              <w:t>0,4 ставки</w:t>
            </w:r>
          </w:p>
        </w:tc>
        <w:tc>
          <w:tcPr>
            <w:tcW w:w="1814" w:type="dxa"/>
            <w:vMerge/>
          </w:tcPr>
          <w:p w:rsidR="00D7034F" w:rsidRPr="00E514C3" w:rsidRDefault="00D7034F" w:rsidP="00FF6C1F">
            <w:pPr>
              <w:spacing w:after="0" w:line="240" w:lineRule="auto"/>
              <w:rPr>
                <w:rFonts w:ascii="Times New Roman" w:eastAsia="Times New Roman" w:hAnsi="Times New Roman" w:cs="Times New Roman"/>
                <w:sz w:val="24"/>
                <w:szCs w:val="24"/>
                <w:highlight w:val="yellow"/>
              </w:rPr>
            </w:pPr>
          </w:p>
        </w:tc>
        <w:tc>
          <w:tcPr>
            <w:tcW w:w="3326" w:type="dxa"/>
            <w:vMerge/>
          </w:tcPr>
          <w:p w:rsidR="00D7034F" w:rsidRPr="00E514C3" w:rsidRDefault="00D7034F" w:rsidP="00FF6C1F">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r>
      <w:tr w:rsidR="00D7034F" w:rsidRPr="001E61BA" w:rsidTr="00FF6C1F">
        <w:trPr>
          <w:cantSplit/>
          <w:tblHeader/>
        </w:trPr>
        <w:tc>
          <w:tcPr>
            <w:tcW w:w="1951" w:type="dxa"/>
            <w:vMerge/>
          </w:tcPr>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p>
        </w:tc>
        <w:tc>
          <w:tcPr>
            <w:tcW w:w="2580" w:type="dxa"/>
          </w:tcPr>
          <w:p w:rsidR="00D7034F"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воспитатели –</w:t>
            </w:r>
          </w:p>
          <w:p w:rsidR="00D7034F" w:rsidRPr="001E61BA"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r w:rsidRPr="009F32C7">
              <w:rPr>
                <w:rFonts w:ascii="Times New Roman" w:eastAsia="Times New Roman" w:hAnsi="Times New Roman" w:cs="Times New Roman"/>
                <w:sz w:val="24"/>
                <w:szCs w:val="24"/>
              </w:rPr>
              <w:t xml:space="preserve"> ставок</w:t>
            </w:r>
          </w:p>
        </w:tc>
        <w:tc>
          <w:tcPr>
            <w:tcW w:w="1814" w:type="dxa"/>
            <w:vMerge/>
          </w:tcPr>
          <w:p w:rsidR="00D7034F" w:rsidRPr="001E61BA" w:rsidRDefault="00D7034F" w:rsidP="00FF6C1F">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326" w:type="dxa"/>
            <w:vMerge/>
          </w:tcPr>
          <w:p w:rsidR="00D7034F" w:rsidRPr="001E61BA" w:rsidRDefault="00D7034F" w:rsidP="00FF6C1F">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D7034F" w:rsidRPr="00EF32BF" w:rsidRDefault="00D7034F" w:rsidP="00D7034F">
      <w:pPr>
        <w:spacing w:after="0" w:line="240" w:lineRule="auto"/>
        <w:jc w:val="both"/>
        <w:rPr>
          <w:rFonts w:ascii="Times New Roman" w:eastAsia="Times New Roman" w:hAnsi="Times New Roman" w:cs="Times New Roman"/>
          <w:sz w:val="28"/>
          <w:szCs w:val="28"/>
        </w:rPr>
      </w:pPr>
    </w:p>
    <w:p w:rsidR="00D7034F" w:rsidRDefault="00D7034F" w:rsidP="00D7034F">
      <w:pPr>
        <w:pStyle w:val="af0"/>
        <w:spacing w:before="1"/>
        <w:ind w:left="692" w:right="571"/>
        <w:jc w:val="both"/>
      </w:pPr>
    </w:p>
    <w:p w:rsidR="00D7034F" w:rsidRPr="000A4134" w:rsidRDefault="00D7034F" w:rsidP="00D7034F">
      <w:pPr>
        <w:pStyle w:val="af0"/>
        <w:spacing w:before="1"/>
        <w:ind w:left="692" w:right="571"/>
        <w:jc w:val="left"/>
        <w:rPr>
          <w:sz w:val="28"/>
          <w:szCs w:val="28"/>
        </w:rPr>
      </w:pPr>
      <w:r w:rsidRPr="000A4134">
        <w:rPr>
          <w:sz w:val="28"/>
          <w:szCs w:val="28"/>
        </w:rPr>
        <w:t>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w:t>
      </w:r>
      <w:r w:rsidRPr="000A4134">
        <w:rPr>
          <w:spacing w:val="40"/>
          <w:sz w:val="28"/>
          <w:szCs w:val="28"/>
        </w:rPr>
        <w:t xml:space="preserve"> </w:t>
      </w:r>
      <w:r w:rsidRPr="000A4134">
        <w:rPr>
          <w:sz w:val="28"/>
          <w:szCs w:val="28"/>
        </w:rPr>
        <w:t>учредителя годовом плане ДОО и размещен на сайте.</w:t>
      </w:r>
    </w:p>
    <w:p w:rsidR="00D7034F" w:rsidRPr="00241BD4" w:rsidRDefault="00D7034F" w:rsidP="00D7034F">
      <w:pPr>
        <w:rPr>
          <w:rFonts w:ascii="Times New Roman" w:hAnsi="Times New Roman" w:cs="Times New Roman"/>
          <w:sz w:val="28"/>
          <w:szCs w:val="28"/>
        </w:rPr>
      </w:pPr>
    </w:p>
    <w:p w:rsidR="007833B8" w:rsidRDefault="00D7034F" w:rsidP="007833B8">
      <w:pPr>
        <w:pStyle w:val="Heading1"/>
        <w:tabs>
          <w:tab w:val="left" w:pos="4349"/>
        </w:tabs>
        <w:spacing w:before="5" w:line="640" w:lineRule="atLeast"/>
        <w:ind w:left="709" w:right="3666"/>
        <w:jc w:val="center"/>
      </w:pPr>
      <w:r>
        <w:t>3.5 Примерный р</w:t>
      </w:r>
      <w:r w:rsidRPr="000A4134">
        <w:t>ежим</w:t>
      </w:r>
      <w:r w:rsidRPr="000A4134">
        <w:rPr>
          <w:spacing w:val="-11"/>
        </w:rPr>
        <w:t xml:space="preserve"> </w:t>
      </w:r>
      <w:r w:rsidRPr="000A4134">
        <w:t>и</w:t>
      </w:r>
      <w:r w:rsidRPr="000A4134">
        <w:rPr>
          <w:spacing w:val="-12"/>
        </w:rPr>
        <w:t xml:space="preserve"> </w:t>
      </w:r>
      <w:r w:rsidRPr="000A4134">
        <w:t>распорядок</w:t>
      </w:r>
      <w:r w:rsidRPr="000A4134">
        <w:rPr>
          <w:spacing w:val="-12"/>
        </w:rPr>
        <w:t xml:space="preserve"> </w:t>
      </w:r>
      <w:r w:rsidRPr="000A4134">
        <w:t>дня</w:t>
      </w:r>
      <w:r w:rsidR="007833B8">
        <w:t xml:space="preserve"> в </w:t>
      </w:r>
      <w:r>
        <w:t>дошкольных группах</w:t>
      </w:r>
      <w:r w:rsidRPr="000A4134">
        <w:t xml:space="preserve"> </w:t>
      </w:r>
    </w:p>
    <w:p w:rsidR="00D7034F" w:rsidRPr="000A4134" w:rsidRDefault="00D7034F" w:rsidP="007833B8">
      <w:pPr>
        <w:pStyle w:val="Heading1"/>
        <w:tabs>
          <w:tab w:val="left" w:pos="4349"/>
        </w:tabs>
        <w:spacing w:before="5" w:line="640" w:lineRule="atLeast"/>
        <w:ind w:left="709" w:right="3666"/>
        <w:jc w:val="center"/>
      </w:pPr>
      <w:r w:rsidRPr="000A4134">
        <w:rPr>
          <w:u w:val="single"/>
        </w:rPr>
        <w:t>Основная часть (</w:t>
      </w:r>
      <w:hyperlink r:id="rId121" w:history="1">
        <w:r w:rsidRPr="003D43A6">
          <w:rPr>
            <w:rStyle w:val="a7"/>
          </w:rPr>
          <w:t>п. 35 ФОП ДО)</w:t>
        </w:r>
      </w:hyperlink>
    </w:p>
    <w:p w:rsidR="00D7034F" w:rsidRPr="000A4134" w:rsidRDefault="00D7034F" w:rsidP="007833B8">
      <w:pPr>
        <w:pStyle w:val="af0"/>
        <w:spacing w:before="210"/>
        <w:ind w:left="851" w:right="556"/>
        <w:jc w:val="both"/>
        <w:rPr>
          <w:sz w:val="28"/>
          <w:szCs w:val="28"/>
        </w:rPr>
      </w:pPr>
      <w:r w:rsidRPr="000A4134">
        <w:rPr>
          <w:sz w:val="28"/>
          <w:szCs w:val="28"/>
        </w:rPr>
        <w:lastRenderedPageBreak/>
        <w:t>Данный раздел Программы является её обязательной частью, и в равной степени распространяется как на основную часть, так и на часть, формируемую участниками образовательных отношений.</w:t>
      </w:r>
      <w:r>
        <w:rPr>
          <w:sz w:val="28"/>
          <w:szCs w:val="28"/>
        </w:rPr>
        <w:t xml:space="preserve"> </w:t>
      </w:r>
      <w:r w:rsidRPr="000A4134">
        <w:rPr>
          <w:sz w:val="28"/>
          <w:szCs w:val="28"/>
        </w:rPr>
        <w:t>Организация режима дня строится в соответствии с действующим СанПиН и осуществляется с учетом:</w:t>
      </w:r>
    </w:p>
    <w:p w:rsidR="00D7034F" w:rsidRPr="000A4134" w:rsidRDefault="00D7034F" w:rsidP="0009397B">
      <w:pPr>
        <w:pStyle w:val="a6"/>
        <w:widowControl w:val="0"/>
        <w:numPr>
          <w:ilvl w:val="0"/>
          <w:numId w:val="63"/>
        </w:numPr>
        <w:tabs>
          <w:tab w:val="left" w:pos="1509"/>
        </w:tabs>
        <w:autoSpaceDE w:val="0"/>
        <w:autoSpaceDN w:val="0"/>
        <w:spacing w:after="0" w:line="240" w:lineRule="auto"/>
        <w:ind w:left="851" w:right="547" w:firstLine="566"/>
        <w:jc w:val="both"/>
        <w:rPr>
          <w:rFonts w:ascii="Times New Roman" w:hAnsi="Times New Roman" w:cs="Times New Roman"/>
          <w:sz w:val="28"/>
          <w:szCs w:val="28"/>
        </w:rPr>
      </w:pPr>
      <w:r w:rsidRPr="000A4134">
        <w:rPr>
          <w:rFonts w:ascii="Times New Roman"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7034F" w:rsidRPr="000A4134" w:rsidRDefault="00D7034F" w:rsidP="0009397B">
      <w:pPr>
        <w:pStyle w:val="a6"/>
        <w:widowControl w:val="0"/>
        <w:numPr>
          <w:ilvl w:val="0"/>
          <w:numId w:val="63"/>
        </w:numPr>
        <w:tabs>
          <w:tab w:val="left" w:pos="1463"/>
        </w:tabs>
        <w:autoSpaceDE w:val="0"/>
        <w:autoSpaceDN w:val="0"/>
        <w:spacing w:before="1" w:after="0" w:line="240" w:lineRule="auto"/>
        <w:ind w:left="851" w:right="549" w:firstLine="566"/>
        <w:jc w:val="both"/>
        <w:rPr>
          <w:rFonts w:ascii="Times New Roman" w:hAnsi="Times New Roman" w:cs="Times New Roman"/>
          <w:sz w:val="28"/>
          <w:szCs w:val="28"/>
        </w:rPr>
      </w:pPr>
      <w:r w:rsidRPr="000A4134">
        <w:rPr>
          <w:rFonts w:ascii="Times New Roman" w:hAnsi="Times New Roman" w:cs="Times New Roman"/>
          <w:sz w:val="28"/>
          <w:szCs w:val="28"/>
        </w:rPr>
        <w:t>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D7034F" w:rsidRPr="000A4134" w:rsidRDefault="00D7034F" w:rsidP="007833B8">
      <w:pPr>
        <w:pStyle w:val="af0"/>
        <w:spacing w:line="320" w:lineRule="exact"/>
        <w:ind w:left="851"/>
        <w:jc w:val="both"/>
        <w:rPr>
          <w:sz w:val="28"/>
          <w:szCs w:val="28"/>
        </w:rPr>
      </w:pPr>
      <w:r w:rsidRPr="000A4134">
        <w:rPr>
          <w:sz w:val="28"/>
          <w:szCs w:val="28"/>
        </w:rPr>
        <w:t>Основные</w:t>
      </w:r>
      <w:r w:rsidRPr="000A4134">
        <w:rPr>
          <w:spacing w:val="-11"/>
          <w:sz w:val="28"/>
          <w:szCs w:val="28"/>
        </w:rPr>
        <w:t xml:space="preserve"> </w:t>
      </w:r>
      <w:r w:rsidRPr="000A4134">
        <w:rPr>
          <w:sz w:val="28"/>
          <w:szCs w:val="28"/>
        </w:rPr>
        <w:t>принципы</w:t>
      </w:r>
      <w:r w:rsidRPr="000A4134">
        <w:rPr>
          <w:spacing w:val="-7"/>
          <w:sz w:val="28"/>
          <w:szCs w:val="28"/>
        </w:rPr>
        <w:t xml:space="preserve"> </w:t>
      </w:r>
      <w:r w:rsidRPr="000A4134">
        <w:rPr>
          <w:sz w:val="28"/>
          <w:szCs w:val="28"/>
        </w:rPr>
        <w:t>построения</w:t>
      </w:r>
      <w:r w:rsidRPr="000A4134">
        <w:rPr>
          <w:spacing w:val="-8"/>
          <w:sz w:val="28"/>
          <w:szCs w:val="28"/>
        </w:rPr>
        <w:t xml:space="preserve"> </w:t>
      </w:r>
      <w:r w:rsidRPr="000A4134">
        <w:rPr>
          <w:sz w:val="28"/>
          <w:szCs w:val="28"/>
        </w:rPr>
        <w:t>режима</w:t>
      </w:r>
      <w:r w:rsidRPr="000A4134">
        <w:rPr>
          <w:spacing w:val="-7"/>
          <w:sz w:val="28"/>
          <w:szCs w:val="28"/>
        </w:rPr>
        <w:t xml:space="preserve"> </w:t>
      </w:r>
      <w:r w:rsidRPr="000A4134">
        <w:rPr>
          <w:spacing w:val="-4"/>
          <w:sz w:val="28"/>
          <w:szCs w:val="28"/>
        </w:rPr>
        <w:t>дня:</w:t>
      </w:r>
    </w:p>
    <w:p w:rsidR="00D7034F" w:rsidRPr="000A4134" w:rsidRDefault="00D7034F" w:rsidP="0009397B">
      <w:pPr>
        <w:pStyle w:val="a6"/>
        <w:widowControl w:val="0"/>
        <w:numPr>
          <w:ilvl w:val="0"/>
          <w:numId w:val="63"/>
        </w:numPr>
        <w:tabs>
          <w:tab w:val="left" w:pos="1454"/>
        </w:tabs>
        <w:autoSpaceDE w:val="0"/>
        <w:autoSpaceDN w:val="0"/>
        <w:spacing w:after="0" w:line="240" w:lineRule="auto"/>
        <w:ind w:left="851" w:right="546" w:firstLine="566"/>
        <w:jc w:val="both"/>
        <w:rPr>
          <w:rFonts w:ascii="Times New Roman" w:hAnsi="Times New Roman" w:cs="Times New Roman"/>
          <w:sz w:val="28"/>
          <w:szCs w:val="28"/>
        </w:rPr>
      </w:pPr>
      <w:r w:rsidRPr="000A4134">
        <w:rPr>
          <w:rFonts w:ascii="Times New Roman" w:hAnsi="Times New Roman" w:cs="Times New Roman"/>
          <w:sz w:val="28"/>
          <w:szCs w:val="28"/>
        </w:rPr>
        <w:t xml:space="preserve">режим дня выполняется на протяжении всего периода воспитания детей в дошкольном учреждении, сохраняя последовательность, постоянство и </w:t>
      </w:r>
      <w:r w:rsidRPr="000A4134">
        <w:rPr>
          <w:rFonts w:ascii="Times New Roman" w:hAnsi="Times New Roman" w:cs="Times New Roman"/>
          <w:spacing w:val="-2"/>
          <w:sz w:val="28"/>
          <w:szCs w:val="28"/>
        </w:rPr>
        <w:t>постепенность;</w:t>
      </w:r>
    </w:p>
    <w:p w:rsidR="00D7034F" w:rsidRPr="000A4134" w:rsidRDefault="00D7034F" w:rsidP="0009397B">
      <w:pPr>
        <w:pStyle w:val="a6"/>
        <w:widowControl w:val="0"/>
        <w:numPr>
          <w:ilvl w:val="0"/>
          <w:numId w:val="63"/>
        </w:numPr>
        <w:tabs>
          <w:tab w:val="left" w:pos="1675"/>
        </w:tabs>
        <w:autoSpaceDE w:val="0"/>
        <w:autoSpaceDN w:val="0"/>
        <w:spacing w:before="2" w:after="0" w:line="240" w:lineRule="auto"/>
        <w:ind w:left="851" w:right="553" w:firstLine="566"/>
        <w:jc w:val="both"/>
        <w:rPr>
          <w:rFonts w:ascii="Times New Roman" w:hAnsi="Times New Roman" w:cs="Times New Roman"/>
          <w:sz w:val="28"/>
          <w:szCs w:val="28"/>
        </w:rPr>
      </w:pPr>
      <w:r w:rsidRPr="000A4134">
        <w:rPr>
          <w:rFonts w:ascii="Times New Roman" w:hAnsi="Times New Roman" w:cs="Times New Roman"/>
          <w:sz w:val="28"/>
          <w:szCs w:val="28"/>
        </w:rPr>
        <w:t>соответствие правильности построения режима дня возрастным психофизиологическим особенностям дошкольника (для каждой возрастной группы определен свой режим дня);</w:t>
      </w:r>
    </w:p>
    <w:p w:rsidR="00D7034F" w:rsidRPr="000A4134" w:rsidRDefault="00D7034F" w:rsidP="0009397B">
      <w:pPr>
        <w:pStyle w:val="a6"/>
        <w:widowControl w:val="0"/>
        <w:numPr>
          <w:ilvl w:val="0"/>
          <w:numId w:val="63"/>
        </w:numPr>
        <w:tabs>
          <w:tab w:val="left" w:pos="1421"/>
        </w:tabs>
        <w:autoSpaceDE w:val="0"/>
        <w:autoSpaceDN w:val="0"/>
        <w:spacing w:after="0" w:line="321" w:lineRule="exact"/>
        <w:ind w:left="851" w:hanging="162"/>
        <w:jc w:val="both"/>
        <w:rPr>
          <w:rFonts w:ascii="Times New Roman" w:hAnsi="Times New Roman" w:cs="Times New Roman"/>
          <w:sz w:val="28"/>
          <w:szCs w:val="28"/>
        </w:rPr>
      </w:pPr>
      <w:r w:rsidRPr="000A4134">
        <w:rPr>
          <w:rFonts w:ascii="Times New Roman" w:hAnsi="Times New Roman" w:cs="Times New Roman"/>
          <w:sz w:val="28"/>
          <w:szCs w:val="28"/>
        </w:rPr>
        <w:t>организация</w:t>
      </w:r>
      <w:r w:rsidRPr="000A4134">
        <w:rPr>
          <w:rFonts w:ascii="Times New Roman" w:hAnsi="Times New Roman" w:cs="Times New Roman"/>
          <w:spacing w:val="-10"/>
          <w:sz w:val="28"/>
          <w:szCs w:val="28"/>
        </w:rPr>
        <w:t xml:space="preserve"> </w:t>
      </w:r>
      <w:r w:rsidRPr="000A4134">
        <w:rPr>
          <w:rFonts w:ascii="Times New Roman" w:hAnsi="Times New Roman" w:cs="Times New Roman"/>
          <w:sz w:val="28"/>
          <w:szCs w:val="28"/>
        </w:rPr>
        <w:t>режима</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дня</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с</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учетом</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теплого</w:t>
      </w:r>
      <w:r w:rsidRPr="000A4134">
        <w:rPr>
          <w:rFonts w:ascii="Times New Roman" w:hAnsi="Times New Roman" w:cs="Times New Roman"/>
          <w:spacing w:val="-7"/>
          <w:sz w:val="28"/>
          <w:szCs w:val="28"/>
        </w:rPr>
        <w:t xml:space="preserve"> </w:t>
      </w:r>
      <w:r w:rsidRPr="000A4134">
        <w:rPr>
          <w:rFonts w:ascii="Times New Roman" w:hAnsi="Times New Roman" w:cs="Times New Roman"/>
          <w:sz w:val="28"/>
          <w:szCs w:val="28"/>
        </w:rPr>
        <w:t>и</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холодного</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периода</w:t>
      </w:r>
      <w:r w:rsidRPr="000A4134">
        <w:rPr>
          <w:rFonts w:ascii="Times New Roman" w:hAnsi="Times New Roman" w:cs="Times New Roman"/>
          <w:spacing w:val="-5"/>
          <w:sz w:val="28"/>
          <w:szCs w:val="28"/>
        </w:rPr>
        <w:t xml:space="preserve"> </w:t>
      </w:r>
      <w:r w:rsidRPr="000A4134">
        <w:rPr>
          <w:rFonts w:ascii="Times New Roman" w:hAnsi="Times New Roman" w:cs="Times New Roman"/>
          <w:spacing w:val="-2"/>
          <w:sz w:val="28"/>
          <w:szCs w:val="28"/>
        </w:rPr>
        <w:t>года.</w:t>
      </w:r>
    </w:p>
    <w:p w:rsidR="00D7034F" w:rsidRPr="000A4134" w:rsidRDefault="00D7034F" w:rsidP="007833B8">
      <w:pPr>
        <w:pStyle w:val="af0"/>
        <w:spacing w:line="242" w:lineRule="auto"/>
        <w:ind w:left="851" w:right="552" w:firstLine="566"/>
        <w:jc w:val="both"/>
        <w:rPr>
          <w:sz w:val="28"/>
          <w:szCs w:val="28"/>
        </w:rPr>
      </w:pPr>
      <w:r w:rsidRPr="000A4134">
        <w:rPr>
          <w:sz w:val="28"/>
          <w:szCs w:val="28"/>
        </w:rPr>
        <w:t>Для воспитанников, впервые поступивших в ДОУ, предполагается адаптационный режим с учетом индивидуальных особенностей ребенка.</w:t>
      </w:r>
    </w:p>
    <w:p w:rsidR="00D7034F" w:rsidRPr="000A4134" w:rsidRDefault="00D7034F" w:rsidP="007833B8">
      <w:pPr>
        <w:pStyle w:val="af0"/>
        <w:ind w:left="851" w:right="546" w:firstLine="566"/>
        <w:jc w:val="both"/>
        <w:rPr>
          <w:sz w:val="28"/>
          <w:szCs w:val="28"/>
        </w:rPr>
      </w:pPr>
      <w:r w:rsidRPr="000A4134">
        <w:rPr>
          <w:sz w:val="28"/>
          <w:szCs w:val="28"/>
        </w:rPr>
        <w:t>Продолжительность ежедневных прогулок для детей до 7 лет, составляет не менее 3 часов в день.</w:t>
      </w:r>
    </w:p>
    <w:p w:rsidR="00D7034F" w:rsidRPr="000A4134" w:rsidRDefault="00D7034F" w:rsidP="007833B8">
      <w:pPr>
        <w:pStyle w:val="af0"/>
        <w:ind w:left="851" w:right="557" w:firstLine="566"/>
        <w:jc w:val="both"/>
        <w:rPr>
          <w:sz w:val="28"/>
          <w:szCs w:val="28"/>
        </w:rPr>
      </w:pPr>
      <w:r w:rsidRPr="000A4134">
        <w:rPr>
          <w:sz w:val="28"/>
          <w:szCs w:val="28"/>
        </w:rPr>
        <w:t>При температуре воздуха ниже минус 15 °C и скорости ветра более 7 м/с продолжительность прогулки организованной в детском саду сокращается.</w:t>
      </w:r>
    </w:p>
    <w:p w:rsidR="00D7034F" w:rsidRPr="000A4134" w:rsidRDefault="00D7034F" w:rsidP="007833B8">
      <w:pPr>
        <w:pStyle w:val="af0"/>
        <w:spacing w:line="242" w:lineRule="auto"/>
        <w:ind w:left="851" w:right="549" w:firstLine="566"/>
        <w:jc w:val="both"/>
        <w:rPr>
          <w:sz w:val="28"/>
          <w:szCs w:val="28"/>
        </w:rPr>
      </w:pPr>
      <w:r w:rsidRPr="000A4134">
        <w:rPr>
          <w:sz w:val="28"/>
          <w:szCs w:val="28"/>
        </w:rPr>
        <w:t>При температуре плюс 10 °C и скорости ветра менее 4 м/с прием детей осуществляется на прогулочном участке.</w:t>
      </w:r>
    </w:p>
    <w:p w:rsidR="00D7034F" w:rsidRPr="000A4134" w:rsidRDefault="00D7034F" w:rsidP="007833B8">
      <w:pPr>
        <w:pStyle w:val="af0"/>
        <w:ind w:left="851" w:right="554" w:firstLine="566"/>
        <w:jc w:val="both"/>
        <w:rPr>
          <w:sz w:val="28"/>
          <w:szCs w:val="28"/>
        </w:rPr>
      </w:pPr>
      <w:r w:rsidRPr="000A4134">
        <w:rPr>
          <w:sz w:val="28"/>
          <w:szCs w:val="28"/>
        </w:rPr>
        <w:t>Прогулки организуем 2 раза в день: в первую половину дня и во вторую половину дня – перед уходом детей домой, в теплый период прием детей осуществляется на прогулке.</w:t>
      </w:r>
    </w:p>
    <w:p w:rsidR="00D7034F" w:rsidRPr="000A4134" w:rsidRDefault="00D7034F" w:rsidP="007833B8">
      <w:pPr>
        <w:pStyle w:val="af0"/>
        <w:ind w:left="851" w:right="3423"/>
        <w:jc w:val="both"/>
        <w:rPr>
          <w:sz w:val="28"/>
          <w:szCs w:val="28"/>
        </w:rPr>
      </w:pPr>
      <w:r w:rsidRPr="000A4134">
        <w:rPr>
          <w:sz w:val="28"/>
          <w:szCs w:val="28"/>
        </w:rPr>
        <w:t>Прием</w:t>
      </w:r>
      <w:r w:rsidRPr="000A4134">
        <w:rPr>
          <w:spacing w:val="-8"/>
          <w:sz w:val="28"/>
          <w:szCs w:val="28"/>
        </w:rPr>
        <w:t xml:space="preserve"> </w:t>
      </w:r>
      <w:r w:rsidRPr="000A4134">
        <w:rPr>
          <w:sz w:val="28"/>
          <w:szCs w:val="28"/>
        </w:rPr>
        <w:t>пищи</w:t>
      </w:r>
      <w:r w:rsidRPr="000A4134">
        <w:rPr>
          <w:spacing w:val="-8"/>
          <w:sz w:val="28"/>
          <w:szCs w:val="28"/>
        </w:rPr>
        <w:t xml:space="preserve"> </w:t>
      </w:r>
      <w:r w:rsidRPr="000A4134">
        <w:rPr>
          <w:sz w:val="28"/>
          <w:szCs w:val="28"/>
        </w:rPr>
        <w:t>организуем</w:t>
      </w:r>
      <w:r w:rsidRPr="000A4134">
        <w:rPr>
          <w:spacing w:val="-5"/>
          <w:sz w:val="28"/>
          <w:szCs w:val="28"/>
        </w:rPr>
        <w:t xml:space="preserve"> </w:t>
      </w:r>
      <w:r w:rsidRPr="000A4134">
        <w:rPr>
          <w:sz w:val="28"/>
          <w:szCs w:val="28"/>
        </w:rPr>
        <w:t>с</w:t>
      </w:r>
      <w:r w:rsidRPr="000A4134">
        <w:rPr>
          <w:spacing w:val="-5"/>
          <w:sz w:val="28"/>
          <w:szCs w:val="28"/>
        </w:rPr>
        <w:t xml:space="preserve"> </w:t>
      </w:r>
      <w:r w:rsidRPr="000A4134">
        <w:rPr>
          <w:sz w:val="28"/>
          <w:szCs w:val="28"/>
        </w:rPr>
        <w:t>интервалом</w:t>
      </w:r>
      <w:r w:rsidRPr="000A4134">
        <w:rPr>
          <w:spacing w:val="-5"/>
          <w:sz w:val="28"/>
          <w:szCs w:val="28"/>
        </w:rPr>
        <w:t xml:space="preserve"> </w:t>
      </w:r>
      <w:r w:rsidRPr="000A4134">
        <w:rPr>
          <w:sz w:val="28"/>
          <w:szCs w:val="28"/>
        </w:rPr>
        <w:t>3-4</w:t>
      </w:r>
      <w:r w:rsidRPr="000A4134">
        <w:rPr>
          <w:spacing w:val="-5"/>
          <w:sz w:val="28"/>
          <w:szCs w:val="28"/>
        </w:rPr>
        <w:t xml:space="preserve"> </w:t>
      </w:r>
      <w:r w:rsidRPr="000A4134">
        <w:rPr>
          <w:sz w:val="28"/>
          <w:szCs w:val="28"/>
        </w:rPr>
        <w:t>часа. Общая продолжительность дневного сна.</w:t>
      </w:r>
    </w:p>
    <w:p w:rsidR="00D7034F" w:rsidRPr="000A4134" w:rsidRDefault="00D7034F" w:rsidP="007833B8">
      <w:pPr>
        <w:pStyle w:val="af0"/>
        <w:spacing w:line="242" w:lineRule="auto"/>
        <w:ind w:left="851" w:right="4411"/>
        <w:jc w:val="both"/>
        <w:rPr>
          <w:sz w:val="28"/>
          <w:szCs w:val="28"/>
        </w:rPr>
      </w:pPr>
      <w:r w:rsidRPr="000A4134">
        <w:rPr>
          <w:sz w:val="28"/>
          <w:szCs w:val="28"/>
        </w:rPr>
        <w:t>Для</w:t>
      </w:r>
      <w:r w:rsidRPr="000A4134">
        <w:rPr>
          <w:spacing w:val="-3"/>
          <w:sz w:val="28"/>
          <w:szCs w:val="28"/>
        </w:rPr>
        <w:t xml:space="preserve"> </w:t>
      </w:r>
      <w:r w:rsidRPr="000A4134">
        <w:rPr>
          <w:sz w:val="28"/>
          <w:szCs w:val="28"/>
        </w:rPr>
        <w:t>детей</w:t>
      </w:r>
      <w:r w:rsidRPr="000A4134">
        <w:rPr>
          <w:spacing w:val="-3"/>
          <w:sz w:val="28"/>
          <w:szCs w:val="28"/>
        </w:rPr>
        <w:t xml:space="preserve"> </w:t>
      </w:r>
      <w:r w:rsidRPr="000A4134">
        <w:rPr>
          <w:sz w:val="28"/>
          <w:szCs w:val="28"/>
        </w:rPr>
        <w:t>от</w:t>
      </w:r>
      <w:r w:rsidRPr="000A4134">
        <w:rPr>
          <w:spacing w:val="-6"/>
          <w:sz w:val="28"/>
          <w:szCs w:val="28"/>
        </w:rPr>
        <w:t xml:space="preserve"> </w:t>
      </w:r>
      <w:r w:rsidRPr="000A4134">
        <w:rPr>
          <w:sz w:val="28"/>
          <w:szCs w:val="28"/>
        </w:rPr>
        <w:t>1.5</w:t>
      </w:r>
      <w:r w:rsidRPr="000A4134">
        <w:rPr>
          <w:spacing w:val="-6"/>
          <w:sz w:val="28"/>
          <w:szCs w:val="28"/>
        </w:rPr>
        <w:t xml:space="preserve"> </w:t>
      </w:r>
      <w:r w:rsidRPr="000A4134">
        <w:rPr>
          <w:sz w:val="28"/>
          <w:szCs w:val="28"/>
        </w:rPr>
        <w:t>до</w:t>
      </w:r>
      <w:r w:rsidRPr="000A4134">
        <w:rPr>
          <w:spacing w:val="-2"/>
          <w:sz w:val="28"/>
          <w:szCs w:val="28"/>
        </w:rPr>
        <w:t xml:space="preserve"> </w:t>
      </w:r>
      <w:r w:rsidRPr="000A4134">
        <w:rPr>
          <w:sz w:val="28"/>
          <w:szCs w:val="28"/>
        </w:rPr>
        <w:t>3</w:t>
      </w:r>
      <w:r w:rsidRPr="000A4134">
        <w:rPr>
          <w:spacing w:val="-3"/>
          <w:sz w:val="28"/>
          <w:szCs w:val="28"/>
        </w:rPr>
        <w:t xml:space="preserve"> </w:t>
      </w:r>
      <w:r w:rsidRPr="000A4134">
        <w:rPr>
          <w:sz w:val="28"/>
          <w:szCs w:val="28"/>
        </w:rPr>
        <w:t>лет</w:t>
      </w:r>
      <w:r w:rsidRPr="000A4134">
        <w:rPr>
          <w:spacing w:val="-3"/>
          <w:sz w:val="28"/>
          <w:szCs w:val="28"/>
        </w:rPr>
        <w:t xml:space="preserve"> </w:t>
      </w:r>
      <w:r w:rsidRPr="000A4134">
        <w:rPr>
          <w:sz w:val="28"/>
          <w:szCs w:val="28"/>
        </w:rPr>
        <w:t>не</w:t>
      </w:r>
      <w:r w:rsidRPr="000A4134">
        <w:rPr>
          <w:spacing w:val="-3"/>
          <w:sz w:val="28"/>
          <w:szCs w:val="28"/>
        </w:rPr>
        <w:t xml:space="preserve"> </w:t>
      </w:r>
      <w:r w:rsidRPr="000A4134">
        <w:rPr>
          <w:sz w:val="28"/>
          <w:szCs w:val="28"/>
        </w:rPr>
        <w:t>менее</w:t>
      </w:r>
      <w:r w:rsidRPr="000A4134">
        <w:rPr>
          <w:spacing w:val="-6"/>
          <w:sz w:val="28"/>
          <w:szCs w:val="28"/>
        </w:rPr>
        <w:t xml:space="preserve"> </w:t>
      </w:r>
      <w:r w:rsidRPr="000A4134">
        <w:rPr>
          <w:sz w:val="28"/>
          <w:szCs w:val="28"/>
        </w:rPr>
        <w:t>3</w:t>
      </w:r>
      <w:r w:rsidRPr="000A4134">
        <w:rPr>
          <w:spacing w:val="-2"/>
          <w:sz w:val="28"/>
          <w:szCs w:val="28"/>
        </w:rPr>
        <w:t xml:space="preserve"> </w:t>
      </w:r>
      <w:r w:rsidRPr="000A4134">
        <w:rPr>
          <w:sz w:val="28"/>
          <w:szCs w:val="28"/>
        </w:rPr>
        <w:t>часов; Для</w:t>
      </w:r>
      <w:r w:rsidRPr="000A4134">
        <w:rPr>
          <w:spacing w:val="-2"/>
          <w:sz w:val="28"/>
          <w:szCs w:val="28"/>
        </w:rPr>
        <w:t xml:space="preserve"> </w:t>
      </w:r>
      <w:r w:rsidRPr="000A4134">
        <w:rPr>
          <w:sz w:val="28"/>
          <w:szCs w:val="28"/>
        </w:rPr>
        <w:t>детей</w:t>
      </w:r>
      <w:r w:rsidRPr="000A4134">
        <w:rPr>
          <w:spacing w:val="-1"/>
          <w:sz w:val="28"/>
          <w:szCs w:val="28"/>
        </w:rPr>
        <w:t xml:space="preserve"> </w:t>
      </w:r>
      <w:r w:rsidRPr="000A4134">
        <w:rPr>
          <w:sz w:val="28"/>
          <w:szCs w:val="28"/>
        </w:rPr>
        <w:t>от</w:t>
      </w:r>
      <w:r w:rsidRPr="000A4134">
        <w:rPr>
          <w:spacing w:val="-5"/>
          <w:sz w:val="28"/>
          <w:szCs w:val="28"/>
        </w:rPr>
        <w:t xml:space="preserve"> </w:t>
      </w:r>
      <w:r w:rsidRPr="000A4134">
        <w:rPr>
          <w:sz w:val="28"/>
          <w:szCs w:val="28"/>
        </w:rPr>
        <w:t>4 до</w:t>
      </w:r>
      <w:r w:rsidRPr="000A4134">
        <w:rPr>
          <w:spacing w:val="-4"/>
          <w:sz w:val="28"/>
          <w:szCs w:val="28"/>
        </w:rPr>
        <w:t xml:space="preserve"> </w:t>
      </w:r>
      <w:r w:rsidRPr="000A4134">
        <w:rPr>
          <w:sz w:val="28"/>
          <w:szCs w:val="28"/>
        </w:rPr>
        <w:t>7</w:t>
      </w:r>
      <w:r w:rsidRPr="000A4134">
        <w:rPr>
          <w:spacing w:val="-1"/>
          <w:sz w:val="28"/>
          <w:szCs w:val="28"/>
        </w:rPr>
        <w:t xml:space="preserve"> </w:t>
      </w:r>
      <w:r w:rsidRPr="000A4134">
        <w:rPr>
          <w:sz w:val="28"/>
          <w:szCs w:val="28"/>
        </w:rPr>
        <w:t>лет</w:t>
      </w:r>
      <w:r w:rsidRPr="000A4134">
        <w:rPr>
          <w:spacing w:val="-1"/>
          <w:sz w:val="28"/>
          <w:szCs w:val="28"/>
        </w:rPr>
        <w:t xml:space="preserve"> </w:t>
      </w:r>
      <w:r w:rsidRPr="000A4134">
        <w:rPr>
          <w:sz w:val="28"/>
          <w:szCs w:val="28"/>
        </w:rPr>
        <w:t>не</w:t>
      </w:r>
      <w:r w:rsidRPr="000A4134">
        <w:rPr>
          <w:spacing w:val="-2"/>
          <w:sz w:val="28"/>
          <w:szCs w:val="28"/>
        </w:rPr>
        <w:t xml:space="preserve"> </w:t>
      </w:r>
      <w:r w:rsidRPr="000A4134">
        <w:rPr>
          <w:sz w:val="28"/>
          <w:szCs w:val="28"/>
        </w:rPr>
        <w:t>менее</w:t>
      </w:r>
      <w:r w:rsidRPr="000A4134">
        <w:rPr>
          <w:spacing w:val="-1"/>
          <w:sz w:val="28"/>
          <w:szCs w:val="28"/>
        </w:rPr>
        <w:t xml:space="preserve"> </w:t>
      </w:r>
      <w:r w:rsidRPr="000A4134">
        <w:rPr>
          <w:sz w:val="28"/>
          <w:szCs w:val="28"/>
        </w:rPr>
        <w:t xml:space="preserve">2,5 </w:t>
      </w:r>
      <w:r w:rsidRPr="000A4134">
        <w:rPr>
          <w:spacing w:val="-2"/>
          <w:sz w:val="28"/>
          <w:szCs w:val="28"/>
        </w:rPr>
        <w:t>часов;</w:t>
      </w:r>
    </w:p>
    <w:p w:rsidR="00D7034F" w:rsidRPr="000A4134" w:rsidRDefault="00D7034F" w:rsidP="007833B8">
      <w:pPr>
        <w:pStyle w:val="af0"/>
        <w:ind w:left="851"/>
        <w:jc w:val="both"/>
        <w:rPr>
          <w:sz w:val="28"/>
          <w:szCs w:val="28"/>
        </w:rPr>
      </w:pPr>
      <w:r w:rsidRPr="000A4134">
        <w:rPr>
          <w:sz w:val="28"/>
          <w:szCs w:val="28"/>
        </w:rPr>
        <w:t>Во</w:t>
      </w:r>
      <w:r w:rsidRPr="000A4134">
        <w:rPr>
          <w:spacing w:val="40"/>
          <w:sz w:val="28"/>
          <w:szCs w:val="28"/>
        </w:rPr>
        <w:t xml:space="preserve"> </w:t>
      </w:r>
      <w:r w:rsidRPr="000A4134">
        <w:rPr>
          <w:sz w:val="28"/>
          <w:szCs w:val="28"/>
        </w:rPr>
        <w:t>время</w:t>
      </w:r>
      <w:r w:rsidRPr="000A4134">
        <w:rPr>
          <w:spacing w:val="40"/>
          <w:sz w:val="28"/>
          <w:szCs w:val="28"/>
        </w:rPr>
        <w:t xml:space="preserve"> </w:t>
      </w:r>
      <w:r w:rsidRPr="000A4134">
        <w:rPr>
          <w:sz w:val="28"/>
          <w:szCs w:val="28"/>
        </w:rPr>
        <w:t>сна</w:t>
      </w:r>
      <w:r w:rsidRPr="000A4134">
        <w:rPr>
          <w:spacing w:val="40"/>
          <w:sz w:val="28"/>
          <w:szCs w:val="28"/>
        </w:rPr>
        <w:t xml:space="preserve"> </w:t>
      </w:r>
      <w:r w:rsidRPr="000A4134">
        <w:rPr>
          <w:sz w:val="28"/>
          <w:szCs w:val="28"/>
        </w:rPr>
        <w:t>детей</w:t>
      </w:r>
      <w:r w:rsidRPr="000A4134">
        <w:rPr>
          <w:spacing w:val="40"/>
          <w:sz w:val="28"/>
          <w:szCs w:val="28"/>
        </w:rPr>
        <w:t xml:space="preserve"> </w:t>
      </w:r>
      <w:r w:rsidRPr="000A4134">
        <w:rPr>
          <w:sz w:val="28"/>
          <w:szCs w:val="28"/>
        </w:rPr>
        <w:t>воспитатель</w:t>
      </w:r>
      <w:r w:rsidRPr="000A4134">
        <w:rPr>
          <w:spacing w:val="40"/>
          <w:sz w:val="28"/>
          <w:szCs w:val="28"/>
        </w:rPr>
        <w:t xml:space="preserve"> </w:t>
      </w:r>
      <w:r w:rsidRPr="000A4134">
        <w:rPr>
          <w:sz w:val="28"/>
          <w:szCs w:val="28"/>
        </w:rPr>
        <w:t>(или</w:t>
      </w:r>
      <w:r w:rsidRPr="000A4134">
        <w:rPr>
          <w:spacing w:val="40"/>
          <w:sz w:val="28"/>
          <w:szCs w:val="28"/>
        </w:rPr>
        <w:t xml:space="preserve"> </w:t>
      </w:r>
      <w:r w:rsidRPr="000A4134">
        <w:rPr>
          <w:sz w:val="28"/>
          <w:szCs w:val="28"/>
        </w:rPr>
        <w:t>его</w:t>
      </w:r>
      <w:r w:rsidRPr="000A4134">
        <w:rPr>
          <w:spacing w:val="40"/>
          <w:sz w:val="28"/>
          <w:szCs w:val="28"/>
        </w:rPr>
        <w:t xml:space="preserve"> </w:t>
      </w:r>
      <w:r w:rsidRPr="000A4134">
        <w:rPr>
          <w:sz w:val="28"/>
          <w:szCs w:val="28"/>
        </w:rPr>
        <w:t>помощник)</w:t>
      </w:r>
      <w:r w:rsidRPr="000A4134">
        <w:rPr>
          <w:spacing w:val="40"/>
          <w:sz w:val="28"/>
          <w:szCs w:val="28"/>
        </w:rPr>
        <w:t xml:space="preserve"> </w:t>
      </w:r>
      <w:r w:rsidRPr="000A4134">
        <w:rPr>
          <w:sz w:val="28"/>
          <w:szCs w:val="28"/>
        </w:rPr>
        <w:t>обязательно</w:t>
      </w:r>
      <w:r w:rsidRPr="000A4134">
        <w:rPr>
          <w:spacing w:val="40"/>
          <w:sz w:val="28"/>
          <w:szCs w:val="28"/>
        </w:rPr>
        <w:t xml:space="preserve"> </w:t>
      </w:r>
      <w:r w:rsidRPr="000A4134">
        <w:rPr>
          <w:sz w:val="28"/>
          <w:szCs w:val="28"/>
        </w:rPr>
        <w:t>присутствует рядом с детьми.</w:t>
      </w:r>
    </w:p>
    <w:p w:rsidR="00D7034F" w:rsidRPr="000A4134" w:rsidRDefault="00D7034F" w:rsidP="007833B8">
      <w:pPr>
        <w:pStyle w:val="af0"/>
        <w:ind w:left="851" w:right="547" w:firstLine="566"/>
        <w:jc w:val="both"/>
        <w:rPr>
          <w:sz w:val="28"/>
          <w:szCs w:val="28"/>
        </w:rPr>
      </w:pPr>
      <w:r w:rsidRPr="000A4134">
        <w:rPr>
          <w:sz w:val="28"/>
          <w:szCs w:val="28"/>
        </w:rPr>
        <w:t>Образовательная деятельность в ДОУ осуществляется непрерывно и круглогодично. В зависимости от специфики организации детской деятельности выделяется два периода:</w:t>
      </w:r>
    </w:p>
    <w:p w:rsidR="00D7034F" w:rsidRPr="000A4134" w:rsidRDefault="00D7034F" w:rsidP="0009397B">
      <w:pPr>
        <w:pStyle w:val="a6"/>
        <w:widowControl w:val="0"/>
        <w:numPr>
          <w:ilvl w:val="3"/>
          <w:numId w:val="59"/>
        </w:numPr>
        <w:tabs>
          <w:tab w:val="left" w:pos="1470"/>
        </w:tabs>
        <w:autoSpaceDE w:val="0"/>
        <w:autoSpaceDN w:val="0"/>
        <w:spacing w:after="0" w:line="322" w:lineRule="exact"/>
        <w:ind w:left="851" w:hanging="211"/>
        <w:jc w:val="both"/>
        <w:rPr>
          <w:rFonts w:ascii="Times New Roman" w:hAnsi="Times New Roman" w:cs="Times New Roman"/>
          <w:sz w:val="28"/>
          <w:szCs w:val="28"/>
        </w:rPr>
      </w:pPr>
      <w:r w:rsidRPr="000A4134">
        <w:rPr>
          <w:rFonts w:ascii="Times New Roman" w:hAnsi="Times New Roman" w:cs="Times New Roman"/>
          <w:sz w:val="28"/>
          <w:szCs w:val="28"/>
        </w:rPr>
        <w:t>период</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(холодный)</w:t>
      </w:r>
      <w:r w:rsidRPr="000A4134">
        <w:rPr>
          <w:rFonts w:ascii="Times New Roman" w:hAnsi="Times New Roman" w:cs="Times New Roman"/>
          <w:spacing w:val="62"/>
          <w:sz w:val="28"/>
          <w:szCs w:val="28"/>
        </w:rPr>
        <w:t xml:space="preserve"> </w:t>
      </w:r>
      <w:r w:rsidRPr="000A4134">
        <w:rPr>
          <w:rFonts w:ascii="Times New Roman" w:hAnsi="Times New Roman" w:cs="Times New Roman"/>
          <w:sz w:val="28"/>
          <w:szCs w:val="28"/>
        </w:rPr>
        <w:t>(1</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сентября-15</w:t>
      </w:r>
      <w:r w:rsidRPr="000A4134">
        <w:rPr>
          <w:rFonts w:ascii="Times New Roman" w:hAnsi="Times New Roman" w:cs="Times New Roman"/>
          <w:spacing w:val="-4"/>
          <w:sz w:val="28"/>
          <w:szCs w:val="28"/>
        </w:rPr>
        <w:t xml:space="preserve"> </w:t>
      </w:r>
      <w:r w:rsidRPr="000A4134">
        <w:rPr>
          <w:rFonts w:ascii="Times New Roman" w:hAnsi="Times New Roman" w:cs="Times New Roman"/>
          <w:spacing w:val="-2"/>
          <w:sz w:val="28"/>
          <w:szCs w:val="28"/>
        </w:rPr>
        <w:t>мая);</w:t>
      </w:r>
    </w:p>
    <w:p w:rsidR="00D7034F" w:rsidRPr="000A4134" w:rsidRDefault="00D7034F" w:rsidP="0009397B">
      <w:pPr>
        <w:pStyle w:val="a6"/>
        <w:widowControl w:val="0"/>
        <w:numPr>
          <w:ilvl w:val="3"/>
          <w:numId w:val="59"/>
        </w:numPr>
        <w:tabs>
          <w:tab w:val="left" w:pos="1470"/>
        </w:tabs>
        <w:autoSpaceDE w:val="0"/>
        <w:autoSpaceDN w:val="0"/>
        <w:spacing w:after="0" w:line="322" w:lineRule="exact"/>
        <w:ind w:left="851" w:hanging="211"/>
        <w:jc w:val="both"/>
        <w:rPr>
          <w:rFonts w:ascii="Times New Roman" w:hAnsi="Times New Roman" w:cs="Times New Roman"/>
          <w:sz w:val="28"/>
          <w:szCs w:val="28"/>
        </w:rPr>
      </w:pPr>
      <w:r w:rsidRPr="000A4134">
        <w:rPr>
          <w:rFonts w:ascii="Times New Roman" w:hAnsi="Times New Roman" w:cs="Times New Roman"/>
          <w:sz w:val="28"/>
          <w:szCs w:val="28"/>
        </w:rPr>
        <w:t>период</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(теплый)</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(15</w:t>
      </w:r>
      <w:r w:rsidRPr="000A4134">
        <w:rPr>
          <w:rFonts w:ascii="Times New Roman" w:hAnsi="Times New Roman" w:cs="Times New Roman"/>
          <w:spacing w:val="-3"/>
          <w:sz w:val="28"/>
          <w:szCs w:val="28"/>
        </w:rPr>
        <w:t xml:space="preserve"> </w:t>
      </w:r>
      <w:r w:rsidRPr="000A4134">
        <w:rPr>
          <w:rFonts w:ascii="Times New Roman" w:hAnsi="Times New Roman" w:cs="Times New Roman"/>
          <w:sz w:val="28"/>
          <w:szCs w:val="28"/>
        </w:rPr>
        <w:t>мая</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-31</w:t>
      </w:r>
      <w:r w:rsidRPr="000A4134">
        <w:rPr>
          <w:rFonts w:ascii="Times New Roman" w:hAnsi="Times New Roman" w:cs="Times New Roman"/>
          <w:spacing w:val="-3"/>
          <w:sz w:val="28"/>
          <w:szCs w:val="28"/>
        </w:rPr>
        <w:t xml:space="preserve"> </w:t>
      </w:r>
      <w:r w:rsidRPr="000A4134">
        <w:rPr>
          <w:rFonts w:ascii="Times New Roman" w:hAnsi="Times New Roman" w:cs="Times New Roman"/>
          <w:sz w:val="28"/>
          <w:szCs w:val="28"/>
        </w:rPr>
        <w:t>мая)</w:t>
      </w:r>
      <w:r w:rsidRPr="000A4134">
        <w:rPr>
          <w:rFonts w:ascii="Times New Roman" w:hAnsi="Times New Roman" w:cs="Times New Roman"/>
          <w:spacing w:val="-3"/>
          <w:sz w:val="28"/>
          <w:szCs w:val="28"/>
        </w:rPr>
        <w:t xml:space="preserve"> </w:t>
      </w:r>
      <w:r w:rsidRPr="000A4134">
        <w:rPr>
          <w:rFonts w:ascii="Times New Roman" w:hAnsi="Times New Roman" w:cs="Times New Roman"/>
          <w:sz w:val="28"/>
          <w:szCs w:val="28"/>
        </w:rPr>
        <w:t>и</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(1</w:t>
      </w:r>
      <w:r w:rsidRPr="000A4134">
        <w:rPr>
          <w:rFonts w:ascii="Times New Roman" w:hAnsi="Times New Roman" w:cs="Times New Roman"/>
          <w:spacing w:val="-7"/>
          <w:sz w:val="28"/>
          <w:szCs w:val="28"/>
        </w:rPr>
        <w:t xml:space="preserve"> </w:t>
      </w:r>
      <w:r w:rsidRPr="000A4134">
        <w:rPr>
          <w:rFonts w:ascii="Times New Roman" w:hAnsi="Times New Roman" w:cs="Times New Roman"/>
          <w:sz w:val="28"/>
          <w:szCs w:val="28"/>
        </w:rPr>
        <w:t>июня-31</w:t>
      </w:r>
      <w:r w:rsidRPr="000A4134">
        <w:rPr>
          <w:rFonts w:ascii="Times New Roman" w:hAnsi="Times New Roman" w:cs="Times New Roman"/>
          <w:spacing w:val="-2"/>
          <w:sz w:val="28"/>
          <w:szCs w:val="28"/>
        </w:rPr>
        <w:t xml:space="preserve"> августа).</w:t>
      </w:r>
    </w:p>
    <w:p w:rsidR="00D7034F" w:rsidRPr="000A4134" w:rsidRDefault="00D7034F" w:rsidP="007833B8">
      <w:pPr>
        <w:pStyle w:val="af0"/>
        <w:tabs>
          <w:tab w:val="left" w:pos="2601"/>
          <w:tab w:val="left" w:pos="4498"/>
          <w:tab w:val="left" w:pos="6435"/>
          <w:tab w:val="left" w:pos="7596"/>
          <w:tab w:val="left" w:pos="9099"/>
        </w:tabs>
        <w:spacing w:before="210"/>
        <w:ind w:left="851" w:right="555"/>
        <w:jc w:val="both"/>
        <w:rPr>
          <w:sz w:val="28"/>
          <w:szCs w:val="28"/>
        </w:rPr>
      </w:pPr>
      <w:r w:rsidRPr="000A4134">
        <w:rPr>
          <w:sz w:val="28"/>
          <w:szCs w:val="28"/>
        </w:rPr>
        <w:t xml:space="preserve">Начало образовательной деятельности, не ранее 8:00, окончание образовательной деятельности, не позднее 17:00. Нет «жесткого» регламента начала и окончания совместной деятельности педагога с детьми, в том случае, если образовательная деятельность происходит в группе и без привлечения </w:t>
      </w:r>
      <w:r w:rsidRPr="000A4134">
        <w:rPr>
          <w:sz w:val="28"/>
          <w:szCs w:val="28"/>
        </w:rPr>
        <w:lastRenderedPageBreak/>
        <w:t>специалиста.</w:t>
      </w:r>
      <w:r w:rsidRPr="000A4134">
        <w:rPr>
          <w:spacing w:val="-4"/>
          <w:sz w:val="28"/>
          <w:szCs w:val="28"/>
        </w:rPr>
        <w:t xml:space="preserve"> </w:t>
      </w:r>
      <w:r w:rsidRPr="000A4134">
        <w:rPr>
          <w:sz w:val="28"/>
          <w:szCs w:val="28"/>
        </w:rPr>
        <w:t>При</w:t>
      </w:r>
      <w:r w:rsidRPr="000A4134">
        <w:rPr>
          <w:spacing w:val="-3"/>
          <w:sz w:val="28"/>
          <w:szCs w:val="28"/>
        </w:rPr>
        <w:t xml:space="preserve"> </w:t>
      </w:r>
      <w:r w:rsidRPr="000A4134">
        <w:rPr>
          <w:sz w:val="28"/>
          <w:szCs w:val="28"/>
        </w:rPr>
        <w:t>проведении</w:t>
      </w:r>
      <w:r w:rsidRPr="000A4134">
        <w:rPr>
          <w:spacing w:val="-1"/>
          <w:sz w:val="28"/>
          <w:szCs w:val="28"/>
        </w:rPr>
        <w:t xml:space="preserve"> </w:t>
      </w:r>
      <w:r w:rsidRPr="000A4134">
        <w:rPr>
          <w:sz w:val="28"/>
          <w:szCs w:val="28"/>
        </w:rPr>
        <w:t>совместной</w:t>
      </w:r>
      <w:r w:rsidRPr="000A4134">
        <w:rPr>
          <w:spacing w:val="-3"/>
          <w:sz w:val="28"/>
          <w:szCs w:val="28"/>
        </w:rPr>
        <w:t xml:space="preserve"> </w:t>
      </w:r>
      <w:r w:rsidRPr="000A4134">
        <w:rPr>
          <w:sz w:val="28"/>
          <w:szCs w:val="28"/>
        </w:rPr>
        <w:t>деятельности</w:t>
      </w:r>
      <w:r w:rsidRPr="000A4134">
        <w:rPr>
          <w:spacing w:val="-1"/>
          <w:sz w:val="28"/>
          <w:szCs w:val="28"/>
        </w:rPr>
        <w:t xml:space="preserve"> </w:t>
      </w:r>
      <w:r w:rsidRPr="000A4134">
        <w:rPr>
          <w:sz w:val="28"/>
          <w:szCs w:val="28"/>
        </w:rPr>
        <w:t>взрослого</w:t>
      </w:r>
      <w:r w:rsidRPr="000A4134">
        <w:rPr>
          <w:spacing w:val="-1"/>
          <w:sz w:val="28"/>
          <w:szCs w:val="28"/>
        </w:rPr>
        <w:t xml:space="preserve"> </w:t>
      </w:r>
      <w:r w:rsidRPr="000A4134">
        <w:rPr>
          <w:sz w:val="28"/>
          <w:szCs w:val="28"/>
        </w:rPr>
        <w:t>с</w:t>
      </w:r>
      <w:r w:rsidRPr="000A4134">
        <w:rPr>
          <w:spacing w:val="-3"/>
          <w:sz w:val="28"/>
          <w:szCs w:val="28"/>
        </w:rPr>
        <w:t xml:space="preserve"> </w:t>
      </w:r>
      <w:r w:rsidRPr="000A4134">
        <w:rPr>
          <w:sz w:val="28"/>
          <w:szCs w:val="28"/>
        </w:rPr>
        <w:t>детьми</w:t>
      </w:r>
      <w:r w:rsidRPr="000A4134">
        <w:rPr>
          <w:spacing w:val="-1"/>
          <w:sz w:val="28"/>
          <w:szCs w:val="28"/>
        </w:rPr>
        <w:t xml:space="preserve"> </w:t>
      </w:r>
      <w:r w:rsidRPr="000A4134">
        <w:rPr>
          <w:sz w:val="28"/>
          <w:szCs w:val="28"/>
        </w:rPr>
        <w:t>(узких</w:t>
      </w:r>
      <w:r w:rsidRPr="000A4134">
        <w:rPr>
          <w:spacing w:val="-2"/>
          <w:sz w:val="28"/>
          <w:szCs w:val="28"/>
        </w:rPr>
        <w:t xml:space="preserve"> специалистов,</w:t>
      </w:r>
      <w:r w:rsidRPr="000A4134">
        <w:rPr>
          <w:sz w:val="28"/>
          <w:szCs w:val="28"/>
        </w:rPr>
        <w:tab/>
      </w:r>
      <w:r w:rsidRPr="000A4134">
        <w:rPr>
          <w:spacing w:val="-2"/>
          <w:sz w:val="28"/>
          <w:szCs w:val="28"/>
        </w:rPr>
        <w:t>музыкального</w:t>
      </w:r>
      <w:r w:rsidRPr="000A4134">
        <w:rPr>
          <w:sz w:val="28"/>
          <w:szCs w:val="28"/>
        </w:rPr>
        <w:tab/>
      </w:r>
      <w:r w:rsidRPr="000A4134">
        <w:rPr>
          <w:spacing w:val="-2"/>
          <w:sz w:val="28"/>
          <w:szCs w:val="28"/>
        </w:rPr>
        <w:t>руководителя)</w:t>
      </w:r>
      <w:r w:rsidRPr="000A4134">
        <w:rPr>
          <w:sz w:val="28"/>
          <w:szCs w:val="28"/>
        </w:rPr>
        <w:tab/>
      </w:r>
      <w:r w:rsidRPr="000A4134">
        <w:rPr>
          <w:spacing w:val="-2"/>
          <w:sz w:val="28"/>
          <w:szCs w:val="28"/>
        </w:rPr>
        <w:t>имеется</w:t>
      </w:r>
      <w:r w:rsidRPr="000A4134">
        <w:rPr>
          <w:sz w:val="28"/>
          <w:szCs w:val="28"/>
        </w:rPr>
        <w:tab/>
      </w:r>
      <w:r w:rsidRPr="000A4134">
        <w:rPr>
          <w:spacing w:val="-2"/>
          <w:sz w:val="28"/>
          <w:szCs w:val="28"/>
        </w:rPr>
        <w:t>примерное</w:t>
      </w:r>
      <w:r w:rsidRPr="000A4134">
        <w:rPr>
          <w:sz w:val="28"/>
          <w:szCs w:val="28"/>
        </w:rPr>
        <w:tab/>
      </w:r>
      <w:r w:rsidRPr="000A4134">
        <w:rPr>
          <w:spacing w:val="-2"/>
          <w:sz w:val="28"/>
          <w:szCs w:val="28"/>
        </w:rPr>
        <w:t xml:space="preserve">определение </w:t>
      </w:r>
      <w:r w:rsidRPr="000A4134">
        <w:rPr>
          <w:sz w:val="28"/>
          <w:szCs w:val="28"/>
        </w:rPr>
        <w:t>времени зафиксированное в локальном акте учреждения.</w:t>
      </w:r>
    </w:p>
    <w:p w:rsidR="00D7034F" w:rsidRPr="000A4134" w:rsidRDefault="00D7034F" w:rsidP="007833B8">
      <w:pPr>
        <w:pStyle w:val="af0"/>
        <w:spacing w:line="321" w:lineRule="exact"/>
        <w:ind w:left="851"/>
        <w:jc w:val="both"/>
        <w:rPr>
          <w:sz w:val="28"/>
          <w:szCs w:val="28"/>
        </w:rPr>
      </w:pPr>
      <w:r w:rsidRPr="000A4134">
        <w:rPr>
          <w:sz w:val="28"/>
          <w:szCs w:val="28"/>
        </w:rPr>
        <w:t>Продолжительность</w:t>
      </w:r>
      <w:r w:rsidRPr="000A4134">
        <w:rPr>
          <w:spacing w:val="-18"/>
          <w:sz w:val="28"/>
          <w:szCs w:val="28"/>
        </w:rPr>
        <w:t xml:space="preserve"> </w:t>
      </w:r>
      <w:r w:rsidRPr="000A4134">
        <w:rPr>
          <w:sz w:val="28"/>
          <w:szCs w:val="28"/>
        </w:rPr>
        <w:t>непрерывной</w:t>
      </w:r>
      <w:r w:rsidRPr="000A4134">
        <w:rPr>
          <w:spacing w:val="-11"/>
          <w:sz w:val="28"/>
          <w:szCs w:val="28"/>
        </w:rPr>
        <w:t xml:space="preserve"> </w:t>
      </w:r>
      <w:r w:rsidRPr="000A4134">
        <w:rPr>
          <w:sz w:val="28"/>
          <w:szCs w:val="28"/>
        </w:rPr>
        <w:t>образовательной</w:t>
      </w:r>
      <w:r w:rsidRPr="000A4134">
        <w:rPr>
          <w:spacing w:val="-14"/>
          <w:sz w:val="28"/>
          <w:szCs w:val="28"/>
        </w:rPr>
        <w:t xml:space="preserve"> </w:t>
      </w:r>
      <w:r w:rsidRPr="000A4134">
        <w:rPr>
          <w:spacing w:val="-2"/>
          <w:sz w:val="28"/>
          <w:szCs w:val="28"/>
        </w:rPr>
        <w:t>деятельности:</w:t>
      </w:r>
    </w:p>
    <w:p w:rsidR="00D7034F" w:rsidRPr="000A4134" w:rsidRDefault="00D7034F" w:rsidP="0009397B">
      <w:pPr>
        <w:pStyle w:val="a6"/>
        <w:widowControl w:val="0"/>
        <w:numPr>
          <w:ilvl w:val="0"/>
          <w:numId w:val="63"/>
        </w:numPr>
        <w:tabs>
          <w:tab w:val="left" w:pos="1421"/>
        </w:tabs>
        <w:autoSpaceDE w:val="0"/>
        <w:autoSpaceDN w:val="0"/>
        <w:spacing w:after="0" w:line="322" w:lineRule="exact"/>
        <w:ind w:left="851" w:hanging="162"/>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1,5</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3</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лет –</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10</w:t>
      </w:r>
      <w:r w:rsidRPr="000A4134">
        <w:rPr>
          <w:rFonts w:ascii="Times New Roman" w:hAnsi="Times New Roman" w:cs="Times New Roman"/>
          <w:spacing w:val="-4"/>
          <w:sz w:val="28"/>
          <w:szCs w:val="28"/>
        </w:rPr>
        <w:t xml:space="preserve"> </w:t>
      </w:r>
      <w:r w:rsidRPr="000A4134">
        <w:rPr>
          <w:rFonts w:ascii="Times New Roman" w:hAnsi="Times New Roman" w:cs="Times New Roman"/>
          <w:spacing w:val="-2"/>
          <w:sz w:val="28"/>
          <w:szCs w:val="28"/>
        </w:rPr>
        <w:t>мин.,</w:t>
      </w:r>
    </w:p>
    <w:p w:rsidR="00D7034F" w:rsidRPr="000A4134" w:rsidRDefault="00D7034F" w:rsidP="0009397B">
      <w:pPr>
        <w:pStyle w:val="a6"/>
        <w:widowControl w:val="0"/>
        <w:numPr>
          <w:ilvl w:val="0"/>
          <w:numId w:val="63"/>
        </w:numPr>
        <w:tabs>
          <w:tab w:val="left" w:pos="1421"/>
        </w:tabs>
        <w:autoSpaceDE w:val="0"/>
        <w:autoSpaceDN w:val="0"/>
        <w:spacing w:after="0" w:line="240" w:lineRule="auto"/>
        <w:ind w:left="851" w:hanging="162"/>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3</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4</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лет</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15</w:t>
      </w:r>
      <w:r w:rsidRPr="000A4134">
        <w:rPr>
          <w:rFonts w:ascii="Times New Roman" w:hAnsi="Times New Roman" w:cs="Times New Roman"/>
          <w:spacing w:val="1"/>
          <w:sz w:val="28"/>
          <w:szCs w:val="28"/>
        </w:rPr>
        <w:t xml:space="preserve"> </w:t>
      </w:r>
      <w:r w:rsidRPr="000A4134">
        <w:rPr>
          <w:rFonts w:ascii="Times New Roman" w:hAnsi="Times New Roman" w:cs="Times New Roman"/>
          <w:spacing w:val="-2"/>
          <w:sz w:val="28"/>
          <w:szCs w:val="28"/>
        </w:rPr>
        <w:t>мин.,</w:t>
      </w:r>
    </w:p>
    <w:p w:rsidR="00D7034F" w:rsidRPr="000A4134" w:rsidRDefault="00D7034F" w:rsidP="0009397B">
      <w:pPr>
        <w:pStyle w:val="a6"/>
        <w:widowControl w:val="0"/>
        <w:numPr>
          <w:ilvl w:val="0"/>
          <w:numId w:val="63"/>
        </w:numPr>
        <w:tabs>
          <w:tab w:val="left" w:pos="1421"/>
        </w:tabs>
        <w:autoSpaceDE w:val="0"/>
        <w:autoSpaceDN w:val="0"/>
        <w:spacing w:before="2" w:after="0" w:line="322" w:lineRule="exact"/>
        <w:ind w:left="851" w:hanging="162"/>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4</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5</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лет</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20</w:t>
      </w:r>
      <w:r w:rsidRPr="000A4134">
        <w:rPr>
          <w:rFonts w:ascii="Times New Roman" w:hAnsi="Times New Roman" w:cs="Times New Roman"/>
          <w:spacing w:val="1"/>
          <w:sz w:val="28"/>
          <w:szCs w:val="28"/>
        </w:rPr>
        <w:t xml:space="preserve"> </w:t>
      </w:r>
      <w:r w:rsidRPr="000A4134">
        <w:rPr>
          <w:rFonts w:ascii="Times New Roman" w:hAnsi="Times New Roman" w:cs="Times New Roman"/>
          <w:spacing w:val="-2"/>
          <w:sz w:val="28"/>
          <w:szCs w:val="28"/>
        </w:rPr>
        <w:t>мин.,</w:t>
      </w:r>
    </w:p>
    <w:p w:rsidR="00D7034F" w:rsidRPr="000A4134" w:rsidRDefault="00D7034F" w:rsidP="0009397B">
      <w:pPr>
        <w:pStyle w:val="a6"/>
        <w:widowControl w:val="0"/>
        <w:numPr>
          <w:ilvl w:val="0"/>
          <w:numId w:val="63"/>
        </w:numPr>
        <w:tabs>
          <w:tab w:val="left" w:pos="1421"/>
        </w:tabs>
        <w:autoSpaceDE w:val="0"/>
        <w:autoSpaceDN w:val="0"/>
        <w:spacing w:after="0" w:line="322" w:lineRule="exact"/>
        <w:ind w:left="851" w:hanging="162"/>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5</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6</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лет</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25</w:t>
      </w:r>
      <w:r w:rsidRPr="000A4134">
        <w:rPr>
          <w:rFonts w:ascii="Times New Roman" w:hAnsi="Times New Roman" w:cs="Times New Roman"/>
          <w:spacing w:val="1"/>
          <w:sz w:val="28"/>
          <w:szCs w:val="28"/>
        </w:rPr>
        <w:t xml:space="preserve"> </w:t>
      </w:r>
      <w:r w:rsidRPr="000A4134">
        <w:rPr>
          <w:rFonts w:ascii="Times New Roman" w:hAnsi="Times New Roman" w:cs="Times New Roman"/>
          <w:spacing w:val="-2"/>
          <w:sz w:val="28"/>
          <w:szCs w:val="28"/>
        </w:rPr>
        <w:t>мин.,</w:t>
      </w:r>
    </w:p>
    <w:p w:rsidR="00D7034F" w:rsidRPr="000A4134" w:rsidRDefault="00D7034F" w:rsidP="0009397B">
      <w:pPr>
        <w:pStyle w:val="a6"/>
        <w:widowControl w:val="0"/>
        <w:numPr>
          <w:ilvl w:val="0"/>
          <w:numId w:val="63"/>
        </w:numPr>
        <w:tabs>
          <w:tab w:val="left" w:pos="1421"/>
        </w:tabs>
        <w:autoSpaceDE w:val="0"/>
        <w:autoSpaceDN w:val="0"/>
        <w:spacing w:after="0" w:line="322" w:lineRule="exact"/>
        <w:ind w:left="851" w:hanging="162"/>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6</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7</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лет</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30</w:t>
      </w:r>
      <w:r w:rsidRPr="000A4134">
        <w:rPr>
          <w:rFonts w:ascii="Times New Roman" w:hAnsi="Times New Roman" w:cs="Times New Roman"/>
          <w:spacing w:val="1"/>
          <w:sz w:val="28"/>
          <w:szCs w:val="28"/>
        </w:rPr>
        <w:t xml:space="preserve"> </w:t>
      </w:r>
      <w:r w:rsidRPr="000A4134">
        <w:rPr>
          <w:rFonts w:ascii="Times New Roman" w:hAnsi="Times New Roman" w:cs="Times New Roman"/>
          <w:spacing w:val="-4"/>
          <w:sz w:val="28"/>
          <w:szCs w:val="28"/>
        </w:rPr>
        <w:t>мин.</w:t>
      </w:r>
    </w:p>
    <w:p w:rsidR="00D7034F" w:rsidRPr="000A4134" w:rsidRDefault="00D7034F" w:rsidP="007833B8">
      <w:pPr>
        <w:pStyle w:val="af0"/>
        <w:spacing w:line="322" w:lineRule="exact"/>
        <w:ind w:left="851"/>
        <w:jc w:val="both"/>
        <w:rPr>
          <w:sz w:val="28"/>
          <w:szCs w:val="28"/>
        </w:rPr>
      </w:pPr>
      <w:r w:rsidRPr="000A4134">
        <w:rPr>
          <w:sz w:val="28"/>
          <w:szCs w:val="28"/>
        </w:rPr>
        <w:t>Продолжительность</w:t>
      </w:r>
      <w:r w:rsidRPr="000A4134">
        <w:rPr>
          <w:spacing w:val="-14"/>
          <w:sz w:val="28"/>
          <w:szCs w:val="28"/>
        </w:rPr>
        <w:t xml:space="preserve"> </w:t>
      </w:r>
      <w:r w:rsidRPr="000A4134">
        <w:rPr>
          <w:sz w:val="28"/>
          <w:szCs w:val="28"/>
        </w:rPr>
        <w:t>дневной</w:t>
      </w:r>
      <w:r w:rsidRPr="000A4134">
        <w:rPr>
          <w:spacing w:val="-7"/>
          <w:sz w:val="28"/>
          <w:szCs w:val="28"/>
        </w:rPr>
        <w:t xml:space="preserve"> </w:t>
      </w:r>
      <w:r w:rsidRPr="000A4134">
        <w:rPr>
          <w:sz w:val="28"/>
          <w:szCs w:val="28"/>
        </w:rPr>
        <w:t>суммарной</w:t>
      </w:r>
      <w:r w:rsidRPr="000A4134">
        <w:rPr>
          <w:spacing w:val="-9"/>
          <w:sz w:val="28"/>
          <w:szCs w:val="28"/>
        </w:rPr>
        <w:t xml:space="preserve"> </w:t>
      </w:r>
      <w:r w:rsidRPr="000A4134">
        <w:rPr>
          <w:sz w:val="28"/>
          <w:szCs w:val="28"/>
        </w:rPr>
        <w:t>образовательной</w:t>
      </w:r>
      <w:r w:rsidRPr="000A4134">
        <w:rPr>
          <w:spacing w:val="-11"/>
          <w:sz w:val="28"/>
          <w:szCs w:val="28"/>
        </w:rPr>
        <w:t xml:space="preserve"> </w:t>
      </w:r>
      <w:r w:rsidRPr="000A4134">
        <w:rPr>
          <w:sz w:val="28"/>
          <w:szCs w:val="28"/>
        </w:rPr>
        <w:t>нагрузки,</w:t>
      </w:r>
      <w:r w:rsidRPr="000A4134">
        <w:rPr>
          <w:spacing w:val="-8"/>
          <w:sz w:val="28"/>
          <w:szCs w:val="28"/>
        </w:rPr>
        <w:t xml:space="preserve"> </w:t>
      </w:r>
      <w:r w:rsidRPr="000A4134">
        <w:rPr>
          <w:sz w:val="28"/>
          <w:szCs w:val="28"/>
        </w:rPr>
        <w:t>не</w:t>
      </w:r>
      <w:r w:rsidRPr="000A4134">
        <w:rPr>
          <w:spacing w:val="-7"/>
          <w:sz w:val="28"/>
          <w:szCs w:val="28"/>
        </w:rPr>
        <w:t xml:space="preserve"> </w:t>
      </w:r>
      <w:r w:rsidRPr="000A4134">
        <w:rPr>
          <w:spacing w:val="-2"/>
          <w:sz w:val="28"/>
          <w:szCs w:val="28"/>
        </w:rPr>
        <w:t>более:</w:t>
      </w:r>
    </w:p>
    <w:p w:rsidR="00D7034F" w:rsidRPr="000A4134" w:rsidRDefault="00D7034F" w:rsidP="0009397B">
      <w:pPr>
        <w:pStyle w:val="a6"/>
        <w:widowControl w:val="0"/>
        <w:numPr>
          <w:ilvl w:val="0"/>
          <w:numId w:val="63"/>
        </w:numPr>
        <w:tabs>
          <w:tab w:val="left" w:pos="1421"/>
        </w:tabs>
        <w:autoSpaceDE w:val="0"/>
        <w:autoSpaceDN w:val="0"/>
        <w:spacing w:after="0" w:line="322" w:lineRule="exact"/>
        <w:ind w:left="851" w:hanging="162"/>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1,5</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3</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лет –</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20</w:t>
      </w:r>
      <w:r w:rsidRPr="000A4134">
        <w:rPr>
          <w:rFonts w:ascii="Times New Roman" w:hAnsi="Times New Roman" w:cs="Times New Roman"/>
          <w:spacing w:val="-4"/>
          <w:sz w:val="28"/>
          <w:szCs w:val="28"/>
        </w:rPr>
        <w:t xml:space="preserve"> </w:t>
      </w:r>
      <w:r w:rsidRPr="000A4134">
        <w:rPr>
          <w:rFonts w:ascii="Times New Roman" w:hAnsi="Times New Roman" w:cs="Times New Roman"/>
          <w:spacing w:val="-2"/>
          <w:sz w:val="28"/>
          <w:szCs w:val="28"/>
        </w:rPr>
        <w:t>мин.,</w:t>
      </w:r>
    </w:p>
    <w:p w:rsidR="00D7034F" w:rsidRPr="000A4134" w:rsidRDefault="00D7034F" w:rsidP="0009397B">
      <w:pPr>
        <w:pStyle w:val="a6"/>
        <w:widowControl w:val="0"/>
        <w:numPr>
          <w:ilvl w:val="0"/>
          <w:numId w:val="63"/>
        </w:numPr>
        <w:tabs>
          <w:tab w:val="left" w:pos="1421"/>
        </w:tabs>
        <w:autoSpaceDE w:val="0"/>
        <w:autoSpaceDN w:val="0"/>
        <w:spacing w:after="0" w:line="240" w:lineRule="auto"/>
        <w:ind w:left="851" w:hanging="162"/>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3</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4</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лет</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30</w:t>
      </w:r>
      <w:r w:rsidRPr="000A4134">
        <w:rPr>
          <w:rFonts w:ascii="Times New Roman" w:hAnsi="Times New Roman" w:cs="Times New Roman"/>
          <w:spacing w:val="1"/>
          <w:sz w:val="28"/>
          <w:szCs w:val="28"/>
        </w:rPr>
        <w:t xml:space="preserve"> </w:t>
      </w:r>
      <w:r w:rsidRPr="000A4134">
        <w:rPr>
          <w:rFonts w:ascii="Times New Roman" w:hAnsi="Times New Roman" w:cs="Times New Roman"/>
          <w:spacing w:val="-2"/>
          <w:sz w:val="28"/>
          <w:szCs w:val="28"/>
        </w:rPr>
        <w:t>мин.,</w:t>
      </w:r>
    </w:p>
    <w:p w:rsidR="00D7034F" w:rsidRPr="000A4134" w:rsidRDefault="00D7034F" w:rsidP="0009397B">
      <w:pPr>
        <w:pStyle w:val="a6"/>
        <w:widowControl w:val="0"/>
        <w:numPr>
          <w:ilvl w:val="0"/>
          <w:numId w:val="63"/>
        </w:numPr>
        <w:tabs>
          <w:tab w:val="left" w:pos="1421"/>
        </w:tabs>
        <w:autoSpaceDE w:val="0"/>
        <w:autoSpaceDN w:val="0"/>
        <w:spacing w:before="2" w:after="0" w:line="240" w:lineRule="auto"/>
        <w:ind w:left="851" w:hanging="162"/>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4</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5</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лет</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40</w:t>
      </w:r>
      <w:r w:rsidRPr="000A4134">
        <w:rPr>
          <w:rFonts w:ascii="Times New Roman" w:hAnsi="Times New Roman" w:cs="Times New Roman"/>
          <w:spacing w:val="1"/>
          <w:sz w:val="28"/>
          <w:szCs w:val="28"/>
        </w:rPr>
        <w:t xml:space="preserve"> </w:t>
      </w:r>
      <w:r w:rsidRPr="000A4134">
        <w:rPr>
          <w:rFonts w:ascii="Times New Roman" w:hAnsi="Times New Roman" w:cs="Times New Roman"/>
          <w:spacing w:val="-2"/>
          <w:sz w:val="28"/>
          <w:szCs w:val="28"/>
        </w:rPr>
        <w:t>мин.,</w:t>
      </w:r>
    </w:p>
    <w:p w:rsidR="00D7034F" w:rsidRPr="000A4134" w:rsidRDefault="00D7034F" w:rsidP="0009397B">
      <w:pPr>
        <w:pStyle w:val="a6"/>
        <w:widowControl w:val="0"/>
        <w:numPr>
          <w:ilvl w:val="0"/>
          <w:numId w:val="63"/>
        </w:numPr>
        <w:tabs>
          <w:tab w:val="left" w:pos="1454"/>
        </w:tabs>
        <w:autoSpaceDE w:val="0"/>
        <w:autoSpaceDN w:val="0"/>
        <w:spacing w:after="0" w:line="240" w:lineRule="auto"/>
        <w:ind w:left="851" w:right="553" w:firstLine="566"/>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30"/>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32"/>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9"/>
          <w:sz w:val="28"/>
          <w:szCs w:val="28"/>
        </w:rPr>
        <w:t xml:space="preserve"> </w:t>
      </w:r>
      <w:r w:rsidRPr="000A4134">
        <w:rPr>
          <w:rFonts w:ascii="Times New Roman" w:hAnsi="Times New Roman" w:cs="Times New Roman"/>
          <w:sz w:val="28"/>
          <w:szCs w:val="28"/>
        </w:rPr>
        <w:t>5</w:t>
      </w:r>
      <w:r w:rsidRPr="000A4134">
        <w:rPr>
          <w:rFonts w:ascii="Times New Roman" w:hAnsi="Times New Roman" w:cs="Times New Roman"/>
          <w:spacing w:val="30"/>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30"/>
          <w:sz w:val="28"/>
          <w:szCs w:val="28"/>
        </w:rPr>
        <w:t xml:space="preserve"> </w:t>
      </w:r>
      <w:r w:rsidRPr="000A4134">
        <w:rPr>
          <w:rFonts w:ascii="Times New Roman" w:hAnsi="Times New Roman" w:cs="Times New Roman"/>
          <w:sz w:val="28"/>
          <w:szCs w:val="28"/>
        </w:rPr>
        <w:t>6</w:t>
      </w:r>
      <w:r w:rsidRPr="000A4134">
        <w:rPr>
          <w:rFonts w:ascii="Times New Roman" w:hAnsi="Times New Roman" w:cs="Times New Roman"/>
          <w:spacing w:val="32"/>
          <w:sz w:val="28"/>
          <w:szCs w:val="28"/>
        </w:rPr>
        <w:t xml:space="preserve"> </w:t>
      </w:r>
      <w:r w:rsidRPr="000A4134">
        <w:rPr>
          <w:rFonts w:ascii="Times New Roman" w:hAnsi="Times New Roman" w:cs="Times New Roman"/>
          <w:sz w:val="28"/>
          <w:szCs w:val="28"/>
        </w:rPr>
        <w:t>лет</w:t>
      </w:r>
      <w:r w:rsidRPr="000A4134">
        <w:rPr>
          <w:rFonts w:ascii="Times New Roman" w:hAnsi="Times New Roman" w:cs="Times New Roman"/>
          <w:spacing w:val="35"/>
          <w:sz w:val="28"/>
          <w:szCs w:val="28"/>
        </w:rPr>
        <w:t xml:space="preserve"> </w:t>
      </w:r>
      <w:r w:rsidRPr="000A4134">
        <w:rPr>
          <w:rFonts w:ascii="Times New Roman" w:hAnsi="Times New Roman" w:cs="Times New Roman"/>
          <w:sz w:val="28"/>
          <w:szCs w:val="28"/>
        </w:rPr>
        <w:t>–</w:t>
      </w:r>
      <w:r w:rsidRPr="000A4134">
        <w:rPr>
          <w:rFonts w:ascii="Times New Roman" w:hAnsi="Times New Roman" w:cs="Times New Roman"/>
          <w:spacing w:val="31"/>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29"/>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29"/>
          <w:sz w:val="28"/>
          <w:szCs w:val="28"/>
        </w:rPr>
        <w:t xml:space="preserve"> </w:t>
      </w:r>
      <w:r w:rsidRPr="000A4134">
        <w:rPr>
          <w:rFonts w:ascii="Times New Roman" w:hAnsi="Times New Roman" w:cs="Times New Roman"/>
          <w:sz w:val="28"/>
          <w:szCs w:val="28"/>
        </w:rPr>
        <w:t>50</w:t>
      </w:r>
      <w:r w:rsidRPr="000A4134">
        <w:rPr>
          <w:rFonts w:ascii="Times New Roman" w:hAnsi="Times New Roman" w:cs="Times New Roman"/>
          <w:spacing w:val="35"/>
          <w:sz w:val="28"/>
          <w:szCs w:val="28"/>
        </w:rPr>
        <w:t xml:space="preserve"> </w:t>
      </w:r>
      <w:r w:rsidRPr="000A4134">
        <w:rPr>
          <w:rFonts w:ascii="Times New Roman" w:hAnsi="Times New Roman" w:cs="Times New Roman"/>
          <w:sz w:val="28"/>
          <w:szCs w:val="28"/>
        </w:rPr>
        <w:t>мин</w:t>
      </w:r>
      <w:r w:rsidRPr="000A4134">
        <w:rPr>
          <w:rFonts w:ascii="Times New Roman" w:hAnsi="Times New Roman" w:cs="Times New Roman"/>
          <w:spacing w:val="30"/>
          <w:sz w:val="28"/>
          <w:szCs w:val="28"/>
        </w:rPr>
        <w:t xml:space="preserve"> </w:t>
      </w:r>
      <w:r w:rsidRPr="000A4134">
        <w:rPr>
          <w:rFonts w:ascii="Times New Roman" w:hAnsi="Times New Roman" w:cs="Times New Roman"/>
          <w:sz w:val="28"/>
          <w:szCs w:val="28"/>
        </w:rPr>
        <w:t>или</w:t>
      </w:r>
      <w:r w:rsidRPr="000A4134">
        <w:rPr>
          <w:rFonts w:ascii="Times New Roman" w:hAnsi="Times New Roman" w:cs="Times New Roman"/>
          <w:spacing w:val="30"/>
          <w:sz w:val="28"/>
          <w:szCs w:val="28"/>
        </w:rPr>
        <w:t xml:space="preserve"> </w:t>
      </w:r>
      <w:r w:rsidRPr="000A4134">
        <w:rPr>
          <w:rFonts w:ascii="Times New Roman" w:hAnsi="Times New Roman" w:cs="Times New Roman"/>
          <w:sz w:val="28"/>
          <w:szCs w:val="28"/>
        </w:rPr>
        <w:t>75</w:t>
      </w:r>
      <w:r w:rsidRPr="000A4134">
        <w:rPr>
          <w:rFonts w:ascii="Times New Roman" w:hAnsi="Times New Roman" w:cs="Times New Roman"/>
          <w:spacing w:val="30"/>
          <w:sz w:val="28"/>
          <w:szCs w:val="28"/>
        </w:rPr>
        <w:t xml:space="preserve"> </w:t>
      </w:r>
      <w:r w:rsidRPr="000A4134">
        <w:rPr>
          <w:rFonts w:ascii="Times New Roman" w:hAnsi="Times New Roman" w:cs="Times New Roman"/>
          <w:sz w:val="28"/>
          <w:szCs w:val="28"/>
        </w:rPr>
        <w:t>мин</w:t>
      </w:r>
      <w:r w:rsidRPr="000A4134">
        <w:rPr>
          <w:rFonts w:ascii="Times New Roman" w:hAnsi="Times New Roman" w:cs="Times New Roman"/>
          <w:spacing w:val="30"/>
          <w:sz w:val="28"/>
          <w:szCs w:val="28"/>
        </w:rPr>
        <w:t xml:space="preserve"> </w:t>
      </w:r>
      <w:r w:rsidRPr="000A4134">
        <w:rPr>
          <w:rFonts w:ascii="Times New Roman" w:hAnsi="Times New Roman" w:cs="Times New Roman"/>
          <w:sz w:val="28"/>
          <w:szCs w:val="28"/>
        </w:rPr>
        <w:t>при</w:t>
      </w:r>
      <w:r w:rsidRPr="000A4134">
        <w:rPr>
          <w:rFonts w:ascii="Times New Roman" w:hAnsi="Times New Roman" w:cs="Times New Roman"/>
          <w:spacing w:val="32"/>
          <w:sz w:val="28"/>
          <w:szCs w:val="28"/>
        </w:rPr>
        <w:t xml:space="preserve"> </w:t>
      </w:r>
      <w:r w:rsidRPr="000A4134">
        <w:rPr>
          <w:rFonts w:ascii="Times New Roman" w:hAnsi="Times New Roman" w:cs="Times New Roman"/>
          <w:sz w:val="28"/>
          <w:szCs w:val="28"/>
        </w:rPr>
        <w:t>организации</w:t>
      </w:r>
      <w:r w:rsidRPr="000A4134">
        <w:rPr>
          <w:rFonts w:ascii="Times New Roman" w:hAnsi="Times New Roman" w:cs="Times New Roman"/>
          <w:spacing w:val="30"/>
          <w:sz w:val="28"/>
          <w:szCs w:val="28"/>
        </w:rPr>
        <w:t xml:space="preserve"> </w:t>
      </w:r>
      <w:r w:rsidRPr="000A4134">
        <w:rPr>
          <w:rFonts w:ascii="Times New Roman" w:hAnsi="Times New Roman" w:cs="Times New Roman"/>
          <w:sz w:val="28"/>
          <w:szCs w:val="28"/>
        </w:rPr>
        <w:t>1 занятия после дневного сна.</w:t>
      </w:r>
    </w:p>
    <w:p w:rsidR="00D7034F" w:rsidRPr="000A4134" w:rsidRDefault="00D7034F" w:rsidP="0009397B">
      <w:pPr>
        <w:pStyle w:val="a6"/>
        <w:widowControl w:val="0"/>
        <w:numPr>
          <w:ilvl w:val="0"/>
          <w:numId w:val="63"/>
        </w:numPr>
        <w:tabs>
          <w:tab w:val="left" w:pos="1421"/>
        </w:tabs>
        <w:autoSpaceDE w:val="0"/>
        <w:autoSpaceDN w:val="0"/>
        <w:spacing w:after="0" w:line="240" w:lineRule="auto"/>
        <w:ind w:left="851" w:right="4772" w:firstLine="0"/>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3"/>
          <w:sz w:val="28"/>
          <w:szCs w:val="28"/>
        </w:rPr>
        <w:t xml:space="preserve"> </w:t>
      </w:r>
      <w:r w:rsidRPr="000A4134">
        <w:rPr>
          <w:rFonts w:ascii="Times New Roman" w:hAnsi="Times New Roman" w:cs="Times New Roman"/>
          <w:sz w:val="28"/>
          <w:szCs w:val="28"/>
        </w:rPr>
        <w:t>6</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7</w:t>
      </w:r>
      <w:r w:rsidRPr="000A4134">
        <w:rPr>
          <w:rFonts w:ascii="Times New Roman" w:hAnsi="Times New Roman" w:cs="Times New Roman"/>
          <w:spacing w:val="-3"/>
          <w:sz w:val="28"/>
          <w:szCs w:val="28"/>
        </w:rPr>
        <w:t xml:space="preserve"> </w:t>
      </w:r>
      <w:r w:rsidRPr="000A4134">
        <w:rPr>
          <w:rFonts w:ascii="Times New Roman" w:hAnsi="Times New Roman" w:cs="Times New Roman"/>
          <w:sz w:val="28"/>
          <w:szCs w:val="28"/>
        </w:rPr>
        <w:t>лет –</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90</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мин. Электронные средства обучения:</w:t>
      </w:r>
    </w:p>
    <w:p w:rsidR="00D7034F" w:rsidRPr="000A4134" w:rsidRDefault="00D7034F" w:rsidP="007833B8">
      <w:pPr>
        <w:pStyle w:val="af0"/>
        <w:ind w:left="851" w:right="549" w:firstLine="566"/>
        <w:jc w:val="both"/>
        <w:rPr>
          <w:sz w:val="28"/>
          <w:szCs w:val="28"/>
        </w:rPr>
      </w:pPr>
      <w:r w:rsidRPr="000A4134">
        <w:rPr>
          <w:sz w:val="28"/>
          <w:szCs w:val="28"/>
        </w:rPr>
        <w:t>Интерактивная доска смешанная дошкольная группа 5 - 7 лет не более</w:t>
      </w:r>
      <w:r w:rsidRPr="000A4134">
        <w:rPr>
          <w:spacing w:val="-1"/>
          <w:sz w:val="28"/>
          <w:szCs w:val="28"/>
        </w:rPr>
        <w:t xml:space="preserve"> </w:t>
      </w:r>
      <w:r w:rsidRPr="000A4134">
        <w:rPr>
          <w:sz w:val="28"/>
          <w:szCs w:val="28"/>
        </w:rPr>
        <w:t>7 мин. за образовательную деятельность, суммарно в день, не более 20 мин.</w:t>
      </w:r>
    </w:p>
    <w:p w:rsidR="00D7034F" w:rsidRPr="000A4134" w:rsidRDefault="00D7034F" w:rsidP="007833B8">
      <w:pPr>
        <w:pStyle w:val="af0"/>
        <w:ind w:left="851" w:right="551" w:firstLine="566"/>
        <w:jc w:val="both"/>
        <w:rPr>
          <w:sz w:val="28"/>
          <w:szCs w:val="28"/>
        </w:rPr>
      </w:pPr>
      <w:r w:rsidRPr="000A4134">
        <w:rPr>
          <w:sz w:val="28"/>
          <w:szCs w:val="28"/>
        </w:rPr>
        <w:t>В середине образовательной деятельности статического характера</w:t>
      </w:r>
      <w:r w:rsidRPr="000A4134">
        <w:rPr>
          <w:spacing w:val="40"/>
          <w:sz w:val="28"/>
          <w:szCs w:val="28"/>
        </w:rPr>
        <w:t xml:space="preserve"> </w:t>
      </w:r>
      <w:r w:rsidRPr="000A4134">
        <w:rPr>
          <w:sz w:val="28"/>
          <w:szCs w:val="28"/>
        </w:rPr>
        <w:t>проводятся физкультурные минутки или иная двигательная активность.</w:t>
      </w:r>
    </w:p>
    <w:p w:rsidR="00D7034F" w:rsidRPr="000A4134" w:rsidRDefault="00D7034F" w:rsidP="007833B8">
      <w:pPr>
        <w:pStyle w:val="af0"/>
        <w:spacing w:line="321" w:lineRule="exact"/>
        <w:ind w:left="851"/>
        <w:jc w:val="both"/>
        <w:rPr>
          <w:sz w:val="28"/>
          <w:szCs w:val="28"/>
        </w:rPr>
      </w:pPr>
      <w:r w:rsidRPr="000A4134">
        <w:rPr>
          <w:sz w:val="28"/>
          <w:szCs w:val="28"/>
        </w:rPr>
        <w:t>Суммарный</w:t>
      </w:r>
      <w:r w:rsidRPr="000A4134">
        <w:rPr>
          <w:spacing w:val="-8"/>
          <w:sz w:val="28"/>
          <w:szCs w:val="28"/>
        </w:rPr>
        <w:t xml:space="preserve"> </w:t>
      </w:r>
      <w:r w:rsidRPr="000A4134">
        <w:rPr>
          <w:sz w:val="28"/>
          <w:szCs w:val="28"/>
        </w:rPr>
        <w:t>объем</w:t>
      </w:r>
      <w:r w:rsidRPr="000A4134">
        <w:rPr>
          <w:spacing w:val="-5"/>
          <w:sz w:val="28"/>
          <w:szCs w:val="28"/>
        </w:rPr>
        <w:t xml:space="preserve"> </w:t>
      </w:r>
      <w:r w:rsidRPr="000A4134">
        <w:rPr>
          <w:sz w:val="28"/>
          <w:szCs w:val="28"/>
        </w:rPr>
        <w:t>двигательной</w:t>
      </w:r>
      <w:r w:rsidRPr="000A4134">
        <w:rPr>
          <w:spacing w:val="-6"/>
          <w:sz w:val="28"/>
          <w:szCs w:val="28"/>
        </w:rPr>
        <w:t xml:space="preserve"> </w:t>
      </w:r>
      <w:r w:rsidRPr="000A4134">
        <w:rPr>
          <w:sz w:val="28"/>
          <w:szCs w:val="28"/>
        </w:rPr>
        <w:t>активности,</w:t>
      </w:r>
      <w:r w:rsidRPr="000A4134">
        <w:rPr>
          <w:spacing w:val="-8"/>
          <w:sz w:val="28"/>
          <w:szCs w:val="28"/>
        </w:rPr>
        <w:t xml:space="preserve"> </w:t>
      </w:r>
      <w:r w:rsidRPr="000A4134">
        <w:rPr>
          <w:sz w:val="28"/>
          <w:szCs w:val="28"/>
        </w:rPr>
        <w:t>не</w:t>
      </w:r>
      <w:r w:rsidRPr="000A4134">
        <w:rPr>
          <w:spacing w:val="-5"/>
          <w:sz w:val="28"/>
          <w:szCs w:val="28"/>
        </w:rPr>
        <w:t xml:space="preserve"> </w:t>
      </w:r>
      <w:r w:rsidRPr="000A4134">
        <w:rPr>
          <w:sz w:val="28"/>
          <w:szCs w:val="28"/>
        </w:rPr>
        <w:t>менее</w:t>
      </w:r>
      <w:r w:rsidRPr="000A4134">
        <w:rPr>
          <w:spacing w:val="-8"/>
          <w:sz w:val="28"/>
          <w:szCs w:val="28"/>
        </w:rPr>
        <w:t xml:space="preserve"> </w:t>
      </w:r>
      <w:r w:rsidRPr="000A4134">
        <w:rPr>
          <w:sz w:val="28"/>
          <w:szCs w:val="28"/>
        </w:rPr>
        <w:t>1</w:t>
      </w:r>
      <w:r w:rsidRPr="000A4134">
        <w:rPr>
          <w:spacing w:val="-4"/>
          <w:sz w:val="28"/>
          <w:szCs w:val="28"/>
        </w:rPr>
        <w:t xml:space="preserve"> </w:t>
      </w:r>
      <w:r w:rsidRPr="000A4134">
        <w:rPr>
          <w:spacing w:val="-2"/>
          <w:sz w:val="28"/>
          <w:szCs w:val="28"/>
        </w:rPr>
        <w:t>часа/день.</w:t>
      </w:r>
    </w:p>
    <w:p w:rsidR="00D7034F" w:rsidRPr="000A4134" w:rsidRDefault="00D7034F" w:rsidP="007833B8">
      <w:pPr>
        <w:pStyle w:val="af0"/>
        <w:ind w:left="851" w:right="550" w:firstLine="566"/>
        <w:jc w:val="both"/>
        <w:rPr>
          <w:sz w:val="28"/>
          <w:szCs w:val="28"/>
        </w:rPr>
      </w:pPr>
      <w:r w:rsidRPr="000A4134">
        <w:rPr>
          <w:sz w:val="28"/>
          <w:szCs w:val="28"/>
        </w:rPr>
        <w:t>Физическое воспитание детей в ДОУ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D7034F" w:rsidRPr="000A4134" w:rsidRDefault="00D7034F" w:rsidP="007833B8">
      <w:pPr>
        <w:pStyle w:val="af0"/>
        <w:spacing w:before="2"/>
        <w:ind w:left="851" w:right="553" w:firstLine="566"/>
        <w:jc w:val="both"/>
        <w:rPr>
          <w:sz w:val="28"/>
          <w:szCs w:val="28"/>
        </w:rPr>
      </w:pPr>
      <w:r w:rsidRPr="000A4134">
        <w:rPr>
          <w:sz w:val="28"/>
          <w:szCs w:val="28"/>
        </w:rPr>
        <w:t>Двигательный режим, физические упражнения и закаливающие мероприятия осуществляются с учетом здоровья, возраста детей и времени года.</w:t>
      </w:r>
    </w:p>
    <w:p w:rsidR="00D7034F" w:rsidRPr="000A4134" w:rsidRDefault="00D7034F" w:rsidP="007833B8">
      <w:pPr>
        <w:pStyle w:val="af0"/>
        <w:ind w:left="851" w:right="554" w:firstLine="566"/>
        <w:jc w:val="both"/>
        <w:rPr>
          <w:sz w:val="28"/>
          <w:szCs w:val="28"/>
        </w:rPr>
      </w:pPr>
      <w:r w:rsidRPr="000A4134">
        <w:rPr>
          <w:sz w:val="28"/>
          <w:szCs w:val="28"/>
        </w:rPr>
        <w:t>Для достижения достаточного объема двигательной активности детей используем все организационные формы занятий физическими упражнениями с широким включением подвижных игр, спортивных упражнений.</w:t>
      </w:r>
    </w:p>
    <w:p w:rsidR="00D7034F" w:rsidRDefault="00D7034F" w:rsidP="007833B8">
      <w:pPr>
        <w:pStyle w:val="af0"/>
        <w:ind w:left="851" w:right="547" w:firstLine="566"/>
        <w:jc w:val="both"/>
        <w:rPr>
          <w:sz w:val="28"/>
          <w:szCs w:val="28"/>
        </w:rPr>
      </w:pPr>
      <w:r w:rsidRPr="000A4134">
        <w:rPr>
          <w:sz w:val="28"/>
          <w:szCs w:val="28"/>
        </w:rPr>
        <w:t>Примерный</w:t>
      </w:r>
      <w:r w:rsidRPr="000A4134">
        <w:rPr>
          <w:spacing w:val="-3"/>
          <w:sz w:val="28"/>
          <w:szCs w:val="28"/>
        </w:rPr>
        <w:t xml:space="preserve"> </w:t>
      </w:r>
      <w:r w:rsidRPr="000A4134">
        <w:rPr>
          <w:sz w:val="28"/>
          <w:szCs w:val="28"/>
        </w:rPr>
        <w:t>Режим</w:t>
      </w:r>
      <w:r w:rsidRPr="000A4134">
        <w:rPr>
          <w:spacing w:val="-4"/>
          <w:sz w:val="28"/>
          <w:szCs w:val="28"/>
        </w:rPr>
        <w:t xml:space="preserve"> </w:t>
      </w:r>
      <w:r w:rsidRPr="000A4134">
        <w:rPr>
          <w:sz w:val="28"/>
          <w:szCs w:val="28"/>
        </w:rPr>
        <w:t>дня</w:t>
      </w:r>
      <w:r w:rsidRPr="000A4134">
        <w:rPr>
          <w:spacing w:val="-3"/>
          <w:sz w:val="28"/>
          <w:szCs w:val="28"/>
        </w:rPr>
        <w:t xml:space="preserve"> </w:t>
      </w:r>
      <w:r w:rsidRPr="000A4134">
        <w:rPr>
          <w:sz w:val="28"/>
          <w:szCs w:val="28"/>
        </w:rPr>
        <w:t>ДОУ</w:t>
      </w:r>
      <w:r w:rsidRPr="000A4134">
        <w:rPr>
          <w:spacing w:val="-3"/>
          <w:sz w:val="28"/>
          <w:szCs w:val="28"/>
        </w:rPr>
        <w:t xml:space="preserve"> </w:t>
      </w:r>
      <w:r w:rsidRPr="000A4134">
        <w:rPr>
          <w:sz w:val="28"/>
          <w:szCs w:val="28"/>
        </w:rPr>
        <w:t>составлен</w:t>
      </w:r>
      <w:r w:rsidRPr="000A4134">
        <w:rPr>
          <w:spacing w:val="-3"/>
          <w:sz w:val="28"/>
          <w:szCs w:val="28"/>
        </w:rPr>
        <w:t xml:space="preserve"> </w:t>
      </w:r>
      <w:r w:rsidRPr="000A4134">
        <w:rPr>
          <w:sz w:val="28"/>
          <w:szCs w:val="28"/>
        </w:rPr>
        <w:t>на</w:t>
      </w:r>
      <w:r w:rsidRPr="000A4134">
        <w:rPr>
          <w:spacing w:val="-3"/>
          <w:sz w:val="28"/>
          <w:szCs w:val="28"/>
        </w:rPr>
        <w:t xml:space="preserve"> </w:t>
      </w:r>
      <w:r w:rsidRPr="000A4134">
        <w:rPr>
          <w:sz w:val="28"/>
          <w:szCs w:val="28"/>
        </w:rPr>
        <w:t>два</w:t>
      </w:r>
      <w:r w:rsidRPr="000A4134">
        <w:rPr>
          <w:spacing w:val="-7"/>
          <w:sz w:val="28"/>
          <w:szCs w:val="28"/>
        </w:rPr>
        <w:t xml:space="preserve"> </w:t>
      </w:r>
      <w:r w:rsidRPr="000A4134">
        <w:rPr>
          <w:sz w:val="28"/>
          <w:szCs w:val="28"/>
        </w:rPr>
        <w:t>периода</w:t>
      </w:r>
      <w:r w:rsidRPr="000A4134">
        <w:rPr>
          <w:spacing w:val="-3"/>
          <w:sz w:val="28"/>
          <w:szCs w:val="28"/>
        </w:rPr>
        <w:t xml:space="preserve"> </w:t>
      </w:r>
      <w:r w:rsidRPr="000A4134">
        <w:rPr>
          <w:sz w:val="28"/>
          <w:szCs w:val="28"/>
        </w:rPr>
        <w:t>с</w:t>
      </w:r>
      <w:r w:rsidRPr="000A4134">
        <w:rPr>
          <w:spacing w:val="-4"/>
          <w:sz w:val="28"/>
          <w:szCs w:val="28"/>
        </w:rPr>
        <w:t xml:space="preserve"> </w:t>
      </w:r>
      <w:r w:rsidRPr="000A4134">
        <w:rPr>
          <w:sz w:val="28"/>
          <w:szCs w:val="28"/>
        </w:rPr>
        <w:t>учетом сезона, температуры воздуха и скорости ветра.</w:t>
      </w:r>
    </w:p>
    <w:p w:rsidR="00D7034F" w:rsidRPr="00BF62C8" w:rsidRDefault="00D7034F" w:rsidP="00D7034F">
      <w:pPr>
        <w:pStyle w:val="af0"/>
        <w:ind w:left="692" w:right="547" w:firstLine="566"/>
        <w:rPr>
          <w:b/>
          <w:sz w:val="28"/>
          <w:szCs w:val="28"/>
        </w:rPr>
      </w:pPr>
      <w:r w:rsidRPr="00BF62C8">
        <w:rPr>
          <w:b/>
          <w:sz w:val="28"/>
          <w:szCs w:val="28"/>
        </w:rPr>
        <w:t>1 младшая группа</w:t>
      </w:r>
    </w:p>
    <w:p w:rsidR="00D7034F" w:rsidRDefault="00D7034F" w:rsidP="00D7034F">
      <w:pPr>
        <w:spacing w:line="235" w:lineRule="exact"/>
        <w:jc w:val="center"/>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820"/>
        <w:gridCol w:w="1843"/>
        <w:gridCol w:w="992"/>
        <w:gridCol w:w="851"/>
        <w:gridCol w:w="1984"/>
      </w:tblGrid>
      <w:tr w:rsidR="00D7034F" w:rsidTr="00FF6C1F">
        <w:trPr>
          <w:trHeight w:val="760"/>
        </w:trPr>
        <w:tc>
          <w:tcPr>
            <w:tcW w:w="4820" w:type="dxa"/>
            <w:tcBorders>
              <w:top w:val="single" w:sz="4" w:space="0" w:color="auto"/>
              <w:bottom w:val="single" w:sz="4" w:space="0" w:color="auto"/>
            </w:tcBorders>
          </w:tcPr>
          <w:p w:rsidR="00D7034F" w:rsidRDefault="00D7034F" w:rsidP="00FF6C1F">
            <w:pPr>
              <w:pStyle w:val="TableParagraph"/>
              <w:ind w:left="1929"/>
            </w:pPr>
            <w:r>
              <w:rPr>
                <w:spacing w:val="-2"/>
              </w:rPr>
              <w:t>Мероприятия</w:t>
            </w:r>
          </w:p>
        </w:tc>
        <w:tc>
          <w:tcPr>
            <w:tcW w:w="1843" w:type="dxa"/>
            <w:tcBorders>
              <w:top w:val="single" w:sz="4" w:space="0" w:color="auto"/>
              <w:bottom w:val="single" w:sz="4" w:space="0" w:color="auto"/>
              <w:right w:val="single" w:sz="4" w:space="0" w:color="auto"/>
            </w:tcBorders>
          </w:tcPr>
          <w:p w:rsidR="00D7034F" w:rsidRDefault="00D7034F" w:rsidP="00FF6C1F">
            <w:pPr>
              <w:pStyle w:val="TableParagraph"/>
              <w:ind w:left="170" w:right="102" w:hanging="2"/>
              <w:jc w:val="center"/>
            </w:pPr>
            <w:r>
              <w:t>2 период года Теплый период с 15.05. по</w:t>
            </w:r>
            <w:r>
              <w:rPr>
                <w:spacing w:val="-3"/>
              </w:rPr>
              <w:t xml:space="preserve"> </w:t>
            </w:r>
            <w:r>
              <w:rPr>
                <w:spacing w:val="-2"/>
              </w:rPr>
              <w:t>31.08</w:t>
            </w:r>
          </w:p>
        </w:tc>
        <w:tc>
          <w:tcPr>
            <w:tcW w:w="3827" w:type="dxa"/>
            <w:gridSpan w:val="3"/>
            <w:tcBorders>
              <w:left w:val="single" w:sz="4" w:space="0" w:color="auto"/>
              <w:right w:val="single" w:sz="4" w:space="0" w:color="auto"/>
            </w:tcBorders>
          </w:tcPr>
          <w:p w:rsidR="00D7034F" w:rsidRDefault="00D7034F" w:rsidP="00FF6C1F">
            <w:pPr>
              <w:pStyle w:val="TableParagraph"/>
              <w:ind w:left="1219" w:right="868" w:firstLine="204"/>
            </w:pPr>
            <w:r>
              <w:t>1 период года Холодный</w:t>
            </w:r>
            <w:r>
              <w:rPr>
                <w:spacing w:val="-14"/>
              </w:rPr>
              <w:t xml:space="preserve"> </w:t>
            </w:r>
            <w:r>
              <w:t>период</w:t>
            </w:r>
          </w:p>
          <w:p w:rsidR="00D7034F" w:rsidRDefault="00D7034F" w:rsidP="00FF6C1F">
            <w:pPr>
              <w:pStyle w:val="TableParagraph"/>
              <w:spacing w:line="234" w:lineRule="exact"/>
              <w:ind w:left="1277"/>
            </w:pPr>
            <w:r>
              <w:t>с 01.09. по</w:t>
            </w:r>
            <w:r>
              <w:rPr>
                <w:spacing w:val="-3"/>
              </w:rPr>
              <w:t xml:space="preserve"> </w:t>
            </w:r>
            <w:r>
              <w:rPr>
                <w:spacing w:val="-2"/>
              </w:rPr>
              <w:t>15.05.</w:t>
            </w:r>
          </w:p>
        </w:tc>
      </w:tr>
      <w:tr w:rsidR="00D7034F" w:rsidTr="00FF6C1F">
        <w:trPr>
          <w:gridAfter w:val="3"/>
          <w:wAfter w:w="3827" w:type="dxa"/>
          <w:trHeight w:val="759"/>
        </w:trPr>
        <w:tc>
          <w:tcPr>
            <w:tcW w:w="4820" w:type="dxa"/>
            <w:tcBorders>
              <w:top w:val="single" w:sz="4" w:space="0" w:color="auto"/>
            </w:tcBorders>
          </w:tcPr>
          <w:p w:rsidR="00D7034F" w:rsidRDefault="00D7034F" w:rsidP="00FF6C1F">
            <w:pPr>
              <w:rPr>
                <w:sz w:val="2"/>
                <w:szCs w:val="2"/>
              </w:rPr>
            </w:pPr>
          </w:p>
        </w:tc>
        <w:tc>
          <w:tcPr>
            <w:tcW w:w="1843" w:type="dxa"/>
            <w:tcBorders>
              <w:top w:val="single" w:sz="4" w:space="0" w:color="auto"/>
              <w:right w:val="single" w:sz="4" w:space="0" w:color="auto"/>
            </w:tcBorders>
          </w:tcPr>
          <w:p w:rsidR="00D7034F" w:rsidRDefault="00D7034F" w:rsidP="00FF6C1F">
            <w:pPr>
              <w:rPr>
                <w:sz w:val="2"/>
                <w:szCs w:val="2"/>
              </w:rPr>
            </w:pPr>
          </w:p>
        </w:tc>
      </w:tr>
      <w:tr w:rsidR="00D7034F" w:rsidTr="00FF6C1F">
        <w:trPr>
          <w:gridAfter w:val="3"/>
          <w:wAfter w:w="3827" w:type="dxa"/>
          <w:trHeight w:val="1011"/>
        </w:trPr>
        <w:tc>
          <w:tcPr>
            <w:tcW w:w="4820" w:type="dxa"/>
          </w:tcPr>
          <w:p w:rsidR="00D7034F" w:rsidRDefault="00D7034F" w:rsidP="00FF6C1F">
            <w:pPr>
              <w:pStyle w:val="TableParagraph"/>
              <w:spacing w:before="125"/>
              <w:ind w:left="285" w:firstLine="165"/>
            </w:pPr>
            <w:r>
              <w:rPr>
                <w:b/>
              </w:rPr>
              <w:t xml:space="preserve">Утренний прием </w:t>
            </w:r>
            <w:r>
              <w:t>(игры, самостоятельная деятельность,</w:t>
            </w:r>
            <w:r>
              <w:rPr>
                <w:spacing w:val="-9"/>
              </w:rPr>
              <w:t xml:space="preserve"> </w:t>
            </w:r>
            <w:r>
              <w:t>утренняя</w:t>
            </w:r>
            <w:r>
              <w:rPr>
                <w:spacing w:val="-11"/>
              </w:rPr>
              <w:t xml:space="preserve"> </w:t>
            </w:r>
            <w:r>
              <w:t>гимнастика</w:t>
            </w:r>
            <w:r>
              <w:rPr>
                <w:spacing w:val="-11"/>
              </w:rPr>
              <w:t xml:space="preserve"> </w:t>
            </w:r>
            <w:r>
              <w:t>(не</w:t>
            </w:r>
            <w:r>
              <w:rPr>
                <w:spacing w:val="-9"/>
              </w:rPr>
              <w:t xml:space="preserve"> </w:t>
            </w:r>
            <w:r>
              <w:t>менее</w:t>
            </w:r>
          </w:p>
          <w:p w:rsidR="00D7034F" w:rsidRDefault="00D7034F" w:rsidP="00FF6C1F">
            <w:pPr>
              <w:pStyle w:val="TableParagraph"/>
              <w:ind w:left="1924"/>
            </w:pPr>
            <w:r>
              <w:t>10</w:t>
            </w:r>
            <w:r>
              <w:rPr>
                <w:spacing w:val="-2"/>
              </w:rPr>
              <w:t xml:space="preserve"> минут))</w:t>
            </w:r>
          </w:p>
        </w:tc>
        <w:tc>
          <w:tcPr>
            <w:tcW w:w="1843" w:type="dxa"/>
            <w:tcBorders>
              <w:right w:val="single" w:sz="4" w:space="0" w:color="auto"/>
            </w:tcBorders>
          </w:tcPr>
          <w:p w:rsidR="00D7034F" w:rsidRDefault="00D7034F" w:rsidP="00FF6C1F">
            <w:pPr>
              <w:pStyle w:val="TableParagraph"/>
              <w:spacing w:before="252" w:line="252" w:lineRule="exact"/>
              <w:ind w:left="455"/>
            </w:pPr>
            <w:r>
              <w:t>7:30</w:t>
            </w:r>
            <w:r>
              <w:rPr>
                <w:spacing w:val="-2"/>
              </w:rPr>
              <w:t xml:space="preserve"> </w:t>
            </w:r>
            <w:r>
              <w:t>-</w:t>
            </w:r>
            <w:r>
              <w:rPr>
                <w:spacing w:val="-1"/>
              </w:rPr>
              <w:t xml:space="preserve"> </w:t>
            </w:r>
            <w:r>
              <w:rPr>
                <w:spacing w:val="-4"/>
              </w:rPr>
              <w:t>8:10</w:t>
            </w:r>
          </w:p>
          <w:p w:rsidR="00D7034F" w:rsidRDefault="00D7034F" w:rsidP="00FF6C1F">
            <w:pPr>
              <w:pStyle w:val="TableParagraph"/>
              <w:spacing w:line="252" w:lineRule="exact"/>
              <w:ind w:left="443"/>
            </w:pPr>
            <w:r>
              <w:t xml:space="preserve">на </w:t>
            </w:r>
            <w:r>
              <w:rPr>
                <w:spacing w:val="-2"/>
              </w:rPr>
              <w:t>участке</w:t>
            </w:r>
          </w:p>
        </w:tc>
      </w:tr>
      <w:tr w:rsidR="00D7034F" w:rsidTr="00FF6C1F">
        <w:trPr>
          <w:trHeight w:val="757"/>
        </w:trPr>
        <w:tc>
          <w:tcPr>
            <w:tcW w:w="4820" w:type="dxa"/>
          </w:tcPr>
          <w:p w:rsidR="00D7034F" w:rsidRDefault="00D7034F" w:rsidP="00FF6C1F">
            <w:pPr>
              <w:pStyle w:val="TableParagraph"/>
              <w:ind w:left="124" w:right="61"/>
              <w:jc w:val="center"/>
            </w:pPr>
            <w:r>
              <w:rPr>
                <w:b/>
              </w:rPr>
              <w:t>Завтрак</w:t>
            </w:r>
            <w:r>
              <w:t>(возращение</w:t>
            </w:r>
            <w:r>
              <w:rPr>
                <w:spacing w:val="-13"/>
              </w:rPr>
              <w:t xml:space="preserve"> </w:t>
            </w:r>
            <w:r>
              <w:t>с</w:t>
            </w:r>
            <w:r>
              <w:rPr>
                <w:spacing w:val="-12"/>
              </w:rPr>
              <w:t xml:space="preserve"> </w:t>
            </w:r>
            <w:r>
              <w:t>прогулки,</w:t>
            </w:r>
            <w:r>
              <w:rPr>
                <w:spacing w:val="-14"/>
              </w:rPr>
              <w:t xml:space="preserve"> </w:t>
            </w:r>
            <w:r>
              <w:t>дежурство, подготовка к завтраку, утренний круг,  гигиенические</w:t>
            </w:r>
          </w:p>
          <w:p w:rsidR="00D7034F" w:rsidRDefault="00D7034F" w:rsidP="00FF6C1F">
            <w:pPr>
              <w:pStyle w:val="TableParagraph"/>
              <w:spacing w:line="233" w:lineRule="exact"/>
              <w:ind w:left="0" w:right="62"/>
            </w:pPr>
            <w:r>
              <w:rPr>
                <w:spacing w:val="-2"/>
              </w:rPr>
              <w:t>процедуры, подготовка к занятиям)</w:t>
            </w:r>
          </w:p>
        </w:tc>
        <w:tc>
          <w:tcPr>
            <w:tcW w:w="5670" w:type="dxa"/>
            <w:gridSpan w:val="4"/>
            <w:tcBorders>
              <w:right w:val="single" w:sz="4" w:space="0" w:color="auto"/>
            </w:tcBorders>
          </w:tcPr>
          <w:p w:rsidR="00D7034F" w:rsidRDefault="00D7034F" w:rsidP="00FF6C1F">
            <w:pPr>
              <w:pStyle w:val="TableParagraph"/>
              <w:spacing w:before="252"/>
              <w:ind w:left="109" w:right="77"/>
              <w:jc w:val="center"/>
              <w:rPr>
                <w:b/>
              </w:rPr>
            </w:pPr>
            <w:r>
              <w:rPr>
                <w:b/>
                <w:u w:val="single"/>
              </w:rPr>
              <w:t>8:20</w:t>
            </w:r>
            <w:r>
              <w:rPr>
                <w:b/>
                <w:spacing w:val="52"/>
                <w:u w:val="single"/>
              </w:rPr>
              <w:t xml:space="preserve"> </w:t>
            </w:r>
            <w:r>
              <w:rPr>
                <w:b/>
                <w:u w:val="single"/>
              </w:rPr>
              <w:t xml:space="preserve">до </w:t>
            </w:r>
            <w:r>
              <w:rPr>
                <w:b/>
                <w:spacing w:val="-4"/>
                <w:u w:val="single"/>
              </w:rPr>
              <w:t>09:00</w:t>
            </w:r>
          </w:p>
        </w:tc>
      </w:tr>
      <w:tr w:rsidR="00D7034F" w:rsidTr="00FF6C1F">
        <w:trPr>
          <w:trHeight w:val="759"/>
        </w:trPr>
        <w:tc>
          <w:tcPr>
            <w:tcW w:w="4820" w:type="dxa"/>
          </w:tcPr>
          <w:p w:rsidR="00D7034F" w:rsidRDefault="00D7034F" w:rsidP="00FF6C1F">
            <w:pPr>
              <w:pStyle w:val="TableParagraph"/>
              <w:ind w:left="493" w:right="431" w:hanging="3"/>
              <w:jc w:val="center"/>
            </w:pPr>
            <w:r>
              <w:rPr>
                <w:b/>
              </w:rPr>
              <w:lastRenderedPageBreak/>
              <w:t xml:space="preserve">Занятия </w:t>
            </w:r>
            <w:r>
              <w:t>(</w:t>
            </w:r>
            <w:r>
              <w:rPr>
                <w:spacing w:val="-11"/>
              </w:rPr>
              <w:t xml:space="preserve"> </w:t>
            </w:r>
            <w:r>
              <w:t>игры,</w:t>
            </w:r>
            <w:r>
              <w:rPr>
                <w:spacing w:val="-11"/>
              </w:rPr>
              <w:t xml:space="preserve"> </w:t>
            </w:r>
            <w:r>
              <w:t>досуги,</w:t>
            </w:r>
            <w:r>
              <w:rPr>
                <w:spacing w:val="-14"/>
              </w:rPr>
              <w:t xml:space="preserve"> </w:t>
            </w:r>
            <w:r>
              <w:t>самостоятельная</w:t>
            </w:r>
          </w:p>
          <w:p w:rsidR="00D7034F" w:rsidRDefault="00D7034F" w:rsidP="00FF6C1F">
            <w:pPr>
              <w:pStyle w:val="TableParagraph"/>
              <w:ind w:left="678" w:firstLine="106"/>
            </w:pPr>
            <w:r>
              <w:t>деятельность</w:t>
            </w:r>
            <w:r>
              <w:rPr>
                <w:spacing w:val="-6"/>
              </w:rPr>
              <w:t xml:space="preserve"> </w:t>
            </w:r>
            <w:r>
              <w:rPr>
                <w:spacing w:val="-2"/>
              </w:rPr>
              <w:t>детей)</w:t>
            </w:r>
          </w:p>
        </w:tc>
        <w:tc>
          <w:tcPr>
            <w:tcW w:w="1843" w:type="dxa"/>
          </w:tcPr>
          <w:p w:rsidR="00D7034F" w:rsidRDefault="00D7034F" w:rsidP="00FF6C1F">
            <w:pPr>
              <w:pStyle w:val="TableParagraph"/>
              <w:spacing w:before="252"/>
              <w:ind w:left="328"/>
            </w:pPr>
            <w:r>
              <w:t>09:00</w:t>
            </w:r>
            <w:r>
              <w:rPr>
                <w:spacing w:val="-3"/>
              </w:rPr>
              <w:t xml:space="preserve"> </w:t>
            </w:r>
            <w:r>
              <w:rPr>
                <w:b/>
              </w:rPr>
              <w:t>-</w:t>
            </w:r>
            <w:r>
              <w:rPr>
                <w:b/>
                <w:spacing w:val="1"/>
              </w:rPr>
              <w:t xml:space="preserve"> </w:t>
            </w:r>
            <w:r>
              <w:rPr>
                <w:spacing w:val="-2"/>
              </w:rPr>
              <w:t>09:10</w:t>
            </w:r>
          </w:p>
        </w:tc>
        <w:tc>
          <w:tcPr>
            <w:tcW w:w="1843" w:type="dxa"/>
            <w:gridSpan w:val="2"/>
          </w:tcPr>
          <w:p w:rsidR="00D7034F" w:rsidRDefault="00D7034F" w:rsidP="00FF6C1F">
            <w:pPr>
              <w:pStyle w:val="TableParagraph"/>
              <w:spacing w:before="252"/>
              <w:ind w:left="326"/>
            </w:pPr>
            <w:r>
              <w:t>09:00</w:t>
            </w:r>
            <w:r>
              <w:rPr>
                <w:spacing w:val="-3"/>
              </w:rPr>
              <w:t xml:space="preserve"> </w:t>
            </w:r>
            <w:r>
              <w:rPr>
                <w:b/>
              </w:rPr>
              <w:t>-</w:t>
            </w:r>
            <w:r>
              <w:rPr>
                <w:b/>
                <w:spacing w:val="1"/>
              </w:rPr>
              <w:t xml:space="preserve"> </w:t>
            </w:r>
            <w:r>
              <w:rPr>
                <w:spacing w:val="-2"/>
              </w:rPr>
              <w:t>09:10</w:t>
            </w:r>
          </w:p>
        </w:tc>
        <w:tc>
          <w:tcPr>
            <w:tcW w:w="1984" w:type="dxa"/>
          </w:tcPr>
          <w:p w:rsidR="00D7034F" w:rsidRDefault="00D7034F" w:rsidP="00FF6C1F">
            <w:pPr>
              <w:pStyle w:val="TableParagraph"/>
              <w:spacing w:before="252"/>
              <w:ind w:left="68" w:right="37"/>
              <w:jc w:val="center"/>
            </w:pPr>
            <w:r>
              <w:rPr>
                <w:spacing w:val="-10"/>
              </w:rPr>
              <w:t>-</w:t>
            </w:r>
          </w:p>
        </w:tc>
      </w:tr>
      <w:tr w:rsidR="00D7034F" w:rsidTr="00FF6C1F">
        <w:trPr>
          <w:trHeight w:val="507"/>
        </w:trPr>
        <w:tc>
          <w:tcPr>
            <w:tcW w:w="4820" w:type="dxa"/>
          </w:tcPr>
          <w:p w:rsidR="00D7034F" w:rsidRDefault="00D7034F" w:rsidP="00FF6C1F">
            <w:pPr>
              <w:pStyle w:val="TableParagraph"/>
              <w:spacing w:line="252" w:lineRule="exact"/>
              <w:ind w:left="813" w:hanging="668"/>
            </w:pPr>
            <w:r>
              <w:t>Самостоятельная</w:t>
            </w:r>
            <w:r>
              <w:rPr>
                <w:spacing w:val="-12"/>
              </w:rPr>
              <w:t xml:space="preserve"> </w:t>
            </w:r>
            <w:r>
              <w:t>деятельность</w:t>
            </w:r>
            <w:r>
              <w:rPr>
                <w:spacing w:val="-12"/>
              </w:rPr>
              <w:t xml:space="preserve"> </w:t>
            </w:r>
            <w:r>
              <w:t>детей,</w:t>
            </w:r>
            <w:r>
              <w:rPr>
                <w:spacing w:val="-12"/>
              </w:rPr>
              <w:t xml:space="preserve"> </w:t>
            </w:r>
            <w:r>
              <w:t>свободная игра, работа в центрах активности</w:t>
            </w:r>
          </w:p>
        </w:tc>
        <w:tc>
          <w:tcPr>
            <w:tcW w:w="3686" w:type="dxa"/>
            <w:gridSpan w:val="3"/>
          </w:tcPr>
          <w:p w:rsidR="00D7034F" w:rsidRDefault="00D7034F" w:rsidP="00FF6C1F">
            <w:pPr>
              <w:pStyle w:val="TableParagraph"/>
              <w:spacing w:before="125"/>
              <w:ind w:left="346" w:right="319"/>
              <w:jc w:val="center"/>
            </w:pPr>
            <w:r>
              <w:rPr>
                <w:spacing w:val="-10"/>
              </w:rPr>
              <w:t>-</w:t>
            </w:r>
          </w:p>
        </w:tc>
        <w:tc>
          <w:tcPr>
            <w:tcW w:w="1984" w:type="dxa"/>
          </w:tcPr>
          <w:p w:rsidR="00D7034F" w:rsidRDefault="00D7034F" w:rsidP="00FF6C1F">
            <w:pPr>
              <w:pStyle w:val="TableParagraph"/>
              <w:spacing w:before="125"/>
              <w:ind w:left="399"/>
            </w:pPr>
            <w:r>
              <w:t>09:10</w:t>
            </w:r>
            <w:r>
              <w:rPr>
                <w:spacing w:val="-3"/>
              </w:rPr>
              <w:t xml:space="preserve"> </w:t>
            </w:r>
            <w:r>
              <w:rPr>
                <w:b/>
              </w:rPr>
              <w:t>-</w:t>
            </w:r>
            <w:r>
              <w:rPr>
                <w:b/>
                <w:spacing w:val="1"/>
              </w:rPr>
              <w:t xml:space="preserve"> </w:t>
            </w:r>
            <w:r>
              <w:rPr>
                <w:spacing w:val="-2"/>
              </w:rPr>
              <w:t>09:45</w:t>
            </w:r>
          </w:p>
        </w:tc>
      </w:tr>
      <w:tr w:rsidR="00D7034F" w:rsidTr="00FF6C1F">
        <w:trPr>
          <w:trHeight w:val="757"/>
        </w:trPr>
        <w:tc>
          <w:tcPr>
            <w:tcW w:w="4820" w:type="dxa"/>
          </w:tcPr>
          <w:p w:rsidR="00D7034F" w:rsidRDefault="00D7034F" w:rsidP="00FF6C1F">
            <w:pPr>
              <w:pStyle w:val="TableParagraph"/>
              <w:ind w:left="493" w:right="431" w:hanging="3"/>
              <w:jc w:val="center"/>
            </w:pPr>
            <w:r>
              <w:rPr>
                <w:b/>
              </w:rPr>
              <w:t xml:space="preserve">Прогулка </w:t>
            </w:r>
            <w:r>
              <w:t>(подготовка к прогулке, самостоятельная</w:t>
            </w:r>
            <w:r>
              <w:rPr>
                <w:spacing w:val="-14"/>
              </w:rPr>
              <w:t xml:space="preserve"> </w:t>
            </w:r>
            <w:r>
              <w:t>деятельность</w:t>
            </w:r>
            <w:r>
              <w:rPr>
                <w:spacing w:val="-14"/>
              </w:rPr>
              <w:t xml:space="preserve"> </w:t>
            </w:r>
            <w:r>
              <w:t>детей)</w:t>
            </w:r>
          </w:p>
          <w:p w:rsidR="00D7034F" w:rsidRDefault="00D7034F" w:rsidP="00FF6C1F">
            <w:pPr>
              <w:pStyle w:val="TableParagraph"/>
              <w:spacing w:line="233" w:lineRule="exact"/>
              <w:ind w:left="124" w:right="61"/>
              <w:jc w:val="center"/>
            </w:pPr>
          </w:p>
        </w:tc>
        <w:tc>
          <w:tcPr>
            <w:tcW w:w="1843" w:type="dxa"/>
          </w:tcPr>
          <w:p w:rsidR="00D7034F" w:rsidRDefault="00D7034F" w:rsidP="00FF6C1F">
            <w:pPr>
              <w:pStyle w:val="TableParagraph"/>
              <w:spacing w:before="125" w:line="252" w:lineRule="exact"/>
              <w:ind w:left="381"/>
            </w:pPr>
            <w:r>
              <w:t>9:10 –</w:t>
            </w:r>
            <w:r>
              <w:rPr>
                <w:spacing w:val="-2"/>
              </w:rPr>
              <w:t xml:space="preserve"> 11:30</w:t>
            </w:r>
          </w:p>
          <w:p w:rsidR="00D7034F" w:rsidRDefault="00D7034F" w:rsidP="00FF6C1F">
            <w:pPr>
              <w:pStyle w:val="TableParagraph"/>
              <w:spacing w:line="252" w:lineRule="exact"/>
              <w:ind w:left="443"/>
            </w:pPr>
            <w:r>
              <w:t xml:space="preserve">на </w:t>
            </w:r>
            <w:r>
              <w:rPr>
                <w:spacing w:val="-2"/>
              </w:rPr>
              <w:t>участке</w:t>
            </w:r>
          </w:p>
        </w:tc>
        <w:tc>
          <w:tcPr>
            <w:tcW w:w="3827" w:type="dxa"/>
            <w:gridSpan w:val="3"/>
          </w:tcPr>
          <w:p w:rsidR="00D7034F" w:rsidRDefault="00D7034F" w:rsidP="00FF6C1F">
            <w:pPr>
              <w:pStyle w:val="TableParagraph"/>
              <w:spacing w:before="125" w:line="252" w:lineRule="exact"/>
              <w:ind w:left="1358"/>
            </w:pPr>
            <w:r>
              <w:t>9:45 –</w:t>
            </w:r>
            <w:r>
              <w:rPr>
                <w:spacing w:val="-3"/>
              </w:rPr>
              <w:t xml:space="preserve"> </w:t>
            </w:r>
            <w:r>
              <w:rPr>
                <w:spacing w:val="-2"/>
              </w:rPr>
              <w:t>11:30</w:t>
            </w:r>
          </w:p>
          <w:p w:rsidR="00D7034F" w:rsidRDefault="00D7034F" w:rsidP="00FF6C1F">
            <w:pPr>
              <w:pStyle w:val="TableParagraph"/>
              <w:spacing w:line="252" w:lineRule="exact"/>
              <w:ind w:left="1459"/>
            </w:pPr>
            <w:r>
              <w:t>в</w:t>
            </w:r>
            <w:r>
              <w:rPr>
                <w:spacing w:val="-1"/>
              </w:rPr>
              <w:t xml:space="preserve"> </w:t>
            </w:r>
            <w:r>
              <w:rPr>
                <w:spacing w:val="-2"/>
              </w:rPr>
              <w:t>группе</w:t>
            </w:r>
          </w:p>
        </w:tc>
      </w:tr>
      <w:tr w:rsidR="00D7034F" w:rsidTr="00FF6C1F">
        <w:trPr>
          <w:trHeight w:val="507"/>
        </w:trPr>
        <w:tc>
          <w:tcPr>
            <w:tcW w:w="4820" w:type="dxa"/>
          </w:tcPr>
          <w:p w:rsidR="00D7034F" w:rsidRDefault="00D7034F" w:rsidP="00FF6C1F">
            <w:pPr>
              <w:pStyle w:val="TableParagraph"/>
              <w:spacing w:line="252" w:lineRule="exact"/>
              <w:ind w:left="695" w:hanging="198"/>
            </w:pPr>
            <w:r>
              <w:rPr>
                <w:b/>
              </w:rPr>
              <w:t>Второй</w:t>
            </w:r>
            <w:r>
              <w:rPr>
                <w:b/>
                <w:spacing w:val="-9"/>
              </w:rPr>
              <w:t xml:space="preserve"> </w:t>
            </w:r>
            <w:r>
              <w:rPr>
                <w:b/>
              </w:rPr>
              <w:t>завтрак</w:t>
            </w:r>
            <w:r>
              <w:rPr>
                <w:b/>
                <w:spacing w:val="-8"/>
              </w:rPr>
              <w:t xml:space="preserve"> </w:t>
            </w:r>
            <w:r>
              <w:t>(подготовка</w:t>
            </w:r>
            <w:r>
              <w:rPr>
                <w:spacing w:val="-9"/>
              </w:rPr>
              <w:t xml:space="preserve"> </w:t>
            </w:r>
            <w:r>
              <w:t>ко</w:t>
            </w:r>
            <w:r>
              <w:rPr>
                <w:spacing w:val="-9"/>
              </w:rPr>
              <w:t xml:space="preserve"> </w:t>
            </w:r>
            <w:r>
              <w:t>второму завтраку, гигиенические процедуры)</w:t>
            </w:r>
          </w:p>
        </w:tc>
        <w:tc>
          <w:tcPr>
            <w:tcW w:w="5670" w:type="dxa"/>
            <w:gridSpan w:val="4"/>
          </w:tcPr>
          <w:p w:rsidR="00D7034F" w:rsidRDefault="00D7034F" w:rsidP="00FF6C1F">
            <w:pPr>
              <w:pStyle w:val="TableParagraph"/>
              <w:spacing w:before="125"/>
              <w:ind w:left="33" w:right="105"/>
              <w:jc w:val="center"/>
              <w:rPr>
                <w:b/>
              </w:rPr>
            </w:pPr>
            <w:r>
              <w:rPr>
                <w:b/>
                <w:u w:val="single"/>
              </w:rPr>
              <w:t>10:00</w:t>
            </w:r>
            <w:r>
              <w:rPr>
                <w:b/>
                <w:spacing w:val="-2"/>
                <w:u w:val="single"/>
              </w:rPr>
              <w:t xml:space="preserve"> </w:t>
            </w:r>
            <w:r>
              <w:rPr>
                <w:b/>
                <w:u w:val="single"/>
              </w:rPr>
              <w:t>-</w:t>
            </w:r>
            <w:r>
              <w:rPr>
                <w:b/>
                <w:spacing w:val="1"/>
                <w:u w:val="single"/>
              </w:rPr>
              <w:t xml:space="preserve"> </w:t>
            </w:r>
            <w:r>
              <w:rPr>
                <w:b/>
                <w:spacing w:val="-2"/>
                <w:u w:val="single"/>
              </w:rPr>
              <w:t>10:10</w:t>
            </w:r>
          </w:p>
        </w:tc>
      </w:tr>
      <w:tr w:rsidR="00D7034F" w:rsidTr="00FF6C1F">
        <w:trPr>
          <w:trHeight w:val="505"/>
        </w:trPr>
        <w:tc>
          <w:tcPr>
            <w:tcW w:w="4820" w:type="dxa"/>
          </w:tcPr>
          <w:p w:rsidR="00D7034F" w:rsidRDefault="00D7034F" w:rsidP="00FF6C1F">
            <w:pPr>
              <w:pStyle w:val="TableParagraph"/>
              <w:spacing w:line="252" w:lineRule="exact"/>
              <w:ind w:left="193" w:firstLine="249"/>
            </w:pPr>
            <w:r>
              <w:rPr>
                <w:b/>
              </w:rPr>
              <w:t xml:space="preserve">Обед </w:t>
            </w:r>
            <w:r>
              <w:t>(возращение с прогулки, подготовка</w:t>
            </w:r>
            <w:r>
              <w:rPr>
                <w:spacing w:val="-10"/>
              </w:rPr>
              <w:t xml:space="preserve"> </w:t>
            </w:r>
            <w:r>
              <w:t>к</w:t>
            </w:r>
            <w:r>
              <w:rPr>
                <w:spacing w:val="-8"/>
              </w:rPr>
              <w:t xml:space="preserve"> </w:t>
            </w:r>
            <w:r>
              <w:t>обеду,</w:t>
            </w:r>
            <w:r>
              <w:rPr>
                <w:spacing w:val="-10"/>
              </w:rPr>
              <w:t xml:space="preserve"> </w:t>
            </w:r>
            <w:r>
              <w:t>гигиенические</w:t>
            </w:r>
            <w:r>
              <w:rPr>
                <w:spacing w:val="-10"/>
              </w:rPr>
              <w:t xml:space="preserve"> </w:t>
            </w:r>
            <w:r>
              <w:t>процедуры)</w:t>
            </w:r>
          </w:p>
        </w:tc>
        <w:tc>
          <w:tcPr>
            <w:tcW w:w="5670" w:type="dxa"/>
            <w:gridSpan w:val="4"/>
          </w:tcPr>
          <w:p w:rsidR="00D7034F" w:rsidRDefault="00D7034F" w:rsidP="00FF6C1F">
            <w:pPr>
              <w:pStyle w:val="TableParagraph"/>
              <w:spacing w:before="125"/>
              <w:ind w:left="33" w:right="110"/>
              <w:jc w:val="center"/>
              <w:rPr>
                <w:b/>
              </w:rPr>
            </w:pPr>
            <w:r>
              <w:rPr>
                <w:b/>
                <w:u w:val="single"/>
              </w:rPr>
              <w:t xml:space="preserve">11:30 </w:t>
            </w:r>
            <w:r>
              <w:rPr>
                <w:u w:val="single"/>
              </w:rPr>
              <w:t>–</w:t>
            </w:r>
            <w:r>
              <w:rPr>
                <w:spacing w:val="-3"/>
                <w:u w:val="single"/>
              </w:rPr>
              <w:t xml:space="preserve"> </w:t>
            </w:r>
            <w:r>
              <w:rPr>
                <w:b/>
                <w:spacing w:val="-2"/>
                <w:u w:val="single"/>
              </w:rPr>
              <w:t>12:00</w:t>
            </w:r>
          </w:p>
        </w:tc>
      </w:tr>
      <w:tr w:rsidR="00D7034F" w:rsidTr="00FF6C1F">
        <w:trPr>
          <w:trHeight w:val="1016"/>
        </w:trPr>
        <w:tc>
          <w:tcPr>
            <w:tcW w:w="4820" w:type="dxa"/>
          </w:tcPr>
          <w:p w:rsidR="00D7034F" w:rsidRDefault="00D7034F" w:rsidP="00FF6C1F">
            <w:pPr>
              <w:pStyle w:val="TableParagraph"/>
              <w:spacing w:before="127"/>
              <w:ind w:left="124" w:right="61"/>
              <w:jc w:val="center"/>
            </w:pPr>
            <w:r>
              <w:rPr>
                <w:b/>
              </w:rPr>
              <w:t>Дневной</w:t>
            </w:r>
            <w:r>
              <w:rPr>
                <w:b/>
                <w:spacing w:val="-9"/>
              </w:rPr>
              <w:t xml:space="preserve"> </w:t>
            </w:r>
            <w:r>
              <w:rPr>
                <w:b/>
              </w:rPr>
              <w:t>сон</w:t>
            </w:r>
            <w:r>
              <w:rPr>
                <w:b/>
                <w:spacing w:val="-7"/>
              </w:rPr>
              <w:t xml:space="preserve"> </w:t>
            </w:r>
            <w:r>
              <w:t>(подготовка</w:t>
            </w:r>
            <w:r>
              <w:rPr>
                <w:spacing w:val="-8"/>
              </w:rPr>
              <w:t xml:space="preserve"> </w:t>
            </w:r>
            <w:r>
              <w:t>ко</w:t>
            </w:r>
            <w:r>
              <w:rPr>
                <w:spacing w:val="-6"/>
              </w:rPr>
              <w:t xml:space="preserve"> </w:t>
            </w:r>
            <w:r>
              <w:t>сну,</w:t>
            </w:r>
            <w:r>
              <w:rPr>
                <w:spacing w:val="-6"/>
              </w:rPr>
              <w:t xml:space="preserve"> </w:t>
            </w:r>
            <w:r>
              <w:t>сон</w:t>
            </w:r>
            <w:r>
              <w:rPr>
                <w:spacing w:val="-2"/>
              </w:rPr>
              <w:t>)</w:t>
            </w:r>
          </w:p>
        </w:tc>
        <w:tc>
          <w:tcPr>
            <w:tcW w:w="5670" w:type="dxa"/>
            <w:gridSpan w:val="4"/>
          </w:tcPr>
          <w:p w:rsidR="00D7034F" w:rsidRDefault="00D7034F" w:rsidP="00FF6C1F">
            <w:pPr>
              <w:pStyle w:val="TableParagraph"/>
              <w:ind w:left="33" w:right="105"/>
              <w:jc w:val="center"/>
              <w:rPr>
                <w:b/>
              </w:rPr>
            </w:pPr>
            <w:r>
              <w:rPr>
                <w:b/>
              </w:rPr>
              <w:t>12:00- 15:00</w:t>
            </w:r>
          </w:p>
        </w:tc>
      </w:tr>
      <w:tr w:rsidR="00D7034F" w:rsidTr="00FF6C1F">
        <w:trPr>
          <w:trHeight w:val="1016"/>
        </w:trPr>
        <w:tc>
          <w:tcPr>
            <w:tcW w:w="4820" w:type="dxa"/>
          </w:tcPr>
          <w:p w:rsidR="00D7034F" w:rsidRDefault="00D7034F" w:rsidP="00FF6C1F">
            <w:pPr>
              <w:pStyle w:val="TableParagraph"/>
              <w:spacing w:before="127"/>
              <w:ind w:left="124" w:right="61"/>
              <w:jc w:val="center"/>
              <w:rPr>
                <w:b/>
              </w:rPr>
            </w:pPr>
            <w:r>
              <w:rPr>
                <w:b/>
              </w:rPr>
              <w:t>Постепенный подъем (</w:t>
            </w:r>
            <w:r w:rsidRPr="00DF3CFE">
              <w:t>оздоровительные и гигиенические процедуры</w:t>
            </w:r>
            <w:r>
              <w:t>, самостоятельная игровая деятельность</w:t>
            </w:r>
            <w:r w:rsidRPr="00DF3CFE">
              <w:t>)</w:t>
            </w:r>
          </w:p>
        </w:tc>
        <w:tc>
          <w:tcPr>
            <w:tcW w:w="2835" w:type="dxa"/>
            <w:gridSpan w:val="2"/>
          </w:tcPr>
          <w:p w:rsidR="00D7034F" w:rsidRDefault="00D7034F" w:rsidP="00FF6C1F">
            <w:pPr>
              <w:pStyle w:val="TableParagraph"/>
              <w:ind w:left="33" w:right="105"/>
              <w:jc w:val="center"/>
              <w:rPr>
                <w:b/>
              </w:rPr>
            </w:pPr>
            <w:r>
              <w:rPr>
                <w:b/>
              </w:rPr>
              <w:t>15:00-16:10</w:t>
            </w:r>
          </w:p>
        </w:tc>
        <w:tc>
          <w:tcPr>
            <w:tcW w:w="2835" w:type="dxa"/>
            <w:gridSpan w:val="2"/>
          </w:tcPr>
          <w:p w:rsidR="00D7034F" w:rsidRDefault="00D7034F" w:rsidP="00FF6C1F">
            <w:pPr>
              <w:pStyle w:val="TableParagraph"/>
              <w:ind w:left="33" w:right="105"/>
              <w:jc w:val="center"/>
              <w:rPr>
                <w:b/>
              </w:rPr>
            </w:pPr>
            <w:r>
              <w:rPr>
                <w:b/>
              </w:rPr>
              <w:t>15:00-15:25</w:t>
            </w:r>
          </w:p>
        </w:tc>
      </w:tr>
      <w:tr w:rsidR="00D7034F" w:rsidTr="00FF6C1F">
        <w:trPr>
          <w:trHeight w:val="1016"/>
        </w:trPr>
        <w:tc>
          <w:tcPr>
            <w:tcW w:w="4820" w:type="dxa"/>
          </w:tcPr>
          <w:p w:rsidR="00D7034F" w:rsidRDefault="00D7034F" w:rsidP="00FF6C1F">
            <w:pPr>
              <w:pStyle w:val="TableParagraph"/>
              <w:spacing w:before="127"/>
              <w:ind w:left="124" w:right="61"/>
              <w:jc w:val="center"/>
              <w:rPr>
                <w:b/>
              </w:rPr>
            </w:pPr>
            <w:r>
              <w:rPr>
                <w:b/>
              </w:rPr>
              <w:t>Занятие</w:t>
            </w:r>
          </w:p>
        </w:tc>
        <w:tc>
          <w:tcPr>
            <w:tcW w:w="2835" w:type="dxa"/>
            <w:gridSpan w:val="2"/>
          </w:tcPr>
          <w:p w:rsidR="00D7034F" w:rsidRDefault="00D7034F" w:rsidP="00FF6C1F">
            <w:pPr>
              <w:pStyle w:val="TableParagraph"/>
              <w:ind w:left="33" w:right="105"/>
              <w:jc w:val="center"/>
              <w:rPr>
                <w:b/>
              </w:rPr>
            </w:pPr>
            <w:r>
              <w:rPr>
                <w:b/>
              </w:rPr>
              <w:t>-</w:t>
            </w:r>
          </w:p>
        </w:tc>
        <w:tc>
          <w:tcPr>
            <w:tcW w:w="2835" w:type="dxa"/>
            <w:gridSpan w:val="2"/>
          </w:tcPr>
          <w:p w:rsidR="00D7034F" w:rsidRDefault="00D7034F" w:rsidP="00FF6C1F">
            <w:pPr>
              <w:pStyle w:val="TableParagraph"/>
              <w:ind w:left="33" w:right="105"/>
              <w:jc w:val="center"/>
              <w:rPr>
                <w:b/>
              </w:rPr>
            </w:pPr>
            <w:r>
              <w:rPr>
                <w:b/>
              </w:rPr>
              <w:t>15:25-15:35</w:t>
            </w:r>
          </w:p>
        </w:tc>
      </w:tr>
      <w:tr w:rsidR="00D7034F" w:rsidTr="00FF6C1F">
        <w:trPr>
          <w:trHeight w:val="1016"/>
        </w:trPr>
        <w:tc>
          <w:tcPr>
            <w:tcW w:w="4820" w:type="dxa"/>
          </w:tcPr>
          <w:p w:rsidR="00D7034F" w:rsidRDefault="00D7034F" w:rsidP="00FF6C1F">
            <w:pPr>
              <w:pStyle w:val="TableParagraph"/>
              <w:spacing w:before="127"/>
              <w:ind w:left="124" w:right="61"/>
              <w:jc w:val="center"/>
              <w:rPr>
                <w:b/>
              </w:rPr>
            </w:pPr>
            <w:r>
              <w:rPr>
                <w:b/>
              </w:rPr>
              <w:t>Игры, самостоятельная деятельность</w:t>
            </w:r>
          </w:p>
        </w:tc>
        <w:tc>
          <w:tcPr>
            <w:tcW w:w="2835" w:type="dxa"/>
            <w:gridSpan w:val="2"/>
          </w:tcPr>
          <w:p w:rsidR="00D7034F" w:rsidRDefault="00D7034F" w:rsidP="00FF6C1F">
            <w:pPr>
              <w:pStyle w:val="TableParagraph"/>
              <w:ind w:left="33" w:right="105"/>
              <w:jc w:val="center"/>
              <w:rPr>
                <w:b/>
              </w:rPr>
            </w:pPr>
            <w:r>
              <w:rPr>
                <w:b/>
              </w:rPr>
              <w:t>-</w:t>
            </w:r>
          </w:p>
        </w:tc>
        <w:tc>
          <w:tcPr>
            <w:tcW w:w="2835" w:type="dxa"/>
            <w:gridSpan w:val="2"/>
          </w:tcPr>
          <w:p w:rsidR="00D7034F" w:rsidRDefault="00D7034F" w:rsidP="00FF6C1F">
            <w:pPr>
              <w:pStyle w:val="TableParagraph"/>
              <w:ind w:left="33" w:right="105"/>
              <w:jc w:val="center"/>
              <w:rPr>
                <w:b/>
              </w:rPr>
            </w:pPr>
            <w:r>
              <w:rPr>
                <w:b/>
              </w:rPr>
              <w:t>15:35-16:10</w:t>
            </w:r>
          </w:p>
        </w:tc>
      </w:tr>
      <w:tr w:rsidR="00D7034F" w:rsidTr="00FF6C1F">
        <w:trPr>
          <w:trHeight w:val="505"/>
        </w:trPr>
        <w:tc>
          <w:tcPr>
            <w:tcW w:w="4820" w:type="dxa"/>
          </w:tcPr>
          <w:p w:rsidR="00D7034F" w:rsidRDefault="00D7034F" w:rsidP="00FF6C1F">
            <w:pPr>
              <w:pStyle w:val="TableParagraph"/>
              <w:spacing w:line="254" w:lineRule="exact"/>
              <w:ind w:left="1156" w:hanging="911"/>
            </w:pPr>
            <w:r>
              <w:rPr>
                <w:b/>
              </w:rPr>
              <w:t>Полдник уплотненный</w:t>
            </w:r>
            <w:r>
              <w:rPr>
                <w:b/>
                <w:spacing w:val="-8"/>
              </w:rPr>
              <w:t xml:space="preserve"> </w:t>
            </w:r>
            <w:r>
              <w:t>(подготовка</w:t>
            </w:r>
            <w:r>
              <w:rPr>
                <w:spacing w:val="-8"/>
              </w:rPr>
              <w:t xml:space="preserve"> </w:t>
            </w:r>
            <w:r>
              <w:t>к</w:t>
            </w:r>
            <w:r>
              <w:rPr>
                <w:spacing w:val="-8"/>
              </w:rPr>
              <w:t xml:space="preserve"> </w:t>
            </w:r>
            <w:r>
              <w:t>полднику,</w:t>
            </w:r>
            <w:r>
              <w:rPr>
                <w:spacing w:val="-10"/>
              </w:rPr>
              <w:t xml:space="preserve"> </w:t>
            </w:r>
            <w:r>
              <w:t>гигиенические процедуры)</w:t>
            </w:r>
          </w:p>
        </w:tc>
        <w:tc>
          <w:tcPr>
            <w:tcW w:w="5670" w:type="dxa"/>
            <w:gridSpan w:val="4"/>
          </w:tcPr>
          <w:p w:rsidR="00D7034F" w:rsidRDefault="00D7034F" w:rsidP="00FF6C1F">
            <w:pPr>
              <w:pStyle w:val="TableParagraph"/>
              <w:spacing w:before="126"/>
              <w:ind w:left="2176"/>
              <w:rPr>
                <w:b/>
              </w:rPr>
            </w:pPr>
            <w:r>
              <w:rPr>
                <w:b/>
                <w:u w:val="single"/>
              </w:rPr>
              <w:t xml:space="preserve">16.10 – </w:t>
            </w:r>
            <w:r>
              <w:rPr>
                <w:b/>
                <w:spacing w:val="-2"/>
                <w:u w:val="single"/>
              </w:rPr>
              <w:t>16.30</w:t>
            </w:r>
          </w:p>
        </w:tc>
      </w:tr>
      <w:tr w:rsidR="00D7034F" w:rsidTr="00FF6C1F">
        <w:trPr>
          <w:trHeight w:val="1009"/>
        </w:trPr>
        <w:tc>
          <w:tcPr>
            <w:tcW w:w="4820" w:type="dxa"/>
          </w:tcPr>
          <w:p w:rsidR="00D7034F" w:rsidRDefault="00D7034F" w:rsidP="00FF6C1F">
            <w:pPr>
              <w:pStyle w:val="TableParagraph"/>
              <w:spacing w:line="248" w:lineRule="exact"/>
              <w:ind w:left="123" w:right="61"/>
              <w:jc w:val="center"/>
            </w:pPr>
            <w:r>
              <w:t>Культурные</w:t>
            </w:r>
            <w:r>
              <w:rPr>
                <w:spacing w:val="40"/>
              </w:rPr>
              <w:t xml:space="preserve"> </w:t>
            </w:r>
            <w:r>
              <w:t>практики,</w:t>
            </w:r>
            <w:r>
              <w:rPr>
                <w:spacing w:val="-5"/>
              </w:rPr>
              <w:t xml:space="preserve"> </w:t>
            </w:r>
            <w:r>
              <w:rPr>
                <w:spacing w:val="-2"/>
              </w:rPr>
              <w:t>досуги,</w:t>
            </w:r>
          </w:p>
          <w:p w:rsidR="00D7034F" w:rsidRDefault="00D7034F" w:rsidP="00FF6C1F">
            <w:pPr>
              <w:pStyle w:val="TableParagraph"/>
              <w:spacing w:line="254" w:lineRule="exact"/>
              <w:ind w:left="124" w:right="61"/>
              <w:jc w:val="center"/>
            </w:pPr>
            <w:r>
              <w:t>самостоятельная</w:t>
            </w:r>
            <w:r>
              <w:rPr>
                <w:spacing w:val="-14"/>
              </w:rPr>
              <w:t xml:space="preserve"> </w:t>
            </w:r>
            <w:r>
              <w:t>деятельность</w:t>
            </w:r>
            <w:r>
              <w:rPr>
                <w:spacing w:val="-14"/>
              </w:rPr>
              <w:t xml:space="preserve"> </w:t>
            </w:r>
            <w:r>
              <w:t>детей, уход детей домой</w:t>
            </w:r>
          </w:p>
        </w:tc>
        <w:tc>
          <w:tcPr>
            <w:tcW w:w="1843" w:type="dxa"/>
          </w:tcPr>
          <w:p w:rsidR="00D7034F" w:rsidRDefault="00D7034F" w:rsidP="00FF6C1F">
            <w:pPr>
              <w:pStyle w:val="TableParagraph"/>
              <w:spacing w:line="252" w:lineRule="exact"/>
              <w:ind w:left="426"/>
            </w:pPr>
            <w:r>
              <w:t>-</w:t>
            </w:r>
          </w:p>
        </w:tc>
        <w:tc>
          <w:tcPr>
            <w:tcW w:w="3827" w:type="dxa"/>
            <w:gridSpan w:val="3"/>
          </w:tcPr>
          <w:p w:rsidR="00D7034F" w:rsidRPr="00DF3CFE" w:rsidRDefault="00D7034F" w:rsidP="00FF6C1F">
            <w:pPr>
              <w:pStyle w:val="TableParagraph"/>
              <w:spacing w:before="250" w:line="252" w:lineRule="exact"/>
              <w:ind w:left="405"/>
              <w:rPr>
                <w:b/>
              </w:rPr>
            </w:pPr>
            <w:r>
              <w:rPr>
                <w:b/>
                <w:spacing w:val="-2"/>
              </w:rPr>
              <w:t>16.30-18.0</w:t>
            </w:r>
            <w:r w:rsidRPr="00DF3CFE">
              <w:rPr>
                <w:b/>
                <w:spacing w:val="-2"/>
              </w:rPr>
              <w:t>0</w:t>
            </w:r>
          </w:p>
          <w:p w:rsidR="00D7034F" w:rsidRDefault="00D7034F" w:rsidP="00FF6C1F">
            <w:pPr>
              <w:pStyle w:val="TableParagraph"/>
              <w:spacing w:line="252" w:lineRule="exact"/>
              <w:ind w:left="427"/>
            </w:pPr>
            <w:r>
              <w:t>В группе</w:t>
            </w:r>
          </w:p>
          <w:p w:rsidR="00D7034F" w:rsidRDefault="00D7034F" w:rsidP="00FF6C1F">
            <w:pPr>
              <w:pStyle w:val="TableParagraph"/>
              <w:spacing w:before="124"/>
              <w:rPr>
                <w:b/>
              </w:rPr>
            </w:pPr>
          </w:p>
          <w:p w:rsidR="00D7034F" w:rsidRDefault="00D7034F" w:rsidP="00FF6C1F">
            <w:pPr>
              <w:pStyle w:val="TableParagraph"/>
              <w:ind w:left="348"/>
              <w:jc w:val="center"/>
            </w:pPr>
            <w:r>
              <w:rPr>
                <w:spacing w:val="-10"/>
              </w:rPr>
              <w:t>-</w:t>
            </w:r>
          </w:p>
        </w:tc>
      </w:tr>
      <w:tr w:rsidR="00D7034F" w:rsidTr="00FF6C1F">
        <w:trPr>
          <w:trHeight w:val="754"/>
        </w:trPr>
        <w:tc>
          <w:tcPr>
            <w:tcW w:w="4820" w:type="dxa"/>
          </w:tcPr>
          <w:p w:rsidR="00D7034F" w:rsidRDefault="00D7034F" w:rsidP="00FF6C1F">
            <w:pPr>
              <w:pStyle w:val="TableParagraph"/>
              <w:ind w:left="122" w:right="61"/>
              <w:jc w:val="center"/>
            </w:pPr>
            <w:r>
              <w:rPr>
                <w:b/>
              </w:rPr>
              <w:t>Прогулка</w:t>
            </w:r>
            <w:r>
              <w:rPr>
                <w:b/>
                <w:spacing w:val="-9"/>
              </w:rPr>
              <w:t xml:space="preserve"> </w:t>
            </w:r>
            <w:r>
              <w:t>(подготовка</w:t>
            </w:r>
            <w:r>
              <w:rPr>
                <w:spacing w:val="-9"/>
              </w:rPr>
              <w:t xml:space="preserve"> </w:t>
            </w:r>
            <w:r>
              <w:t>к</w:t>
            </w:r>
            <w:r>
              <w:rPr>
                <w:spacing w:val="-9"/>
              </w:rPr>
              <w:t xml:space="preserve"> </w:t>
            </w:r>
            <w:r>
              <w:t>прогулке,</w:t>
            </w:r>
            <w:r>
              <w:rPr>
                <w:spacing w:val="-8"/>
              </w:rPr>
              <w:t xml:space="preserve"> </w:t>
            </w:r>
            <w:r>
              <w:t>вечерний круг, культурные практики, досуги,</w:t>
            </w:r>
          </w:p>
          <w:p w:rsidR="00D7034F" w:rsidRDefault="00D7034F" w:rsidP="00FF6C1F">
            <w:pPr>
              <w:pStyle w:val="TableParagraph"/>
              <w:spacing w:line="252" w:lineRule="exact"/>
              <w:ind w:left="493" w:right="430"/>
              <w:jc w:val="center"/>
            </w:pPr>
            <w:r>
              <w:t>самостоятельная</w:t>
            </w:r>
            <w:r>
              <w:rPr>
                <w:spacing w:val="-14"/>
              </w:rPr>
              <w:t xml:space="preserve"> </w:t>
            </w:r>
            <w:r>
              <w:t>деятельность</w:t>
            </w:r>
            <w:r>
              <w:rPr>
                <w:spacing w:val="-14"/>
              </w:rPr>
              <w:t xml:space="preserve"> </w:t>
            </w:r>
            <w:r>
              <w:t>детей, двигательная активность)</w:t>
            </w:r>
          </w:p>
        </w:tc>
        <w:tc>
          <w:tcPr>
            <w:tcW w:w="3686" w:type="dxa"/>
            <w:gridSpan w:val="3"/>
          </w:tcPr>
          <w:p w:rsidR="00D7034F" w:rsidRPr="00DF3CFE" w:rsidRDefault="00D7034F" w:rsidP="00FF6C1F">
            <w:pPr>
              <w:pStyle w:val="TableParagraph"/>
              <w:spacing w:before="250" w:line="252" w:lineRule="exact"/>
              <w:ind w:left="388"/>
              <w:rPr>
                <w:b/>
              </w:rPr>
            </w:pPr>
            <w:r>
              <w:rPr>
                <w:b/>
                <w:spacing w:val="-2"/>
              </w:rPr>
              <w:t>16.30-18.0</w:t>
            </w:r>
            <w:r w:rsidRPr="00DF3CFE">
              <w:rPr>
                <w:b/>
                <w:spacing w:val="-2"/>
              </w:rPr>
              <w:t>0</w:t>
            </w:r>
          </w:p>
          <w:p w:rsidR="00D7034F" w:rsidRDefault="00D7034F" w:rsidP="00FF6C1F">
            <w:pPr>
              <w:pStyle w:val="TableParagraph"/>
              <w:spacing w:before="248"/>
              <w:ind w:left="346" w:right="3"/>
              <w:jc w:val="center"/>
            </w:pPr>
            <w:r>
              <w:t xml:space="preserve">на </w:t>
            </w:r>
            <w:r>
              <w:rPr>
                <w:spacing w:val="-2"/>
              </w:rPr>
              <w:t>участке</w:t>
            </w:r>
            <w:r>
              <w:rPr>
                <w:spacing w:val="-10"/>
              </w:rPr>
              <w:t xml:space="preserve"> </w:t>
            </w:r>
          </w:p>
        </w:tc>
        <w:tc>
          <w:tcPr>
            <w:tcW w:w="1984" w:type="dxa"/>
          </w:tcPr>
          <w:p w:rsidR="00D7034F" w:rsidRDefault="00D7034F" w:rsidP="00FF6C1F">
            <w:pPr>
              <w:pStyle w:val="TableParagraph"/>
              <w:spacing w:before="120"/>
              <w:ind w:left="68" w:right="33"/>
              <w:jc w:val="center"/>
            </w:pPr>
            <w:r>
              <w:rPr>
                <w:spacing w:val="-2"/>
              </w:rPr>
              <w:t>-</w:t>
            </w:r>
          </w:p>
          <w:p w:rsidR="00D7034F" w:rsidRDefault="00D7034F" w:rsidP="00FF6C1F">
            <w:pPr>
              <w:pStyle w:val="TableParagraph"/>
              <w:spacing w:before="2"/>
              <w:ind w:left="68" w:right="37"/>
              <w:jc w:val="center"/>
            </w:pPr>
          </w:p>
        </w:tc>
      </w:tr>
    </w:tbl>
    <w:p w:rsidR="00D7034F" w:rsidRDefault="00D7034F" w:rsidP="00D7034F">
      <w:pPr>
        <w:spacing w:line="235" w:lineRule="exact"/>
        <w:jc w:val="center"/>
      </w:pPr>
    </w:p>
    <w:p w:rsidR="00D7034F" w:rsidRPr="00F5752F" w:rsidRDefault="00D7034F" w:rsidP="00D7034F">
      <w:pPr>
        <w:spacing w:before="210"/>
        <w:ind w:right="710"/>
        <w:jc w:val="center"/>
        <w:rPr>
          <w:rFonts w:ascii="Times New Roman" w:hAnsi="Times New Roman" w:cs="Times New Roman"/>
          <w:b/>
          <w:sz w:val="28"/>
          <w:szCs w:val="28"/>
        </w:rPr>
      </w:pPr>
      <w:r w:rsidRPr="00F5752F">
        <w:rPr>
          <w:rFonts w:ascii="Times New Roman" w:hAnsi="Times New Roman" w:cs="Times New Roman"/>
          <w:b/>
          <w:sz w:val="28"/>
        </w:rPr>
        <w:t>Режим</w:t>
      </w:r>
      <w:r w:rsidRPr="00F5752F">
        <w:rPr>
          <w:rFonts w:ascii="Times New Roman" w:hAnsi="Times New Roman" w:cs="Times New Roman"/>
          <w:b/>
          <w:spacing w:val="-4"/>
          <w:sz w:val="28"/>
        </w:rPr>
        <w:t xml:space="preserve"> </w:t>
      </w:r>
      <w:r w:rsidRPr="00F5752F">
        <w:rPr>
          <w:rFonts w:ascii="Times New Roman" w:hAnsi="Times New Roman" w:cs="Times New Roman"/>
          <w:b/>
          <w:spacing w:val="-5"/>
          <w:sz w:val="28"/>
          <w:szCs w:val="28"/>
        </w:rPr>
        <w:t>дня</w:t>
      </w:r>
    </w:p>
    <w:p w:rsidR="00D7034F" w:rsidRDefault="00D7034F" w:rsidP="00D7034F">
      <w:pPr>
        <w:pStyle w:val="af0"/>
        <w:spacing w:before="91"/>
        <w:rPr>
          <w:b/>
          <w:sz w:val="20"/>
        </w:rPr>
      </w:pPr>
      <w:r w:rsidRPr="007B0B06">
        <w:rPr>
          <w:b/>
          <w:sz w:val="28"/>
          <w:szCs w:val="28"/>
        </w:rPr>
        <w:t>2</w:t>
      </w:r>
      <w:r>
        <w:rPr>
          <w:b/>
          <w:sz w:val="20"/>
        </w:rPr>
        <w:t xml:space="preserve"> </w:t>
      </w:r>
      <w:r w:rsidRPr="007B0B06">
        <w:rPr>
          <w:b/>
          <w:sz w:val="28"/>
          <w:szCs w:val="28"/>
        </w:rPr>
        <w:t>младшая группа</w:t>
      </w: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820"/>
        <w:gridCol w:w="1843"/>
        <w:gridCol w:w="992"/>
        <w:gridCol w:w="851"/>
        <w:gridCol w:w="1984"/>
      </w:tblGrid>
      <w:tr w:rsidR="00D7034F" w:rsidTr="00FF6C1F">
        <w:trPr>
          <w:trHeight w:val="759"/>
        </w:trPr>
        <w:tc>
          <w:tcPr>
            <w:tcW w:w="4820" w:type="dxa"/>
            <w:vMerge w:val="restart"/>
          </w:tcPr>
          <w:p w:rsidR="00D7034F" w:rsidRDefault="00D7034F" w:rsidP="00FF6C1F">
            <w:pPr>
              <w:pStyle w:val="TableParagraph"/>
              <w:rPr>
                <w:b/>
              </w:rPr>
            </w:pPr>
          </w:p>
          <w:p w:rsidR="00D7034F" w:rsidRDefault="00D7034F" w:rsidP="00FF6C1F">
            <w:pPr>
              <w:pStyle w:val="TableParagraph"/>
              <w:spacing w:before="142"/>
              <w:rPr>
                <w:b/>
              </w:rPr>
            </w:pPr>
          </w:p>
          <w:p w:rsidR="00D7034F" w:rsidRDefault="00D7034F" w:rsidP="00FF6C1F">
            <w:pPr>
              <w:pStyle w:val="TableParagraph"/>
              <w:ind w:left="122" w:right="94"/>
              <w:jc w:val="center"/>
            </w:pPr>
            <w:r>
              <w:rPr>
                <w:spacing w:val="-2"/>
              </w:rPr>
              <w:t>Содержание</w:t>
            </w:r>
          </w:p>
        </w:tc>
        <w:tc>
          <w:tcPr>
            <w:tcW w:w="1843" w:type="dxa"/>
            <w:vMerge w:val="restart"/>
          </w:tcPr>
          <w:p w:rsidR="00D7034F" w:rsidRDefault="00D7034F" w:rsidP="00FF6C1F">
            <w:pPr>
              <w:pStyle w:val="TableParagraph"/>
              <w:ind w:left="170" w:right="102" w:hanging="2"/>
              <w:jc w:val="center"/>
            </w:pPr>
            <w:r>
              <w:t>2 период года Теплый период с 16.05. по</w:t>
            </w:r>
            <w:r>
              <w:rPr>
                <w:spacing w:val="-3"/>
              </w:rPr>
              <w:t xml:space="preserve"> </w:t>
            </w:r>
            <w:r>
              <w:rPr>
                <w:spacing w:val="-2"/>
              </w:rPr>
              <w:t>31.08</w:t>
            </w:r>
          </w:p>
        </w:tc>
        <w:tc>
          <w:tcPr>
            <w:tcW w:w="3827" w:type="dxa"/>
            <w:gridSpan w:val="3"/>
          </w:tcPr>
          <w:p w:rsidR="00D7034F" w:rsidRDefault="00D7034F" w:rsidP="00FF6C1F">
            <w:pPr>
              <w:pStyle w:val="TableParagraph"/>
              <w:ind w:left="1219" w:right="868" w:firstLine="204"/>
            </w:pPr>
            <w:r>
              <w:t>1 период года Холодный</w:t>
            </w:r>
            <w:r>
              <w:rPr>
                <w:spacing w:val="-14"/>
              </w:rPr>
              <w:t xml:space="preserve"> </w:t>
            </w:r>
            <w:r>
              <w:t>период</w:t>
            </w:r>
          </w:p>
          <w:p w:rsidR="00D7034F" w:rsidRDefault="00D7034F" w:rsidP="00FF6C1F">
            <w:pPr>
              <w:pStyle w:val="TableParagraph"/>
              <w:spacing w:before="1" w:line="233" w:lineRule="exact"/>
              <w:ind w:left="1277"/>
            </w:pPr>
            <w:r>
              <w:t>с 01.09. по</w:t>
            </w:r>
            <w:r>
              <w:rPr>
                <w:spacing w:val="-3"/>
              </w:rPr>
              <w:t xml:space="preserve"> </w:t>
            </w:r>
            <w:r>
              <w:rPr>
                <w:spacing w:val="-2"/>
              </w:rPr>
              <w:t>15.05.</w:t>
            </w:r>
          </w:p>
        </w:tc>
      </w:tr>
      <w:tr w:rsidR="00D7034F" w:rsidTr="00FF6C1F">
        <w:trPr>
          <w:trHeight w:val="759"/>
        </w:trPr>
        <w:tc>
          <w:tcPr>
            <w:tcW w:w="4820" w:type="dxa"/>
            <w:vMerge/>
            <w:tcBorders>
              <w:top w:val="nil"/>
            </w:tcBorders>
          </w:tcPr>
          <w:p w:rsidR="00D7034F" w:rsidRDefault="00D7034F" w:rsidP="00FF6C1F">
            <w:pPr>
              <w:rPr>
                <w:sz w:val="2"/>
                <w:szCs w:val="2"/>
              </w:rPr>
            </w:pPr>
          </w:p>
        </w:tc>
        <w:tc>
          <w:tcPr>
            <w:tcW w:w="1843" w:type="dxa"/>
            <w:vMerge/>
            <w:tcBorders>
              <w:top w:val="nil"/>
            </w:tcBorders>
          </w:tcPr>
          <w:p w:rsidR="00D7034F" w:rsidRDefault="00D7034F" w:rsidP="00FF6C1F">
            <w:pPr>
              <w:rPr>
                <w:sz w:val="2"/>
                <w:szCs w:val="2"/>
              </w:rPr>
            </w:pPr>
          </w:p>
        </w:tc>
        <w:tc>
          <w:tcPr>
            <w:tcW w:w="1843" w:type="dxa"/>
            <w:gridSpan w:val="2"/>
          </w:tcPr>
          <w:p w:rsidR="00D7034F" w:rsidRDefault="00D7034F" w:rsidP="00FF6C1F">
            <w:pPr>
              <w:pStyle w:val="TableParagraph"/>
              <w:spacing w:line="252" w:lineRule="exact"/>
              <w:ind w:left="216" w:right="166" w:hanging="22"/>
              <w:jc w:val="both"/>
            </w:pPr>
            <w:r>
              <w:t>При</w:t>
            </w:r>
            <w:r>
              <w:rPr>
                <w:spacing w:val="-7"/>
              </w:rPr>
              <w:t xml:space="preserve"> </w:t>
            </w:r>
            <w:r>
              <w:t>t</w:t>
            </w:r>
            <w:r>
              <w:rPr>
                <w:spacing w:val="40"/>
              </w:rPr>
              <w:t xml:space="preserve"> </w:t>
            </w:r>
            <w:r>
              <w:t>до</w:t>
            </w:r>
            <w:r>
              <w:rPr>
                <w:spacing w:val="-6"/>
              </w:rPr>
              <w:t xml:space="preserve"> </w:t>
            </w:r>
            <w:r>
              <w:t>–</w:t>
            </w:r>
            <w:r>
              <w:rPr>
                <w:spacing w:val="-9"/>
              </w:rPr>
              <w:t xml:space="preserve"> </w:t>
            </w:r>
            <w:r>
              <w:t>15</w:t>
            </w:r>
            <w:r>
              <w:rPr>
                <w:spacing w:val="-6"/>
              </w:rPr>
              <w:t xml:space="preserve"> </w:t>
            </w:r>
            <w:r>
              <w:t>и скорости</w:t>
            </w:r>
            <w:r>
              <w:rPr>
                <w:spacing w:val="-14"/>
              </w:rPr>
              <w:t xml:space="preserve"> </w:t>
            </w:r>
            <w:r>
              <w:t>ветра менее 15 м/с</w:t>
            </w:r>
          </w:p>
        </w:tc>
        <w:tc>
          <w:tcPr>
            <w:tcW w:w="1984" w:type="dxa"/>
          </w:tcPr>
          <w:p w:rsidR="00D7034F" w:rsidRDefault="00D7034F" w:rsidP="00FF6C1F">
            <w:pPr>
              <w:pStyle w:val="TableParagraph"/>
              <w:ind w:left="68" w:right="1"/>
              <w:jc w:val="center"/>
            </w:pPr>
            <w:r>
              <w:t>При</w:t>
            </w:r>
            <w:r>
              <w:rPr>
                <w:spacing w:val="-7"/>
              </w:rPr>
              <w:t xml:space="preserve"> </w:t>
            </w:r>
            <w:r>
              <w:t>t</w:t>
            </w:r>
            <w:r>
              <w:rPr>
                <w:spacing w:val="40"/>
              </w:rPr>
              <w:t xml:space="preserve"> </w:t>
            </w:r>
            <w:r>
              <w:t>ниже</w:t>
            </w:r>
            <w:r>
              <w:rPr>
                <w:spacing w:val="-6"/>
              </w:rPr>
              <w:t xml:space="preserve"> </w:t>
            </w:r>
            <w:r>
              <w:t>–</w:t>
            </w:r>
            <w:r>
              <w:rPr>
                <w:spacing w:val="-6"/>
              </w:rPr>
              <w:t xml:space="preserve"> </w:t>
            </w:r>
            <w:r>
              <w:t>15</w:t>
            </w:r>
            <w:r>
              <w:rPr>
                <w:spacing w:val="-6"/>
              </w:rPr>
              <w:t xml:space="preserve"> </w:t>
            </w:r>
            <w:r>
              <w:t>и скорости ветра</w:t>
            </w:r>
          </w:p>
          <w:p w:rsidR="00D7034F" w:rsidRDefault="00D7034F" w:rsidP="00FF6C1F">
            <w:pPr>
              <w:pStyle w:val="TableParagraph"/>
              <w:spacing w:line="233" w:lineRule="exact"/>
              <w:ind w:left="68"/>
              <w:jc w:val="center"/>
            </w:pPr>
            <w:r>
              <w:t>более</w:t>
            </w:r>
            <w:r>
              <w:rPr>
                <w:spacing w:val="-2"/>
              </w:rPr>
              <w:t xml:space="preserve"> </w:t>
            </w:r>
            <w:r>
              <w:t xml:space="preserve">15 </w:t>
            </w:r>
            <w:r>
              <w:rPr>
                <w:spacing w:val="-5"/>
              </w:rPr>
              <w:t>м/с</w:t>
            </w:r>
          </w:p>
        </w:tc>
      </w:tr>
      <w:tr w:rsidR="00D7034F" w:rsidTr="00FF6C1F">
        <w:trPr>
          <w:trHeight w:val="1011"/>
        </w:trPr>
        <w:tc>
          <w:tcPr>
            <w:tcW w:w="4820" w:type="dxa"/>
          </w:tcPr>
          <w:p w:rsidR="00D7034F" w:rsidRDefault="00D7034F" w:rsidP="00FF6C1F">
            <w:pPr>
              <w:pStyle w:val="TableParagraph"/>
              <w:spacing w:before="125"/>
              <w:ind w:left="285" w:firstLine="165"/>
            </w:pPr>
            <w:r>
              <w:rPr>
                <w:b/>
              </w:rPr>
              <w:t xml:space="preserve">Утренний прием </w:t>
            </w:r>
            <w:r>
              <w:t>(игры, самостоятельная деятельность,</w:t>
            </w:r>
            <w:r>
              <w:rPr>
                <w:spacing w:val="-9"/>
              </w:rPr>
              <w:t xml:space="preserve"> </w:t>
            </w:r>
            <w:r>
              <w:t>утренняя</w:t>
            </w:r>
            <w:r>
              <w:rPr>
                <w:spacing w:val="-11"/>
              </w:rPr>
              <w:t xml:space="preserve"> </w:t>
            </w:r>
            <w:r>
              <w:t>гимнастика</w:t>
            </w:r>
            <w:r>
              <w:rPr>
                <w:spacing w:val="-11"/>
              </w:rPr>
              <w:t xml:space="preserve"> </w:t>
            </w:r>
            <w:r>
              <w:t>(не</w:t>
            </w:r>
            <w:r>
              <w:rPr>
                <w:spacing w:val="-9"/>
              </w:rPr>
              <w:t xml:space="preserve"> </w:t>
            </w:r>
            <w:r>
              <w:t>менее</w:t>
            </w:r>
          </w:p>
          <w:p w:rsidR="00D7034F" w:rsidRDefault="00D7034F" w:rsidP="00FF6C1F">
            <w:pPr>
              <w:pStyle w:val="TableParagraph"/>
              <w:ind w:left="1924"/>
            </w:pPr>
            <w:r>
              <w:t>10</w:t>
            </w:r>
            <w:r>
              <w:rPr>
                <w:spacing w:val="-2"/>
              </w:rPr>
              <w:t xml:space="preserve"> минут))</w:t>
            </w:r>
          </w:p>
        </w:tc>
        <w:tc>
          <w:tcPr>
            <w:tcW w:w="1843" w:type="dxa"/>
          </w:tcPr>
          <w:p w:rsidR="00D7034F" w:rsidRPr="00F410BE" w:rsidRDefault="00D7034F" w:rsidP="00FF6C1F">
            <w:pPr>
              <w:pStyle w:val="TableParagraph"/>
              <w:spacing w:before="252" w:line="252" w:lineRule="exact"/>
              <w:ind w:left="455"/>
              <w:rPr>
                <w:b/>
                <w:u w:val="single"/>
              </w:rPr>
            </w:pPr>
            <w:r w:rsidRPr="00F410BE">
              <w:rPr>
                <w:b/>
                <w:u w:val="single"/>
              </w:rPr>
              <w:t>7:30</w:t>
            </w:r>
            <w:r w:rsidRPr="00F410BE">
              <w:rPr>
                <w:b/>
                <w:spacing w:val="-2"/>
                <w:u w:val="single"/>
              </w:rPr>
              <w:t xml:space="preserve"> </w:t>
            </w:r>
            <w:r w:rsidRPr="00F410BE">
              <w:rPr>
                <w:b/>
                <w:u w:val="single"/>
              </w:rPr>
              <w:t>-</w:t>
            </w:r>
            <w:r w:rsidRPr="00F410BE">
              <w:rPr>
                <w:b/>
                <w:spacing w:val="-1"/>
                <w:u w:val="single"/>
              </w:rPr>
              <w:t xml:space="preserve"> </w:t>
            </w:r>
            <w:r w:rsidRPr="00F410BE">
              <w:rPr>
                <w:b/>
                <w:spacing w:val="-4"/>
                <w:u w:val="single"/>
              </w:rPr>
              <w:t>8:20</w:t>
            </w:r>
          </w:p>
          <w:p w:rsidR="00D7034F" w:rsidRDefault="00D7034F" w:rsidP="00FF6C1F">
            <w:pPr>
              <w:pStyle w:val="TableParagraph"/>
              <w:spacing w:line="252" w:lineRule="exact"/>
              <w:ind w:left="443"/>
            </w:pPr>
            <w:r>
              <w:t xml:space="preserve">на </w:t>
            </w:r>
            <w:r>
              <w:rPr>
                <w:spacing w:val="-2"/>
              </w:rPr>
              <w:t>участке</w:t>
            </w:r>
          </w:p>
        </w:tc>
        <w:tc>
          <w:tcPr>
            <w:tcW w:w="1843" w:type="dxa"/>
            <w:gridSpan w:val="2"/>
          </w:tcPr>
          <w:p w:rsidR="00D7034F" w:rsidRPr="00F410BE" w:rsidRDefault="00D7034F" w:rsidP="00FF6C1F">
            <w:pPr>
              <w:pStyle w:val="TableParagraph"/>
              <w:ind w:left="578" w:firstLine="100"/>
              <w:rPr>
                <w:b/>
                <w:u w:val="single"/>
              </w:rPr>
            </w:pPr>
            <w:r w:rsidRPr="00F410BE">
              <w:rPr>
                <w:b/>
                <w:u w:val="single"/>
              </w:rPr>
              <w:t>7:30</w:t>
            </w:r>
            <w:r w:rsidRPr="00F410BE">
              <w:rPr>
                <w:b/>
                <w:spacing w:val="-2"/>
                <w:u w:val="single"/>
              </w:rPr>
              <w:t xml:space="preserve"> </w:t>
            </w:r>
            <w:r w:rsidRPr="00F410BE">
              <w:rPr>
                <w:b/>
                <w:u w:val="single"/>
              </w:rPr>
              <w:t>–</w:t>
            </w:r>
            <w:r w:rsidRPr="00F410BE">
              <w:rPr>
                <w:b/>
                <w:spacing w:val="-3"/>
                <w:u w:val="single"/>
              </w:rPr>
              <w:t xml:space="preserve"> </w:t>
            </w:r>
            <w:r w:rsidRPr="00F410BE">
              <w:rPr>
                <w:b/>
                <w:spacing w:val="-4"/>
                <w:u w:val="single"/>
              </w:rPr>
              <w:t>8:20</w:t>
            </w:r>
          </w:p>
          <w:p w:rsidR="00D7034F" w:rsidRDefault="00D7034F" w:rsidP="00FF6C1F">
            <w:pPr>
              <w:pStyle w:val="TableParagraph"/>
              <w:spacing w:line="254" w:lineRule="exact"/>
              <w:ind w:left="578" w:firstLine="7"/>
            </w:pPr>
            <w:r>
              <w:t>в группе</w:t>
            </w:r>
          </w:p>
        </w:tc>
        <w:tc>
          <w:tcPr>
            <w:tcW w:w="1984" w:type="dxa"/>
          </w:tcPr>
          <w:p w:rsidR="00D7034F" w:rsidRPr="00F410BE" w:rsidRDefault="00D7034F" w:rsidP="00FF6C1F">
            <w:pPr>
              <w:pStyle w:val="TableParagraph"/>
              <w:spacing w:before="252" w:line="252" w:lineRule="exact"/>
              <w:ind w:left="677"/>
              <w:rPr>
                <w:b/>
              </w:rPr>
            </w:pPr>
            <w:r w:rsidRPr="00F410BE">
              <w:rPr>
                <w:b/>
              </w:rPr>
              <w:t>7:30–</w:t>
            </w:r>
            <w:r w:rsidRPr="00F410BE">
              <w:rPr>
                <w:b/>
                <w:spacing w:val="-2"/>
              </w:rPr>
              <w:t xml:space="preserve"> </w:t>
            </w:r>
            <w:r w:rsidRPr="00F410BE">
              <w:rPr>
                <w:b/>
                <w:spacing w:val="-4"/>
              </w:rPr>
              <w:t>8:20</w:t>
            </w:r>
          </w:p>
          <w:p w:rsidR="00D7034F" w:rsidRDefault="00D7034F" w:rsidP="00FF6C1F">
            <w:pPr>
              <w:pStyle w:val="TableParagraph"/>
              <w:spacing w:line="252" w:lineRule="exact"/>
              <w:ind w:left="749"/>
            </w:pPr>
            <w:r>
              <w:t>в</w:t>
            </w:r>
            <w:r>
              <w:rPr>
                <w:spacing w:val="-1"/>
              </w:rPr>
              <w:t xml:space="preserve"> </w:t>
            </w:r>
            <w:r>
              <w:rPr>
                <w:spacing w:val="-2"/>
              </w:rPr>
              <w:t>группе</w:t>
            </w:r>
          </w:p>
        </w:tc>
      </w:tr>
      <w:tr w:rsidR="00D7034F" w:rsidTr="00FF6C1F">
        <w:trPr>
          <w:trHeight w:val="758"/>
        </w:trPr>
        <w:tc>
          <w:tcPr>
            <w:tcW w:w="4820" w:type="dxa"/>
          </w:tcPr>
          <w:p w:rsidR="00D7034F" w:rsidRDefault="00D7034F" w:rsidP="00FF6C1F">
            <w:pPr>
              <w:pStyle w:val="TableParagraph"/>
              <w:spacing w:line="242" w:lineRule="auto"/>
              <w:ind w:left="124" w:right="61"/>
              <w:jc w:val="center"/>
            </w:pPr>
            <w:r>
              <w:rPr>
                <w:b/>
              </w:rPr>
              <w:t>Завтрак</w:t>
            </w:r>
            <w:r>
              <w:t>(возращение</w:t>
            </w:r>
            <w:r>
              <w:rPr>
                <w:spacing w:val="-13"/>
              </w:rPr>
              <w:t xml:space="preserve"> </w:t>
            </w:r>
            <w:r>
              <w:t>с</w:t>
            </w:r>
            <w:r>
              <w:rPr>
                <w:spacing w:val="-12"/>
              </w:rPr>
              <w:t xml:space="preserve"> </w:t>
            </w:r>
            <w:r>
              <w:t>прогулки,</w:t>
            </w:r>
            <w:r>
              <w:rPr>
                <w:spacing w:val="-14"/>
              </w:rPr>
              <w:t xml:space="preserve"> </w:t>
            </w:r>
            <w:r>
              <w:t>подготовка к завтраку, гигиенические</w:t>
            </w:r>
          </w:p>
          <w:p w:rsidR="00D7034F" w:rsidRDefault="00D7034F" w:rsidP="00FF6C1F">
            <w:pPr>
              <w:pStyle w:val="TableParagraph"/>
              <w:spacing w:line="231" w:lineRule="exact"/>
              <w:ind w:left="122" w:right="62"/>
              <w:jc w:val="center"/>
            </w:pPr>
            <w:r>
              <w:rPr>
                <w:spacing w:val="-2"/>
              </w:rPr>
              <w:t>процедуры)</w:t>
            </w:r>
          </w:p>
        </w:tc>
        <w:tc>
          <w:tcPr>
            <w:tcW w:w="5670" w:type="dxa"/>
            <w:gridSpan w:val="4"/>
          </w:tcPr>
          <w:p w:rsidR="00D7034F" w:rsidRDefault="00D7034F" w:rsidP="00FF6C1F">
            <w:pPr>
              <w:pStyle w:val="TableParagraph"/>
              <w:spacing w:before="250"/>
              <w:ind w:left="110" w:right="77"/>
              <w:jc w:val="center"/>
              <w:rPr>
                <w:b/>
              </w:rPr>
            </w:pPr>
            <w:r>
              <w:rPr>
                <w:b/>
                <w:u w:val="single"/>
              </w:rPr>
              <w:t>8:20</w:t>
            </w:r>
            <w:r>
              <w:rPr>
                <w:b/>
                <w:spacing w:val="53"/>
                <w:u w:val="single"/>
              </w:rPr>
              <w:t xml:space="preserve"> </w:t>
            </w:r>
            <w:r>
              <w:rPr>
                <w:b/>
                <w:u w:val="single"/>
              </w:rPr>
              <w:t xml:space="preserve">до </w:t>
            </w:r>
            <w:r>
              <w:rPr>
                <w:b/>
                <w:spacing w:val="-4"/>
                <w:u w:val="single"/>
              </w:rPr>
              <w:t>9:00</w:t>
            </w:r>
          </w:p>
        </w:tc>
      </w:tr>
      <w:tr w:rsidR="00D7034F" w:rsidTr="00FF6C1F">
        <w:trPr>
          <w:trHeight w:val="757"/>
        </w:trPr>
        <w:tc>
          <w:tcPr>
            <w:tcW w:w="4820" w:type="dxa"/>
          </w:tcPr>
          <w:p w:rsidR="00D7034F" w:rsidRDefault="00D7034F" w:rsidP="00FF6C1F">
            <w:pPr>
              <w:pStyle w:val="TableParagraph"/>
              <w:ind w:left="493" w:firstLine="110"/>
              <w:rPr>
                <w:b/>
                <w:spacing w:val="-7"/>
              </w:rPr>
            </w:pPr>
            <w:r>
              <w:rPr>
                <w:b/>
              </w:rPr>
              <w:lastRenderedPageBreak/>
              <w:t>Занятия</w:t>
            </w:r>
          </w:p>
          <w:p w:rsidR="00D7034F" w:rsidRDefault="00D7034F" w:rsidP="00FF6C1F">
            <w:pPr>
              <w:pStyle w:val="TableParagraph"/>
              <w:ind w:left="493" w:firstLine="110"/>
            </w:pPr>
            <w:r>
              <w:t>(утренний</w:t>
            </w:r>
            <w:r>
              <w:rPr>
                <w:spacing w:val="-9"/>
              </w:rPr>
              <w:t xml:space="preserve"> </w:t>
            </w:r>
            <w:r>
              <w:t>круг,</w:t>
            </w:r>
            <w:r>
              <w:rPr>
                <w:spacing w:val="-10"/>
              </w:rPr>
              <w:t xml:space="preserve"> </w:t>
            </w:r>
            <w:r>
              <w:t>подготовка</w:t>
            </w:r>
            <w:r>
              <w:rPr>
                <w:spacing w:val="-7"/>
              </w:rPr>
              <w:t xml:space="preserve"> </w:t>
            </w:r>
            <w:r>
              <w:rPr>
                <w:spacing w:val="-10"/>
              </w:rPr>
              <w:t>к</w:t>
            </w:r>
            <w:r>
              <w:t xml:space="preserve"> занятиям,</w:t>
            </w:r>
            <w:r>
              <w:rPr>
                <w:spacing w:val="-12"/>
              </w:rPr>
              <w:t xml:space="preserve"> </w:t>
            </w:r>
            <w:r>
              <w:t>игры,</w:t>
            </w:r>
            <w:r>
              <w:rPr>
                <w:spacing w:val="-12"/>
              </w:rPr>
              <w:t xml:space="preserve"> </w:t>
            </w:r>
            <w:r>
              <w:t>досуги,</w:t>
            </w:r>
            <w:r>
              <w:rPr>
                <w:spacing w:val="-14"/>
              </w:rPr>
              <w:t xml:space="preserve"> </w:t>
            </w:r>
            <w:r>
              <w:t>самостоятельная деятельность детей)</w:t>
            </w:r>
          </w:p>
        </w:tc>
        <w:tc>
          <w:tcPr>
            <w:tcW w:w="1843" w:type="dxa"/>
          </w:tcPr>
          <w:p w:rsidR="00D7034F" w:rsidRDefault="00D7034F" w:rsidP="00FF6C1F">
            <w:pPr>
              <w:pStyle w:val="TableParagraph"/>
              <w:spacing w:before="252"/>
              <w:ind w:left="328"/>
            </w:pPr>
            <w:r>
              <w:t>09:00</w:t>
            </w:r>
            <w:r>
              <w:rPr>
                <w:spacing w:val="-3"/>
              </w:rPr>
              <w:t xml:space="preserve"> </w:t>
            </w:r>
            <w:r>
              <w:rPr>
                <w:b/>
              </w:rPr>
              <w:t>-</w:t>
            </w:r>
            <w:r>
              <w:rPr>
                <w:b/>
                <w:spacing w:val="1"/>
              </w:rPr>
              <w:t xml:space="preserve"> </w:t>
            </w:r>
            <w:r>
              <w:rPr>
                <w:spacing w:val="-2"/>
              </w:rPr>
              <w:t>09:15</w:t>
            </w:r>
          </w:p>
        </w:tc>
        <w:tc>
          <w:tcPr>
            <w:tcW w:w="3827" w:type="dxa"/>
            <w:gridSpan w:val="3"/>
          </w:tcPr>
          <w:p w:rsidR="00D7034F" w:rsidRDefault="00D7034F" w:rsidP="00FF6C1F">
            <w:pPr>
              <w:pStyle w:val="TableParagraph"/>
              <w:spacing w:before="252"/>
              <w:ind w:left="326"/>
            </w:pPr>
            <w:r w:rsidRPr="00262023">
              <w:rPr>
                <w:b/>
                <w:u w:val="single"/>
              </w:rPr>
              <w:t>09:00</w:t>
            </w:r>
            <w:r w:rsidRPr="00262023">
              <w:rPr>
                <w:b/>
                <w:spacing w:val="-3"/>
                <w:u w:val="single"/>
              </w:rPr>
              <w:t xml:space="preserve"> </w:t>
            </w:r>
            <w:r w:rsidRPr="00262023">
              <w:rPr>
                <w:b/>
                <w:u w:val="single"/>
              </w:rPr>
              <w:t>-</w:t>
            </w:r>
            <w:r w:rsidRPr="00262023">
              <w:rPr>
                <w:b/>
                <w:spacing w:val="1"/>
                <w:u w:val="single"/>
              </w:rPr>
              <w:t xml:space="preserve"> </w:t>
            </w:r>
            <w:r w:rsidRPr="00262023">
              <w:rPr>
                <w:b/>
                <w:spacing w:val="-2"/>
                <w:u w:val="single"/>
              </w:rPr>
              <w:t>09:40</w:t>
            </w:r>
            <w:r>
              <w:rPr>
                <w:spacing w:val="-2"/>
              </w:rPr>
              <w:t xml:space="preserve"> (образовательная деятельность, включая гимнастику в процессе занятий – 2 минуты,  перерывы между занятиями, не менее 10 минут)</w:t>
            </w:r>
          </w:p>
          <w:p w:rsidR="00D7034F" w:rsidRDefault="00D7034F" w:rsidP="00FF6C1F">
            <w:pPr>
              <w:pStyle w:val="TableParagraph"/>
              <w:spacing w:before="252"/>
              <w:ind w:left="68" w:right="37"/>
            </w:pPr>
          </w:p>
        </w:tc>
      </w:tr>
      <w:tr w:rsidR="00D7034F" w:rsidTr="00FF6C1F">
        <w:trPr>
          <w:trHeight w:val="507"/>
        </w:trPr>
        <w:tc>
          <w:tcPr>
            <w:tcW w:w="4820" w:type="dxa"/>
          </w:tcPr>
          <w:p w:rsidR="00D7034F" w:rsidRDefault="00D7034F" w:rsidP="00FF6C1F">
            <w:pPr>
              <w:pStyle w:val="TableParagraph"/>
              <w:spacing w:line="252" w:lineRule="exact"/>
              <w:ind w:left="813" w:hanging="668"/>
            </w:pPr>
            <w:r>
              <w:t>Самостоятельная</w:t>
            </w:r>
            <w:r>
              <w:rPr>
                <w:spacing w:val="-12"/>
              </w:rPr>
              <w:t xml:space="preserve"> </w:t>
            </w:r>
            <w:r>
              <w:t>деятельность</w:t>
            </w:r>
            <w:r>
              <w:rPr>
                <w:spacing w:val="-12"/>
              </w:rPr>
              <w:t xml:space="preserve"> </w:t>
            </w:r>
            <w:r>
              <w:t>детей,</w:t>
            </w:r>
            <w:r>
              <w:rPr>
                <w:spacing w:val="-12"/>
              </w:rPr>
              <w:t xml:space="preserve"> </w:t>
            </w:r>
            <w:r>
              <w:t>свободная игра, работа в центрах активности</w:t>
            </w:r>
          </w:p>
        </w:tc>
        <w:tc>
          <w:tcPr>
            <w:tcW w:w="3686" w:type="dxa"/>
            <w:gridSpan w:val="3"/>
          </w:tcPr>
          <w:p w:rsidR="00D7034F" w:rsidRDefault="00D7034F" w:rsidP="00FF6C1F">
            <w:pPr>
              <w:pStyle w:val="TableParagraph"/>
              <w:spacing w:before="127"/>
              <w:ind w:left="346" w:right="319"/>
              <w:jc w:val="center"/>
            </w:pPr>
            <w:r>
              <w:rPr>
                <w:spacing w:val="-10"/>
              </w:rPr>
              <w:t>-</w:t>
            </w:r>
          </w:p>
        </w:tc>
        <w:tc>
          <w:tcPr>
            <w:tcW w:w="1984" w:type="dxa"/>
          </w:tcPr>
          <w:p w:rsidR="00D7034F" w:rsidRPr="00262023" w:rsidRDefault="00D7034F" w:rsidP="00FF6C1F">
            <w:pPr>
              <w:pStyle w:val="TableParagraph"/>
              <w:spacing w:before="127"/>
              <w:ind w:left="399"/>
              <w:rPr>
                <w:b/>
                <w:u w:val="single"/>
              </w:rPr>
            </w:pPr>
            <w:r w:rsidRPr="00262023">
              <w:rPr>
                <w:b/>
                <w:u w:val="single"/>
              </w:rPr>
              <w:t>09:40</w:t>
            </w:r>
            <w:r w:rsidRPr="00262023">
              <w:rPr>
                <w:b/>
                <w:spacing w:val="-3"/>
                <w:u w:val="single"/>
              </w:rPr>
              <w:t xml:space="preserve"> </w:t>
            </w:r>
            <w:r w:rsidRPr="00262023">
              <w:rPr>
                <w:b/>
                <w:u w:val="single"/>
              </w:rPr>
              <w:t>-</w:t>
            </w:r>
            <w:r w:rsidRPr="00262023">
              <w:rPr>
                <w:b/>
                <w:spacing w:val="1"/>
                <w:u w:val="single"/>
              </w:rPr>
              <w:t xml:space="preserve"> </w:t>
            </w:r>
            <w:r w:rsidRPr="00262023">
              <w:rPr>
                <w:b/>
                <w:spacing w:val="-2"/>
                <w:u w:val="single"/>
              </w:rPr>
              <w:t>10:00</w:t>
            </w:r>
          </w:p>
        </w:tc>
      </w:tr>
      <w:tr w:rsidR="00D7034F" w:rsidTr="00FF6C1F">
        <w:trPr>
          <w:trHeight w:val="757"/>
        </w:trPr>
        <w:tc>
          <w:tcPr>
            <w:tcW w:w="4820" w:type="dxa"/>
          </w:tcPr>
          <w:p w:rsidR="00D7034F" w:rsidRDefault="00D7034F" w:rsidP="00FF6C1F">
            <w:pPr>
              <w:pStyle w:val="TableParagraph"/>
              <w:spacing w:line="252" w:lineRule="exact"/>
              <w:ind w:left="1483" w:hanging="990"/>
            </w:pPr>
            <w:r>
              <w:rPr>
                <w:b/>
              </w:rPr>
              <w:t>Второй</w:t>
            </w:r>
            <w:r>
              <w:rPr>
                <w:b/>
                <w:spacing w:val="-9"/>
              </w:rPr>
              <w:t xml:space="preserve"> </w:t>
            </w:r>
            <w:r>
              <w:rPr>
                <w:b/>
              </w:rPr>
              <w:t>завтрак</w:t>
            </w:r>
            <w:r>
              <w:rPr>
                <w:b/>
                <w:spacing w:val="-8"/>
              </w:rPr>
              <w:t xml:space="preserve"> </w:t>
            </w:r>
            <w:r>
              <w:t>(подготовка</w:t>
            </w:r>
            <w:r>
              <w:rPr>
                <w:spacing w:val="-9"/>
              </w:rPr>
              <w:t xml:space="preserve"> </w:t>
            </w:r>
            <w:r>
              <w:t>ко</w:t>
            </w:r>
            <w:r>
              <w:rPr>
                <w:spacing w:val="-9"/>
              </w:rPr>
              <w:t xml:space="preserve"> </w:t>
            </w:r>
            <w:r>
              <w:t>второму завтраку, гигиенические процедуры)</w:t>
            </w:r>
          </w:p>
        </w:tc>
        <w:tc>
          <w:tcPr>
            <w:tcW w:w="5670" w:type="dxa"/>
            <w:gridSpan w:val="4"/>
          </w:tcPr>
          <w:p w:rsidR="00D7034F" w:rsidRDefault="00D7034F" w:rsidP="00FF6C1F">
            <w:pPr>
              <w:pStyle w:val="TableParagraph"/>
              <w:spacing w:before="125" w:line="252" w:lineRule="exact"/>
              <w:ind w:left="1358"/>
            </w:pPr>
            <w:r>
              <w:rPr>
                <w:b/>
                <w:u w:val="single"/>
              </w:rPr>
              <w:t>10:00</w:t>
            </w:r>
            <w:r>
              <w:rPr>
                <w:b/>
                <w:spacing w:val="-2"/>
                <w:u w:val="single"/>
              </w:rPr>
              <w:t xml:space="preserve"> </w:t>
            </w:r>
            <w:r>
              <w:rPr>
                <w:b/>
                <w:u w:val="single"/>
              </w:rPr>
              <w:t>-</w:t>
            </w:r>
            <w:r>
              <w:rPr>
                <w:b/>
                <w:spacing w:val="1"/>
                <w:u w:val="single"/>
              </w:rPr>
              <w:t xml:space="preserve"> </w:t>
            </w:r>
            <w:r>
              <w:rPr>
                <w:b/>
                <w:spacing w:val="-2"/>
                <w:u w:val="single"/>
              </w:rPr>
              <w:t>10:10</w:t>
            </w:r>
          </w:p>
          <w:p w:rsidR="00D7034F" w:rsidRDefault="00D7034F" w:rsidP="00FF6C1F">
            <w:pPr>
              <w:pStyle w:val="TableParagraph"/>
              <w:spacing w:line="252" w:lineRule="exact"/>
              <w:ind w:left="1459"/>
            </w:pPr>
          </w:p>
        </w:tc>
      </w:tr>
      <w:tr w:rsidR="00D7034F" w:rsidTr="00FF6C1F">
        <w:trPr>
          <w:trHeight w:val="507"/>
        </w:trPr>
        <w:tc>
          <w:tcPr>
            <w:tcW w:w="4820" w:type="dxa"/>
          </w:tcPr>
          <w:p w:rsidR="00D7034F" w:rsidRDefault="00D7034F" w:rsidP="00FF6C1F">
            <w:pPr>
              <w:pStyle w:val="TableParagraph"/>
              <w:ind w:left="678" w:firstLine="106"/>
            </w:pPr>
            <w:r>
              <w:rPr>
                <w:b/>
              </w:rPr>
              <w:t xml:space="preserve">Прогулка </w:t>
            </w:r>
            <w:r>
              <w:t>(подготовка к прогулке, самостоятельная</w:t>
            </w:r>
            <w:r>
              <w:rPr>
                <w:spacing w:val="-14"/>
              </w:rPr>
              <w:t xml:space="preserve"> </w:t>
            </w:r>
            <w:r>
              <w:t>деятельность</w:t>
            </w:r>
            <w:r>
              <w:rPr>
                <w:spacing w:val="-14"/>
              </w:rPr>
              <w:t xml:space="preserve"> </w:t>
            </w:r>
            <w:r>
              <w:t>детей,</w:t>
            </w:r>
          </w:p>
          <w:p w:rsidR="00D7034F" w:rsidRDefault="00D7034F" w:rsidP="00FF6C1F">
            <w:pPr>
              <w:pStyle w:val="TableParagraph"/>
              <w:spacing w:line="252" w:lineRule="exact"/>
              <w:ind w:left="695" w:hanging="198"/>
            </w:pPr>
            <w:r>
              <w:t>двигательная</w:t>
            </w:r>
            <w:r>
              <w:rPr>
                <w:spacing w:val="-12"/>
              </w:rPr>
              <w:t xml:space="preserve"> </w:t>
            </w:r>
            <w:r>
              <w:rPr>
                <w:spacing w:val="-2"/>
              </w:rPr>
              <w:t>активность)</w:t>
            </w:r>
          </w:p>
        </w:tc>
        <w:tc>
          <w:tcPr>
            <w:tcW w:w="2835" w:type="dxa"/>
            <w:gridSpan w:val="2"/>
          </w:tcPr>
          <w:p w:rsidR="00D7034F" w:rsidRDefault="00D7034F" w:rsidP="00FF6C1F">
            <w:pPr>
              <w:pStyle w:val="TableParagraph"/>
              <w:spacing w:before="127"/>
              <w:ind w:left="33" w:right="105"/>
              <w:jc w:val="center"/>
              <w:rPr>
                <w:b/>
              </w:rPr>
            </w:pPr>
            <w:r>
              <w:rPr>
                <w:b/>
              </w:rPr>
              <w:t>09:15-11:30</w:t>
            </w:r>
          </w:p>
        </w:tc>
        <w:tc>
          <w:tcPr>
            <w:tcW w:w="2835" w:type="dxa"/>
            <w:gridSpan w:val="2"/>
          </w:tcPr>
          <w:p w:rsidR="00D7034F" w:rsidRDefault="00D7034F" w:rsidP="00FF6C1F">
            <w:pPr>
              <w:pStyle w:val="TableParagraph"/>
              <w:spacing w:before="127"/>
              <w:ind w:left="33" w:right="105"/>
              <w:jc w:val="center"/>
              <w:rPr>
                <w:b/>
              </w:rPr>
            </w:pPr>
            <w:r>
              <w:rPr>
                <w:b/>
              </w:rPr>
              <w:t>10:00-11:30</w:t>
            </w:r>
          </w:p>
        </w:tc>
      </w:tr>
      <w:tr w:rsidR="00D7034F" w:rsidTr="00FF6C1F">
        <w:trPr>
          <w:trHeight w:val="505"/>
        </w:trPr>
        <w:tc>
          <w:tcPr>
            <w:tcW w:w="4820" w:type="dxa"/>
          </w:tcPr>
          <w:p w:rsidR="00D7034F" w:rsidRDefault="00D7034F" w:rsidP="00FF6C1F">
            <w:pPr>
              <w:pStyle w:val="TableParagraph"/>
              <w:spacing w:line="251" w:lineRule="exact"/>
              <w:ind w:left="122" w:right="64"/>
              <w:jc w:val="center"/>
            </w:pPr>
            <w:r>
              <w:rPr>
                <w:b/>
              </w:rPr>
              <w:t>Обед</w:t>
            </w:r>
            <w:r>
              <w:rPr>
                <w:b/>
                <w:spacing w:val="-3"/>
              </w:rPr>
              <w:t xml:space="preserve"> </w:t>
            </w:r>
            <w:r>
              <w:t>(возращение</w:t>
            </w:r>
            <w:r>
              <w:rPr>
                <w:spacing w:val="-6"/>
              </w:rPr>
              <w:t xml:space="preserve"> </w:t>
            </w:r>
            <w:r>
              <w:t>с</w:t>
            </w:r>
            <w:r>
              <w:rPr>
                <w:spacing w:val="-4"/>
              </w:rPr>
              <w:t xml:space="preserve"> </w:t>
            </w:r>
            <w:r>
              <w:t>прогулки,</w:t>
            </w:r>
            <w:r>
              <w:rPr>
                <w:spacing w:val="-3"/>
              </w:rPr>
              <w:t xml:space="preserve"> </w:t>
            </w:r>
          </w:p>
          <w:p w:rsidR="00D7034F" w:rsidRDefault="00D7034F" w:rsidP="00FF6C1F">
            <w:pPr>
              <w:pStyle w:val="TableParagraph"/>
              <w:spacing w:before="2" w:line="233" w:lineRule="exact"/>
              <w:ind w:left="122" w:right="63"/>
              <w:jc w:val="center"/>
            </w:pPr>
            <w:r>
              <w:t>подготовка</w:t>
            </w:r>
            <w:r>
              <w:rPr>
                <w:spacing w:val="-7"/>
              </w:rPr>
              <w:t xml:space="preserve"> </w:t>
            </w:r>
            <w:r>
              <w:t>к</w:t>
            </w:r>
            <w:r>
              <w:rPr>
                <w:spacing w:val="-5"/>
              </w:rPr>
              <w:t xml:space="preserve"> </w:t>
            </w:r>
            <w:r>
              <w:t>обеду,</w:t>
            </w:r>
            <w:r>
              <w:rPr>
                <w:spacing w:val="-6"/>
              </w:rPr>
              <w:t xml:space="preserve"> </w:t>
            </w:r>
            <w:r>
              <w:t>гигиенические</w:t>
            </w:r>
            <w:r>
              <w:rPr>
                <w:spacing w:val="-6"/>
              </w:rPr>
              <w:t xml:space="preserve"> </w:t>
            </w:r>
            <w:r>
              <w:rPr>
                <w:spacing w:val="-2"/>
              </w:rPr>
              <w:t>процедуры)</w:t>
            </w:r>
          </w:p>
        </w:tc>
        <w:tc>
          <w:tcPr>
            <w:tcW w:w="5670" w:type="dxa"/>
            <w:gridSpan w:val="4"/>
          </w:tcPr>
          <w:p w:rsidR="00D7034F" w:rsidRDefault="00D7034F" w:rsidP="00FF6C1F">
            <w:pPr>
              <w:pStyle w:val="TableParagraph"/>
              <w:spacing w:before="125"/>
              <w:ind w:left="33" w:right="110"/>
              <w:jc w:val="center"/>
              <w:rPr>
                <w:b/>
              </w:rPr>
            </w:pPr>
            <w:r>
              <w:rPr>
                <w:b/>
              </w:rPr>
              <w:t>11:30-12:00</w:t>
            </w:r>
          </w:p>
        </w:tc>
      </w:tr>
      <w:tr w:rsidR="00D7034F" w:rsidTr="00FF6C1F">
        <w:trPr>
          <w:trHeight w:val="1016"/>
        </w:trPr>
        <w:tc>
          <w:tcPr>
            <w:tcW w:w="4820" w:type="dxa"/>
          </w:tcPr>
          <w:p w:rsidR="00D7034F" w:rsidRDefault="00D7034F" w:rsidP="00FF6C1F">
            <w:pPr>
              <w:pStyle w:val="TableParagraph"/>
              <w:spacing w:before="127"/>
              <w:ind w:left="124" w:right="61"/>
              <w:jc w:val="center"/>
            </w:pPr>
            <w:r>
              <w:rPr>
                <w:b/>
              </w:rPr>
              <w:t>Дневной</w:t>
            </w:r>
            <w:r>
              <w:rPr>
                <w:b/>
                <w:spacing w:val="-9"/>
              </w:rPr>
              <w:t xml:space="preserve"> </w:t>
            </w:r>
            <w:r>
              <w:rPr>
                <w:b/>
              </w:rPr>
              <w:t>сон</w:t>
            </w:r>
            <w:r>
              <w:rPr>
                <w:b/>
                <w:spacing w:val="-7"/>
              </w:rPr>
              <w:t xml:space="preserve"> </w:t>
            </w:r>
            <w:r>
              <w:t>(подготовка</w:t>
            </w:r>
            <w:r>
              <w:rPr>
                <w:spacing w:val="-8"/>
              </w:rPr>
              <w:t xml:space="preserve"> </w:t>
            </w:r>
            <w:r>
              <w:t>ко</w:t>
            </w:r>
            <w:r>
              <w:rPr>
                <w:spacing w:val="-6"/>
              </w:rPr>
              <w:t xml:space="preserve"> </w:t>
            </w:r>
            <w:r>
              <w:t>сну,</w:t>
            </w:r>
            <w:r>
              <w:rPr>
                <w:spacing w:val="-6"/>
              </w:rPr>
              <w:t xml:space="preserve"> </w:t>
            </w:r>
            <w:r>
              <w:t xml:space="preserve">постепенный подъем, оздоровительные и гигиенические </w:t>
            </w:r>
            <w:r>
              <w:rPr>
                <w:spacing w:val="-2"/>
              </w:rPr>
              <w:t>процедуры)</w:t>
            </w:r>
          </w:p>
        </w:tc>
        <w:tc>
          <w:tcPr>
            <w:tcW w:w="5670" w:type="dxa"/>
            <w:gridSpan w:val="4"/>
          </w:tcPr>
          <w:p w:rsidR="00D7034F" w:rsidRDefault="00D7034F" w:rsidP="00FF6C1F">
            <w:pPr>
              <w:pStyle w:val="TableParagraph"/>
              <w:spacing w:before="129"/>
              <w:rPr>
                <w:b/>
              </w:rPr>
            </w:pPr>
          </w:p>
          <w:p w:rsidR="00D7034F" w:rsidRDefault="00D7034F" w:rsidP="00FF6C1F">
            <w:pPr>
              <w:pStyle w:val="TableParagraph"/>
              <w:ind w:left="33" w:right="105"/>
              <w:jc w:val="center"/>
              <w:rPr>
                <w:b/>
              </w:rPr>
            </w:pPr>
            <w:r>
              <w:rPr>
                <w:b/>
                <w:u w:val="single"/>
              </w:rPr>
              <w:t>12:00</w:t>
            </w:r>
            <w:r>
              <w:rPr>
                <w:b/>
                <w:spacing w:val="-2"/>
                <w:u w:val="single"/>
              </w:rPr>
              <w:t xml:space="preserve"> </w:t>
            </w:r>
            <w:r>
              <w:rPr>
                <w:b/>
                <w:u w:val="single"/>
              </w:rPr>
              <w:t>-</w:t>
            </w:r>
            <w:r>
              <w:rPr>
                <w:b/>
                <w:spacing w:val="1"/>
                <w:u w:val="single"/>
              </w:rPr>
              <w:t xml:space="preserve"> </w:t>
            </w:r>
            <w:r>
              <w:rPr>
                <w:b/>
                <w:spacing w:val="-2"/>
                <w:u w:val="single"/>
              </w:rPr>
              <w:t>15:00</w:t>
            </w:r>
          </w:p>
        </w:tc>
      </w:tr>
      <w:tr w:rsidR="00D7034F" w:rsidTr="00FF6C1F">
        <w:trPr>
          <w:trHeight w:val="505"/>
        </w:trPr>
        <w:tc>
          <w:tcPr>
            <w:tcW w:w="4820" w:type="dxa"/>
          </w:tcPr>
          <w:p w:rsidR="00D7034F" w:rsidRDefault="00D7034F" w:rsidP="00FF6C1F">
            <w:pPr>
              <w:pStyle w:val="TableParagraph"/>
              <w:spacing w:line="252" w:lineRule="exact"/>
              <w:ind w:left="123" w:right="61"/>
              <w:jc w:val="center"/>
            </w:pPr>
            <w:r>
              <w:t>Культурные</w:t>
            </w:r>
            <w:r>
              <w:rPr>
                <w:spacing w:val="40"/>
              </w:rPr>
              <w:t xml:space="preserve"> </w:t>
            </w:r>
            <w:r>
              <w:t>практики,</w:t>
            </w:r>
            <w:r>
              <w:rPr>
                <w:spacing w:val="-5"/>
              </w:rPr>
              <w:t xml:space="preserve"> </w:t>
            </w:r>
            <w:r>
              <w:rPr>
                <w:spacing w:val="-2"/>
              </w:rPr>
              <w:t>досуги,</w:t>
            </w:r>
          </w:p>
          <w:p w:rsidR="00D7034F" w:rsidRDefault="00D7034F" w:rsidP="00FF6C1F">
            <w:pPr>
              <w:pStyle w:val="TableParagraph"/>
              <w:spacing w:line="254" w:lineRule="exact"/>
              <w:ind w:left="1156" w:hanging="911"/>
            </w:pPr>
            <w:r>
              <w:t>самостоятельная</w:t>
            </w:r>
            <w:r>
              <w:rPr>
                <w:spacing w:val="-14"/>
              </w:rPr>
              <w:t xml:space="preserve"> </w:t>
            </w:r>
            <w:r>
              <w:t>деятельность</w:t>
            </w:r>
            <w:r>
              <w:rPr>
                <w:spacing w:val="-14"/>
              </w:rPr>
              <w:t xml:space="preserve"> </w:t>
            </w:r>
            <w:r>
              <w:t>детей, уход детей домой</w:t>
            </w:r>
          </w:p>
        </w:tc>
        <w:tc>
          <w:tcPr>
            <w:tcW w:w="5670" w:type="dxa"/>
            <w:gridSpan w:val="4"/>
          </w:tcPr>
          <w:p w:rsidR="00D7034F" w:rsidRDefault="00D7034F" w:rsidP="00FF6C1F">
            <w:pPr>
              <w:pStyle w:val="TableParagraph"/>
              <w:spacing w:before="125"/>
              <w:ind w:left="2176"/>
              <w:rPr>
                <w:b/>
              </w:rPr>
            </w:pPr>
            <w:r>
              <w:rPr>
                <w:b/>
                <w:u w:val="single"/>
              </w:rPr>
              <w:t>15:00-16:15</w:t>
            </w:r>
          </w:p>
        </w:tc>
      </w:tr>
      <w:tr w:rsidR="00D7034F" w:rsidTr="00FF6C1F">
        <w:trPr>
          <w:trHeight w:val="1008"/>
        </w:trPr>
        <w:tc>
          <w:tcPr>
            <w:tcW w:w="4820" w:type="dxa"/>
          </w:tcPr>
          <w:p w:rsidR="00D7034F" w:rsidRDefault="00D7034F" w:rsidP="00FF6C1F">
            <w:pPr>
              <w:pStyle w:val="TableParagraph"/>
              <w:spacing w:line="252" w:lineRule="exact"/>
              <w:ind w:left="124" w:right="61"/>
              <w:jc w:val="center"/>
            </w:pPr>
            <w:r>
              <w:rPr>
                <w:b/>
              </w:rPr>
              <w:t>Полдник уплотненный</w:t>
            </w:r>
            <w:r>
              <w:rPr>
                <w:b/>
                <w:spacing w:val="-8"/>
              </w:rPr>
              <w:t xml:space="preserve"> </w:t>
            </w:r>
            <w:r>
              <w:t>(подготовка</w:t>
            </w:r>
            <w:r>
              <w:rPr>
                <w:spacing w:val="-8"/>
              </w:rPr>
              <w:t xml:space="preserve"> </w:t>
            </w:r>
            <w:r>
              <w:t>к</w:t>
            </w:r>
            <w:r>
              <w:rPr>
                <w:spacing w:val="-8"/>
              </w:rPr>
              <w:t xml:space="preserve"> </w:t>
            </w:r>
            <w:r>
              <w:t>полднику, гигиенические процедуры)</w:t>
            </w:r>
          </w:p>
        </w:tc>
        <w:tc>
          <w:tcPr>
            <w:tcW w:w="5670" w:type="dxa"/>
            <w:gridSpan w:val="4"/>
          </w:tcPr>
          <w:p w:rsidR="00D7034F" w:rsidRDefault="00D7034F" w:rsidP="00FF6C1F">
            <w:pPr>
              <w:pStyle w:val="TableParagraph"/>
              <w:spacing w:before="123"/>
              <w:rPr>
                <w:b/>
              </w:rPr>
            </w:pPr>
          </w:p>
          <w:p w:rsidR="00D7034F" w:rsidRPr="00262023" w:rsidRDefault="00D7034F" w:rsidP="00FF6C1F">
            <w:pPr>
              <w:pStyle w:val="TableParagraph"/>
              <w:spacing w:before="1"/>
              <w:ind w:left="348"/>
              <w:jc w:val="center"/>
              <w:rPr>
                <w:b/>
                <w:u w:val="single"/>
              </w:rPr>
            </w:pPr>
            <w:r w:rsidRPr="00262023">
              <w:rPr>
                <w:b/>
                <w:spacing w:val="-10"/>
                <w:u w:val="single"/>
              </w:rPr>
              <w:t>16:15-16:35</w:t>
            </w:r>
          </w:p>
        </w:tc>
      </w:tr>
      <w:tr w:rsidR="00D7034F" w:rsidTr="00FF6C1F">
        <w:trPr>
          <w:trHeight w:val="761"/>
        </w:trPr>
        <w:tc>
          <w:tcPr>
            <w:tcW w:w="4820" w:type="dxa"/>
          </w:tcPr>
          <w:p w:rsidR="00D7034F" w:rsidRDefault="00D7034F" w:rsidP="00FF6C1F">
            <w:pPr>
              <w:pStyle w:val="TableParagraph"/>
              <w:ind w:left="122" w:right="61"/>
              <w:jc w:val="center"/>
            </w:pPr>
            <w:r>
              <w:rPr>
                <w:b/>
              </w:rPr>
              <w:t>Прогулка</w:t>
            </w:r>
            <w:r>
              <w:rPr>
                <w:b/>
                <w:spacing w:val="-9"/>
              </w:rPr>
              <w:t xml:space="preserve"> </w:t>
            </w:r>
            <w:r>
              <w:t>(подготовка</w:t>
            </w:r>
            <w:r>
              <w:rPr>
                <w:spacing w:val="-9"/>
              </w:rPr>
              <w:t xml:space="preserve"> </w:t>
            </w:r>
            <w:r>
              <w:t>к</w:t>
            </w:r>
            <w:r>
              <w:rPr>
                <w:spacing w:val="-9"/>
              </w:rPr>
              <w:t xml:space="preserve"> </w:t>
            </w:r>
            <w:r>
              <w:t>прогулке,</w:t>
            </w:r>
            <w:r>
              <w:rPr>
                <w:spacing w:val="-8"/>
              </w:rPr>
              <w:t xml:space="preserve"> </w:t>
            </w:r>
            <w:r>
              <w:t>вечерний круг, культурные практики, досуги,</w:t>
            </w:r>
          </w:p>
          <w:p w:rsidR="00D7034F" w:rsidRDefault="00D7034F" w:rsidP="00FF6C1F">
            <w:pPr>
              <w:pStyle w:val="TableParagraph"/>
              <w:spacing w:line="256" w:lineRule="exact"/>
              <w:ind w:left="493" w:right="430"/>
              <w:jc w:val="center"/>
            </w:pPr>
            <w:r>
              <w:t>самостоятельная</w:t>
            </w:r>
            <w:r>
              <w:rPr>
                <w:spacing w:val="-14"/>
              </w:rPr>
              <w:t xml:space="preserve"> </w:t>
            </w:r>
            <w:r>
              <w:t>деятельность</w:t>
            </w:r>
            <w:r>
              <w:rPr>
                <w:spacing w:val="-14"/>
              </w:rPr>
              <w:t xml:space="preserve"> </w:t>
            </w:r>
            <w:r>
              <w:t>детей, двигательная активность)</w:t>
            </w:r>
          </w:p>
        </w:tc>
        <w:tc>
          <w:tcPr>
            <w:tcW w:w="3686" w:type="dxa"/>
            <w:gridSpan w:val="3"/>
          </w:tcPr>
          <w:p w:rsidR="00D7034F" w:rsidRPr="00262023" w:rsidRDefault="00D7034F" w:rsidP="00FF6C1F">
            <w:pPr>
              <w:pStyle w:val="TableParagraph"/>
              <w:spacing w:before="251"/>
              <w:ind w:left="346" w:right="3"/>
              <w:jc w:val="center"/>
              <w:rPr>
                <w:b/>
                <w:u w:val="single"/>
              </w:rPr>
            </w:pPr>
            <w:r w:rsidRPr="00262023">
              <w:rPr>
                <w:b/>
                <w:spacing w:val="-10"/>
                <w:u w:val="single"/>
              </w:rPr>
              <w:t>16:35-18:00</w:t>
            </w:r>
          </w:p>
        </w:tc>
        <w:tc>
          <w:tcPr>
            <w:tcW w:w="1984" w:type="dxa"/>
          </w:tcPr>
          <w:p w:rsidR="00D7034F" w:rsidRPr="00262023" w:rsidRDefault="00D7034F" w:rsidP="00FF6C1F">
            <w:pPr>
              <w:pStyle w:val="TableParagraph"/>
              <w:spacing w:before="126" w:line="252" w:lineRule="exact"/>
              <w:ind w:left="68" w:right="33"/>
              <w:jc w:val="center"/>
              <w:rPr>
                <w:b/>
                <w:u w:val="single"/>
              </w:rPr>
            </w:pPr>
            <w:r w:rsidRPr="00262023">
              <w:rPr>
                <w:b/>
                <w:spacing w:val="-2"/>
                <w:u w:val="single"/>
              </w:rPr>
              <w:t>16.35-18.00</w:t>
            </w:r>
          </w:p>
          <w:p w:rsidR="00D7034F" w:rsidRDefault="00D7034F" w:rsidP="00FF6C1F">
            <w:pPr>
              <w:pStyle w:val="TableParagraph"/>
              <w:spacing w:line="252" w:lineRule="exact"/>
              <w:ind w:left="68" w:right="37"/>
              <w:jc w:val="center"/>
            </w:pPr>
            <w:r>
              <w:t>в</w:t>
            </w:r>
            <w:r>
              <w:rPr>
                <w:spacing w:val="-1"/>
              </w:rPr>
              <w:t xml:space="preserve"> </w:t>
            </w:r>
            <w:r>
              <w:rPr>
                <w:spacing w:val="-2"/>
              </w:rPr>
              <w:t>группе</w:t>
            </w:r>
          </w:p>
        </w:tc>
      </w:tr>
    </w:tbl>
    <w:p w:rsidR="00D7034F" w:rsidRDefault="00D7034F" w:rsidP="00D7034F">
      <w:pPr>
        <w:spacing w:line="235" w:lineRule="exact"/>
        <w:jc w:val="center"/>
      </w:pPr>
    </w:p>
    <w:p w:rsidR="00D7034F" w:rsidRPr="00F410BE" w:rsidRDefault="00D7034F" w:rsidP="00D7034F">
      <w:pPr>
        <w:spacing w:line="235" w:lineRule="exact"/>
        <w:jc w:val="center"/>
        <w:rPr>
          <w:rFonts w:ascii="Times New Roman" w:hAnsi="Times New Roman" w:cs="Times New Roman"/>
          <w:b/>
          <w:sz w:val="28"/>
          <w:szCs w:val="28"/>
        </w:rPr>
      </w:pPr>
      <w:r w:rsidRPr="00F410BE">
        <w:rPr>
          <w:rFonts w:ascii="Times New Roman" w:hAnsi="Times New Roman" w:cs="Times New Roman"/>
          <w:b/>
          <w:sz w:val="28"/>
          <w:szCs w:val="28"/>
        </w:rPr>
        <w:t>Средняя группа</w:t>
      </w: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820"/>
        <w:gridCol w:w="1843"/>
        <w:gridCol w:w="992"/>
        <w:gridCol w:w="851"/>
        <w:gridCol w:w="1984"/>
      </w:tblGrid>
      <w:tr w:rsidR="00D7034F" w:rsidTr="00FF6C1F">
        <w:trPr>
          <w:trHeight w:val="759"/>
        </w:trPr>
        <w:tc>
          <w:tcPr>
            <w:tcW w:w="4820" w:type="dxa"/>
            <w:vMerge w:val="restart"/>
          </w:tcPr>
          <w:p w:rsidR="00D7034F" w:rsidRDefault="00D7034F" w:rsidP="00FF6C1F">
            <w:pPr>
              <w:pStyle w:val="TableParagraph"/>
              <w:rPr>
                <w:b/>
              </w:rPr>
            </w:pPr>
          </w:p>
          <w:p w:rsidR="00D7034F" w:rsidRDefault="00D7034F" w:rsidP="00FF6C1F">
            <w:pPr>
              <w:pStyle w:val="TableParagraph"/>
              <w:spacing w:before="142"/>
              <w:rPr>
                <w:b/>
              </w:rPr>
            </w:pPr>
          </w:p>
          <w:p w:rsidR="00D7034F" w:rsidRDefault="00D7034F" w:rsidP="00FF6C1F">
            <w:pPr>
              <w:pStyle w:val="TableParagraph"/>
              <w:ind w:left="122" w:right="94"/>
              <w:jc w:val="center"/>
            </w:pPr>
            <w:r>
              <w:rPr>
                <w:spacing w:val="-2"/>
              </w:rPr>
              <w:t>Содержание</w:t>
            </w:r>
          </w:p>
        </w:tc>
        <w:tc>
          <w:tcPr>
            <w:tcW w:w="1843" w:type="dxa"/>
            <w:vMerge w:val="restart"/>
          </w:tcPr>
          <w:p w:rsidR="00D7034F" w:rsidRDefault="00D7034F" w:rsidP="00FF6C1F">
            <w:pPr>
              <w:pStyle w:val="TableParagraph"/>
              <w:ind w:left="170" w:right="102" w:hanging="2"/>
              <w:jc w:val="center"/>
            </w:pPr>
            <w:r>
              <w:t>2 период года Теплый период с 16.05. по</w:t>
            </w:r>
            <w:r>
              <w:rPr>
                <w:spacing w:val="-3"/>
              </w:rPr>
              <w:t xml:space="preserve"> </w:t>
            </w:r>
            <w:r>
              <w:rPr>
                <w:spacing w:val="-2"/>
              </w:rPr>
              <w:t>31.08</w:t>
            </w:r>
          </w:p>
        </w:tc>
        <w:tc>
          <w:tcPr>
            <w:tcW w:w="3827" w:type="dxa"/>
            <w:gridSpan w:val="3"/>
          </w:tcPr>
          <w:p w:rsidR="00D7034F" w:rsidRDefault="00D7034F" w:rsidP="00FF6C1F">
            <w:pPr>
              <w:pStyle w:val="TableParagraph"/>
              <w:ind w:left="1219" w:right="868" w:firstLine="204"/>
            </w:pPr>
            <w:r>
              <w:t>1 период года Холодный</w:t>
            </w:r>
            <w:r>
              <w:rPr>
                <w:spacing w:val="-14"/>
              </w:rPr>
              <w:t xml:space="preserve"> </w:t>
            </w:r>
            <w:r>
              <w:t>период</w:t>
            </w:r>
          </w:p>
          <w:p w:rsidR="00D7034F" w:rsidRDefault="00D7034F" w:rsidP="00FF6C1F">
            <w:pPr>
              <w:pStyle w:val="TableParagraph"/>
              <w:spacing w:before="1" w:line="233" w:lineRule="exact"/>
              <w:ind w:left="1277"/>
            </w:pPr>
            <w:r>
              <w:t>с 01.09. по</w:t>
            </w:r>
            <w:r>
              <w:rPr>
                <w:spacing w:val="-3"/>
              </w:rPr>
              <w:t xml:space="preserve"> </w:t>
            </w:r>
            <w:r>
              <w:rPr>
                <w:spacing w:val="-2"/>
              </w:rPr>
              <w:t>15.05.</w:t>
            </w:r>
          </w:p>
        </w:tc>
      </w:tr>
      <w:tr w:rsidR="00D7034F" w:rsidTr="00FF6C1F">
        <w:trPr>
          <w:trHeight w:val="759"/>
        </w:trPr>
        <w:tc>
          <w:tcPr>
            <w:tcW w:w="4820" w:type="dxa"/>
            <w:vMerge/>
            <w:tcBorders>
              <w:top w:val="nil"/>
            </w:tcBorders>
          </w:tcPr>
          <w:p w:rsidR="00D7034F" w:rsidRDefault="00D7034F" w:rsidP="00FF6C1F">
            <w:pPr>
              <w:rPr>
                <w:sz w:val="2"/>
                <w:szCs w:val="2"/>
              </w:rPr>
            </w:pPr>
          </w:p>
        </w:tc>
        <w:tc>
          <w:tcPr>
            <w:tcW w:w="1843" w:type="dxa"/>
            <w:vMerge/>
            <w:tcBorders>
              <w:top w:val="nil"/>
            </w:tcBorders>
          </w:tcPr>
          <w:p w:rsidR="00D7034F" w:rsidRDefault="00D7034F" w:rsidP="00FF6C1F">
            <w:pPr>
              <w:rPr>
                <w:sz w:val="2"/>
                <w:szCs w:val="2"/>
              </w:rPr>
            </w:pPr>
          </w:p>
        </w:tc>
        <w:tc>
          <w:tcPr>
            <w:tcW w:w="1843" w:type="dxa"/>
            <w:gridSpan w:val="2"/>
          </w:tcPr>
          <w:p w:rsidR="00D7034F" w:rsidRDefault="00D7034F" w:rsidP="00FF6C1F">
            <w:pPr>
              <w:pStyle w:val="TableParagraph"/>
              <w:spacing w:line="252" w:lineRule="exact"/>
              <w:ind w:left="216" w:right="166" w:hanging="22"/>
              <w:jc w:val="both"/>
            </w:pPr>
            <w:r>
              <w:t>При</w:t>
            </w:r>
            <w:r>
              <w:rPr>
                <w:spacing w:val="-7"/>
              </w:rPr>
              <w:t xml:space="preserve"> </w:t>
            </w:r>
            <w:r>
              <w:t>t</w:t>
            </w:r>
            <w:r>
              <w:rPr>
                <w:spacing w:val="40"/>
              </w:rPr>
              <w:t xml:space="preserve"> </w:t>
            </w:r>
            <w:r>
              <w:t>до</w:t>
            </w:r>
            <w:r>
              <w:rPr>
                <w:spacing w:val="-6"/>
              </w:rPr>
              <w:t xml:space="preserve"> </w:t>
            </w:r>
            <w:r>
              <w:t>–</w:t>
            </w:r>
            <w:r>
              <w:rPr>
                <w:spacing w:val="-9"/>
              </w:rPr>
              <w:t xml:space="preserve"> </w:t>
            </w:r>
            <w:r>
              <w:t>15</w:t>
            </w:r>
            <w:r>
              <w:rPr>
                <w:spacing w:val="-6"/>
              </w:rPr>
              <w:t xml:space="preserve"> </w:t>
            </w:r>
            <w:r>
              <w:t>и скорости</w:t>
            </w:r>
            <w:r>
              <w:rPr>
                <w:spacing w:val="-14"/>
              </w:rPr>
              <w:t xml:space="preserve"> </w:t>
            </w:r>
            <w:r>
              <w:t>ветра менее 15 м/с</w:t>
            </w:r>
          </w:p>
        </w:tc>
        <w:tc>
          <w:tcPr>
            <w:tcW w:w="1984" w:type="dxa"/>
          </w:tcPr>
          <w:p w:rsidR="00D7034F" w:rsidRDefault="00D7034F" w:rsidP="00FF6C1F">
            <w:pPr>
              <w:pStyle w:val="TableParagraph"/>
              <w:ind w:left="68" w:right="1"/>
              <w:jc w:val="center"/>
            </w:pPr>
            <w:r>
              <w:t>При</w:t>
            </w:r>
            <w:r>
              <w:rPr>
                <w:spacing w:val="-7"/>
              </w:rPr>
              <w:t xml:space="preserve"> </w:t>
            </w:r>
            <w:r>
              <w:t>t</w:t>
            </w:r>
            <w:r>
              <w:rPr>
                <w:spacing w:val="40"/>
              </w:rPr>
              <w:t xml:space="preserve"> </w:t>
            </w:r>
            <w:r>
              <w:t>ниже</w:t>
            </w:r>
            <w:r>
              <w:rPr>
                <w:spacing w:val="-6"/>
              </w:rPr>
              <w:t xml:space="preserve"> </w:t>
            </w:r>
            <w:r>
              <w:t>–</w:t>
            </w:r>
            <w:r>
              <w:rPr>
                <w:spacing w:val="-6"/>
              </w:rPr>
              <w:t xml:space="preserve"> </w:t>
            </w:r>
            <w:r>
              <w:t>15</w:t>
            </w:r>
            <w:r>
              <w:rPr>
                <w:spacing w:val="-6"/>
              </w:rPr>
              <w:t xml:space="preserve"> </w:t>
            </w:r>
            <w:r>
              <w:t>и скорости ветра</w:t>
            </w:r>
          </w:p>
          <w:p w:rsidR="00D7034F" w:rsidRDefault="00D7034F" w:rsidP="00FF6C1F">
            <w:pPr>
              <w:pStyle w:val="TableParagraph"/>
              <w:spacing w:line="233" w:lineRule="exact"/>
              <w:ind w:left="68"/>
              <w:jc w:val="center"/>
            </w:pPr>
            <w:r>
              <w:t>более</w:t>
            </w:r>
            <w:r>
              <w:rPr>
                <w:spacing w:val="-2"/>
              </w:rPr>
              <w:t xml:space="preserve"> </w:t>
            </w:r>
            <w:r>
              <w:t xml:space="preserve">15 </w:t>
            </w:r>
            <w:r>
              <w:rPr>
                <w:spacing w:val="-5"/>
              </w:rPr>
              <w:t>м/с</w:t>
            </w:r>
          </w:p>
        </w:tc>
      </w:tr>
      <w:tr w:rsidR="00D7034F" w:rsidTr="00FF6C1F">
        <w:trPr>
          <w:trHeight w:val="1011"/>
        </w:trPr>
        <w:tc>
          <w:tcPr>
            <w:tcW w:w="4820" w:type="dxa"/>
          </w:tcPr>
          <w:p w:rsidR="00D7034F" w:rsidRDefault="00D7034F" w:rsidP="00FF6C1F">
            <w:pPr>
              <w:pStyle w:val="TableParagraph"/>
              <w:spacing w:before="125"/>
              <w:ind w:left="285" w:firstLine="165"/>
            </w:pPr>
            <w:r>
              <w:rPr>
                <w:b/>
              </w:rPr>
              <w:t xml:space="preserve">Утренний прием </w:t>
            </w:r>
            <w:r>
              <w:t>(игры, самостоятельная деятельность,</w:t>
            </w:r>
            <w:r>
              <w:rPr>
                <w:spacing w:val="-9"/>
              </w:rPr>
              <w:t xml:space="preserve"> </w:t>
            </w:r>
            <w:r>
              <w:t>утренняя</w:t>
            </w:r>
            <w:r>
              <w:rPr>
                <w:spacing w:val="-11"/>
              </w:rPr>
              <w:t xml:space="preserve"> </w:t>
            </w:r>
            <w:r>
              <w:t>гимнастика</w:t>
            </w:r>
            <w:r>
              <w:rPr>
                <w:spacing w:val="-11"/>
              </w:rPr>
              <w:t xml:space="preserve"> </w:t>
            </w:r>
            <w:r>
              <w:t>(не</w:t>
            </w:r>
            <w:r>
              <w:rPr>
                <w:spacing w:val="-9"/>
              </w:rPr>
              <w:t xml:space="preserve"> </w:t>
            </w:r>
            <w:r>
              <w:t>менее</w:t>
            </w:r>
          </w:p>
          <w:p w:rsidR="00D7034F" w:rsidRDefault="00D7034F" w:rsidP="00FF6C1F">
            <w:pPr>
              <w:pStyle w:val="TableParagraph"/>
              <w:ind w:left="1924"/>
            </w:pPr>
            <w:r>
              <w:t>10</w:t>
            </w:r>
            <w:r>
              <w:rPr>
                <w:spacing w:val="-2"/>
              </w:rPr>
              <w:t xml:space="preserve"> минут))</w:t>
            </w:r>
          </w:p>
        </w:tc>
        <w:tc>
          <w:tcPr>
            <w:tcW w:w="1843" w:type="dxa"/>
          </w:tcPr>
          <w:p w:rsidR="00D7034F" w:rsidRPr="00F410BE" w:rsidRDefault="00D7034F" w:rsidP="00FF6C1F">
            <w:pPr>
              <w:pStyle w:val="TableParagraph"/>
              <w:spacing w:before="252" w:line="252" w:lineRule="exact"/>
              <w:ind w:left="455"/>
              <w:rPr>
                <w:b/>
                <w:u w:val="single"/>
              </w:rPr>
            </w:pPr>
            <w:r w:rsidRPr="00F410BE">
              <w:rPr>
                <w:b/>
                <w:u w:val="single"/>
              </w:rPr>
              <w:t>7:30</w:t>
            </w:r>
            <w:r w:rsidRPr="00F410BE">
              <w:rPr>
                <w:b/>
                <w:spacing w:val="-2"/>
                <w:u w:val="single"/>
              </w:rPr>
              <w:t xml:space="preserve"> </w:t>
            </w:r>
            <w:r w:rsidRPr="00F410BE">
              <w:rPr>
                <w:b/>
                <w:u w:val="single"/>
              </w:rPr>
              <w:t>-</w:t>
            </w:r>
            <w:r w:rsidRPr="00F410BE">
              <w:rPr>
                <w:b/>
                <w:spacing w:val="-1"/>
                <w:u w:val="single"/>
              </w:rPr>
              <w:t xml:space="preserve"> </w:t>
            </w:r>
            <w:r w:rsidRPr="00F410BE">
              <w:rPr>
                <w:b/>
                <w:spacing w:val="-4"/>
                <w:u w:val="single"/>
              </w:rPr>
              <w:t>8:20</w:t>
            </w:r>
          </w:p>
          <w:p w:rsidR="00D7034F" w:rsidRDefault="00D7034F" w:rsidP="00FF6C1F">
            <w:pPr>
              <w:pStyle w:val="TableParagraph"/>
              <w:spacing w:line="252" w:lineRule="exact"/>
              <w:ind w:left="443"/>
            </w:pPr>
            <w:r>
              <w:t xml:space="preserve">на </w:t>
            </w:r>
            <w:r>
              <w:rPr>
                <w:spacing w:val="-2"/>
              </w:rPr>
              <w:t>участке</w:t>
            </w:r>
          </w:p>
        </w:tc>
        <w:tc>
          <w:tcPr>
            <w:tcW w:w="3827" w:type="dxa"/>
            <w:gridSpan w:val="3"/>
          </w:tcPr>
          <w:p w:rsidR="00D7034F" w:rsidRPr="00F410BE" w:rsidRDefault="00D7034F" w:rsidP="00FF6C1F">
            <w:pPr>
              <w:pStyle w:val="TableParagraph"/>
              <w:ind w:left="578" w:firstLine="100"/>
              <w:rPr>
                <w:b/>
                <w:u w:val="single"/>
              </w:rPr>
            </w:pPr>
            <w:r w:rsidRPr="00F410BE">
              <w:rPr>
                <w:b/>
                <w:u w:val="single"/>
              </w:rPr>
              <w:t>7:30</w:t>
            </w:r>
            <w:r w:rsidRPr="00F410BE">
              <w:rPr>
                <w:b/>
                <w:spacing w:val="-2"/>
                <w:u w:val="single"/>
              </w:rPr>
              <w:t xml:space="preserve"> </w:t>
            </w:r>
            <w:r w:rsidRPr="00F410BE">
              <w:rPr>
                <w:b/>
                <w:u w:val="single"/>
              </w:rPr>
              <w:t>–</w:t>
            </w:r>
            <w:r w:rsidRPr="00F410BE">
              <w:rPr>
                <w:b/>
                <w:spacing w:val="-3"/>
                <w:u w:val="single"/>
              </w:rPr>
              <w:t xml:space="preserve"> </w:t>
            </w:r>
            <w:r w:rsidRPr="00F410BE">
              <w:rPr>
                <w:b/>
                <w:spacing w:val="-4"/>
                <w:u w:val="single"/>
              </w:rPr>
              <w:t>8</w:t>
            </w:r>
            <w:r>
              <w:rPr>
                <w:b/>
                <w:spacing w:val="-4"/>
                <w:u w:val="single"/>
              </w:rPr>
              <w:t>:3</w:t>
            </w:r>
            <w:r w:rsidRPr="00F410BE">
              <w:rPr>
                <w:b/>
                <w:spacing w:val="-4"/>
                <w:u w:val="single"/>
              </w:rPr>
              <w:t>0</w:t>
            </w:r>
          </w:p>
          <w:p w:rsidR="00D7034F" w:rsidRDefault="00D7034F" w:rsidP="00FF6C1F">
            <w:pPr>
              <w:pStyle w:val="TableParagraph"/>
              <w:spacing w:line="254" w:lineRule="exact"/>
              <w:ind w:left="578" w:firstLine="7"/>
            </w:pPr>
            <w:r>
              <w:t>В группе</w:t>
            </w:r>
          </w:p>
          <w:p w:rsidR="00D7034F" w:rsidRDefault="00D7034F" w:rsidP="00FF6C1F">
            <w:pPr>
              <w:pStyle w:val="TableParagraph"/>
              <w:spacing w:line="252" w:lineRule="exact"/>
              <w:ind w:left="749"/>
            </w:pPr>
          </w:p>
        </w:tc>
      </w:tr>
      <w:tr w:rsidR="00D7034F" w:rsidTr="00FF6C1F">
        <w:trPr>
          <w:trHeight w:val="758"/>
        </w:trPr>
        <w:tc>
          <w:tcPr>
            <w:tcW w:w="4820" w:type="dxa"/>
          </w:tcPr>
          <w:p w:rsidR="00D7034F" w:rsidRDefault="00D7034F" w:rsidP="00FF6C1F">
            <w:pPr>
              <w:pStyle w:val="TableParagraph"/>
              <w:spacing w:line="242" w:lineRule="auto"/>
              <w:ind w:left="124" w:right="61"/>
              <w:jc w:val="center"/>
            </w:pPr>
            <w:r>
              <w:rPr>
                <w:b/>
              </w:rPr>
              <w:t>Завтрак</w:t>
            </w:r>
            <w:r>
              <w:t>(возращение</w:t>
            </w:r>
            <w:r>
              <w:rPr>
                <w:spacing w:val="-13"/>
              </w:rPr>
              <w:t xml:space="preserve"> </w:t>
            </w:r>
            <w:r>
              <w:t>с</w:t>
            </w:r>
            <w:r>
              <w:rPr>
                <w:spacing w:val="-12"/>
              </w:rPr>
              <w:t xml:space="preserve"> </w:t>
            </w:r>
            <w:r>
              <w:t>прогулки,</w:t>
            </w:r>
            <w:r>
              <w:rPr>
                <w:spacing w:val="-14"/>
              </w:rPr>
              <w:t xml:space="preserve"> </w:t>
            </w:r>
            <w:r>
              <w:t>подготовка к завтраку, дежурство, гигиенические</w:t>
            </w:r>
          </w:p>
          <w:p w:rsidR="00D7034F" w:rsidRDefault="00D7034F" w:rsidP="00FF6C1F">
            <w:pPr>
              <w:pStyle w:val="TableParagraph"/>
              <w:spacing w:line="231" w:lineRule="exact"/>
              <w:ind w:left="122" w:right="62"/>
              <w:jc w:val="center"/>
            </w:pPr>
            <w:r>
              <w:rPr>
                <w:spacing w:val="-2"/>
              </w:rPr>
              <w:t>процедуры)</w:t>
            </w:r>
          </w:p>
        </w:tc>
        <w:tc>
          <w:tcPr>
            <w:tcW w:w="5670" w:type="dxa"/>
            <w:gridSpan w:val="4"/>
          </w:tcPr>
          <w:p w:rsidR="00D7034F" w:rsidRDefault="00D7034F" w:rsidP="00FF6C1F">
            <w:pPr>
              <w:pStyle w:val="TableParagraph"/>
              <w:spacing w:before="250"/>
              <w:ind w:left="110" w:right="77"/>
              <w:jc w:val="center"/>
              <w:rPr>
                <w:b/>
              </w:rPr>
            </w:pPr>
            <w:r>
              <w:rPr>
                <w:b/>
                <w:u w:val="single"/>
              </w:rPr>
              <w:t>8:30</w:t>
            </w:r>
            <w:r>
              <w:rPr>
                <w:b/>
                <w:spacing w:val="53"/>
                <w:u w:val="single"/>
              </w:rPr>
              <w:t xml:space="preserve"> </w:t>
            </w:r>
            <w:r>
              <w:rPr>
                <w:b/>
                <w:u w:val="single"/>
              </w:rPr>
              <w:t xml:space="preserve">до </w:t>
            </w:r>
            <w:r>
              <w:rPr>
                <w:b/>
                <w:spacing w:val="-4"/>
                <w:u w:val="single"/>
              </w:rPr>
              <w:t>9:00</w:t>
            </w:r>
          </w:p>
        </w:tc>
      </w:tr>
      <w:tr w:rsidR="00D7034F" w:rsidTr="00FF6C1F">
        <w:trPr>
          <w:trHeight w:val="757"/>
        </w:trPr>
        <w:tc>
          <w:tcPr>
            <w:tcW w:w="4820" w:type="dxa"/>
          </w:tcPr>
          <w:p w:rsidR="00D7034F" w:rsidRDefault="00D7034F" w:rsidP="00FF6C1F">
            <w:pPr>
              <w:pStyle w:val="TableParagraph"/>
              <w:ind w:left="493" w:firstLine="110"/>
              <w:rPr>
                <w:b/>
                <w:spacing w:val="-7"/>
              </w:rPr>
            </w:pPr>
            <w:r>
              <w:rPr>
                <w:b/>
              </w:rPr>
              <w:t>Занятия</w:t>
            </w:r>
          </w:p>
          <w:p w:rsidR="00D7034F" w:rsidRDefault="00D7034F" w:rsidP="00FF6C1F">
            <w:pPr>
              <w:pStyle w:val="TableParagraph"/>
              <w:ind w:left="493" w:firstLine="110"/>
            </w:pPr>
            <w:r>
              <w:t>(утренний</w:t>
            </w:r>
            <w:r>
              <w:rPr>
                <w:spacing w:val="-9"/>
              </w:rPr>
              <w:t xml:space="preserve"> </w:t>
            </w:r>
            <w:r>
              <w:t>круг,</w:t>
            </w:r>
            <w:r>
              <w:rPr>
                <w:spacing w:val="-10"/>
              </w:rPr>
              <w:t xml:space="preserve"> </w:t>
            </w:r>
            <w:r>
              <w:t>подготовка</w:t>
            </w:r>
            <w:r>
              <w:rPr>
                <w:spacing w:val="-7"/>
              </w:rPr>
              <w:t xml:space="preserve"> </w:t>
            </w:r>
            <w:r>
              <w:rPr>
                <w:spacing w:val="-10"/>
              </w:rPr>
              <w:t>к</w:t>
            </w:r>
            <w:r>
              <w:t xml:space="preserve"> занятиям,</w:t>
            </w:r>
            <w:r>
              <w:rPr>
                <w:spacing w:val="-12"/>
              </w:rPr>
              <w:t xml:space="preserve"> </w:t>
            </w:r>
            <w:r>
              <w:t>игры,</w:t>
            </w:r>
            <w:r>
              <w:rPr>
                <w:spacing w:val="-12"/>
              </w:rPr>
              <w:t xml:space="preserve"> </w:t>
            </w:r>
            <w:r>
              <w:t>досуги,</w:t>
            </w:r>
            <w:r>
              <w:rPr>
                <w:spacing w:val="-14"/>
              </w:rPr>
              <w:t xml:space="preserve"> </w:t>
            </w:r>
            <w:r>
              <w:t>самостоятельная деятельность детей)</w:t>
            </w:r>
          </w:p>
        </w:tc>
        <w:tc>
          <w:tcPr>
            <w:tcW w:w="1843" w:type="dxa"/>
          </w:tcPr>
          <w:p w:rsidR="00D7034F" w:rsidRPr="00F410BE" w:rsidRDefault="00D7034F" w:rsidP="00FF6C1F">
            <w:pPr>
              <w:pStyle w:val="TableParagraph"/>
              <w:spacing w:before="252"/>
              <w:ind w:left="328"/>
              <w:rPr>
                <w:b/>
                <w:u w:val="single"/>
              </w:rPr>
            </w:pPr>
            <w:r>
              <w:rPr>
                <w:b/>
                <w:u w:val="single"/>
              </w:rPr>
              <w:t>09:0</w:t>
            </w:r>
            <w:r w:rsidRPr="00F410BE">
              <w:rPr>
                <w:b/>
                <w:u w:val="single"/>
              </w:rPr>
              <w:t>0</w:t>
            </w:r>
            <w:r w:rsidRPr="00F410BE">
              <w:rPr>
                <w:b/>
                <w:spacing w:val="-3"/>
                <w:u w:val="single"/>
              </w:rPr>
              <w:t xml:space="preserve"> </w:t>
            </w:r>
            <w:r w:rsidRPr="00F410BE">
              <w:rPr>
                <w:b/>
                <w:u w:val="single"/>
              </w:rPr>
              <w:t>-</w:t>
            </w:r>
            <w:r w:rsidRPr="00F410BE">
              <w:rPr>
                <w:b/>
                <w:spacing w:val="1"/>
                <w:u w:val="single"/>
              </w:rPr>
              <w:t xml:space="preserve"> </w:t>
            </w:r>
            <w:r w:rsidRPr="00F410BE">
              <w:rPr>
                <w:b/>
                <w:spacing w:val="-2"/>
                <w:u w:val="single"/>
              </w:rPr>
              <w:t>09:</w:t>
            </w:r>
            <w:r>
              <w:rPr>
                <w:b/>
                <w:spacing w:val="-2"/>
                <w:u w:val="single"/>
              </w:rPr>
              <w:t>20</w:t>
            </w:r>
          </w:p>
        </w:tc>
        <w:tc>
          <w:tcPr>
            <w:tcW w:w="3827" w:type="dxa"/>
            <w:gridSpan w:val="3"/>
          </w:tcPr>
          <w:p w:rsidR="00D7034F" w:rsidRDefault="00D7034F" w:rsidP="00FF6C1F">
            <w:pPr>
              <w:pStyle w:val="TableParagraph"/>
              <w:spacing w:before="252"/>
              <w:ind w:left="326"/>
            </w:pPr>
            <w:r w:rsidRPr="00262023">
              <w:rPr>
                <w:b/>
                <w:u w:val="single"/>
              </w:rPr>
              <w:t>09:00</w:t>
            </w:r>
            <w:r w:rsidRPr="00262023">
              <w:rPr>
                <w:b/>
                <w:spacing w:val="-3"/>
                <w:u w:val="single"/>
              </w:rPr>
              <w:t xml:space="preserve"> </w:t>
            </w:r>
            <w:r w:rsidRPr="00262023">
              <w:rPr>
                <w:b/>
                <w:u w:val="single"/>
              </w:rPr>
              <w:t>-</w:t>
            </w:r>
            <w:r w:rsidRPr="00262023">
              <w:rPr>
                <w:b/>
                <w:spacing w:val="1"/>
                <w:u w:val="single"/>
              </w:rPr>
              <w:t xml:space="preserve"> </w:t>
            </w:r>
            <w:r w:rsidRPr="00262023">
              <w:rPr>
                <w:b/>
                <w:spacing w:val="-2"/>
                <w:u w:val="single"/>
              </w:rPr>
              <w:t>09:</w:t>
            </w:r>
            <w:r>
              <w:rPr>
                <w:b/>
                <w:spacing w:val="-2"/>
                <w:u w:val="single"/>
              </w:rPr>
              <w:t>5</w:t>
            </w:r>
            <w:r w:rsidRPr="00262023">
              <w:rPr>
                <w:b/>
                <w:spacing w:val="-2"/>
                <w:u w:val="single"/>
              </w:rPr>
              <w:t>0</w:t>
            </w:r>
            <w:r>
              <w:rPr>
                <w:spacing w:val="-2"/>
              </w:rPr>
              <w:t xml:space="preserve"> (образовательная деятельность, включая гимнастику в процессе занятий – 2 минуты,  перерывы между занятиями, не менее 10 минут)</w:t>
            </w:r>
          </w:p>
          <w:p w:rsidR="00D7034F" w:rsidRDefault="00D7034F" w:rsidP="00FF6C1F">
            <w:pPr>
              <w:pStyle w:val="TableParagraph"/>
              <w:spacing w:before="252"/>
              <w:ind w:left="326"/>
            </w:pPr>
          </w:p>
        </w:tc>
      </w:tr>
      <w:tr w:rsidR="00D7034F" w:rsidRPr="00262023" w:rsidTr="00FF6C1F">
        <w:trPr>
          <w:trHeight w:val="507"/>
        </w:trPr>
        <w:tc>
          <w:tcPr>
            <w:tcW w:w="4820" w:type="dxa"/>
          </w:tcPr>
          <w:p w:rsidR="00D7034F" w:rsidRDefault="00D7034F" w:rsidP="00FF6C1F">
            <w:pPr>
              <w:pStyle w:val="TableParagraph"/>
              <w:spacing w:line="252" w:lineRule="exact"/>
              <w:ind w:left="813" w:hanging="668"/>
            </w:pPr>
            <w:r>
              <w:lastRenderedPageBreak/>
              <w:t>Самостоятельная</w:t>
            </w:r>
            <w:r>
              <w:rPr>
                <w:spacing w:val="-12"/>
              </w:rPr>
              <w:t xml:space="preserve"> </w:t>
            </w:r>
            <w:r>
              <w:t>деятельность</w:t>
            </w:r>
            <w:r>
              <w:rPr>
                <w:spacing w:val="-12"/>
              </w:rPr>
              <w:t xml:space="preserve"> </w:t>
            </w:r>
            <w:r>
              <w:t>детей,</w:t>
            </w:r>
            <w:r>
              <w:rPr>
                <w:spacing w:val="-12"/>
              </w:rPr>
              <w:t xml:space="preserve"> </w:t>
            </w:r>
            <w:r>
              <w:t>свободная игра, работа в центрах активности</w:t>
            </w:r>
          </w:p>
        </w:tc>
        <w:tc>
          <w:tcPr>
            <w:tcW w:w="3686" w:type="dxa"/>
            <w:gridSpan w:val="3"/>
          </w:tcPr>
          <w:p w:rsidR="00D7034F" w:rsidRDefault="00D7034F" w:rsidP="00FF6C1F">
            <w:pPr>
              <w:pStyle w:val="TableParagraph"/>
              <w:spacing w:before="127"/>
              <w:ind w:left="346" w:right="319"/>
              <w:jc w:val="center"/>
            </w:pPr>
            <w:r>
              <w:rPr>
                <w:spacing w:val="-10"/>
              </w:rPr>
              <w:t>-</w:t>
            </w:r>
          </w:p>
        </w:tc>
        <w:tc>
          <w:tcPr>
            <w:tcW w:w="1984" w:type="dxa"/>
          </w:tcPr>
          <w:p w:rsidR="00D7034F" w:rsidRPr="00262023" w:rsidRDefault="00D7034F" w:rsidP="00FF6C1F">
            <w:pPr>
              <w:pStyle w:val="TableParagraph"/>
              <w:spacing w:before="127"/>
              <w:ind w:left="399"/>
              <w:rPr>
                <w:b/>
                <w:u w:val="single"/>
              </w:rPr>
            </w:pPr>
            <w:r w:rsidRPr="00262023">
              <w:rPr>
                <w:b/>
                <w:u w:val="single"/>
              </w:rPr>
              <w:t>09:</w:t>
            </w:r>
            <w:r>
              <w:rPr>
                <w:b/>
                <w:u w:val="single"/>
              </w:rPr>
              <w:t>5</w:t>
            </w:r>
            <w:r w:rsidRPr="00262023">
              <w:rPr>
                <w:b/>
                <w:u w:val="single"/>
              </w:rPr>
              <w:t>0</w:t>
            </w:r>
            <w:r w:rsidRPr="00262023">
              <w:rPr>
                <w:b/>
                <w:spacing w:val="-3"/>
                <w:u w:val="single"/>
              </w:rPr>
              <w:t xml:space="preserve"> </w:t>
            </w:r>
            <w:r w:rsidRPr="00262023">
              <w:rPr>
                <w:b/>
                <w:u w:val="single"/>
              </w:rPr>
              <w:t>-</w:t>
            </w:r>
            <w:r w:rsidRPr="00262023">
              <w:rPr>
                <w:b/>
                <w:spacing w:val="1"/>
                <w:u w:val="single"/>
              </w:rPr>
              <w:t xml:space="preserve"> </w:t>
            </w:r>
            <w:r w:rsidRPr="00262023">
              <w:rPr>
                <w:b/>
                <w:spacing w:val="-2"/>
                <w:u w:val="single"/>
              </w:rPr>
              <w:t>10:00</w:t>
            </w:r>
          </w:p>
        </w:tc>
      </w:tr>
      <w:tr w:rsidR="00D7034F" w:rsidTr="00FF6C1F">
        <w:trPr>
          <w:trHeight w:val="757"/>
        </w:trPr>
        <w:tc>
          <w:tcPr>
            <w:tcW w:w="4820" w:type="dxa"/>
          </w:tcPr>
          <w:p w:rsidR="00D7034F" w:rsidRDefault="00D7034F" w:rsidP="00FF6C1F">
            <w:pPr>
              <w:pStyle w:val="TableParagraph"/>
              <w:spacing w:line="252" w:lineRule="exact"/>
              <w:ind w:left="1483" w:hanging="990"/>
            </w:pPr>
            <w:r>
              <w:rPr>
                <w:b/>
              </w:rPr>
              <w:t>Второй</w:t>
            </w:r>
            <w:r>
              <w:rPr>
                <w:b/>
                <w:spacing w:val="-9"/>
              </w:rPr>
              <w:t xml:space="preserve"> </w:t>
            </w:r>
            <w:r>
              <w:rPr>
                <w:b/>
              </w:rPr>
              <w:t>завтрак</w:t>
            </w:r>
            <w:r>
              <w:rPr>
                <w:b/>
                <w:spacing w:val="-8"/>
              </w:rPr>
              <w:t xml:space="preserve"> </w:t>
            </w:r>
            <w:r>
              <w:t>(подготовка</w:t>
            </w:r>
            <w:r>
              <w:rPr>
                <w:spacing w:val="-9"/>
              </w:rPr>
              <w:t xml:space="preserve"> </w:t>
            </w:r>
            <w:r>
              <w:t>ко</w:t>
            </w:r>
            <w:r>
              <w:rPr>
                <w:spacing w:val="-9"/>
              </w:rPr>
              <w:t xml:space="preserve"> </w:t>
            </w:r>
            <w:r>
              <w:t>второму завтраку, гигиенические процедуры)</w:t>
            </w:r>
          </w:p>
        </w:tc>
        <w:tc>
          <w:tcPr>
            <w:tcW w:w="5670" w:type="dxa"/>
            <w:gridSpan w:val="4"/>
          </w:tcPr>
          <w:p w:rsidR="00D7034F" w:rsidRDefault="00D7034F" w:rsidP="00FF6C1F">
            <w:pPr>
              <w:pStyle w:val="TableParagraph"/>
              <w:spacing w:before="125" w:line="252" w:lineRule="exact"/>
              <w:ind w:left="1358"/>
            </w:pPr>
            <w:r>
              <w:rPr>
                <w:b/>
                <w:u w:val="single"/>
              </w:rPr>
              <w:t>10:00</w:t>
            </w:r>
            <w:r>
              <w:rPr>
                <w:b/>
                <w:spacing w:val="-2"/>
                <w:u w:val="single"/>
              </w:rPr>
              <w:t xml:space="preserve"> </w:t>
            </w:r>
            <w:r>
              <w:rPr>
                <w:b/>
                <w:u w:val="single"/>
              </w:rPr>
              <w:t>-</w:t>
            </w:r>
            <w:r>
              <w:rPr>
                <w:b/>
                <w:spacing w:val="1"/>
                <w:u w:val="single"/>
              </w:rPr>
              <w:t xml:space="preserve"> </w:t>
            </w:r>
            <w:r>
              <w:rPr>
                <w:b/>
                <w:spacing w:val="-2"/>
                <w:u w:val="single"/>
              </w:rPr>
              <w:t>10:10</w:t>
            </w:r>
          </w:p>
          <w:p w:rsidR="00D7034F" w:rsidRDefault="00D7034F" w:rsidP="00FF6C1F">
            <w:pPr>
              <w:pStyle w:val="TableParagraph"/>
              <w:spacing w:line="252" w:lineRule="exact"/>
              <w:ind w:left="1459"/>
            </w:pPr>
          </w:p>
        </w:tc>
      </w:tr>
      <w:tr w:rsidR="00D7034F" w:rsidTr="00FF6C1F">
        <w:trPr>
          <w:trHeight w:val="507"/>
        </w:trPr>
        <w:tc>
          <w:tcPr>
            <w:tcW w:w="4820" w:type="dxa"/>
          </w:tcPr>
          <w:p w:rsidR="00D7034F" w:rsidRDefault="00D7034F" w:rsidP="00FF6C1F">
            <w:pPr>
              <w:pStyle w:val="TableParagraph"/>
              <w:ind w:left="678" w:firstLine="106"/>
            </w:pPr>
            <w:r>
              <w:rPr>
                <w:b/>
              </w:rPr>
              <w:t xml:space="preserve">Прогулка </w:t>
            </w:r>
            <w:r>
              <w:t>(подготовка к прогулке, самостоятельная</w:t>
            </w:r>
            <w:r>
              <w:rPr>
                <w:spacing w:val="-14"/>
              </w:rPr>
              <w:t xml:space="preserve"> </w:t>
            </w:r>
            <w:r>
              <w:t>деятельность</w:t>
            </w:r>
            <w:r>
              <w:rPr>
                <w:spacing w:val="-14"/>
              </w:rPr>
              <w:t xml:space="preserve"> </w:t>
            </w:r>
            <w:r>
              <w:t>детей,</w:t>
            </w:r>
          </w:p>
          <w:p w:rsidR="00D7034F" w:rsidRDefault="00D7034F" w:rsidP="00FF6C1F">
            <w:pPr>
              <w:pStyle w:val="TableParagraph"/>
              <w:spacing w:line="252" w:lineRule="exact"/>
              <w:ind w:left="695" w:hanging="198"/>
            </w:pPr>
            <w:r>
              <w:t>двигательная</w:t>
            </w:r>
            <w:r>
              <w:rPr>
                <w:spacing w:val="-12"/>
              </w:rPr>
              <w:t xml:space="preserve"> </w:t>
            </w:r>
            <w:r>
              <w:rPr>
                <w:spacing w:val="-2"/>
              </w:rPr>
              <w:t>активность, возвращение с прогулки)</w:t>
            </w:r>
          </w:p>
        </w:tc>
        <w:tc>
          <w:tcPr>
            <w:tcW w:w="2835" w:type="dxa"/>
            <w:gridSpan w:val="2"/>
          </w:tcPr>
          <w:p w:rsidR="00D7034F" w:rsidRDefault="00D7034F" w:rsidP="00FF6C1F">
            <w:pPr>
              <w:pStyle w:val="TableParagraph"/>
              <w:spacing w:before="127"/>
              <w:ind w:left="33" w:right="105"/>
              <w:jc w:val="center"/>
              <w:rPr>
                <w:b/>
              </w:rPr>
            </w:pPr>
            <w:r>
              <w:rPr>
                <w:b/>
              </w:rPr>
              <w:t>09:20-12:15</w:t>
            </w:r>
          </w:p>
        </w:tc>
        <w:tc>
          <w:tcPr>
            <w:tcW w:w="2835" w:type="dxa"/>
            <w:gridSpan w:val="2"/>
          </w:tcPr>
          <w:p w:rsidR="00D7034F" w:rsidRDefault="00D7034F" w:rsidP="00FF6C1F">
            <w:pPr>
              <w:pStyle w:val="TableParagraph"/>
              <w:spacing w:before="127"/>
              <w:ind w:left="33" w:right="105"/>
              <w:jc w:val="center"/>
              <w:rPr>
                <w:b/>
              </w:rPr>
            </w:pPr>
            <w:r>
              <w:rPr>
                <w:b/>
              </w:rPr>
              <w:t>10:20-12:15</w:t>
            </w:r>
          </w:p>
        </w:tc>
      </w:tr>
      <w:tr w:rsidR="00D7034F" w:rsidTr="00FF6C1F">
        <w:trPr>
          <w:trHeight w:val="505"/>
        </w:trPr>
        <w:tc>
          <w:tcPr>
            <w:tcW w:w="4820" w:type="dxa"/>
          </w:tcPr>
          <w:p w:rsidR="00D7034F" w:rsidRDefault="00D7034F" w:rsidP="00FF6C1F">
            <w:pPr>
              <w:pStyle w:val="TableParagraph"/>
              <w:spacing w:line="251" w:lineRule="exact"/>
              <w:ind w:left="122" w:right="64"/>
              <w:jc w:val="center"/>
            </w:pPr>
            <w:r>
              <w:rPr>
                <w:b/>
              </w:rPr>
              <w:t>Обед</w:t>
            </w:r>
            <w:r>
              <w:rPr>
                <w:b/>
                <w:spacing w:val="-3"/>
              </w:rPr>
              <w:t xml:space="preserve"> </w:t>
            </w:r>
            <w:r>
              <w:t>(подготовка</w:t>
            </w:r>
            <w:r>
              <w:rPr>
                <w:spacing w:val="-7"/>
              </w:rPr>
              <w:t xml:space="preserve"> </w:t>
            </w:r>
            <w:r>
              <w:t>к</w:t>
            </w:r>
            <w:r>
              <w:rPr>
                <w:spacing w:val="-5"/>
              </w:rPr>
              <w:t xml:space="preserve"> </w:t>
            </w:r>
            <w:r>
              <w:t>обеду, дежурство,</w:t>
            </w:r>
            <w:r>
              <w:rPr>
                <w:spacing w:val="-6"/>
              </w:rPr>
              <w:t xml:space="preserve"> </w:t>
            </w:r>
            <w:r>
              <w:t>гигиенические</w:t>
            </w:r>
            <w:r>
              <w:rPr>
                <w:spacing w:val="-6"/>
              </w:rPr>
              <w:t xml:space="preserve"> </w:t>
            </w:r>
            <w:r>
              <w:rPr>
                <w:spacing w:val="-2"/>
              </w:rPr>
              <w:t>процедуры)</w:t>
            </w:r>
          </w:p>
        </w:tc>
        <w:tc>
          <w:tcPr>
            <w:tcW w:w="5670" w:type="dxa"/>
            <w:gridSpan w:val="4"/>
          </w:tcPr>
          <w:p w:rsidR="00D7034F" w:rsidRDefault="00D7034F" w:rsidP="00FF6C1F">
            <w:pPr>
              <w:pStyle w:val="TableParagraph"/>
              <w:spacing w:before="125"/>
              <w:ind w:left="33" w:right="110"/>
              <w:jc w:val="center"/>
              <w:rPr>
                <w:b/>
              </w:rPr>
            </w:pPr>
            <w:r>
              <w:rPr>
                <w:b/>
              </w:rPr>
              <w:t>12:15-12:30</w:t>
            </w:r>
          </w:p>
        </w:tc>
      </w:tr>
      <w:tr w:rsidR="00D7034F" w:rsidTr="00FF6C1F">
        <w:trPr>
          <w:trHeight w:val="1016"/>
        </w:trPr>
        <w:tc>
          <w:tcPr>
            <w:tcW w:w="4820" w:type="dxa"/>
          </w:tcPr>
          <w:p w:rsidR="00D7034F" w:rsidRDefault="00D7034F" w:rsidP="00FF6C1F">
            <w:pPr>
              <w:pStyle w:val="TableParagraph"/>
              <w:spacing w:before="127"/>
              <w:ind w:left="124" w:right="61"/>
              <w:jc w:val="center"/>
            </w:pPr>
            <w:r>
              <w:rPr>
                <w:b/>
              </w:rPr>
              <w:t>Дневной</w:t>
            </w:r>
            <w:r>
              <w:rPr>
                <w:b/>
                <w:spacing w:val="-9"/>
              </w:rPr>
              <w:t xml:space="preserve"> </w:t>
            </w:r>
            <w:r>
              <w:rPr>
                <w:b/>
              </w:rPr>
              <w:t>сон</w:t>
            </w:r>
            <w:r>
              <w:rPr>
                <w:b/>
                <w:spacing w:val="-7"/>
              </w:rPr>
              <w:t xml:space="preserve"> </w:t>
            </w:r>
            <w:r>
              <w:t>(подготовка</w:t>
            </w:r>
            <w:r>
              <w:rPr>
                <w:spacing w:val="-8"/>
              </w:rPr>
              <w:t xml:space="preserve"> </w:t>
            </w:r>
            <w:r>
              <w:t>ко</w:t>
            </w:r>
            <w:r>
              <w:rPr>
                <w:spacing w:val="-6"/>
              </w:rPr>
              <w:t xml:space="preserve"> </w:t>
            </w:r>
            <w:r>
              <w:t>сну,</w:t>
            </w:r>
            <w:r>
              <w:rPr>
                <w:spacing w:val="-6"/>
              </w:rPr>
              <w:t xml:space="preserve"> </w:t>
            </w:r>
            <w:r>
              <w:t xml:space="preserve">постепенный подъем, оздоровительные и гигиенические </w:t>
            </w:r>
            <w:r>
              <w:rPr>
                <w:spacing w:val="-2"/>
              </w:rPr>
              <w:t>процедуры)</w:t>
            </w:r>
          </w:p>
        </w:tc>
        <w:tc>
          <w:tcPr>
            <w:tcW w:w="5670" w:type="dxa"/>
            <w:gridSpan w:val="4"/>
          </w:tcPr>
          <w:p w:rsidR="00D7034F" w:rsidRDefault="00D7034F" w:rsidP="00FF6C1F">
            <w:pPr>
              <w:pStyle w:val="TableParagraph"/>
              <w:spacing w:before="129"/>
              <w:rPr>
                <w:b/>
              </w:rPr>
            </w:pPr>
          </w:p>
          <w:p w:rsidR="00D7034F" w:rsidRDefault="00D7034F" w:rsidP="00FF6C1F">
            <w:pPr>
              <w:pStyle w:val="TableParagraph"/>
              <w:ind w:left="33" w:right="105"/>
              <w:jc w:val="center"/>
              <w:rPr>
                <w:b/>
              </w:rPr>
            </w:pPr>
            <w:r>
              <w:rPr>
                <w:b/>
                <w:u w:val="single"/>
              </w:rPr>
              <w:t>12:30</w:t>
            </w:r>
            <w:r>
              <w:rPr>
                <w:b/>
                <w:spacing w:val="-2"/>
                <w:u w:val="single"/>
              </w:rPr>
              <w:t xml:space="preserve"> </w:t>
            </w:r>
            <w:r>
              <w:rPr>
                <w:b/>
                <w:u w:val="single"/>
              </w:rPr>
              <w:t>-</w:t>
            </w:r>
            <w:r>
              <w:rPr>
                <w:b/>
                <w:spacing w:val="1"/>
                <w:u w:val="single"/>
              </w:rPr>
              <w:t xml:space="preserve"> </w:t>
            </w:r>
            <w:r>
              <w:rPr>
                <w:b/>
                <w:spacing w:val="-2"/>
                <w:u w:val="single"/>
              </w:rPr>
              <w:t>15:00</w:t>
            </w:r>
          </w:p>
        </w:tc>
      </w:tr>
      <w:tr w:rsidR="00D7034F" w:rsidTr="00FF6C1F">
        <w:trPr>
          <w:trHeight w:val="505"/>
        </w:trPr>
        <w:tc>
          <w:tcPr>
            <w:tcW w:w="4820" w:type="dxa"/>
          </w:tcPr>
          <w:p w:rsidR="00D7034F" w:rsidRDefault="00D7034F" w:rsidP="00FF6C1F">
            <w:pPr>
              <w:pStyle w:val="TableParagraph"/>
              <w:spacing w:line="252" w:lineRule="exact"/>
              <w:ind w:left="123" w:right="61"/>
              <w:jc w:val="center"/>
            </w:pPr>
            <w:r>
              <w:t>Культурные</w:t>
            </w:r>
            <w:r>
              <w:rPr>
                <w:spacing w:val="40"/>
              </w:rPr>
              <w:t xml:space="preserve"> </w:t>
            </w:r>
            <w:r>
              <w:t>практики,</w:t>
            </w:r>
            <w:r>
              <w:rPr>
                <w:spacing w:val="-5"/>
              </w:rPr>
              <w:t xml:space="preserve"> </w:t>
            </w:r>
            <w:r>
              <w:rPr>
                <w:spacing w:val="-2"/>
              </w:rPr>
              <w:t>досуги,</w:t>
            </w:r>
          </w:p>
          <w:p w:rsidR="00D7034F" w:rsidRDefault="00D7034F" w:rsidP="00FF6C1F">
            <w:pPr>
              <w:pStyle w:val="TableParagraph"/>
              <w:spacing w:line="254" w:lineRule="exact"/>
              <w:ind w:left="1156" w:hanging="911"/>
            </w:pPr>
            <w:r>
              <w:t>самостоятельная</w:t>
            </w:r>
            <w:r>
              <w:rPr>
                <w:spacing w:val="-14"/>
              </w:rPr>
              <w:t xml:space="preserve"> </w:t>
            </w:r>
            <w:r>
              <w:t>деятельность</w:t>
            </w:r>
            <w:r>
              <w:rPr>
                <w:spacing w:val="-14"/>
              </w:rPr>
              <w:t xml:space="preserve"> </w:t>
            </w:r>
            <w:r>
              <w:t>детей, уход детей домой</w:t>
            </w:r>
          </w:p>
        </w:tc>
        <w:tc>
          <w:tcPr>
            <w:tcW w:w="5670" w:type="dxa"/>
            <w:gridSpan w:val="4"/>
          </w:tcPr>
          <w:p w:rsidR="00D7034F" w:rsidRDefault="00D7034F" w:rsidP="00FF6C1F">
            <w:pPr>
              <w:pStyle w:val="TableParagraph"/>
              <w:spacing w:before="125"/>
              <w:ind w:left="2176"/>
              <w:rPr>
                <w:b/>
              </w:rPr>
            </w:pPr>
            <w:r>
              <w:rPr>
                <w:b/>
                <w:u w:val="single"/>
              </w:rPr>
              <w:t>15:00-16:15</w:t>
            </w:r>
          </w:p>
        </w:tc>
      </w:tr>
      <w:tr w:rsidR="00D7034F" w:rsidRPr="00262023" w:rsidTr="00FF6C1F">
        <w:trPr>
          <w:trHeight w:val="1008"/>
        </w:trPr>
        <w:tc>
          <w:tcPr>
            <w:tcW w:w="4820" w:type="dxa"/>
          </w:tcPr>
          <w:p w:rsidR="00D7034F" w:rsidRDefault="00D7034F" w:rsidP="00FF6C1F">
            <w:pPr>
              <w:pStyle w:val="TableParagraph"/>
              <w:spacing w:line="252" w:lineRule="exact"/>
              <w:ind w:left="124" w:right="61"/>
              <w:jc w:val="center"/>
            </w:pPr>
            <w:r>
              <w:rPr>
                <w:b/>
              </w:rPr>
              <w:t>Полдник уплотненный</w:t>
            </w:r>
            <w:r>
              <w:rPr>
                <w:b/>
                <w:spacing w:val="-8"/>
              </w:rPr>
              <w:t xml:space="preserve"> </w:t>
            </w:r>
            <w:r>
              <w:t>(подготовка</w:t>
            </w:r>
            <w:r>
              <w:rPr>
                <w:spacing w:val="-8"/>
              </w:rPr>
              <w:t xml:space="preserve"> </w:t>
            </w:r>
            <w:r>
              <w:t>к</w:t>
            </w:r>
            <w:r>
              <w:rPr>
                <w:spacing w:val="-8"/>
              </w:rPr>
              <w:t xml:space="preserve"> </w:t>
            </w:r>
            <w:r>
              <w:t>полднику, гигиенические процедуры)</w:t>
            </w:r>
          </w:p>
        </w:tc>
        <w:tc>
          <w:tcPr>
            <w:tcW w:w="5670" w:type="dxa"/>
            <w:gridSpan w:val="4"/>
          </w:tcPr>
          <w:p w:rsidR="00D7034F" w:rsidRDefault="00D7034F" w:rsidP="00FF6C1F">
            <w:pPr>
              <w:pStyle w:val="TableParagraph"/>
              <w:spacing w:before="123"/>
              <w:rPr>
                <w:b/>
              </w:rPr>
            </w:pPr>
          </w:p>
          <w:p w:rsidR="00D7034F" w:rsidRPr="00262023" w:rsidRDefault="00D7034F" w:rsidP="00FF6C1F">
            <w:pPr>
              <w:pStyle w:val="TableParagraph"/>
              <w:spacing w:before="1"/>
              <w:ind w:left="348"/>
              <w:jc w:val="center"/>
              <w:rPr>
                <w:b/>
                <w:u w:val="single"/>
              </w:rPr>
            </w:pPr>
            <w:r>
              <w:rPr>
                <w:b/>
                <w:spacing w:val="-10"/>
                <w:u w:val="single"/>
              </w:rPr>
              <w:t>16:15-16:30</w:t>
            </w:r>
          </w:p>
        </w:tc>
      </w:tr>
      <w:tr w:rsidR="00D7034F" w:rsidTr="00FF6C1F">
        <w:trPr>
          <w:trHeight w:val="761"/>
        </w:trPr>
        <w:tc>
          <w:tcPr>
            <w:tcW w:w="4820" w:type="dxa"/>
          </w:tcPr>
          <w:p w:rsidR="00D7034F" w:rsidRDefault="00D7034F" w:rsidP="00FF6C1F">
            <w:pPr>
              <w:pStyle w:val="TableParagraph"/>
              <w:ind w:left="122" w:right="61"/>
              <w:jc w:val="center"/>
            </w:pPr>
            <w:r>
              <w:rPr>
                <w:b/>
              </w:rPr>
              <w:t>Прогулка</w:t>
            </w:r>
            <w:r>
              <w:rPr>
                <w:b/>
                <w:spacing w:val="-9"/>
              </w:rPr>
              <w:t xml:space="preserve"> </w:t>
            </w:r>
            <w:r>
              <w:t>(подготовка</w:t>
            </w:r>
            <w:r>
              <w:rPr>
                <w:spacing w:val="-9"/>
              </w:rPr>
              <w:t xml:space="preserve"> </w:t>
            </w:r>
            <w:r>
              <w:t>к</w:t>
            </w:r>
            <w:r>
              <w:rPr>
                <w:spacing w:val="-9"/>
              </w:rPr>
              <w:t xml:space="preserve"> </w:t>
            </w:r>
            <w:r>
              <w:t>прогулке,</w:t>
            </w:r>
            <w:r>
              <w:rPr>
                <w:spacing w:val="-8"/>
              </w:rPr>
              <w:t xml:space="preserve"> </w:t>
            </w:r>
            <w:r>
              <w:t>вечерний круг, культурные практики, досуги,</w:t>
            </w:r>
          </w:p>
          <w:p w:rsidR="00D7034F" w:rsidRDefault="00D7034F" w:rsidP="00FF6C1F">
            <w:pPr>
              <w:pStyle w:val="TableParagraph"/>
              <w:spacing w:line="256" w:lineRule="exact"/>
              <w:ind w:left="493" w:right="430"/>
              <w:jc w:val="center"/>
            </w:pPr>
            <w:r>
              <w:t>самостоятельная</w:t>
            </w:r>
            <w:r>
              <w:rPr>
                <w:spacing w:val="-14"/>
              </w:rPr>
              <w:t xml:space="preserve"> </w:t>
            </w:r>
            <w:r>
              <w:t>деятельность</w:t>
            </w:r>
            <w:r>
              <w:rPr>
                <w:spacing w:val="-14"/>
              </w:rPr>
              <w:t xml:space="preserve"> </w:t>
            </w:r>
            <w:r>
              <w:t>детей, двигательная активность)</w:t>
            </w:r>
          </w:p>
        </w:tc>
        <w:tc>
          <w:tcPr>
            <w:tcW w:w="3686" w:type="dxa"/>
            <w:gridSpan w:val="3"/>
          </w:tcPr>
          <w:p w:rsidR="00D7034F" w:rsidRPr="00262023" w:rsidRDefault="00D7034F" w:rsidP="00FF6C1F">
            <w:pPr>
              <w:pStyle w:val="TableParagraph"/>
              <w:spacing w:before="251"/>
              <w:ind w:left="346" w:right="3"/>
              <w:jc w:val="center"/>
              <w:rPr>
                <w:b/>
                <w:u w:val="single"/>
              </w:rPr>
            </w:pPr>
            <w:r w:rsidRPr="00262023">
              <w:rPr>
                <w:b/>
                <w:spacing w:val="-10"/>
                <w:u w:val="single"/>
              </w:rPr>
              <w:t>16:35-18:00</w:t>
            </w:r>
          </w:p>
        </w:tc>
        <w:tc>
          <w:tcPr>
            <w:tcW w:w="1984" w:type="dxa"/>
          </w:tcPr>
          <w:p w:rsidR="00D7034F" w:rsidRPr="00262023" w:rsidRDefault="00D7034F" w:rsidP="00FF6C1F">
            <w:pPr>
              <w:pStyle w:val="TableParagraph"/>
              <w:spacing w:before="126" w:line="252" w:lineRule="exact"/>
              <w:ind w:left="68" w:right="33"/>
              <w:jc w:val="center"/>
              <w:rPr>
                <w:b/>
                <w:u w:val="single"/>
              </w:rPr>
            </w:pPr>
            <w:r w:rsidRPr="00262023">
              <w:rPr>
                <w:b/>
                <w:spacing w:val="-2"/>
                <w:u w:val="single"/>
              </w:rPr>
              <w:t>16.35-18.00</w:t>
            </w:r>
          </w:p>
          <w:p w:rsidR="00D7034F" w:rsidRDefault="00D7034F" w:rsidP="00FF6C1F">
            <w:pPr>
              <w:pStyle w:val="TableParagraph"/>
              <w:spacing w:line="252" w:lineRule="exact"/>
              <w:ind w:left="68" w:right="37"/>
              <w:jc w:val="center"/>
            </w:pPr>
            <w:r>
              <w:t>в</w:t>
            </w:r>
            <w:r>
              <w:rPr>
                <w:spacing w:val="-1"/>
              </w:rPr>
              <w:t xml:space="preserve"> </w:t>
            </w:r>
            <w:r>
              <w:rPr>
                <w:spacing w:val="-2"/>
              </w:rPr>
              <w:t>группе</w:t>
            </w:r>
          </w:p>
        </w:tc>
      </w:tr>
    </w:tbl>
    <w:p w:rsidR="00D7034F" w:rsidRPr="000964BE" w:rsidRDefault="00D7034F" w:rsidP="00D7034F">
      <w:pPr>
        <w:spacing w:line="235" w:lineRule="exact"/>
        <w:jc w:val="center"/>
        <w:rPr>
          <w:rFonts w:ascii="Times New Roman" w:hAnsi="Times New Roman" w:cs="Times New Roman"/>
          <w:b/>
          <w:sz w:val="24"/>
          <w:szCs w:val="24"/>
        </w:rPr>
      </w:pPr>
      <w:r w:rsidRPr="000964BE">
        <w:rPr>
          <w:rFonts w:ascii="Times New Roman" w:hAnsi="Times New Roman" w:cs="Times New Roman"/>
          <w:b/>
          <w:sz w:val="24"/>
          <w:szCs w:val="24"/>
        </w:rPr>
        <w:t>Старшая группа</w:t>
      </w: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820"/>
        <w:gridCol w:w="1843"/>
        <w:gridCol w:w="992"/>
        <w:gridCol w:w="851"/>
        <w:gridCol w:w="1984"/>
      </w:tblGrid>
      <w:tr w:rsidR="00D7034F" w:rsidTr="00FF6C1F">
        <w:trPr>
          <w:trHeight w:val="759"/>
        </w:trPr>
        <w:tc>
          <w:tcPr>
            <w:tcW w:w="4820" w:type="dxa"/>
            <w:vMerge w:val="restart"/>
          </w:tcPr>
          <w:p w:rsidR="00D7034F" w:rsidRDefault="00D7034F" w:rsidP="00FF6C1F">
            <w:pPr>
              <w:pStyle w:val="TableParagraph"/>
              <w:rPr>
                <w:b/>
              </w:rPr>
            </w:pPr>
          </w:p>
          <w:p w:rsidR="00D7034F" w:rsidRDefault="00D7034F" w:rsidP="00FF6C1F">
            <w:pPr>
              <w:pStyle w:val="TableParagraph"/>
              <w:spacing w:before="142"/>
              <w:rPr>
                <w:b/>
              </w:rPr>
            </w:pPr>
          </w:p>
          <w:p w:rsidR="00D7034F" w:rsidRDefault="00D7034F" w:rsidP="00FF6C1F">
            <w:pPr>
              <w:pStyle w:val="TableParagraph"/>
              <w:ind w:left="122" w:right="94"/>
              <w:jc w:val="center"/>
            </w:pPr>
            <w:r>
              <w:rPr>
                <w:spacing w:val="-2"/>
              </w:rPr>
              <w:t>Содержание</w:t>
            </w:r>
          </w:p>
        </w:tc>
        <w:tc>
          <w:tcPr>
            <w:tcW w:w="1843" w:type="dxa"/>
            <w:vMerge w:val="restart"/>
          </w:tcPr>
          <w:p w:rsidR="00D7034F" w:rsidRDefault="00D7034F" w:rsidP="00FF6C1F">
            <w:pPr>
              <w:pStyle w:val="TableParagraph"/>
              <w:ind w:left="170" w:right="102" w:hanging="2"/>
              <w:jc w:val="center"/>
            </w:pPr>
            <w:r>
              <w:t>2 период года Теплый период с 16.05. по</w:t>
            </w:r>
            <w:r>
              <w:rPr>
                <w:spacing w:val="-3"/>
              </w:rPr>
              <w:t xml:space="preserve"> </w:t>
            </w:r>
            <w:r>
              <w:rPr>
                <w:spacing w:val="-2"/>
              </w:rPr>
              <w:t>31.08</w:t>
            </w:r>
          </w:p>
        </w:tc>
        <w:tc>
          <w:tcPr>
            <w:tcW w:w="3827" w:type="dxa"/>
            <w:gridSpan w:val="3"/>
          </w:tcPr>
          <w:p w:rsidR="00D7034F" w:rsidRDefault="00D7034F" w:rsidP="00FF6C1F">
            <w:pPr>
              <w:pStyle w:val="TableParagraph"/>
              <w:ind w:left="1219" w:right="868" w:firstLine="204"/>
            </w:pPr>
            <w:r>
              <w:t>1 период года Холодный</w:t>
            </w:r>
            <w:r>
              <w:rPr>
                <w:spacing w:val="-14"/>
              </w:rPr>
              <w:t xml:space="preserve"> </w:t>
            </w:r>
            <w:r>
              <w:t>период</w:t>
            </w:r>
          </w:p>
          <w:p w:rsidR="00D7034F" w:rsidRDefault="00D7034F" w:rsidP="00FF6C1F">
            <w:pPr>
              <w:pStyle w:val="TableParagraph"/>
              <w:spacing w:before="1" w:line="233" w:lineRule="exact"/>
              <w:ind w:left="1277"/>
            </w:pPr>
            <w:r>
              <w:t>с 01.09. по</w:t>
            </w:r>
            <w:r>
              <w:rPr>
                <w:spacing w:val="-3"/>
              </w:rPr>
              <w:t xml:space="preserve"> </w:t>
            </w:r>
            <w:r>
              <w:rPr>
                <w:spacing w:val="-2"/>
              </w:rPr>
              <w:t>15.05.</w:t>
            </w:r>
          </w:p>
        </w:tc>
      </w:tr>
      <w:tr w:rsidR="00D7034F" w:rsidTr="00FF6C1F">
        <w:trPr>
          <w:trHeight w:val="759"/>
        </w:trPr>
        <w:tc>
          <w:tcPr>
            <w:tcW w:w="4820" w:type="dxa"/>
            <w:vMerge/>
            <w:tcBorders>
              <w:top w:val="nil"/>
            </w:tcBorders>
          </w:tcPr>
          <w:p w:rsidR="00D7034F" w:rsidRDefault="00D7034F" w:rsidP="00FF6C1F">
            <w:pPr>
              <w:rPr>
                <w:sz w:val="2"/>
                <w:szCs w:val="2"/>
              </w:rPr>
            </w:pPr>
          </w:p>
        </w:tc>
        <w:tc>
          <w:tcPr>
            <w:tcW w:w="1843" w:type="dxa"/>
            <w:vMerge/>
            <w:tcBorders>
              <w:top w:val="nil"/>
            </w:tcBorders>
          </w:tcPr>
          <w:p w:rsidR="00D7034F" w:rsidRDefault="00D7034F" w:rsidP="00FF6C1F">
            <w:pPr>
              <w:rPr>
                <w:sz w:val="2"/>
                <w:szCs w:val="2"/>
              </w:rPr>
            </w:pPr>
          </w:p>
        </w:tc>
        <w:tc>
          <w:tcPr>
            <w:tcW w:w="1843" w:type="dxa"/>
            <w:gridSpan w:val="2"/>
          </w:tcPr>
          <w:p w:rsidR="00D7034F" w:rsidRDefault="00D7034F" w:rsidP="00FF6C1F">
            <w:pPr>
              <w:pStyle w:val="TableParagraph"/>
              <w:spacing w:line="252" w:lineRule="exact"/>
              <w:ind w:left="216" w:right="166" w:hanging="22"/>
              <w:jc w:val="both"/>
            </w:pPr>
            <w:r>
              <w:t>При</w:t>
            </w:r>
            <w:r>
              <w:rPr>
                <w:spacing w:val="-7"/>
              </w:rPr>
              <w:t xml:space="preserve"> </w:t>
            </w:r>
            <w:r>
              <w:t>t</w:t>
            </w:r>
            <w:r>
              <w:rPr>
                <w:spacing w:val="40"/>
              </w:rPr>
              <w:t xml:space="preserve"> </w:t>
            </w:r>
            <w:r>
              <w:t>до</w:t>
            </w:r>
            <w:r>
              <w:rPr>
                <w:spacing w:val="-6"/>
              </w:rPr>
              <w:t xml:space="preserve"> </w:t>
            </w:r>
            <w:r>
              <w:t>–</w:t>
            </w:r>
            <w:r>
              <w:rPr>
                <w:spacing w:val="-9"/>
              </w:rPr>
              <w:t xml:space="preserve"> </w:t>
            </w:r>
            <w:r>
              <w:t>15</w:t>
            </w:r>
            <w:r>
              <w:rPr>
                <w:spacing w:val="-6"/>
              </w:rPr>
              <w:t xml:space="preserve"> </w:t>
            </w:r>
            <w:r>
              <w:t>и скорости</w:t>
            </w:r>
            <w:r>
              <w:rPr>
                <w:spacing w:val="-14"/>
              </w:rPr>
              <w:t xml:space="preserve"> </w:t>
            </w:r>
            <w:r>
              <w:t>ветра менее 15 м/с</w:t>
            </w:r>
          </w:p>
        </w:tc>
        <w:tc>
          <w:tcPr>
            <w:tcW w:w="1984" w:type="dxa"/>
          </w:tcPr>
          <w:p w:rsidR="00D7034F" w:rsidRDefault="00D7034F" w:rsidP="00FF6C1F">
            <w:pPr>
              <w:pStyle w:val="TableParagraph"/>
              <w:ind w:left="68" w:right="1"/>
              <w:jc w:val="center"/>
            </w:pPr>
            <w:r>
              <w:t>При</w:t>
            </w:r>
            <w:r>
              <w:rPr>
                <w:spacing w:val="-7"/>
              </w:rPr>
              <w:t xml:space="preserve"> </w:t>
            </w:r>
            <w:r>
              <w:t>t</w:t>
            </w:r>
            <w:r>
              <w:rPr>
                <w:spacing w:val="40"/>
              </w:rPr>
              <w:t xml:space="preserve"> </w:t>
            </w:r>
            <w:r>
              <w:t>ниже</w:t>
            </w:r>
            <w:r>
              <w:rPr>
                <w:spacing w:val="-6"/>
              </w:rPr>
              <w:t xml:space="preserve"> </w:t>
            </w:r>
            <w:r>
              <w:t>–</w:t>
            </w:r>
            <w:r>
              <w:rPr>
                <w:spacing w:val="-6"/>
              </w:rPr>
              <w:t xml:space="preserve"> </w:t>
            </w:r>
            <w:r>
              <w:t>15</w:t>
            </w:r>
            <w:r>
              <w:rPr>
                <w:spacing w:val="-6"/>
              </w:rPr>
              <w:t xml:space="preserve"> </w:t>
            </w:r>
            <w:r>
              <w:t>и скорости ветра</w:t>
            </w:r>
          </w:p>
          <w:p w:rsidR="00D7034F" w:rsidRDefault="00D7034F" w:rsidP="00FF6C1F">
            <w:pPr>
              <w:pStyle w:val="TableParagraph"/>
              <w:spacing w:line="233" w:lineRule="exact"/>
              <w:ind w:left="68"/>
              <w:jc w:val="center"/>
            </w:pPr>
            <w:r>
              <w:t>более</w:t>
            </w:r>
            <w:r>
              <w:rPr>
                <w:spacing w:val="-2"/>
              </w:rPr>
              <w:t xml:space="preserve"> </w:t>
            </w:r>
            <w:r>
              <w:t xml:space="preserve">15 </w:t>
            </w:r>
            <w:r>
              <w:rPr>
                <w:spacing w:val="-5"/>
              </w:rPr>
              <w:t>м/с</w:t>
            </w:r>
          </w:p>
        </w:tc>
      </w:tr>
      <w:tr w:rsidR="00D7034F" w:rsidTr="00FF6C1F">
        <w:trPr>
          <w:trHeight w:val="1011"/>
        </w:trPr>
        <w:tc>
          <w:tcPr>
            <w:tcW w:w="4820" w:type="dxa"/>
          </w:tcPr>
          <w:p w:rsidR="00D7034F" w:rsidRDefault="00D7034F" w:rsidP="00FF6C1F">
            <w:pPr>
              <w:pStyle w:val="TableParagraph"/>
              <w:spacing w:before="125"/>
              <w:ind w:left="285" w:firstLine="165"/>
            </w:pPr>
            <w:r>
              <w:rPr>
                <w:b/>
              </w:rPr>
              <w:t xml:space="preserve">Утренний прием </w:t>
            </w:r>
            <w:r>
              <w:t>(игры, самостоятельная деятельность,</w:t>
            </w:r>
            <w:r>
              <w:rPr>
                <w:spacing w:val="-9"/>
              </w:rPr>
              <w:t xml:space="preserve"> </w:t>
            </w:r>
            <w:r>
              <w:t>утренняя</w:t>
            </w:r>
            <w:r>
              <w:rPr>
                <w:spacing w:val="-11"/>
              </w:rPr>
              <w:t xml:space="preserve"> </w:t>
            </w:r>
            <w:r>
              <w:t>гимнастика</w:t>
            </w:r>
            <w:r>
              <w:rPr>
                <w:spacing w:val="-11"/>
              </w:rPr>
              <w:t xml:space="preserve"> </w:t>
            </w:r>
            <w:r>
              <w:t>(не</w:t>
            </w:r>
            <w:r>
              <w:rPr>
                <w:spacing w:val="-9"/>
              </w:rPr>
              <w:t xml:space="preserve"> </w:t>
            </w:r>
            <w:r>
              <w:t>менее</w:t>
            </w:r>
          </w:p>
          <w:p w:rsidR="00D7034F" w:rsidRDefault="00D7034F" w:rsidP="00FF6C1F">
            <w:pPr>
              <w:pStyle w:val="TableParagraph"/>
              <w:ind w:left="1924"/>
            </w:pPr>
            <w:r>
              <w:t>10</w:t>
            </w:r>
            <w:r>
              <w:rPr>
                <w:spacing w:val="-2"/>
              </w:rPr>
              <w:t xml:space="preserve"> минут))</w:t>
            </w:r>
          </w:p>
        </w:tc>
        <w:tc>
          <w:tcPr>
            <w:tcW w:w="1843" w:type="dxa"/>
          </w:tcPr>
          <w:p w:rsidR="00D7034F" w:rsidRPr="00F410BE" w:rsidRDefault="00D7034F" w:rsidP="00FF6C1F">
            <w:pPr>
              <w:pStyle w:val="TableParagraph"/>
              <w:spacing w:before="252" w:line="252" w:lineRule="exact"/>
              <w:ind w:left="455"/>
              <w:rPr>
                <w:b/>
                <w:u w:val="single"/>
              </w:rPr>
            </w:pPr>
            <w:r w:rsidRPr="00F410BE">
              <w:rPr>
                <w:b/>
                <w:u w:val="single"/>
              </w:rPr>
              <w:t>7:30</w:t>
            </w:r>
            <w:r w:rsidRPr="00F410BE">
              <w:rPr>
                <w:b/>
                <w:spacing w:val="-2"/>
                <w:u w:val="single"/>
              </w:rPr>
              <w:t xml:space="preserve"> </w:t>
            </w:r>
            <w:r w:rsidRPr="00F410BE">
              <w:rPr>
                <w:b/>
                <w:u w:val="single"/>
              </w:rPr>
              <w:t>-</w:t>
            </w:r>
            <w:r w:rsidRPr="00F410BE">
              <w:rPr>
                <w:b/>
                <w:spacing w:val="-1"/>
                <w:u w:val="single"/>
              </w:rPr>
              <w:t xml:space="preserve"> </w:t>
            </w:r>
            <w:r w:rsidRPr="00F410BE">
              <w:rPr>
                <w:b/>
                <w:spacing w:val="-4"/>
                <w:u w:val="single"/>
              </w:rPr>
              <w:t>8:20</w:t>
            </w:r>
          </w:p>
          <w:p w:rsidR="00D7034F" w:rsidRDefault="00D7034F" w:rsidP="00FF6C1F">
            <w:pPr>
              <w:pStyle w:val="TableParagraph"/>
              <w:spacing w:line="252" w:lineRule="exact"/>
              <w:ind w:left="443"/>
            </w:pPr>
            <w:r>
              <w:t xml:space="preserve">на </w:t>
            </w:r>
            <w:r>
              <w:rPr>
                <w:spacing w:val="-2"/>
              </w:rPr>
              <w:t>участке</w:t>
            </w:r>
          </w:p>
        </w:tc>
        <w:tc>
          <w:tcPr>
            <w:tcW w:w="3827" w:type="dxa"/>
            <w:gridSpan w:val="3"/>
          </w:tcPr>
          <w:p w:rsidR="00D7034F" w:rsidRPr="00F410BE" w:rsidRDefault="00D7034F" w:rsidP="00FF6C1F">
            <w:pPr>
              <w:pStyle w:val="TableParagraph"/>
              <w:ind w:left="578" w:firstLine="100"/>
              <w:rPr>
                <w:b/>
                <w:u w:val="single"/>
              </w:rPr>
            </w:pPr>
            <w:r w:rsidRPr="00F410BE">
              <w:rPr>
                <w:b/>
                <w:u w:val="single"/>
              </w:rPr>
              <w:t>7:30</w:t>
            </w:r>
            <w:r w:rsidRPr="00F410BE">
              <w:rPr>
                <w:b/>
                <w:spacing w:val="-2"/>
                <w:u w:val="single"/>
              </w:rPr>
              <w:t xml:space="preserve"> </w:t>
            </w:r>
            <w:r w:rsidRPr="00F410BE">
              <w:rPr>
                <w:b/>
                <w:u w:val="single"/>
              </w:rPr>
              <w:t>–</w:t>
            </w:r>
            <w:r w:rsidRPr="00F410BE">
              <w:rPr>
                <w:b/>
                <w:spacing w:val="-3"/>
                <w:u w:val="single"/>
              </w:rPr>
              <w:t xml:space="preserve"> </w:t>
            </w:r>
            <w:r w:rsidRPr="00F410BE">
              <w:rPr>
                <w:b/>
                <w:spacing w:val="-4"/>
                <w:u w:val="single"/>
              </w:rPr>
              <w:t>8</w:t>
            </w:r>
            <w:r>
              <w:rPr>
                <w:b/>
                <w:spacing w:val="-4"/>
                <w:u w:val="single"/>
              </w:rPr>
              <w:t>:3</w:t>
            </w:r>
            <w:r w:rsidRPr="00F410BE">
              <w:rPr>
                <w:b/>
                <w:spacing w:val="-4"/>
                <w:u w:val="single"/>
              </w:rPr>
              <w:t>0</w:t>
            </w:r>
          </w:p>
          <w:p w:rsidR="00D7034F" w:rsidRDefault="00D7034F" w:rsidP="00FF6C1F">
            <w:pPr>
              <w:pStyle w:val="TableParagraph"/>
              <w:spacing w:line="254" w:lineRule="exact"/>
              <w:ind w:left="578" w:firstLine="7"/>
            </w:pPr>
            <w:r>
              <w:t>В группе</w:t>
            </w:r>
          </w:p>
          <w:p w:rsidR="00D7034F" w:rsidRDefault="00D7034F" w:rsidP="00FF6C1F">
            <w:pPr>
              <w:pStyle w:val="TableParagraph"/>
              <w:spacing w:line="252" w:lineRule="exact"/>
              <w:ind w:left="749"/>
            </w:pPr>
          </w:p>
        </w:tc>
      </w:tr>
      <w:tr w:rsidR="00D7034F" w:rsidTr="00FF6C1F">
        <w:trPr>
          <w:trHeight w:val="758"/>
        </w:trPr>
        <w:tc>
          <w:tcPr>
            <w:tcW w:w="4820" w:type="dxa"/>
          </w:tcPr>
          <w:p w:rsidR="00D7034F" w:rsidRDefault="00D7034F" w:rsidP="00FF6C1F">
            <w:pPr>
              <w:pStyle w:val="TableParagraph"/>
              <w:spacing w:line="242" w:lineRule="auto"/>
              <w:ind w:left="124" w:right="61"/>
              <w:jc w:val="center"/>
            </w:pPr>
            <w:r>
              <w:rPr>
                <w:b/>
              </w:rPr>
              <w:t>Завтрак</w:t>
            </w:r>
            <w:r>
              <w:t>(возращение</w:t>
            </w:r>
            <w:r>
              <w:rPr>
                <w:spacing w:val="-13"/>
              </w:rPr>
              <w:t xml:space="preserve"> </w:t>
            </w:r>
            <w:r>
              <w:t>с</w:t>
            </w:r>
            <w:r>
              <w:rPr>
                <w:spacing w:val="-12"/>
              </w:rPr>
              <w:t xml:space="preserve"> </w:t>
            </w:r>
            <w:r>
              <w:t>прогулки,</w:t>
            </w:r>
            <w:r>
              <w:rPr>
                <w:spacing w:val="-14"/>
              </w:rPr>
              <w:t xml:space="preserve"> </w:t>
            </w:r>
            <w:r>
              <w:t>подготовка к завтраку, дежурство, гигиенические</w:t>
            </w:r>
          </w:p>
          <w:p w:rsidR="00D7034F" w:rsidRDefault="00D7034F" w:rsidP="00FF6C1F">
            <w:pPr>
              <w:pStyle w:val="TableParagraph"/>
              <w:spacing w:line="231" w:lineRule="exact"/>
              <w:ind w:left="122" w:right="62"/>
              <w:jc w:val="center"/>
            </w:pPr>
            <w:r>
              <w:rPr>
                <w:spacing w:val="-2"/>
              </w:rPr>
              <w:t>процедуры)</w:t>
            </w:r>
          </w:p>
        </w:tc>
        <w:tc>
          <w:tcPr>
            <w:tcW w:w="5670" w:type="dxa"/>
            <w:gridSpan w:val="4"/>
          </w:tcPr>
          <w:p w:rsidR="00D7034F" w:rsidRDefault="00D7034F" w:rsidP="00FF6C1F">
            <w:pPr>
              <w:pStyle w:val="TableParagraph"/>
              <w:spacing w:before="250"/>
              <w:ind w:left="110" w:right="77"/>
              <w:jc w:val="center"/>
              <w:rPr>
                <w:b/>
              </w:rPr>
            </w:pPr>
            <w:r>
              <w:rPr>
                <w:b/>
                <w:u w:val="single"/>
              </w:rPr>
              <w:t>8:30</w:t>
            </w:r>
            <w:r>
              <w:rPr>
                <w:b/>
                <w:spacing w:val="53"/>
                <w:u w:val="single"/>
              </w:rPr>
              <w:t xml:space="preserve"> </w:t>
            </w:r>
            <w:r>
              <w:rPr>
                <w:b/>
                <w:u w:val="single"/>
              </w:rPr>
              <w:t xml:space="preserve">до </w:t>
            </w:r>
            <w:r>
              <w:rPr>
                <w:b/>
                <w:spacing w:val="-4"/>
                <w:u w:val="single"/>
              </w:rPr>
              <w:t>9:00</w:t>
            </w:r>
          </w:p>
        </w:tc>
      </w:tr>
      <w:tr w:rsidR="00D7034F" w:rsidTr="00FF6C1F">
        <w:trPr>
          <w:trHeight w:val="757"/>
        </w:trPr>
        <w:tc>
          <w:tcPr>
            <w:tcW w:w="4820" w:type="dxa"/>
          </w:tcPr>
          <w:p w:rsidR="00D7034F" w:rsidRDefault="00D7034F" w:rsidP="00FF6C1F">
            <w:pPr>
              <w:pStyle w:val="TableParagraph"/>
              <w:ind w:left="493" w:firstLine="110"/>
              <w:rPr>
                <w:b/>
                <w:spacing w:val="-7"/>
              </w:rPr>
            </w:pPr>
            <w:r>
              <w:rPr>
                <w:b/>
              </w:rPr>
              <w:t>Занятия</w:t>
            </w:r>
          </w:p>
          <w:p w:rsidR="00D7034F" w:rsidRDefault="00D7034F" w:rsidP="00FF6C1F">
            <w:pPr>
              <w:pStyle w:val="TableParagraph"/>
              <w:ind w:left="493" w:firstLine="110"/>
            </w:pPr>
            <w:r>
              <w:t>(утренний</w:t>
            </w:r>
            <w:r>
              <w:rPr>
                <w:spacing w:val="-9"/>
              </w:rPr>
              <w:t xml:space="preserve"> </w:t>
            </w:r>
            <w:r>
              <w:t>круг,</w:t>
            </w:r>
            <w:r>
              <w:rPr>
                <w:spacing w:val="-10"/>
              </w:rPr>
              <w:t xml:space="preserve"> </w:t>
            </w:r>
            <w:r>
              <w:t>подготовка</w:t>
            </w:r>
            <w:r>
              <w:rPr>
                <w:spacing w:val="-7"/>
              </w:rPr>
              <w:t xml:space="preserve"> </w:t>
            </w:r>
            <w:r>
              <w:rPr>
                <w:spacing w:val="-10"/>
              </w:rPr>
              <w:t>к</w:t>
            </w:r>
            <w:r>
              <w:t xml:space="preserve"> занятиям,</w:t>
            </w:r>
            <w:r>
              <w:rPr>
                <w:spacing w:val="-12"/>
              </w:rPr>
              <w:t xml:space="preserve"> </w:t>
            </w:r>
            <w:r>
              <w:t>игры,</w:t>
            </w:r>
            <w:r>
              <w:rPr>
                <w:spacing w:val="-12"/>
              </w:rPr>
              <w:t xml:space="preserve"> </w:t>
            </w:r>
            <w:r>
              <w:t>досуги,</w:t>
            </w:r>
            <w:r>
              <w:rPr>
                <w:spacing w:val="-14"/>
              </w:rPr>
              <w:t xml:space="preserve"> </w:t>
            </w:r>
            <w:r>
              <w:t>самостоятельная деятельность детей)</w:t>
            </w:r>
          </w:p>
        </w:tc>
        <w:tc>
          <w:tcPr>
            <w:tcW w:w="1843" w:type="dxa"/>
          </w:tcPr>
          <w:p w:rsidR="00D7034F" w:rsidRPr="00F410BE" w:rsidRDefault="00D7034F" w:rsidP="00FF6C1F">
            <w:pPr>
              <w:pStyle w:val="TableParagraph"/>
              <w:spacing w:before="252"/>
              <w:ind w:left="328"/>
              <w:rPr>
                <w:b/>
                <w:u w:val="single"/>
              </w:rPr>
            </w:pPr>
            <w:r>
              <w:rPr>
                <w:b/>
                <w:u w:val="single"/>
              </w:rPr>
              <w:t>09:0</w:t>
            </w:r>
            <w:r w:rsidRPr="00F410BE">
              <w:rPr>
                <w:b/>
                <w:u w:val="single"/>
              </w:rPr>
              <w:t>0</w:t>
            </w:r>
            <w:r w:rsidRPr="00F410BE">
              <w:rPr>
                <w:b/>
                <w:spacing w:val="-3"/>
                <w:u w:val="single"/>
              </w:rPr>
              <w:t xml:space="preserve"> </w:t>
            </w:r>
            <w:r w:rsidRPr="00F410BE">
              <w:rPr>
                <w:b/>
                <w:u w:val="single"/>
              </w:rPr>
              <w:t>-</w:t>
            </w:r>
            <w:r w:rsidRPr="00F410BE">
              <w:rPr>
                <w:b/>
                <w:spacing w:val="1"/>
                <w:u w:val="single"/>
              </w:rPr>
              <w:t xml:space="preserve"> </w:t>
            </w:r>
            <w:r>
              <w:rPr>
                <w:b/>
                <w:spacing w:val="-2"/>
                <w:u w:val="single"/>
              </w:rPr>
              <w:t>09</w:t>
            </w:r>
            <w:r w:rsidRPr="00F410BE">
              <w:rPr>
                <w:b/>
                <w:spacing w:val="-2"/>
                <w:u w:val="single"/>
              </w:rPr>
              <w:t>:</w:t>
            </w:r>
            <w:r>
              <w:rPr>
                <w:b/>
                <w:spacing w:val="-2"/>
                <w:u w:val="single"/>
              </w:rPr>
              <w:t>25</w:t>
            </w:r>
          </w:p>
        </w:tc>
        <w:tc>
          <w:tcPr>
            <w:tcW w:w="3827" w:type="dxa"/>
            <w:gridSpan w:val="3"/>
          </w:tcPr>
          <w:p w:rsidR="00D7034F" w:rsidRDefault="00D7034F" w:rsidP="00FF6C1F">
            <w:pPr>
              <w:pStyle w:val="TableParagraph"/>
              <w:spacing w:before="252"/>
              <w:ind w:left="326"/>
            </w:pPr>
            <w:r w:rsidRPr="00262023">
              <w:rPr>
                <w:b/>
                <w:u w:val="single"/>
              </w:rPr>
              <w:t>09:00</w:t>
            </w:r>
            <w:r w:rsidRPr="00262023">
              <w:rPr>
                <w:b/>
                <w:spacing w:val="-3"/>
                <w:u w:val="single"/>
              </w:rPr>
              <w:t xml:space="preserve"> </w:t>
            </w:r>
            <w:r w:rsidRPr="00262023">
              <w:rPr>
                <w:b/>
                <w:u w:val="single"/>
              </w:rPr>
              <w:t>-</w:t>
            </w:r>
            <w:r w:rsidRPr="00262023">
              <w:rPr>
                <w:b/>
                <w:spacing w:val="1"/>
                <w:u w:val="single"/>
              </w:rPr>
              <w:t xml:space="preserve"> </w:t>
            </w:r>
            <w:r>
              <w:rPr>
                <w:b/>
                <w:spacing w:val="-2"/>
                <w:u w:val="single"/>
              </w:rPr>
              <w:t>10</w:t>
            </w:r>
            <w:r w:rsidRPr="00262023">
              <w:rPr>
                <w:b/>
                <w:spacing w:val="-2"/>
                <w:u w:val="single"/>
              </w:rPr>
              <w:t>:</w:t>
            </w:r>
            <w:r>
              <w:rPr>
                <w:b/>
                <w:spacing w:val="-2"/>
                <w:u w:val="single"/>
              </w:rPr>
              <w:t>0</w:t>
            </w:r>
            <w:r w:rsidRPr="00262023">
              <w:rPr>
                <w:b/>
                <w:spacing w:val="-2"/>
                <w:u w:val="single"/>
              </w:rPr>
              <w:t>0</w:t>
            </w:r>
            <w:r>
              <w:rPr>
                <w:spacing w:val="-2"/>
              </w:rPr>
              <w:t xml:space="preserve"> (образовательная деятельность, включая гимнастику в процессе занятий – 2 минуты,  перерывы между занятиями, не менее 10 минут)</w:t>
            </w:r>
          </w:p>
          <w:p w:rsidR="00D7034F" w:rsidRDefault="00D7034F" w:rsidP="00FF6C1F">
            <w:pPr>
              <w:pStyle w:val="TableParagraph"/>
              <w:spacing w:before="252"/>
              <w:ind w:left="326"/>
            </w:pPr>
          </w:p>
        </w:tc>
      </w:tr>
      <w:tr w:rsidR="00D7034F" w:rsidRPr="00262023" w:rsidTr="00FF6C1F">
        <w:trPr>
          <w:trHeight w:val="507"/>
        </w:trPr>
        <w:tc>
          <w:tcPr>
            <w:tcW w:w="4820" w:type="dxa"/>
          </w:tcPr>
          <w:p w:rsidR="00D7034F" w:rsidRDefault="00D7034F" w:rsidP="00FF6C1F">
            <w:pPr>
              <w:pStyle w:val="TableParagraph"/>
              <w:spacing w:line="252" w:lineRule="exact"/>
              <w:ind w:left="813" w:hanging="668"/>
            </w:pPr>
            <w:r>
              <w:t>Самостоятельная</w:t>
            </w:r>
            <w:r>
              <w:rPr>
                <w:spacing w:val="-12"/>
              </w:rPr>
              <w:t xml:space="preserve"> </w:t>
            </w:r>
            <w:r>
              <w:t>деятельность</w:t>
            </w:r>
            <w:r>
              <w:rPr>
                <w:spacing w:val="-12"/>
              </w:rPr>
              <w:t xml:space="preserve"> </w:t>
            </w:r>
            <w:r>
              <w:t>детей,</w:t>
            </w:r>
            <w:r>
              <w:rPr>
                <w:spacing w:val="-12"/>
              </w:rPr>
              <w:t xml:space="preserve"> </w:t>
            </w:r>
            <w:r>
              <w:t>свободная игра, работа в центрах активности</w:t>
            </w:r>
          </w:p>
        </w:tc>
        <w:tc>
          <w:tcPr>
            <w:tcW w:w="3686" w:type="dxa"/>
            <w:gridSpan w:val="3"/>
          </w:tcPr>
          <w:p w:rsidR="00D7034F" w:rsidRDefault="00D7034F" w:rsidP="00FF6C1F">
            <w:pPr>
              <w:pStyle w:val="TableParagraph"/>
              <w:spacing w:before="127"/>
              <w:ind w:left="346" w:right="319"/>
              <w:jc w:val="center"/>
            </w:pPr>
            <w:r>
              <w:rPr>
                <w:spacing w:val="-10"/>
              </w:rPr>
              <w:t>-</w:t>
            </w:r>
          </w:p>
        </w:tc>
        <w:tc>
          <w:tcPr>
            <w:tcW w:w="1984" w:type="dxa"/>
          </w:tcPr>
          <w:p w:rsidR="00D7034F" w:rsidRPr="00262023" w:rsidRDefault="00D7034F" w:rsidP="00FF6C1F">
            <w:pPr>
              <w:pStyle w:val="TableParagraph"/>
              <w:spacing w:before="127"/>
              <w:ind w:left="399"/>
              <w:rPr>
                <w:b/>
                <w:u w:val="single"/>
              </w:rPr>
            </w:pPr>
            <w:r>
              <w:rPr>
                <w:b/>
                <w:u w:val="single"/>
              </w:rPr>
              <w:t>10</w:t>
            </w:r>
            <w:r w:rsidRPr="00262023">
              <w:rPr>
                <w:b/>
                <w:u w:val="single"/>
              </w:rPr>
              <w:t>:</w:t>
            </w:r>
            <w:r>
              <w:rPr>
                <w:b/>
                <w:u w:val="single"/>
              </w:rPr>
              <w:t>0</w:t>
            </w:r>
            <w:r w:rsidRPr="00262023">
              <w:rPr>
                <w:b/>
                <w:u w:val="single"/>
              </w:rPr>
              <w:t>0</w:t>
            </w:r>
            <w:r w:rsidRPr="00262023">
              <w:rPr>
                <w:b/>
                <w:spacing w:val="-3"/>
                <w:u w:val="single"/>
              </w:rPr>
              <w:t xml:space="preserve"> </w:t>
            </w:r>
            <w:r w:rsidRPr="00262023">
              <w:rPr>
                <w:b/>
                <w:u w:val="single"/>
              </w:rPr>
              <w:t>-</w:t>
            </w:r>
            <w:r w:rsidRPr="00262023">
              <w:rPr>
                <w:b/>
                <w:spacing w:val="1"/>
                <w:u w:val="single"/>
              </w:rPr>
              <w:t xml:space="preserve"> </w:t>
            </w:r>
            <w:r w:rsidRPr="00262023">
              <w:rPr>
                <w:b/>
                <w:spacing w:val="-2"/>
                <w:u w:val="single"/>
              </w:rPr>
              <w:t>10</w:t>
            </w:r>
            <w:r>
              <w:rPr>
                <w:b/>
                <w:spacing w:val="-2"/>
                <w:u w:val="single"/>
              </w:rPr>
              <w:t>:3</w:t>
            </w:r>
            <w:r w:rsidRPr="00262023">
              <w:rPr>
                <w:b/>
                <w:spacing w:val="-2"/>
                <w:u w:val="single"/>
              </w:rPr>
              <w:t>0</w:t>
            </w:r>
          </w:p>
        </w:tc>
      </w:tr>
      <w:tr w:rsidR="00D7034F" w:rsidTr="00FF6C1F">
        <w:trPr>
          <w:trHeight w:val="757"/>
        </w:trPr>
        <w:tc>
          <w:tcPr>
            <w:tcW w:w="4820" w:type="dxa"/>
          </w:tcPr>
          <w:p w:rsidR="00D7034F" w:rsidRDefault="00D7034F" w:rsidP="00FF6C1F">
            <w:pPr>
              <w:pStyle w:val="TableParagraph"/>
              <w:spacing w:line="252" w:lineRule="exact"/>
              <w:ind w:left="1483" w:hanging="990"/>
            </w:pPr>
            <w:r>
              <w:rPr>
                <w:b/>
              </w:rPr>
              <w:t>Второй</w:t>
            </w:r>
            <w:r>
              <w:rPr>
                <w:b/>
                <w:spacing w:val="-9"/>
              </w:rPr>
              <w:t xml:space="preserve"> </w:t>
            </w:r>
            <w:r>
              <w:rPr>
                <w:b/>
              </w:rPr>
              <w:t>завтрак</w:t>
            </w:r>
            <w:r>
              <w:rPr>
                <w:b/>
                <w:spacing w:val="-8"/>
              </w:rPr>
              <w:t xml:space="preserve"> </w:t>
            </w:r>
            <w:r>
              <w:t>(подготовка</w:t>
            </w:r>
            <w:r>
              <w:rPr>
                <w:spacing w:val="-9"/>
              </w:rPr>
              <w:t xml:space="preserve"> </w:t>
            </w:r>
            <w:r>
              <w:t>ко</w:t>
            </w:r>
            <w:r>
              <w:rPr>
                <w:spacing w:val="-9"/>
              </w:rPr>
              <w:t xml:space="preserve"> </w:t>
            </w:r>
            <w:r>
              <w:t>второму завтраку, гигиенические процедуры)</w:t>
            </w:r>
          </w:p>
        </w:tc>
        <w:tc>
          <w:tcPr>
            <w:tcW w:w="5670" w:type="dxa"/>
            <w:gridSpan w:val="4"/>
          </w:tcPr>
          <w:p w:rsidR="00D7034F" w:rsidRDefault="00D7034F" w:rsidP="00FF6C1F">
            <w:pPr>
              <w:pStyle w:val="TableParagraph"/>
              <w:spacing w:before="125" w:line="252" w:lineRule="exact"/>
              <w:ind w:left="1358"/>
            </w:pPr>
            <w:r>
              <w:rPr>
                <w:b/>
                <w:u w:val="single"/>
              </w:rPr>
              <w:t>10:00</w:t>
            </w:r>
            <w:r>
              <w:rPr>
                <w:b/>
                <w:spacing w:val="-2"/>
                <w:u w:val="single"/>
              </w:rPr>
              <w:t xml:space="preserve"> </w:t>
            </w:r>
            <w:r>
              <w:rPr>
                <w:b/>
                <w:u w:val="single"/>
              </w:rPr>
              <w:t>-</w:t>
            </w:r>
            <w:r>
              <w:rPr>
                <w:b/>
                <w:spacing w:val="1"/>
                <w:u w:val="single"/>
              </w:rPr>
              <w:t xml:space="preserve"> </w:t>
            </w:r>
            <w:r>
              <w:rPr>
                <w:b/>
                <w:spacing w:val="-2"/>
                <w:u w:val="single"/>
              </w:rPr>
              <w:t>10:10</w:t>
            </w:r>
          </w:p>
          <w:p w:rsidR="00D7034F" w:rsidRDefault="00D7034F" w:rsidP="00FF6C1F">
            <w:pPr>
              <w:pStyle w:val="TableParagraph"/>
              <w:spacing w:line="252" w:lineRule="exact"/>
              <w:ind w:left="1459"/>
            </w:pPr>
          </w:p>
        </w:tc>
      </w:tr>
      <w:tr w:rsidR="00D7034F" w:rsidTr="00FF6C1F">
        <w:trPr>
          <w:trHeight w:val="507"/>
        </w:trPr>
        <w:tc>
          <w:tcPr>
            <w:tcW w:w="4820" w:type="dxa"/>
          </w:tcPr>
          <w:p w:rsidR="00D7034F" w:rsidRDefault="00D7034F" w:rsidP="00FF6C1F">
            <w:pPr>
              <w:pStyle w:val="TableParagraph"/>
              <w:ind w:left="678" w:firstLine="106"/>
            </w:pPr>
            <w:r>
              <w:rPr>
                <w:b/>
              </w:rPr>
              <w:t xml:space="preserve">Прогулка </w:t>
            </w:r>
            <w:r>
              <w:t>(подготовка к прогулке, самостоятельная</w:t>
            </w:r>
            <w:r>
              <w:rPr>
                <w:spacing w:val="-14"/>
              </w:rPr>
              <w:t xml:space="preserve"> </w:t>
            </w:r>
            <w:r>
              <w:t>деятельность</w:t>
            </w:r>
            <w:r>
              <w:rPr>
                <w:spacing w:val="-14"/>
              </w:rPr>
              <w:t xml:space="preserve"> </w:t>
            </w:r>
            <w:r>
              <w:t>детей,</w:t>
            </w:r>
          </w:p>
          <w:p w:rsidR="00D7034F" w:rsidRDefault="00D7034F" w:rsidP="00FF6C1F">
            <w:pPr>
              <w:pStyle w:val="TableParagraph"/>
              <w:spacing w:line="252" w:lineRule="exact"/>
              <w:ind w:left="695" w:hanging="198"/>
            </w:pPr>
            <w:r>
              <w:t>двигательная</w:t>
            </w:r>
            <w:r>
              <w:rPr>
                <w:spacing w:val="-12"/>
              </w:rPr>
              <w:t xml:space="preserve"> </w:t>
            </w:r>
            <w:r>
              <w:rPr>
                <w:spacing w:val="-2"/>
              </w:rPr>
              <w:t>активность, возвращение с прогулки)</w:t>
            </w:r>
          </w:p>
        </w:tc>
        <w:tc>
          <w:tcPr>
            <w:tcW w:w="2835" w:type="dxa"/>
            <w:gridSpan w:val="2"/>
          </w:tcPr>
          <w:p w:rsidR="00D7034F" w:rsidRDefault="00D7034F" w:rsidP="00FF6C1F">
            <w:pPr>
              <w:pStyle w:val="TableParagraph"/>
              <w:spacing w:before="127"/>
              <w:ind w:left="33" w:right="105"/>
              <w:jc w:val="center"/>
              <w:rPr>
                <w:b/>
              </w:rPr>
            </w:pPr>
            <w:r>
              <w:rPr>
                <w:b/>
              </w:rPr>
              <w:t>09:25-12:15</w:t>
            </w:r>
          </w:p>
        </w:tc>
        <w:tc>
          <w:tcPr>
            <w:tcW w:w="2835" w:type="dxa"/>
            <w:gridSpan w:val="2"/>
          </w:tcPr>
          <w:p w:rsidR="00D7034F" w:rsidRDefault="00D7034F" w:rsidP="00FF6C1F">
            <w:pPr>
              <w:pStyle w:val="TableParagraph"/>
              <w:spacing w:before="127"/>
              <w:ind w:left="33" w:right="105"/>
              <w:jc w:val="center"/>
              <w:rPr>
                <w:b/>
              </w:rPr>
            </w:pPr>
            <w:r>
              <w:rPr>
                <w:b/>
              </w:rPr>
              <w:t>10:30-12:15</w:t>
            </w:r>
          </w:p>
        </w:tc>
      </w:tr>
      <w:tr w:rsidR="00D7034F" w:rsidTr="00FF6C1F">
        <w:trPr>
          <w:trHeight w:val="505"/>
        </w:trPr>
        <w:tc>
          <w:tcPr>
            <w:tcW w:w="4820" w:type="dxa"/>
          </w:tcPr>
          <w:p w:rsidR="00D7034F" w:rsidRDefault="00D7034F" w:rsidP="00FF6C1F">
            <w:pPr>
              <w:pStyle w:val="TableParagraph"/>
              <w:spacing w:line="251" w:lineRule="exact"/>
              <w:ind w:left="122" w:right="64"/>
              <w:jc w:val="center"/>
            </w:pPr>
            <w:r>
              <w:rPr>
                <w:b/>
              </w:rPr>
              <w:lastRenderedPageBreak/>
              <w:t>Обед</w:t>
            </w:r>
            <w:r>
              <w:rPr>
                <w:b/>
                <w:spacing w:val="-3"/>
              </w:rPr>
              <w:t xml:space="preserve"> </w:t>
            </w:r>
            <w:r>
              <w:t>(подготовка</w:t>
            </w:r>
            <w:r>
              <w:rPr>
                <w:spacing w:val="-7"/>
              </w:rPr>
              <w:t xml:space="preserve"> </w:t>
            </w:r>
            <w:r>
              <w:t>к</w:t>
            </w:r>
            <w:r>
              <w:rPr>
                <w:spacing w:val="-5"/>
              </w:rPr>
              <w:t xml:space="preserve"> </w:t>
            </w:r>
            <w:r>
              <w:t>обеду, дежурство,</w:t>
            </w:r>
            <w:r>
              <w:rPr>
                <w:spacing w:val="-6"/>
              </w:rPr>
              <w:t xml:space="preserve"> </w:t>
            </w:r>
            <w:r>
              <w:t>гигиенические</w:t>
            </w:r>
            <w:r>
              <w:rPr>
                <w:spacing w:val="-6"/>
              </w:rPr>
              <w:t xml:space="preserve"> </w:t>
            </w:r>
            <w:r>
              <w:rPr>
                <w:spacing w:val="-2"/>
              </w:rPr>
              <w:t>процедуры)</w:t>
            </w:r>
          </w:p>
        </w:tc>
        <w:tc>
          <w:tcPr>
            <w:tcW w:w="5670" w:type="dxa"/>
            <w:gridSpan w:val="4"/>
          </w:tcPr>
          <w:p w:rsidR="00D7034F" w:rsidRDefault="00D7034F" w:rsidP="00FF6C1F">
            <w:pPr>
              <w:pStyle w:val="TableParagraph"/>
              <w:spacing w:before="125"/>
              <w:ind w:left="33" w:right="110"/>
              <w:jc w:val="center"/>
              <w:rPr>
                <w:b/>
              </w:rPr>
            </w:pPr>
            <w:r>
              <w:rPr>
                <w:b/>
              </w:rPr>
              <w:t>12:15-12:30</w:t>
            </w:r>
          </w:p>
        </w:tc>
      </w:tr>
      <w:tr w:rsidR="00D7034F" w:rsidTr="00FF6C1F">
        <w:trPr>
          <w:trHeight w:val="1016"/>
        </w:trPr>
        <w:tc>
          <w:tcPr>
            <w:tcW w:w="4820" w:type="dxa"/>
          </w:tcPr>
          <w:p w:rsidR="00D7034F" w:rsidRDefault="00D7034F" w:rsidP="00FF6C1F">
            <w:pPr>
              <w:pStyle w:val="TableParagraph"/>
              <w:spacing w:before="127"/>
              <w:ind w:left="124" w:right="61"/>
              <w:jc w:val="center"/>
            </w:pPr>
            <w:r>
              <w:rPr>
                <w:b/>
              </w:rPr>
              <w:t>Дневной</w:t>
            </w:r>
            <w:r>
              <w:rPr>
                <w:b/>
                <w:spacing w:val="-9"/>
              </w:rPr>
              <w:t xml:space="preserve"> </w:t>
            </w:r>
            <w:r>
              <w:rPr>
                <w:b/>
              </w:rPr>
              <w:t>сон</w:t>
            </w:r>
            <w:r>
              <w:rPr>
                <w:b/>
                <w:spacing w:val="-7"/>
              </w:rPr>
              <w:t xml:space="preserve"> </w:t>
            </w:r>
            <w:r>
              <w:t>(подготовка</w:t>
            </w:r>
            <w:r>
              <w:rPr>
                <w:spacing w:val="-8"/>
              </w:rPr>
              <w:t xml:space="preserve"> </w:t>
            </w:r>
            <w:r>
              <w:t>ко</w:t>
            </w:r>
            <w:r>
              <w:rPr>
                <w:spacing w:val="-6"/>
              </w:rPr>
              <w:t xml:space="preserve"> </w:t>
            </w:r>
            <w:r>
              <w:t>сну,</w:t>
            </w:r>
            <w:r>
              <w:rPr>
                <w:spacing w:val="-6"/>
              </w:rPr>
              <w:t xml:space="preserve"> </w:t>
            </w:r>
            <w:r>
              <w:t xml:space="preserve">постепенный подъем, оздоровительные и гигиенические </w:t>
            </w:r>
            <w:r>
              <w:rPr>
                <w:spacing w:val="-2"/>
              </w:rPr>
              <w:t>процедуры)</w:t>
            </w:r>
          </w:p>
        </w:tc>
        <w:tc>
          <w:tcPr>
            <w:tcW w:w="5670" w:type="dxa"/>
            <w:gridSpan w:val="4"/>
          </w:tcPr>
          <w:p w:rsidR="00D7034F" w:rsidRDefault="00D7034F" w:rsidP="00FF6C1F">
            <w:pPr>
              <w:pStyle w:val="TableParagraph"/>
              <w:spacing w:before="129"/>
              <w:rPr>
                <w:b/>
              </w:rPr>
            </w:pPr>
          </w:p>
          <w:p w:rsidR="00D7034F" w:rsidRDefault="00D7034F" w:rsidP="00FF6C1F">
            <w:pPr>
              <w:pStyle w:val="TableParagraph"/>
              <w:ind w:left="33" w:right="105"/>
              <w:jc w:val="center"/>
              <w:rPr>
                <w:b/>
              </w:rPr>
            </w:pPr>
            <w:r>
              <w:rPr>
                <w:b/>
                <w:u w:val="single"/>
              </w:rPr>
              <w:t>12:30</w:t>
            </w:r>
            <w:r>
              <w:rPr>
                <w:b/>
                <w:spacing w:val="-2"/>
                <w:u w:val="single"/>
              </w:rPr>
              <w:t xml:space="preserve"> </w:t>
            </w:r>
            <w:r>
              <w:rPr>
                <w:b/>
                <w:u w:val="single"/>
              </w:rPr>
              <w:t>-</w:t>
            </w:r>
            <w:r>
              <w:rPr>
                <w:b/>
                <w:spacing w:val="1"/>
                <w:u w:val="single"/>
              </w:rPr>
              <w:t xml:space="preserve"> </w:t>
            </w:r>
            <w:r>
              <w:rPr>
                <w:b/>
                <w:spacing w:val="-2"/>
                <w:u w:val="single"/>
              </w:rPr>
              <w:t>15:00</w:t>
            </w:r>
          </w:p>
        </w:tc>
      </w:tr>
      <w:tr w:rsidR="00D7034F" w:rsidTr="00FF6C1F">
        <w:trPr>
          <w:trHeight w:val="505"/>
        </w:trPr>
        <w:tc>
          <w:tcPr>
            <w:tcW w:w="4820" w:type="dxa"/>
          </w:tcPr>
          <w:p w:rsidR="00D7034F" w:rsidRDefault="00D7034F" w:rsidP="00FF6C1F">
            <w:pPr>
              <w:pStyle w:val="TableParagraph"/>
              <w:spacing w:line="252" w:lineRule="exact"/>
              <w:ind w:left="123" w:right="61"/>
              <w:jc w:val="center"/>
            </w:pPr>
            <w:r>
              <w:t>Культурные</w:t>
            </w:r>
            <w:r>
              <w:rPr>
                <w:spacing w:val="40"/>
              </w:rPr>
              <w:t xml:space="preserve"> </w:t>
            </w:r>
            <w:r>
              <w:t>практики,</w:t>
            </w:r>
            <w:r>
              <w:rPr>
                <w:spacing w:val="-5"/>
              </w:rPr>
              <w:t xml:space="preserve"> </w:t>
            </w:r>
            <w:r>
              <w:rPr>
                <w:spacing w:val="-2"/>
              </w:rPr>
              <w:t>досуги,</w:t>
            </w:r>
          </w:p>
          <w:p w:rsidR="00D7034F" w:rsidRDefault="00D7034F" w:rsidP="00FF6C1F">
            <w:pPr>
              <w:pStyle w:val="TableParagraph"/>
              <w:spacing w:line="254" w:lineRule="exact"/>
              <w:ind w:left="1156" w:hanging="911"/>
            </w:pPr>
            <w:r>
              <w:t>самостоятельная</w:t>
            </w:r>
            <w:r>
              <w:rPr>
                <w:spacing w:val="-14"/>
              </w:rPr>
              <w:t xml:space="preserve"> </w:t>
            </w:r>
            <w:r>
              <w:t>деятельность</w:t>
            </w:r>
            <w:r>
              <w:rPr>
                <w:spacing w:val="-14"/>
              </w:rPr>
              <w:t xml:space="preserve"> </w:t>
            </w:r>
            <w:r>
              <w:t>детей, уход детей домой</w:t>
            </w:r>
          </w:p>
        </w:tc>
        <w:tc>
          <w:tcPr>
            <w:tcW w:w="5670" w:type="dxa"/>
            <w:gridSpan w:val="4"/>
          </w:tcPr>
          <w:p w:rsidR="00D7034F" w:rsidRDefault="00D7034F" w:rsidP="00FF6C1F">
            <w:pPr>
              <w:pStyle w:val="TableParagraph"/>
              <w:spacing w:before="125"/>
              <w:ind w:left="2176"/>
              <w:rPr>
                <w:b/>
              </w:rPr>
            </w:pPr>
            <w:r>
              <w:rPr>
                <w:b/>
                <w:u w:val="single"/>
              </w:rPr>
              <w:t>15:00-16:15</w:t>
            </w:r>
          </w:p>
        </w:tc>
      </w:tr>
      <w:tr w:rsidR="00D7034F" w:rsidRPr="00262023" w:rsidTr="00FF6C1F">
        <w:trPr>
          <w:trHeight w:val="1008"/>
        </w:trPr>
        <w:tc>
          <w:tcPr>
            <w:tcW w:w="4820" w:type="dxa"/>
          </w:tcPr>
          <w:p w:rsidR="00D7034F" w:rsidRDefault="00D7034F" w:rsidP="00FF6C1F">
            <w:pPr>
              <w:pStyle w:val="TableParagraph"/>
              <w:spacing w:line="252" w:lineRule="exact"/>
              <w:ind w:left="124" w:right="61"/>
              <w:jc w:val="center"/>
            </w:pPr>
            <w:r>
              <w:rPr>
                <w:b/>
              </w:rPr>
              <w:t>Полдник уплотненный</w:t>
            </w:r>
            <w:r>
              <w:rPr>
                <w:b/>
                <w:spacing w:val="-8"/>
              </w:rPr>
              <w:t xml:space="preserve"> </w:t>
            </w:r>
            <w:r>
              <w:t>(подготовка</w:t>
            </w:r>
            <w:r>
              <w:rPr>
                <w:spacing w:val="-8"/>
              </w:rPr>
              <w:t xml:space="preserve"> </w:t>
            </w:r>
            <w:r>
              <w:t>к</w:t>
            </w:r>
            <w:r>
              <w:rPr>
                <w:spacing w:val="-8"/>
              </w:rPr>
              <w:t xml:space="preserve"> </w:t>
            </w:r>
            <w:r>
              <w:t>полднику, гигиенические процедуры)</w:t>
            </w:r>
          </w:p>
        </w:tc>
        <w:tc>
          <w:tcPr>
            <w:tcW w:w="5670" w:type="dxa"/>
            <w:gridSpan w:val="4"/>
          </w:tcPr>
          <w:p w:rsidR="00D7034F" w:rsidRDefault="00D7034F" w:rsidP="00FF6C1F">
            <w:pPr>
              <w:pStyle w:val="TableParagraph"/>
              <w:spacing w:before="123"/>
              <w:rPr>
                <w:b/>
              </w:rPr>
            </w:pPr>
          </w:p>
          <w:p w:rsidR="00D7034F" w:rsidRPr="00262023" w:rsidRDefault="00D7034F" w:rsidP="00FF6C1F">
            <w:pPr>
              <w:pStyle w:val="TableParagraph"/>
              <w:spacing w:before="1"/>
              <w:ind w:left="348"/>
              <w:jc w:val="center"/>
              <w:rPr>
                <w:b/>
                <w:u w:val="single"/>
              </w:rPr>
            </w:pPr>
            <w:r>
              <w:rPr>
                <w:b/>
                <w:spacing w:val="-10"/>
                <w:u w:val="single"/>
              </w:rPr>
              <w:t>16:15-16:30</w:t>
            </w:r>
          </w:p>
        </w:tc>
      </w:tr>
      <w:tr w:rsidR="00D7034F" w:rsidTr="00FF6C1F">
        <w:trPr>
          <w:trHeight w:val="761"/>
        </w:trPr>
        <w:tc>
          <w:tcPr>
            <w:tcW w:w="4820" w:type="dxa"/>
          </w:tcPr>
          <w:p w:rsidR="00D7034F" w:rsidRDefault="00D7034F" w:rsidP="00FF6C1F">
            <w:pPr>
              <w:pStyle w:val="TableParagraph"/>
              <w:ind w:left="122" w:right="61"/>
              <w:jc w:val="center"/>
            </w:pPr>
            <w:r>
              <w:rPr>
                <w:b/>
              </w:rPr>
              <w:t>Прогулка</w:t>
            </w:r>
            <w:r>
              <w:rPr>
                <w:b/>
                <w:spacing w:val="-9"/>
              </w:rPr>
              <w:t xml:space="preserve"> </w:t>
            </w:r>
            <w:r>
              <w:t>(подготовка</w:t>
            </w:r>
            <w:r>
              <w:rPr>
                <w:spacing w:val="-9"/>
              </w:rPr>
              <w:t xml:space="preserve"> </w:t>
            </w:r>
            <w:r>
              <w:t>к</w:t>
            </w:r>
            <w:r>
              <w:rPr>
                <w:spacing w:val="-9"/>
              </w:rPr>
              <w:t xml:space="preserve"> </w:t>
            </w:r>
            <w:r>
              <w:t>прогулке,</w:t>
            </w:r>
            <w:r>
              <w:rPr>
                <w:spacing w:val="-8"/>
              </w:rPr>
              <w:t xml:space="preserve"> </w:t>
            </w:r>
            <w:r>
              <w:t>вечерний круг, культурные практики, досуги,</w:t>
            </w:r>
          </w:p>
          <w:p w:rsidR="00D7034F" w:rsidRDefault="00D7034F" w:rsidP="00FF6C1F">
            <w:pPr>
              <w:pStyle w:val="TableParagraph"/>
              <w:spacing w:line="256" w:lineRule="exact"/>
              <w:ind w:left="493" w:right="430"/>
              <w:jc w:val="center"/>
            </w:pPr>
            <w:r>
              <w:t>самостоятельная</w:t>
            </w:r>
            <w:r>
              <w:rPr>
                <w:spacing w:val="-14"/>
              </w:rPr>
              <w:t xml:space="preserve"> </w:t>
            </w:r>
            <w:r>
              <w:t>деятельность</w:t>
            </w:r>
            <w:r>
              <w:rPr>
                <w:spacing w:val="-14"/>
              </w:rPr>
              <w:t xml:space="preserve"> </w:t>
            </w:r>
            <w:r>
              <w:t>детей, двигательная активность)</w:t>
            </w:r>
          </w:p>
        </w:tc>
        <w:tc>
          <w:tcPr>
            <w:tcW w:w="3686" w:type="dxa"/>
            <w:gridSpan w:val="3"/>
          </w:tcPr>
          <w:p w:rsidR="00D7034F" w:rsidRPr="00262023" w:rsidRDefault="00D7034F" w:rsidP="00FF6C1F">
            <w:pPr>
              <w:pStyle w:val="TableParagraph"/>
              <w:spacing w:before="251"/>
              <w:ind w:left="346" w:right="3"/>
              <w:jc w:val="center"/>
              <w:rPr>
                <w:b/>
                <w:u w:val="single"/>
              </w:rPr>
            </w:pPr>
            <w:r w:rsidRPr="00262023">
              <w:rPr>
                <w:b/>
                <w:spacing w:val="-10"/>
                <w:u w:val="single"/>
              </w:rPr>
              <w:t>16:35-18:00</w:t>
            </w:r>
          </w:p>
        </w:tc>
        <w:tc>
          <w:tcPr>
            <w:tcW w:w="1984" w:type="dxa"/>
          </w:tcPr>
          <w:p w:rsidR="00D7034F" w:rsidRPr="00262023" w:rsidRDefault="00D7034F" w:rsidP="00FF6C1F">
            <w:pPr>
              <w:pStyle w:val="TableParagraph"/>
              <w:spacing w:before="126" w:line="252" w:lineRule="exact"/>
              <w:ind w:left="68" w:right="33"/>
              <w:jc w:val="center"/>
              <w:rPr>
                <w:b/>
                <w:u w:val="single"/>
              </w:rPr>
            </w:pPr>
            <w:r w:rsidRPr="00262023">
              <w:rPr>
                <w:b/>
                <w:spacing w:val="-2"/>
                <w:u w:val="single"/>
              </w:rPr>
              <w:t>16.35-18.00</w:t>
            </w:r>
          </w:p>
          <w:p w:rsidR="00D7034F" w:rsidRDefault="00D7034F" w:rsidP="00FF6C1F">
            <w:pPr>
              <w:pStyle w:val="TableParagraph"/>
              <w:spacing w:line="252" w:lineRule="exact"/>
              <w:ind w:left="68" w:right="37"/>
              <w:jc w:val="center"/>
            </w:pPr>
            <w:r>
              <w:t>в</w:t>
            </w:r>
            <w:r>
              <w:rPr>
                <w:spacing w:val="-1"/>
              </w:rPr>
              <w:t xml:space="preserve"> </w:t>
            </w:r>
            <w:r>
              <w:rPr>
                <w:spacing w:val="-2"/>
              </w:rPr>
              <w:t>группе</w:t>
            </w:r>
          </w:p>
        </w:tc>
      </w:tr>
    </w:tbl>
    <w:p w:rsidR="00D7034F" w:rsidRDefault="00D7034F" w:rsidP="00D7034F">
      <w:pPr>
        <w:spacing w:line="235" w:lineRule="exact"/>
        <w:jc w:val="center"/>
      </w:pPr>
    </w:p>
    <w:p w:rsidR="00D7034F" w:rsidRDefault="00D7034F" w:rsidP="00D7034F">
      <w:pPr>
        <w:spacing w:line="235" w:lineRule="exact"/>
        <w:jc w:val="center"/>
      </w:pPr>
    </w:p>
    <w:p w:rsidR="00D7034F" w:rsidRPr="00B55714" w:rsidRDefault="00D7034F" w:rsidP="00D7034F">
      <w:pPr>
        <w:spacing w:line="235" w:lineRule="exact"/>
        <w:jc w:val="center"/>
        <w:rPr>
          <w:rFonts w:ascii="Times New Roman" w:hAnsi="Times New Roman" w:cs="Times New Roman"/>
          <w:b/>
          <w:sz w:val="28"/>
          <w:szCs w:val="28"/>
        </w:rPr>
      </w:pPr>
      <w:r w:rsidRPr="00B55714">
        <w:rPr>
          <w:rFonts w:ascii="Times New Roman" w:hAnsi="Times New Roman" w:cs="Times New Roman"/>
          <w:b/>
          <w:sz w:val="28"/>
          <w:szCs w:val="28"/>
        </w:rPr>
        <w:t>Подготовительная группа</w:t>
      </w:r>
    </w:p>
    <w:p w:rsidR="00D7034F" w:rsidRDefault="00D7034F" w:rsidP="00437EF7">
      <w:pPr>
        <w:spacing w:line="235" w:lineRule="exact"/>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820"/>
        <w:gridCol w:w="1843"/>
        <w:gridCol w:w="992"/>
        <w:gridCol w:w="851"/>
        <w:gridCol w:w="1984"/>
      </w:tblGrid>
      <w:tr w:rsidR="00437EF7" w:rsidTr="00FF6C1F">
        <w:trPr>
          <w:trHeight w:val="759"/>
        </w:trPr>
        <w:tc>
          <w:tcPr>
            <w:tcW w:w="4820" w:type="dxa"/>
            <w:vMerge w:val="restart"/>
          </w:tcPr>
          <w:p w:rsidR="00437EF7" w:rsidRDefault="00437EF7" w:rsidP="00FF6C1F">
            <w:pPr>
              <w:pStyle w:val="TableParagraph"/>
              <w:rPr>
                <w:b/>
              </w:rPr>
            </w:pPr>
          </w:p>
          <w:p w:rsidR="00437EF7" w:rsidRDefault="00437EF7" w:rsidP="00FF6C1F">
            <w:pPr>
              <w:pStyle w:val="TableParagraph"/>
              <w:spacing w:before="142"/>
              <w:rPr>
                <w:b/>
              </w:rPr>
            </w:pPr>
          </w:p>
          <w:p w:rsidR="00437EF7" w:rsidRDefault="00437EF7" w:rsidP="00FF6C1F">
            <w:pPr>
              <w:pStyle w:val="TableParagraph"/>
              <w:ind w:left="122" w:right="94"/>
              <w:jc w:val="center"/>
            </w:pPr>
            <w:r>
              <w:rPr>
                <w:spacing w:val="-2"/>
              </w:rPr>
              <w:t>Содержание</w:t>
            </w:r>
          </w:p>
        </w:tc>
        <w:tc>
          <w:tcPr>
            <w:tcW w:w="1843" w:type="dxa"/>
            <w:vMerge w:val="restart"/>
          </w:tcPr>
          <w:p w:rsidR="00437EF7" w:rsidRDefault="00437EF7" w:rsidP="00FF6C1F">
            <w:pPr>
              <w:pStyle w:val="TableParagraph"/>
              <w:ind w:left="170" w:right="102" w:hanging="2"/>
              <w:jc w:val="center"/>
            </w:pPr>
            <w:r>
              <w:t>2 период года Теплый период с 16.05. по</w:t>
            </w:r>
            <w:r>
              <w:rPr>
                <w:spacing w:val="-3"/>
              </w:rPr>
              <w:t xml:space="preserve"> </w:t>
            </w:r>
            <w:r>
              <w:rPr>
                <w:spacing w:val="-2"/>
              </w:rPr>
              <w:t>31.08</w:t>
            </w:r>
          </w:p>
        </w:tc>
        <w:tc>
          <w:tcPr>
            <w:tcW w:w="3827" w:type="dxa"/>
            <w:gridSpan w:val="3"/>
          </w:tcPr>
          <w:p w:rsidR="00437EF7" w:rsidRDefault="00437EF7" w:rsidP="00FF6C1F">
            <w:pPr>
              <w:pStyle w:val="TableParagraph"/>
              <w:ind w:left="1219" w:right="868" w:firstLine="204"/>
            </w:pPr>
            <w:r>
              <w:t>1 период года Холодный</w:t>
            </w:r>
            <w:r>
              <w:rPr>
                <w:spacing w:val="-14"/>
              </w:rPr>
              <w:t xml:space="preserve"> </w:t>
            </w:r>
            <w:r>
              <w:t>период</w:t>
            </w:r>
          </w:p>
          <w:p w:rsidR="00437EF7" w:rsidRDefault="00437EF7" w:rsidP="00FF6C1F">
            <w:pPr>
              <w:pStyle w:val="TableParagraph"/>
              <w:spacing w:before="1" w:line="233" w:lineRule="exact"/>
              <w:ind w:left="1277"/>
            </w:pPr>
            <w:r>
              <w:t>с 01.09. по</w:t>
            </w:r>
            <w:r>
              <w:rPr>
                <w:spacing w:val="-3"/>
              </w:rPr>
              <w:t xml:space="preserve"> </w:t>
            </w:r>
            <w:r>
              <w:rPr>
                <w:spacing w:val="-2"/>
              </w:rPr>
              <w:t>15.05.</w:t>
            </w:r>
          </w:p>
        </w:tc>
      </w:tr>
      <w:tr w:rsidR="00437EF7" w:rsidTr="00FF6C1F">
        <w:trPr>
          <w:trHeight w:val="759"/>
        </w:trPr>
        <w:tc>
          <w:tcPr>
            <w:tcW w:w="4820" w:type="dxa"/>
            <w:vMerge/>
            <w:tcBorders>
              <w:top w:val="nil"/>
            </w:tcBorders>
          </w:tcPr>
          <w:p w:rsidR="00437EF7" w:rsidRDefault="00437EF7" w:rsidP="00FF6C1F">
            <w:pPr>
              <w:rPr>
                <w:sz w:val="2"/>
                <w:szCs w:val="2"/>
              </w:rPr>
            </w:pPr>
          </w:p>
        </w:tc>
        <w:tc>
          <w:tcPr>
            <w:tcW w:w="1843" w:type="dxa"/>
            <w:vMerge/>
            <w:tcBorders>
              <w:top w:val="nil"/>
            </w:tcBorders>
          </w:tcPr>
          <w:p w:rsidR="00437EF7" w:rsidRDefault="00437EF7" w:rsidP="00FF6C1F">
            <w:pPr>
              <w:rPr>
                <w:sz w:val="2"/>
                <w:szCs w:val="2"/>
              </w:rPr>
            </w:pPr>
          </w:p>
        </w:tc>
        <w:tc>
          <w:tcPr>
            <w:tcW w:w="1843" w:type="dxa"/>
            <w:gridSpan w:val="2"/>
          </w:tcPr>
          <w:p w:rsidR="00437EF7" w:rsidRDefault="00437EF7" w:rsidP="00FF6C1F">
            <w:pPr>
              <w:pStyle w:val="TableParagraph"/>
              <w:spacing w:line="252" w:lineRule="exact"/>
              <w:ind w:left="216" w:right="166" w:hanging="22"/>
              <w:jc w:val="both"/>
            </w:pPr>
            <w:r>
              <w:t>При</w:t>
            </w:r>
            <w:r>
              <w:rPr>
                <w:spacing w:val="-7"/>
              </w:rPr>
              <w:t xml:space="preserve"> </w:t>
            </w:r>
            <w:r>
              <w:t>t</w:t>
            </w:r>
            <w:r>
              <w:rPr>
                <w:spacing w:val="40"/>
              </w:rPr>
              <w:t xml:space="preserve"> </w:t>
            </w:r>
            <w:r>
              <w:t>до</w:t>
            </w:r>
            <w:r>
              <w:rPr>
                <w:spacing w:val="-6"/>
              </w:rPr>
              <w:t xml:space="preserve"> </w:t>
            </w:r>
            <w:r>
              <w:t>–</w:t>
            </w:r>
            <w:r>
              <w:rPr>
                <w:spacing w:val="-9"/>
              </w:rPr>
              <w:t xml:space="preserve"> </w:t>
            </w:r>
            <w:r>
              <w:t>15</w:t>
            </w:r>
            <w:r>
              <w:rPr>
                <w:spacing w:val="-6"/>
              </w:rPr>
              <w:t xml:space="preserve"> </w:t>
            </w:r>
            <w:r>
              <w:t>и скорости</w:t>
            </w:r>
            <w:r>
              <w:rPr>
                <w:spacing w:val="-14"/>
              </w:rPr>
              <w:t xml:space="preserve"> </w:t>
            </w:r>
            <w:r>
              <w:t>ветра менее 15 м/с</w:t>
            </w:r>
          </w:p>
        </w:tc>
        <w:tc>
          <w:tcPr>
            <w:tcW w:w="1984" w:type="dxa"/>
          </w:tcPr>
          <w:p w:rsidR="00437EF7" w:rsidRDefault="00437EF7" w:rsidP="00FF6C1F">
            <w:pPr>
              <w:pStyle w:val="TableParagraph"/>
              <w:ind w:left="68" w:right="1"/>
              <w:jc w:val="center"/>
            </w:pPr>
            <w:r>
              <w:t>При</w:t>
            </w:r>
            <w:r>
              <w:rPr>
                <w:spacing w:val="-7"/>
              </w:rPr>
              <w:t xml:space="preserve"> </w:t>
            </w:r>
            <w:r>
              <w:t>t</w:t>
            </w:r>
            <w:r>
              <w:rPr>
                <w:spacing w:val="40"/>
              </w:rPr>
              <w:t xml:space="preserve"> </w:t>
            </w:r>
            <w:r>
              <w:t>ниже</w:t>
            </w:r>
            <w:r>
              <w:rPr>
                <w:spacing w:val="-6"/>
              </w:rPr>
              <w:t xml:space="preserve"> </w:t>
            </w:r>
            <w:r>
              <w:t>–</w:t>
            </w:r>
            <w:r>
              <w:rPr>
                <w:spacing w:val="-6"/>
              </w:rPr>
              <w:t xml:space="preserve"> </w:t>
            </w:r>
            <w:r>
              <w:t>15</w:t>
            </w:r>
            <w:r>
              <w:rPr>
                <w:spacing w:val="-6"/>
              </w:rPr>
              <w:t xml:space="preserve"> </w:t>
            </w:r>
            <w:r>
              <w:t>и скорости ветра</w:t>
            </w:r>
          </w:p>
          <w:p w:rsidR="00437EF7" w:rsidRDefault="00437EF7" w:rsidP="00FF6C1F">
            <w:pPr>
              <w:pStyle w:val="TableParagraph"/>
              <w:spacing w:line="233" w:lineRule="exact"/>
              <w:ind w:left="68"/>
              <w:jc w:val="center"/>
            </w:pPr>
            <w:r>
              <w:t>более</w:t>
            </w:r>
            <w:r>
              <w:rPr>
                <w:spacing w:val="-2"/>
              </w:rPr>
              <w:t xml:space="preserve"> </w:t>
            </w:r>
            <w:r>
              <w:t xml:space="preserve">15 </w:t>
            </w:r>
            <w:r>
              <w:rPr>
                <w:spacing w:val="-5"/>
              </w:rPr>
              <w:t>м/с</w:t>
            </w:r>
          </w:p>
        </w:tc>
      </w:tr>
      <w:tr w:rsidR="00437EF7" w:rsidTr="00FF6C1F">
        <w:trPr>
          <w:trHeight w:val="1011"/>
        </w:trPr>
        <w:tc>
          <w:tcPr>
            <w:tcW w:w="4820" w:type="dxa"/>
          </w:tcPr>
          <w:p w:rsidR="00437EF7" w:rsidRDefault="00437EF7" w:rsidP="00FF6C1F">
            <w:pPr>
              <w:pStyle w:val="TableParagraph"/>
              <w:spacing w:before="125"/>
              <w:ind w:left="285" w:firstLine="165"/>
            </w:pPr>
            <w:r>
              <w:rPr>
                <w:b/>
              </w:rPr>
              <w:t xml:space="preserve">Утренний прием </w:t>
            </w:r>
            <w:r>
              <w:t>(игры, самостоятельная деятельность,</w:t>
            </w:r>
            <w:r>
              <w:rPr>
                <w:spacing w:val="-9"/>
              </w:rPr>
              <w:t xml:space="preserve"> </w:t>
            </w:r>
            <w:r>
              <w:t>утренняя</w:t>
            </w:r>
            <w:r>
              <w:rPr>
                <w:spacing w:val="-11"/>
              </w:rPr>
              <w:t xml:space="preserve"> </w:t>
            </w:r>
            <w:r>
              <w:t>гимнастика</w:t>
            </w:r>
            <w:r>
              <w:rPr>
                <w:spacing w:val="-11"/>
              </w:rPr>
              <w:t xml:space="preserve"> </w:t>
            </w:r>
            <w:r>
              <w:t>(не</w:t>
            </w:r>
            <w:r>
              <w:rPr>
                <w:spacing w:val="-9"/>
              </w:rPr>
              <w:t xml:space="preserve"> </w:t>
            </w:r>
            <w:r>
              <w:t>менее</w:t>
            </w:r>
          </w:p>
          <w:p w:rsidR="00437EF7" w:rsidRDefault="00437EF7" w:rsidP="00FF6C1F">
            <w:pPr>
              <w:pStyle w:val="TableParagraph"/>
              <w:ind w:left="1924"/>
            </w:pPr>
            <w:r>
              <w:t>10</w:t>
            </w:r>
            <w:r>
              <w:rPr>
                <w:spacing w:val="-2"/>
              </w:rPr>
              <w:t xml:space="preserve"> минут))</w:t>
            </w:r>
          </w:p>
        </w:tc>
        <w:tc>
          <w:tcPr>
            <w:tcW w:w="1843" w:type="dxa"/>
          </w:tcPr>
          <w:p w:rsidR="00437EF7" w:rsidRPr="00F410BE" w:rsidRDefault="00437EF7" w:rsidP="00FF6C1F">
            <w:pPr>
              <w:pStyle w:val="TableParagraph"/>
              <w:spacing w:before="252" w:line="252" w:lineRule="exact"/>
              <w:ind w:left="455"/>
              <w:rPr>
                <w:b/>
                <w:u w:val="single"/>
              </w:rPr>
            </w:pPr>
            <w:r w:rsidRPr="00F410BE">
              <w:rPr>
                <w:b/>
                <w:u w:val="single"/>
              </w:rPr>
              <w:t>7:30</w:t>
            </w:r>
            <w:r w:rsidRPr="00F410BE">
              <w:rPr>
                <w:b/>
                <w:spacing w:val="-2"/>
                <w:u w:val="single"/>
              </w:rPr>
              <w:t xml:space="preserve"> </w:t>
            </w:r>
            <w:r w:rsidRPr="00F410BE">
              <w:rPr>
                <w:b/>
                <w:u w:val="single"/>
              </w:rPr>
              <w:t>-</w:t>
            </w:r>
            <w:r w:rsidRPr="00F410BE">
              <w:rPr>
                <w:b/>
                <w:spacing w:val="-1"/>
                <w:u w:val="single"/>
              </w:rPr>
              <w:t xml:space="preserve"> </w:t>
            </w:r>
            <w:r w:rsidRPr="00F410BE">
              <w:rPr>
                <w:b/>
                <w:spacing w:val="-4"/>
                <w:u w:val="single"/>
              </w:rPr>
              <w:t>8:20</w:t>
            </w:r>
          </w:p>
          <w:p w:rsidR="00437EF7" w:rsidRDefault="00437EF7" w:rsidP="00FF6C1F">
            <w:pPr>
              <w:pStyle w:val="TableParagraph"/>
              <w:spacing w:line="252" w:lineRule="exact"/>
              <w:ind w:left="443"/>
            </w:pPr>
            <w:r>
              <w:t xml:space="preserve">на </w:t>
            </w:r>
            <w:r>
              <w:rPr>
                <w:spacing w:val="-2"/>
              </w:rPr>
              <w:t>участке</w:t>
            </w:r>
          </w:p>
        </w:tc>
        <w:tc>
          <w:tcPr>
            <w:tcW w:w="3827" w:type="dxa"/>
            <w:gridSpan w:val="3"/>
          </w:tcPr>
          <w:p w:rsidR="00437EF7" w:rsidRPr="00F410BE" w:rsidRDefault="00437EF7" w:rsidP="00FF6C1F">
            <w:pPr>
              <w:pStyle w:val="TableParagraph"/>
              <w:ind w:left="578" w:firstLine="100"/>
              <w:rPr>
                <w:b/>
                <w:u w:val="single"/>
              </w:rPr>
            </w:pPr>
            <w:r w:rsidRPr="00F410BE">
              <w:rPr>
                <w:b/>
                <w:u w:val="single"/>
              </w:rPr>
              <w:t>7:30</w:t>
            </w:r>
            <w:r w:rsidRPr="00F410BE">
              <w:rPr>
                <w:b/>
                <w:spacing w:val="-2"/>
                <w:u w:val="single"/>
              </w:rPr>
              <w:t xml:space="preserve"> </w:t>
            </w:r>
            <w:r w:rsidRPr="00F410BE">
              <w:rPr>
                <w:b/>
                <w:u w:val="single"/>
              </w:rPr>
              <w:t>–</w:t>
            </w:r>
            <w:r w:rsidRPr="00F410BE">
              <w:rPr>
                <w:b/>
                <w:spacing w:val="-3"/>
                <w:u w:val="single"/>
              </w:rPr>
              <w:t xml:space="preserve"> </w:t>
            </w:r>
            <w:r w:rsidRPr="00F410BE">
              <w:rPr>
                <w:b/>
                <w:spacing w:val="-4"/>
                <w:u w:val="single"/>
              </w:rPr>
              <w:t>8</w:t>
            </w:r>
            <w:r>
              <w:rPr>
                <w:b/>
                <w:spacing w:val="-4"/>
                <w:u w:val="single"/>
              </w:rPr>
              <w:t>:4</w:t>
            </w:r>
            <w:r w:rsidRPr="00F410BE">
              <w:rPr>
                <w:b/>
                <w:spacing w:val="-4"/>
                <w:u w:val="single"/>
              </w:rPr>
              <w:t>0</w:t>
            </w:r>
          </w:p>
          <w:p w:rsidR="00437EF7" w:rsidRDefault="00437EF7" w:rsidP="00FF6C1F">
            <w:pPr>
              <w:pStyle w:val="TableParagraph"/>
              <w:spacing w:line="254" w:lineRule="exact"/>
              <w:ind w:left="578" w:firstLine="7"/>
            </w:pPr>
            <w:r>
              <w:t>В группе</w:t>
            </w:r>
          </w:p>
          <w:p w:rsidR="00437EF7" w:rsidRDefault="00437EF7" w:rsidP="00FF6C1F">
            <w:pPr>
              <w:pStyle w:val="TableParagraph"/>
              <w:spacing w:line="252" w:lineRule="exact"/>
              <w:ind w:left="749"/>
            </w:pPr>
          </w:p>
        </w:tc>
      </w:tr>
      <w:tr w:rsidR="00437EF7" w:rsidTr="00FF6C1F">
        <w:trPr>
          <w:trHeight w:val="758"/>
        </w:trPr>
        <w:tc>
          <w:tcPr>
            <w:tcW w:w="4820" w:type="dxa"/>
          </w:tcPr>
          <w:p w:rsidR="00437EF7" w:rsidRDefault="00437EF7" w:rsidP="00FF6C1F">
            <w:pPr>
              <w:pStyle w:val="TableParagraph"/>
              <w:spacing w:line="242" w:lineRule="auto"/>
              <w:ind w:left="124" w:right="61"/>
              <w:jc w:val="center"/>
            </w:pPr>
            <w:r>
              <w:rPr>
                <w:b/>
              </w:rPr>
              <w:t>Завтрак</w:t>
            </w:r>
            <w:r>
              <w:t>(возращение</w:t>
            </w:r>
            <w:r>
              <w:rPr>
                <w:spacing w:val="-13"/>
              </w:rPr>
              <w:t xml:space="preserve"> </w:t>
            </w:r>
            <w:r>
              <w:t>с</w:t>
            </w:r>
            <w:r>
              <w:rPr>
                <w:spacing w:val="-12"/>
              </w:rPr>
              <w:t xml:space="preserve"> </w:t>
            </w:r>
            <w:r>
              <w:t>прогулки,</w:t>
            </w:r>
            <w:r>
              <w:rPr>
                <w:spacing w:val="-14"/>
              </w:rPr>
              <w:t xml:space="preserve"> </w:t>
            </w:r>
            <w:r>
              <w:t>подготовка к завтраку, дежурство, гигиенические</w:t>
            </w:r>
          </w:p>
          <w:p w:rsidR="00437EF7" w:rsidRDefault="00437EF7" w:rsidP="00FF6C1F">
            <w:pPr>
              <w:pStyle w:val="TableParagraph"/>
              <w:spacing w:line="231" w:lineRule="exact"/>
              <w:ind w:left="122" w:right="62"/>
              <w:jc w:val="center"/>
            </w:pPr>
            <w:r>
              <w:rPr>
                <w:spacing w:val="-2"/>
              </w:rPr>
              <w:t>процедуры)</w:t>
            </w:r>
          </w:p>
        </w:tc>
        <w:tc>
          <w:tcPr>
            <w:tcW w:w="5670" w:type="dxa"/>
            <w:gridSpan w:val="4"/>
          </w:tcPr>
          <w:p w:rsidR="00437EF7" w:rsidRDefault="00437EF7" w:rsidP="00FF6C1F">
            <w:pPr>
              <w:pStyle w:val="TableParagraph"/>
              <w:spacing w:before="250"/>
              <w:ind w:left="110" w:right="77"/>
              <w:jc w:val="center"/>
              <w:rPr>
                <w:b/>
              </w:rPr>
            </w:pPr>
            <w:r>
              <w:rPr>
                <w:b/>
                <w:u w:val="single"/>
              </w:rPr>
              <w:t>8:45</w:t>
            </w:r>
            <w:r>
              <w:rPr>
                <w:b/>
                <w:spacing w:val="53"/>
                <w:u w:val="single"/>
              </w:rPr>
              <w:t xml:space="preserve"> </w:t>
            </w:r>
            <w:r>
              <w:rPr>
                <w:b/>
                <w:u w:val="single"/>
              </w:rPr>
              <w:t xml:space="preserve">до </w:t>
            </w:r>
            <w:r>
              <w:rPr>
                <w:b/>
                <w:spacing w:val="-4"/>
                <w:u w:val="single"/>
              </w:rPr>
              <w:t>9:00</w:t>
            </w:r>
          </w:p>
        </w:tc>
      </w:tr>
      <w:tr w:rsidR="00437EF7" w:rsidTr="00FF6C1F">
        <w:trPr>
          <w:trHeight w:val="757"/>
        </w:trPr>
        <w:tc>
          <w:tcPr>
            <w:tcW w:w="4820" w:type="dxa"/>
          </w:tcPr>
          <w:p w:rsidR="00437EF7" w:rsidRDefault="00437EF7" w:rsidP="00FF6C1F">
            <w:pPr>
              <w:pStyle w:val="TableParagraph"/>
              <w:ind w:left="493" w:firstLine="110"/>
              <w:rPr>
                <w:b/>
                <w:spacing w:val="-7"/>
              </w:rPr>
            </w:pPr>
            <w:r>
              <w:rPr>
                <w:b/>
              </w:rPr>
              <w:t>Занятия</w:t>
            </w:r>
          </w:p>
          <w:p w:rsidR="00437EF7" w:rsidRDefault="00437EF7" w:rsidP="00FF6C1F">
            <w:pPr>
              <w:pStyle w:val="TableParagraph"/>
              <w:ind w:left="493" w:firstLine="110"/>
            </w:pPr>
            <w:r>
              <w:t>(утренний</w:t>
            </w:r>
            <w:r>
              <w:rPr>
                <w:spacing w:val="-9"/>
              </w:rPr>
              <w:t xml:space="preserve"> </w:t>
            </w:r>
            <w:r>
              <w:t>круг,</w:t>
            </w:r>
            <w:r>
              <w:rPr>
                <w:spacing w:val="-10"/>
              </w:rPr>
              <w:t xml:space="preserve"> </w:t>
            </w:r>
            <w:r>
              <w:t>подготовка</w:t>
            </w:r>
            <w:r>
              <w:rPr>
                <w:spacing w:val="-7"/>
              </w:rPr>
              <w:t xml:space="preserve"> </w:t>
            </w:r>
            <w:r>
              <w:rPr>
                <w:spacing w:val="-10"/>
              </w:rPr>
              <w:t>к</w:t>
            </w:r>
            <w:r>
              <w:t xml:space="preserve"> занятиям,</w:t>
            </w:r>
            <w:r>
              <w:rPr>
                <w:spacing w:val="-12"/>
              </w:rPr>
              <w:t xml:space="preserve"> </w:t>
            </w:r>
            <w:r>
              <w:t>игры,</w:t>
            </w:r>
            <w:r>
              <w:rPr>
                <w:spacing w:val="-12"/>
              </w:rPr>
              <w:t xml:space="preserve"> </w:t>
            </w:r>
            <w:r>
              <w:t>досуги,</w:t>
            </w:r>
            <w:r>
              <w:rPr>
                <w:spacing w:val="-14"/>
              </w:rPr>
              <w:t xml:space="preserve"> </w:t>
            </w:r>
            <w:r>
              <w:t>самостоятельная деятельность детей)</w:t>
            </w:r>
          </w:p>
        </w:tc>
        <w:tc>
          <w:tcPr>
            <w:tcW w:w="1843" w:type="dxa"/>
          </w:tcPr>
          <w:p w:rsidR="00437EF7" w:rsidRPr="00F410BE" w:rsidRDefault="00437EF7" w:rsidP="00FF6C1F">
            <w:pPr>
              <w:pStyle w:val="TableParagraph"/>
              <w:spacing w:before="252"/>
              <w:ind w:left="328"/>
              <w:rPr>
                <w:b/>
                <w:u w:val="single"/>
              </w:rPr>
            </w:pPr>
            <w:r>
              <w:rPr>
                <w:b/>
                <w:u w:val="single"/>
              </w:rPr>
              <w:t>09:0</w:t>
            </w:r>
            <w:r w:rsidRPr="00F410BE">
              <w:rPr>
                <w:b/>
                <w:u w:val="single"/>
              </w:rPr>
              <w:t>0</w:t>
            </w:r>
            <w:r w:rsidRPr="00F410BE">
              <w:rPr>
                <w:b/>
                <w:spacing w:val="-3"/>
                <w:u w:val="single"/>
              </w:rPr>
              <w:t xml:space="preserve"> </w:t>
            </w:r>
            <w:r w:rsidRPr="00F410BE">
              <w:rPr>
                <w:b/>
                <w:u w:val="single"/>
              </w:rPr>
              <w:t>-</w:t>
            </w:r>
            <w:r w:rsidRPr="00F410BE">
              <w:rPr>
                <w:b/>
                <w:spacing w:val="1"/>
                <w:u w:val="single"/>
              </w:rPr>
              <w:t xml:space="preserve"> </w:t>
            </w:r>
            <w:r w:rsidRPr="00F410BE">
              <w:rPr>
                <w:b/>
                <w:spacing w:val="-2"/>
                <w:u w:val="single"/>
              </w:rPr>
              <w:t>09:</w:t>
            </w:r>
            <w:r>
              <w:rPr>
                <w:b/>
                <w:spacing w:val="-2"/>
                <w:u w:val="single"/>
              </w:rPr>
              <w:t>30</w:t>
            </w:r>
          </w:p>
        </w:tc>
        <w:tc>
          <w:tcPr>
            <w:tcW w:w="3827" w:type="dxa"/>
            <w:gridSpan w:val="3"/>
          </w:tcPr>
          <w:p w:rsidR="00437EF7" w:rsidRDefault="00437EF7" w:rsidP="00FF6C1F">
            <w:pPr>
              <w:pStyle w:val="TableParagraph"/>
              <w:spacing w:before="252"/>
              <w:ind w:left="326"/>
            </w:pPr>
            <w:r w:rsidRPr="00262023">
              <w:rPr>
                <w:b/>
                <w:u w:val="single"/>
              </w:rPr>
              <w:t>09:00</w:t>
            </w:r>
            <w:r w:rsidRPr="00262023">
              <w:rPr>
                <w:b/>
                <w:spacing w:val="-3"/>
                <w:u w:val="single"/>
              </w:rPr>
              <w:t xml:space="preserve"> </w:t>
            </w:r>
            <w:r w:rsidRPr="00262023">
              <w:rPr>
                <w:b/>
                <w:u w:val="single"/>
              </w:rPr>
              <w:t>-</w:t>
            </w:r>
            <w:r w:rsidRPr="00262023">
              <w:rPr>
                <w:b/>
                <w:spacing w:val="1"/>
                <w:u w:val="single"/>
              </w:rPr>
              <w:t xml:space="preserve"> </w:t>
            </w:r>
            <w:r>
              <w:rPr>
                <w:b/>
                <w:spacing w:val="-2"/>
                <w:u w:val="single"/>
              </w:rPr>
              <w:t>10</w:t>
            </w:r>
            <w:r w:rsidRPr="00262023">
              <w:rPr>
                <w:b/>
                <w:spacing w:val="-2"/>
                <w:u w:val="single"/>
              </w:rPr>
              <w:t>:</w:t>
            </w:r>
            <w:r>
              <w:rPr>
                <w:b/>
                <w:spacing w:val="-2"/>
                <w:u w:val="single"/>
              </w:rPr>
              <w:t>5</w:t>
            </w:r>
            <w:r w:rsidRPr="00262023">
              <w:rPr>
                <w:b/>
                <w:spacing w:val="-2"/>
                <w:u w:val="single"/>
              </w:rPr>
              <w:t>0</w:t>
            </w:r>
            <w:r>
              <w:rPr>
                <w:spacing w:val="-2"/>
              </w:rPr>
              <w:t xml:space="preserve"> (образовательная деятельность, включая гимнастику в процессе занятий – 2 минуты,  перерывы между занятиями, не менее 10 минут)</w:t>
            </w:r>
          </w:p>
          <w:p w:rsidR="00437EF7" w:rsidRDefault="00437EF7" w:rsidP="00FF6C1F">
            <w:pPr>
              <w:pStyle w:val="TableParagraph"/>
              <w:spacing w:before="252"/>
              <w:ind w:left="326"/>
            </w:pPr>
          </w:p>
        </w:tc>
      </w:tr>
      <w:tr w:rsidR="00437EF7" w:rsidRPr="00262023" w:rsidTr="00FF6C1F">
        <w:trPr>
          <w:trHeight w:val="507"/>
        </w:trPr>
        <w:tc>
          <w:tcPr>
            <w:tcW w:w="4820" w:type="dxa"/>
          </w:tcPr>
          <w:p w:rsidR="00437EF7" w:rsidRDefault="00437EF7" w:rsidP="00FF6C1F">
            <w:pPr>
              <w:pStyle w:val="TableParagraph"/>
              <w:spacing w:line="252" w:lineRule="exact"/>
              <w:ind w:left="813" w:hanging="668"/>
            </w:pPr>
            <w:r>
              <w:t>Самостоятельная</w:t>
            </w:r>
            <w:r>
              <w:rPr>
                <w:spacing w:val="-12"/>
              </w:rPr>
              <w:t xml:space="preserve"> </w:t>
            </w:r>
            <w:r>
              <w:t>деятельность</w:t>
            </w:r>
            <w:r>
              <w:rPr>
                <w:spacing w:val="-12"/>
              </w:rPr>
              <w:t xml:space="preserve"> </w:t>
            </w:r>
            <w:r>
              <w:t>детей,</w:t>
            </w:r>
            <w:r>
              <w:rPr>
                <w:spacing w:val="-12"/>
              </w:rPr>
              <w:t xml:space="preserve"> </w:t>
            </w:r>
            <w:r>
              <w:t>свободная игра, работа в центрах активности</w:t>
            </w:r>
          </w:p>
        </w:tc>
        <w:tc>
          <w:tcPr>
            <w:tcW w:w="3686" w:type="dxa"/>
            <w:gridSpan w:val="3"/>
          </w:tcPr>
          <w:p w:rsidR="00437EF7" w:rsidRDefault="00437EF7" w:rsidP="00FF6C1F">
            <w:pPr>
              <w:pStyle w:val="TableParagraph"/>
              <w:spacing w:before="127"/>
              <w:ind w:left="346" w:right="319"/>
              <w:jc w:val="center"/>
            </w:pPr>
            <w:r>
              <w:rPr>
                <w:spacing w:val="-10"/>
              </w:rPr>
              <w:t>-</w:t>
            </w:r>
          </w:p>
        </w:tc>
        <w:tc>
          <w:tcPr>
            <w:tcW w:w="1984" w:type="dxa"/>
          </w:tcPr>
          <w:p w:rsidR="00437EF7" w:rsidRPr="00B55714" w:rsidRDefault="00437EF7" w:rsidP="00FF6C1F">
            <w:pPr>
              <w:pStyle w:val="TableParagraph"/>
              <w:spacing w:before="127"/>
              <w:ind w:left="399"/>
              <w:rPr>
                <w:b/>
              </w:rPr>
            </w:pPr>
            <w:r w:rsidRPr="00B55714">
              <w:rPr>
                <w:b/>
              </w:rPr>
              <w:t>-</w:t>
            </w:r>
          </w:p>
        </w:tc>
      </w:tr>
      <w:tr w:rsidR="00437EF7" w:rsidTr="00FF6C1F">
        <w:trPr>
          <w:trHeight w:val="757"/>
        </w:trPr>
        <w:tc>
          <w:tcPr>
            <w:tcW w:w="4820" w:type="dxa"/>
          </w:tcPr>
          <w:p w:rsidR="00437EF7" w:rsidRDefault="00437EF7" w:rsidP="00FF6C1F">
            <w:pPr>
              <w:pStyle w:val="TableParagraph"/>
              <w:spacing w:line="252" w:lineRule="exact"/>
              <w:ind w:left="1483" w:hanging="990"/>
            </w:pPr>
            <w:r>
              <w:rPr>
                <w:b/>
              </w:rPr>
              <w:t>Второй</w:t>
            </w:r>
            <w:r>
              <w:rPr>
                <w:b/>
                <w:spacing w:val="-9"/>
              </w:rPr>
              <w:t xml:space="preserve"> </w:t>
            </w:r>
            <w:r>
              <w:rPr>
                <w:b/>
              </w:rPr>
              <w:t>завтрак</w:t>
            </w:r>
            <w:r>
              <w:rPr>
                <w:b/>
                <w:spacing w:val="-8"/>
              </w:rPr>
              <w:t xml:space="preserve"> </w:t>
            </w:r>
            <w:r>
              <w:t>(подготовка</w:t>
            </w:r>
            <w:r>
              <w:rPr>
                <w:spacing w:val="-9"/>
              </w:rPr>
              <w:t xml:space="preserve"> </w:t>
            </w:r>
            <w:r>
              <w:t>ко</w:t>
            </w:r>
            <w:r>
              <w:rPr>
                <w:spacing w:val="-9"/>
              </w:rPr>
              <w:t xml:space="preserve"> </w:t>
            </w:r>
            <w:r>
              <w:t>второму завтраку, гигиенические процедуры)</w:t>
            </w:r>
          </w:p>
        </w:tc>
        <w:tc>
          <w:tcPr>
            <w:tcW w:w="5670" w:type="dxa"/>
            <w:gridSpan w:val="4"/>
          </w:tcPr>
          <w:p w:rsidR="00437EF7" w:rsidRDefault="00437EF7" w:rsidP="00FF6C1F">
            <w:pPr>
              <w:pStyle w:val="TableParagraph"/>
              <w:spacing w:before="125" w:line="252" w:lineRule="exact"/>
              <w:ind w:left="1358"/>
            </w:pPr>
            <w:r>
              <w:rPr>
                <w:b/>
                <w:u w:val="single"/>
              </w:rPr>
              <w:t>10:00</w:t>
            </w:r>
            <w:r>
              <w:rPr>
                <w:b/>
                <w:spacing w:val="-2"/>
                <w:u w:val="single"/>
              </w:rPr>
              <w:t xml:space="preserve"> </w:t>
            </w:r>
            <w:r>
              <w:rPr>
                <w:b/>
                <w:u w:val="single"/>
              </w:rPr>
              <w:t>-</w:t>
            </w:r>
            <w:r>
              <w:rPr>
                <w:b/>
                <w:spacing w:val="1"/>
                <w:u w:val="single"/>
              </w:rPr>
              <w:t xml:space="preserve"> </w:t>
            </w:r>
            <w:r>
              <w:rPr>
                <w:b/>
                <w:spacing w:val="-2"/>
                <w:u w:val="single"/>
              </w:rPr>
              <w:t>10:10</w:t>
            </w:r>
          </w:p>
          <w:p w:rsidR="00437EF7" w:rsidRDefault="00437EF7" w:rsidP="00FF6C1F">
            <w:pPr>
              <w:pStyle w:val="TableParagraph"/>
              <w:spacing w:line="252" w:lineRule="exact"/>
              <w:ind w:left="1459"/>
            </w:pPr>
          </w:p>
        </w:tc>
      </w:tr>
      <w:tr w:rsidR="00437EF7" w:rsidTr="00FF6C1F">
        <w:trPr>
          <w:trHeight w:val="507"/>
        </w:trPr>
        <w:tc>
          <w:tcPr>
            <w:tcW w:w="4820" w:type="dxa"/>
          </w:tcPr>
          <w:p w:rsidR="00437EF7" w:rsidRDefault="00437EF7" w:rsidP="00FF6C1F">
            <w:pPr>
              <w:pStyle w:val="TableParagraph"/>
              <w:ind w:left="678" w:firstLine="106"/>
            </w:pPr>
            <w:r>
              <w:rPr>
                <w:b/>
              </w:rPr>
              <w:t xml:space="preserve">Прогулка </w:t>
            </w:r>
            <w:r>
              <w:t>(подготовка к прогулке, самостоятельная</w:t>
            </w:r>
            <w:r>
              <w:rPr>
                <w:spacing w:val="-14"/>
              </w:rPr>
              <w:t xml:space="preserve"> </w:t>
            </w:r>
            <w:r>
              <w:t>деятельность</w:t>
            </w:r>
            <w:r>
              <w:rPr>
                <w:spacing w:val="-14"/>
              </w:rPr>
              <w:t xml:space="preserve"> </w:t>
            </w:r>
            <w:r>
              <w:t>детей,</w:t>
            </w:r>
          </w:p>
          <w:p w:rsidR="00437EF7" w:rsidRDefault="00437EF7" w:rsidP="00FF6C1F">
            <w:pPr>
              <w:pStyle w:val="TableParagraph"/>
              <w:spacing w:line="252" w:lineRule="exact"/>
              <w:ind w:left="695" w:hanging="198"/>
            </w:pPr>
            <w:r>
              <w:t>двигательная</w:t>
            </w:r>
            <w:r>
              <w:rPr>
                <w:spacing w:val="-12"/>
              </w:rPr>
              <w:t xml:space="preserve"> </w:t>
            </w:r>
            <w:r>
              <w:rPr>
                <w:spacing w:val="-2"/>
              </w:rPr>
              <w:t>активность, возвращение с прогулки)</w:t>
            </w:r>
          </w:p>
        </w:tc>
        <w:tc>
          <w:tcPr>
            <w:tcW w:w="2835" w:type="dxa"/>
            <w:gridSpan w:val="2"/>
          </w:tcPr>
          <w:p w:rsidR="00437EF7" w:rsidRDefault="00437EF7" w:rsidP="00FF6C1F">
            <w:pPr>
              <w:pStyle w:val="TableParagraph"/>
              <w:spacing w:before="127"/>
              <w:ind w:left="33" w:right="105"/>
              <w:jc w:val="center"/>
              <w:rPr>
                <w:b/>
              </w:rPr>
            </w:pPr>
            <w:r>
              <w:rPr>
                <w:b/>
              </w:rPr>
              <w:t>09:30-12:15</w:t>
            </w:r>
          </w:p>
        </w:tc>
        <w:tc>
          <w:tcPr>
            <w:tcW w:w="2835" w:type="dxa"/>
            <w:gridSpan w:val="2"/>
          </w:tcPr>
          <w:p w:rsidR="00437EF7" w:rsidRDefault="00437EF7" w:rsidP="00FF6C1F">
            <w:pPr>
              <w:pStyle w:val="TableParagraph"/>
              <w:spacing w:before="127"/>
              <w:ind w:left="33" w:right="105"/>
              <w:jc w:val="center"/>
              <w:rPr>
                <w:b/>
              </w:rPr>
            </w:pPr>
            <w:r>
              <w:rPr>
                <w:b/>
              </w:rPr>
              <w:t>10:50-12:15</w:t>
            </w:r>
          </w:p>
        </w:tc>
      </w:tr>
      <w:tr w:rsidR="00437EF7" w:rsidTr="00FF6C1F">
        <w:trPr>
          <w:trHeight w:val="505"/>
        </w:trPr>
        <w:tc>
          <w:tcPr>
            <w:tcW w:w="4820" w:type="dxa"/>
          </w:tcPr>
          <w:p w:rsidR="00437EF7" w:rsidRDefault="00437EF7" w:rsidP="00FF6C1F">
            <w:pPr>
              <w:pStyle w:val="TableParagraph"/>
              <w:spacing w:line="251" w:lineRule="exact"/>
              <w:ind w:left="122" w:right="64"/>
              <w:jc w:val="center"/>
            </w:pPr>
            <w:r>
              <w:rPr>
                <w:b/>
              </w:rPr>
              <w:t>Обед</w:t>
            </w:r>
            <w:r>
              <w:rPr>
                <w:b/>
                <w:spacing w:val="-3"/>
              </w:rPr>
              <w:t xml:space="preserve"> </w:t>
            </w:r>
            <w:r>
              <w:t>(подготовка</w:t>
            </w:r>
            <w:r>
              <w:rPr>
                <w:spacing w:val="-7"/>
              </w:rPr>
              <w:t xml:space="preserve"> </w:t>
            </w:r>
            <w:r>
              <w:t>к</w:t>
            </w:r>
            <w:r>
              <w:rPr>
                <w:spacing w:val="-5"/>
              </w:rPr>
              <w:t xml:space="preserve"> </w:t>
            </w:r>
            <w:r>
              <w:t>обеду, дежурство,</w:t>
            </w:r>
            <w:r>
              <w:rPr>
                <w:spacing w:val="-6"/>
              </w:rPr>
              <w:t xml:space="preserve"> </w:t>
            </w:r>
            <w:r>
              <w:t>гигиенические</w:t>
            </w:r>
            <w:r>
              <w:rPr>
                <w:spacing w:val="-6"/>
              </w:rPr>
              <w:t xml:space="preserve"> </w:t>
            </w:r>
            <w:r>
              <w:rPr>
                <w:spacing w:val="-2"/>
              </w:rPr>
              <w:t>процедуры)</w:t>
            </w:r>
          </w:p>
        </w:tc>
        <w:tc>
          <w:tcPr>
            <w:tcW w:w="5670" w:type="dxa"/>
            <w:gridSpan w:val="4"/>
          </w:tcPr>
          <w:p w:rsidR="00437EF7" w:rsidRDefault="00437EF7" w:rsidP="00FF6C1F">
            <w:pPr>
              <w:pStyle w:val="TableParagraph"/>
              <w:spacing w:before="125"/>
              <w:ind w:left="33" w:right="110"/>
              <w:jc w:val="center"/>
              <w:rPr>
                <w:b/>
              </w:rPr>
            </w:pPr>
            <w:r>
              <w:rPr>
                <w:b/>
              </w:rPr>
              <w:t>12:15-12:30</w:t>
            </w:r>
          </w:p>
        </w:tc>
      </w:tr>
      <w:tr w:rsidR="00437EF7" w:rsidTr="00FF6C1F">
        <w:trPr>
          <w:trHeight w:val="1016"/>
        </w:trPr>
        <w:tc>
          <w:tcPr>
            <w:tcW w:w="4820" w:type="dxa"/>
          </w:tcPr>
          <w:p w:rsidR="00437EF7" w:rsidRDefault="00437EF7" w:rsidP="00FF6C1F">
            <w:pPr>
              <w:pStyle w:val="TableParagraph"/>
              <w:spacing w:before="127"/>
              <w:ind w:left="124" w:right="61"/>
              <w:jc w:val="center"/>
            </w:pPr>
            <w:r>
              <w:rPr>
                <w:b/>
              </w:rPr>
              <w:lastRenderedPageBreak/>
              <w:t>Дневной</w:t>
            </w:r>
            <w:r>
              <w:rPr>
                <w:b/>
                <w:spacing w:val="-9"/>
              </w:rPr>
              <w:t xml:space="preserve"> </w:t>
            </w:r>
            <w:r>
              <w:rPr>
                <w:b/>
              </w:rPr>
              <w:t>сон</w:t>
            </w:r>
            <w:r>
              <w:rPr>
                <w:b/>
                <w:spacing w:val="-7"/>
              </w:rPr>
              <w:t xml:space="preserve"> </w:t>
            </w:r>
            <w:r>
              <w:t>(подготовка</w:t>
            </w:r>
            <w:r>
              <w:rPr>
                <w:spacing w:val="-8"/>
              </w:rPr>
              <w:t xml:space="preserve"> </w:t>
            </w:r>
            <w:r>
              <w:t>ко</w:t>
            </w:r>
            <w:r>
              <w:rPr>
                <w:spacing w:val="-6"/>
              </w:rPr>
              <w:t xml:space="preserve"> </w:t>
            </w:r>
            <w:r>
              <w:t>сну,</w:t>
            </w:r>
            <w:r>
              <w:rPr>
                <w:spacing w:val="-6"/>
              </w:rPr>
              <w:t xml:space="preserve"> </w:t>
            </w:r>
            <w:r>
              <w:t xml:space="preserve">постепенный подъем, оздоровительные и гигиенические </w:t>
            </w:r>
            <w:r>
              <w:rPr>
                <w:spacing w:val="-2"/>
              </w:rPr>
              <w:t>процедуры)</w:t>
            </w:r>
          </w:p>
        </w:tc>
        <w:tc>
          <w:tcPr>
            <w:tcW w:w="5670" w:type="dxa"/>
            <w:gridSpan w:val="4"/>
          </w:tcPr>
          <w:p w:rsidR="00437EF7" w:rsidRDefault="00437EF7" w:rsidP="00FF6C1F">
            <w:pPr>
              <w:pStyle w:val="TableParagraph"/>
              <w:spacing w:before="129"/>
              <w:rPr>
                <w:b/>
              </w:rPr>
            </w:pPr>
          </w:p>
          <w:p w:rsidR="00437EF7" w:rsidRDefault="00437EF7" w:rsidP="00FF6C1F">
            <w:pPr>
              <w:pStyle w:val="TableParagraph"/>
              <w:ind w:left="33" w:right="105"/>
              <w:jc w:val="center"/>
              <w:rPr>
                <w:b/>
              </w:rPr>
            </w:pPr>
            <w:r>
              <w:rPr>
                <w:b/>
                <w:u w:val="single"/>
              </w:rPr>
              <w:t>12:30</w:t>
            </w:r>
            <w:r>
              <w:rPr>
                <w:b/>
                <w:spacing w:val="-2"/>
                <w:u w:val="single"/>
              </w:rPr>
              <w:t xml:space="preserve"> </w:t>
            </w:r>
            <w:r>
              <w:rPr>
                <w:b/>
                <w:u w:val="single"/>
              </w:rPr>
              <w:t>-</w:t>
            </w:r>
            <w:r>
              <w:rPr>
                <w:b/>
                <w:spacing w:val="1"/>
                <w:u w:val="single"/>
              </w:rPr>
              <w:t xml:space="preserve"> </w:t>
            </w:r>
            <w:r>
              <w:rPr>
                <w:b/>
                <w:spacing w:val="-2"/>
                <w:u w:val="single"/>
              </w:rPr>
              <w:t>15:00</w:t>
            </w:r>
          </w:p>
        </w:tc>
      </w:tr>
      <w:tr w:rsidR="00437EF7" w:rsidTr="00FF6C1F">
        <w:trPr>
          <w:trHeight w:val="505"/>
        </w:trPr>
        <w:tc>
          <w:tcPr>
            <w:tcW w:w="4820" w:type="dxa"/>
          </w:tcPr>
          <w:p w:rsidR="00437EF7" w:rsidRDefault="00437EF7" w:rsidP="00FF6C1F">
            <w:pPr>
              <w:pStyle w:val="TableParagraph"/>
              <w:spacing w:line="252" w:lineRule="exact"/>
              <w:ind w:left="123" w:right="61"/>
              <w:jc w:val="center"/>
            </w:pPr>
            <w:r>
              <w:t>Культурные</w:t>
            </w:r>
            <w:r>
              <w:rPr>
                <w:spacing w:val="40"/>
              </w:rPr>
              <w:t xml:space="preserve"> </w:t>
            </w:r>
            <w:r>
              <w:t>практики,</w:t>
            </w:r>
            <w:r>
              <w:rPr>
                <w:spacing w:val="-5"/>
              </w:rPr>
              <w:t xml:space="preserve"> </w:t>
            </w:r>
            <w:r>
              <w:rPr>
                <w:spacing w:val="-2"/>
              </w:rPr>
              <w:t>досуги,</w:t>
            </w:r>
          </w:p>
          <w:p w:rsidR="00437EF7" w:rsidRDefault="00437EF7" w:rsidP="00FF6C1F">
            <w:pPr>
              <w:pStyle w:val="TableParagraph"/>
              <w:spacing w:line="254" w:lineRule="exact"/>
              <w:ind w:left="1156" w:hanging="911"/>
            </w:pPr>
            <w:r>
              <w:t>самостоятельная</w:t>
            </w:r>
            <w:r>
              <w:rPr>
                <w:spacing w:val="-14"/>
              </w:rPr>
              <w:t xml:space="preserve"> </w:t>
            </w:r>
            <w:r>
              <w:t>деятельность</w:t>
            </w:r>
            <w:r>
              <w:rPr>
                <w:spacing w:val="-14"/>
              </w:rPr>
              <w:t xml:space="preserve"> </w:t>
            </w:r>
            <w:r>
              <w:t>детей, уход детей домой</w:t>
            </w:r>
          </w:p>
        </w:tc>
        <w:tc>
          <w:tcPr>
            <w:tcW w:w="5670" w:type="dxa"/>
            <w:gridSpan w:val="4"/>
          </w:tcPr>
          <w:p w:rsidR="00437EF7" w:rsidRDefault="00437EF7" w:rsidP="00FF6C1F">
            <w:pPr>
              <w:pStyle w:val="TableParagraph"/>
              <w:spacing w:before="125"/>
              <w:ind w:left="2176"/>
              <w:rPr>
                <w:b/>
              </w:rPr>
            </w:pPr>
            <w:r>
              <w:rPr>
                <w:b/>
                <w:u w:val="single"/>
              </w:rPr>
              <w:t>15:00-16:20</w:t>
            </w:r>
          </w:p>
        </w:tc>
      </w:tr>
      <w:tr w:rsidR="00437EF7" w:rsidRPr="00262023" w:rsidTr="00FF6C1F">
        <w:trPr>
          <w:trHeight w:val="1008"/>
        </w:trPr>
        <w:tc>
          <w:tcPr>
            <w:tcW w:w="4820" w:type="dxa"/>
          </w:tcPr>
          <w:p w:rsidR="00437EF7" w:rsidRDefault="00437EF7" w:rsidP="00FF6C1F">
            <w:pPr>
              <w:pStyle w:val="TableParagraph"/>
              <w:spacing w:line="252" w:lineRule="exact"/>
              <w:ind w:left="124" w:right="61"/>
              <w:jc w:val="center"/>
            </w:pPr>
            <w:r>
              <w:rPr>
                <w:b/>
              </w:rPr>
              <w:t>Полдник уплотненный</w:t>
            </w:r>
            <w:r>
              <w:rPr>
                <w:b/>
                <w:spacing w:val="-8"/>
              </w:rPr>
              <w:t xml:space="preserve"> </w:t>
            </w:r>
            <w:r>
              <w:t>(подготовка</w:t>
            </w:r>
            <w:r>
              <w:rPr>
                <w:spacing w:val="-8"/>
              </w:rPr>
              <w:t xml:space="preserve"> </w:t>
            </w:r>
            <w:r>
              <w:t>к</w:t>
            </w:r>
            <w:r>
              <w:rPr>
                <w:spacing w:val="-8"/>
              </w:rPr>
              <w:t xml:space="preserve"> </w:t>
            </w:r>
            <w:r>
              <w:t>полднику, гигиенические процедуры)</w:t>
            </w:r>
          </w:p>
        </w:tc>
        <w:tc>
          <w:tcPr>
            <w:tcW w:w="5670" w:type="dxa"/>
            <w:gridSpan w:val="4"/>
          </w:tcPr>
          <w:p w:rsidR="00437EF7" w:rsidRDefault="00437EF7" w:rsidP="00FF6C1F">
            <w:pPr>
              <w:pStyle w:val="TableParagraph"/>
              <w:spacing w:before="123"/>
              <w:rPr>
                <w:b/>
              </w:rPr>
            </w:pPr>
          </w:p>
          <w:p w:rsidR="00437EF7" w:rsidRPr="00262023" w:rsidRDefault="00437EF7" w:rsidP="00FF6C1F">
            <w:pPr>
              <w:pStyle w:val="TableParagraph"/>
              <w:spacing w:before="1"/>
              <w:ind w:left="348"/>
              <w:jc w:val="center"/>
              <w:rPr>
                <w:b/>
                <w:u w:val="single"/>
              </w:rPr>
            </w:pPr>
            <w:r>
              <w:rPr>
                <w:b/>
                <w:spacing w:val="-10"/>
                <w:u w:val="single"/>
              </w:rPr>
              <w:t>16:20-16:30</w:t>
            </w:r>
          </w:p>
        </w:tc>
      </w:tr>
      <w:tr w:rsidR="00437EF7" w:rsidTr="00FF6C1F">
        <w:trPr>
          <w:trHeight w:val="761"/>
        </w:trPr>
        <w:tc>
          <w:tcPr>
            <w:tcW w:w="4820" w:type="dxa"/>
          </w:tcPr>
          <w:p w:rsidR="00437EF7" w:rsidRDefault="00437EF7" w:rsidP="00FF6C1F">
            <w:pPr>
              <w:pStyle w:val="TableParagraph"/>
              <w:ind w:left="122" w:right="61"/>
              <w:jc w:val="center"/>
            </w:pPr>
            <w:r>
              <w:rPr>
                <w:b/>
              </w:rPr>
              <w:t>Прогулка</w:t>
            </w:r>
            <w:r>
              <w:rPr>
                <w:b/>
                <w:spacing w:val="-9"/>
              </w:rPr>
              <w:t xml:space="preserve"> </w:t>
            </w:r>
            <w:r>
              <w:t>(подготовка</w:t>
            </w:r>
            <w:r>
              <w:rPr>
                <w:spacing w:val="-9"/>
              </w:rPr>
              <w:t xml:space="preserve"> </w:t>
            </w:r>
            <w:r>
              <w:t>к</w:t>
            </w:r>
            <w:r>
              <w:rPr>
                <w:spacing w:val="-9"/>
              </w:rPr>
              <w:t xml:space="preserve"> </w:t>
            </w:r>
            <w:r>
              <w:t>прогулке,</w:t>
            </w:r>
            <w:r>
              <w:rPr>
                <w:spacing w:val="-8"/>
              </w:rPr>
              <w:t xml:space="preserve"> </w:t>
            </w:r>
            <w:r>
              <w:t>вечерний круг, культурные практики, досуги,</w:t>
            </w:r>
          </w:p>
          <w:p w:rsidR="00437EF7" w:rsidRDefault="00437EF7" w:rsidP="00FF6C1F">
            <w:pPr>
              <w:pStyle w:val="TableParagraph"/>
              <w:spacing w:line="256" w:lineRule="exact"/>
              <w:ind w:left="493" w:right="430"/>
              <w:jc w:val="center"/>
            </w:pPr>
            <w:r>
              <w:t>самостоятельная</w:t>
            </w:r>
            <w:r>
              <w:rPr>
                <w:spacing w:val="-14"/>
              </w:rPr>
              <w:t xml:space="preserve"> </w:t>
            </w:r>
            <w:r>
              <w:t>деятельность</w:t>
            </w:r>
            <w:r>
              <w:rPr>
                <w:spacing w:val="-14"/>
              </w:rPr>
              <w:t xml:space="preserve"> </w:t>
            </w:r>
            <w:r>
              <w:t>детей, двигательная активность)</w:t>
            </w:r>
          </w:p>
        </w:tc>
        <w:tc>
          <w:tcPr>
            <w:tcW w:w="3686" w:type="dxa"/>
            <w:gridSpan w:val="3"/>
          </w:tcPr>
          <w:p w:rsidR="00437EF7" w:rsidRPr="00262023" w:rsidRDefault="00437EF7" w:rsidP="00FF6C1F">
            <w:pPr>
              <w:pStyle w:val="TableParagraph"/>
              <w:spacing w:before="251"/>
              <w:ind w:left="346" w:right="3"/>
              <w:jc w:val="center"/>
              <w:rPr>
                <w:b/>
                <w:u w:val="single"/>
              </w:rPr>
            </w:pPr>
            <w:r w:rsidRPr="00262023">
              <w:rPr>
                <w:b/>
                <w:spacing w:val="-10"/>
                <w:u w:val="single"/>
              </w:rPr>
              <w:t>16:35-18:00</w:t>
            </w:r>
          </w:p>
        </w:tc>
        <w:tc>
          <w:tcPr>
            <w:tcW w:w="1984" w:type="dxa"/>
          </w:tcPr>
          <w:p w:rsidR="00437EF7" w:rsidRPr="00262023" w:rsidRDefault="00437EF7" w:rsidP="00FF6C1F">
            <w:pPr>
              <w:pStyle w:val="TableParagraph"/>
              <w:spacing w:before="126" w:line="252" w:lineRule="exact"/>
              <w:ind w:left="68" w:right="33"/>
              <w:jc w:val="center"/>
              <w:rPr>
                <w:b/>
                <w:u w:val="single"/>
              </w:rPr>
            </w:pPr>
            <w:r w:rsidRPr="00262023">
              <w:rPr>
                <w:b/>
                <w:spacing w:val="-2"/>
                <w:u w:val="single"/>
              </w:rPr>
              <w:t>16.35-18.00</w:t>
            </w:r>
          </w:p>
          <w:p w:rsidR="00437EF7" w:rsidRDefault="00437EF7" w:rsidP="00FF6C1F">
            <w:pPr>
              <w:pStyle w:val="TableParagraph"/>
              <w:spacing w:line="252" w:lineRule="exact"/>
              <w:ind w:left="68" w:right="37"/>
              <w:jc w:val="center"/>
            </w:pPr>
            <w:r>
              <w:t>в</w:t>
            </w:r>
            <w:r>
              <w:rPr>
                <w:spacing w:val="-1"/>
              </w:rPr>
              <w:t xml:space="preserve"> </w:t>
            </w:r>
            <w:r>
              <w:rPr>
                <w:spacing w:val="-2"/>
              </w:rPr>
              <w:t>группе</w:t>
            </w:r>
          </w:p>
        </w:tc>
      </w:tr>
    </w:tbl>
    <w:p w:rsidR="00437EF7" w:rsidRDefault="00437EF7" w:rsidP="00437EF7">
      <w:pPr>
        <w:pStyle w:val="af0"/>
        <w:spacing w:before="3"/>
        <w:rPr>
          <w:b/>
          <w:sz w:val="18"/>
        </w:rPr>
      </w:pPr>
    </w:p>
    <w:p w:rsidR="00437EF7" w:rsidRPr="005462B8" w:rsidRDefault="00437EF7" w:rsidP="00437EF7">
      <w:pPr>
        <w:ind w:left="1401" w:right="2866" w:firstLine="2299"/>
        <w:jc w:val="both"/>
        <w:rPr>
          <w:rFonts w:ascii="Times New Roman" w:hAnsi="Times New Roman" w:cs="Times New Roman"/>
          <w:b/>
          <w:sz w:val="28"/>
          <w:szCs w:val="28"/>
        </w:rPr>
      </w:pPr>
      <w:r w:rsidRPr="005462B8">
        <w:rPr>
          <w:rFonts w:ascii="Times New Roman" w:hAnsi="Times New Roman" w:cs="Times New Roman"/>
          <w:b/>
          <w:sz w:val="28"/>
          <w:szCs w:val="28"/>
        </w:rPr>
        <w:t>Примерный</w:t>
      </w:r>
      <w:r w:rsidRPr="005462B8">
        <w:rPr>
          <w:rFonts w:ascii="Times New Roman" w:hAnsi="Times New Roman" w:cs="Times New Roman"/>
          <w:b/>
          <w:spacing w:val="-12"/>
          <w:sz w:val="28"/>
          <w:szCs w:val="28"/>
        </w:rPr>
        <w:t xml:space="preserve"> </w:t>
      </w:r>
      <w:r w:rsidRPr="005462B8">
        <w:rPr>
          <w:rFonts w:ascii="Times New Roman" w:hAnsi="Times New Roman" w:cs="Times New Roman"/>
          <w:b/>
          <w:sz w:val="28"/>
          <w:szCs w:val="28"/>
        </w:rPr>
        <w:t>гибкий</w:t>
      </w:r>
      <w:r w:rsidRPr="005462B8">
        <w:rPr>
          <w:rFonts w:ascii="Times New Roman" w:hAnsi="Times New Roman" w:cs="Times New Roman"/>
          <w:b/>
          <w:spacing w:val="-11"/>
          <w:sz w:val="28"/>
          <w:szCs w:val="28"/>
        </w:rPr>
        <w:t xml:space="preserve"> </w:t>
      </w:r>
      <w:r w:rsidRPr="005462B8">
        <w:rPr>
          <w:rFonts w:ascii="Times New Roman" w:hAnsi="Times New Roman" w:cs="Times New Roman"/>
          <w:b/>
          <w:sz w:val="28"/>
          <w:szCs w:val="28"/>
        </w:rPr>
        <w:t>распорядок</w:t>
      </w:r>
      <w:r w:rsidRPr="005462B8">
        <w:rPr>
          <w:rFonts w:ascii="Times New Roman" w:hAnsi="Times New Roman" w:cs="Times New Roman"/>
          <w:b/>
          <w:spacing w:val="-11"/>
          <w:sz w:val="28"/>
          <w:szCs w:val="28"/>
        </w:rPr>
        <w:t xml:space="preserve"> </w:t>
      </w:r>
      <w:r w:rsidRPr="005462B8">
        <w:rPr>
          <w:rFonts w:ascii="Times New Roman" w:hAnsi="Times New Roman" w:cs="Times New Roman"/>
          <w:b/>
          <w:sz w:val="28"/>
          <w:szCs w:val="28"/>
        </w:rPr>
        <w:t>дня Примерная модель работы педагогов ДОО</w:t>
      </w:r>
    </w:p>
    <w:p w:rsidR="00437EF7" w:rsidRPr="005462B8" w:rsidRDefault="00437EF7" w:rsidP="007833B8">
      <w:pPr>
        <w:pStyle w:val="af0"/>
        <w:spacing w:line="321" w:lineRule="exact"/>
        <w:ind w:left="1401"/>
        <w:jc w:val="both"/>
        <w:rPr>
          <w:sz w:val="28"/>
          <w:szCs w:val="28"/>
        </w:rPr>
      </w:pPr>
      <w:r w:rsidRPr="005462B8">
        <w:rPr>
          <w:sz w:val="28"/>
          <w:szCs w:val="28"/>
        </w:rPr>
        <w:t>В</w:t>
      </w:r>
      <w:r w:rsidRPr="005462B8">
        <w:rPr>
          <w:spacing w:val="62"/>
          <w:sz w:val="28"/>
          <w:szCs w:val="28"/>
        </w:rPr>
        <w:t xml:space="preserve"> </w:t>
      </w:r>
      <w:r w:rsidRPr="005462B8">
        <w:rPr>
          <w:sz w:val="28"/>
          <w:szCs w:val="28"/>
        </w:rPr>
        <w:t>ДОО</w:t>
      </w:r>
      <w:r w:rsidRPr="005462B8">
        <w:rPr>
          <w:spacing w:val="-4"/>
          <w:sz w:val="28"/>
          <w:szCs w:val="28"/>
        </w:rPr>
        <w:t xml:space="preserve"> </w:t>
      </w:r>
      <w:r w:rsidRPr="005462B8">
        <w:rPr>
          <w:sz w:val="28"/>
          <w:szCs w:val="28"/>
        </w:rPr>
        <w:t>на</w:t>
      </w:r>
      <w:r w:rsidRPr="005462B8">
        <w:rPr>
          <w:spacing w:val="-3"/>
          <w:sz w:val="28"/>
          <w:szCs w:val="28"/>
        </w:rPr>
        <w:t xml:space="preserve"> </w:t>
      </w:r>
      <w:r w:rsidRPr="005462B8">
        <w:rPr>
          <w:sz w:val="28"/>
          <w:szCs w:val="28"/>
        </w:rPr>
        <w:t>кажд</w:t>
      </w:r>
      <w:r>
        <w:rPr>
          <w:sz w:val="28"/>
          <w:szCs w:val="28"/>
        </w:rPr>
        <w:t>ые две</w:t>
      </w:r>
      <w:r w:rsidRPr="005462B8">
        <w:rPr>
          <w:spacing w:val="-4"/>
          <w:sz w:val="28"/>
          <w:szCs w:val="28"/>
        </w:rPr>
        <w:t xml:space="preserve"> </w:t>
      </w:r>
      <w:r w:rsidRPr="005462B8">
        <w:rPr>
          <w:sz w:val="28"/>
          <w:szCs w:val="28"/>
        </w:rPr>
        <w:t>дошкольн</w:t>
      </w:r>
      <w:r>
        <w:rPr>
          <w:sz w:val="28"/>
          <w:szCs w:val="28"/>
        </w:rPr>
        <w:t>ые</w:t>
      </w:r>
      <w:r w:rsidRPr="005462B8">
        <w:rPr>
          <w:spacing w:val="-3"/>
          <w:sz w:val="28"/>
          <w:szCs w:val="28"/>
        </w:rPr>
        <w:t xml:space="preserve"> </w:t>
      </w:r>
      <w:r w:rsidRPr="005462B8">
        <w:rPr>
          <w:sz w:val="28"/>
          <w:szCs w:val="28"/>
        </w:rPr>
        <w:t>групп</w:t>
      </w:r>
      <w:r>
        <w:rPr>
          <w:sz w:val="28"/>
          <w:szCs w:val="28"/>
        </w:rPr>
        <w:t>ы</w:t>
      </w:r>
      <w:r w:rsidRPr="005462B8">
        <w:rPr>
          <w:spacing w:val="-6"/>
          <w:sz w:val="28"/>
          <w:szCs w:val="28"/>
        </w:rPr>
        <w:t xml:space="preserve"> </w:t>
      </w:r>
      <w:r w:rsidRPr="005462B8">
        <w:rPr>
          <w:sz w:val="28"/>
          <w:szCs w:val="28"/>
        </w:rPr>
        <w:t>работает</w:t>
      </w:r>
      <w:r w:rsidRPr="005462B8">
        <w:rPr>
          <w:spacing w:val="-4"/>
          <w:sz w:val="28"/>
          <w:szCs w:val="28"/>
        </w:rPr>
        <w:t xml:space="preserve"> </w:t>
      </w:r>
      <w:r>
        <w:rPr>
          <w:sz w:val="28"/>
          <w:szCs w:val="28"/>
        </w:rPr>
        <w:t xml:space="preserve">три </w:t>
      </w:r>
      <w:r w:rsidRPr="005462B8">
        <w:rPr>
          <w:spacing w:val="-2"/>
          <w:sz w:val="28"/>
          <w:szCs w:val="28"/>
        </w:rPr>
        <w:t>воспитателя:</w:t>
      </w:r>
    </w:p>
    <w:p w:rsidR="00437EF7" w:rsidRDefault="00437EF7" w:rsidP="007833B8">
      <w:pPr>
        <w:pStyle w:val="af0"/>
        <w:spacing w:line="322" w:lineRule="exact"/>
        <w:ind w:left="1401"/>
        <w:jc w:val="both"/>
        <w:rPr>
          <w:sz w:val="28"/>
          <w:szCs w:val="28"/>
        </w:rPr>
      </w:pPr>
      <w:r>
        <w:rPr>
          <w:sz w:val="28"/>
          <w:szCs w:val="28"/>
        </w:rPr>
        <w:t>1 день:</w:t>
      </w:r>
    </w:p>
    <w:p w:rsidR="00437EF7" w:rsidRPr="003E196B" w:rsidRDefault="00437EF7" w:rsidP="007833B8">
      <w:pPr>
        <w:pStyle w:val="af0"/>
        <w:spacing w:line="322" w:lineRule="exact"/>
        <w:ind w:left="1401"/>
        <w:jc w:val="both"/>
        <w:rPr>
          <w:sz w:val="28"/>
          <w:szCs w:val="28"/>
        </w:rPr>
      </w:pPr>
      <w:r w:rsidRPr="005462B8">
        <w:rPr>
          <w:sz w:val="28"/>
          <w:szCs w:val="28"/>
        </w:rPr>
        <w:t>«</w:t>
      </w:r>
      <w:r w:rsidRPr="003E196B">
        <w:rPr>
          <w:sz w:val="28"/>
          <w:szCs w:val="28"/>
        </w:rPr>
        <w:t>Воспитатель</w:t>
      </w:r>
      <w:r w:rsidRPr="003E196B">
        <w:rPr>
          <w:spacing w:val="-5"/>
          <w:sz w:val="28"/>
          <w:szCs w:val="28"/>
        </w:rPr>
        <w:t xml:space="preserve"> </w:t>
      </w:r>
      <w:r w:rsidRPr="003E196B">
        <w:rPr>
          <w:sz w:val="28"/>
          <w:szCs w:val="28"/>
        </w:rPr>
        <w:t>1»</w:t>
      </w:r>
      <w:r w:rsidRPr="003E196B">
        <w:rPr>
          <w:spacing w:val="-6"/>
          <w:sz w:val="28"/>
          <w:szCs w:val="28"/>
        </w:rPr>
        <w:t xml:space="preserve"> </w:t>
      </w:r>
      <w:r w:rsidRPr="003E196B">
        <w:rPr>
          <w:sz w:val="28"/>
          <w:szCs w:val="28"/>
        </w:rPr>
        <w:t>работает</w:t>
      </w:r>
      <w:r w:rsidRPr="003E196B">
        <w:rPr>
          <w:spacing w:val="-4"/>
          <w:sz w:val="28"/>
          <w:szCs w:val="28"/>
        </w:rPr>
        <w:t xml:space="preserve"> </w:t>
      </w:r>
      <w:r w:rsidRPr="003E196B">
        <w:rPr>
          <w:sz w:val="28"/>
          <w:szCs w:val="28"/>
        </w:rPr>
        <w:t>с</w:t>
      </w:r>
      <w:r w:rsidRPr="003E196B">
        <w:rPr>
          <w:spacing w:val="-4"/>
          <w:sz w:val="28"/>
          <w:szCs w:val="28"/>
        </w:rPr>
        <w:t xml:space="preserve"> </w:t>
      </w:r>
      <w:r w:rsidRPr="003E196B">
        <w:rPr>
          <w:sz w:val="28"/>
          <w:szCs w:val="28"/>
        </w:rPr>
        <w:t>7:30</w:t>
      </w:r>
      <w:r w:rsidRPr="003E196B">
        <w:rPr>
          <w:spacing w:val="-6"/>
          <w:sz w:val="28"/>
          <w:szCs w:val="28"/>
        </w:rPr>
        <w:t xml:space="preserve"> </w:t>
      </w:r>
      <w:r w:rsidRPr="003E196B">
        <w:rPr>
          <w:sz w:val="28"/>
          <w:szCs w:val="28"/>
        </w:rPr>
        <w:t>до</w:t>
      </w:r>
      <w:r w:rsidRPr="003E196B">
        <w:rPr>
          <w:spacing w:val="-6"/>
          <w:sz w:val="28"/>
          <w:szCs w:val="28"/>
        </w:rPr>
        <w:t xml:space="preserve"> </w:t>
      </w:r>
      <w:r>
        <w:rPr>
          <w:spacing w:val="-2"/>
          <w:sz w:val="28"/>
          <w:szCs w:val="28"/>
        </w:rPr>
        <w:t>14:30</w:t>
      </w:r>
      <w:r w:rsidRPr="003E196B">
        <w:rPr>
          <w:spacing w:val="-2"/>
          <w:sz w:val="28"/>
          <w:szCs w:val="28"/>
        </w:rPr>
        <w:t>;</w:t>
      </w:r>
    </w:p>
    <w:p w:rsidR="00437EF7" w:rsidRDefault="00437EF7" w:rsidP="007833B8">
      <w:pPr>
        <w:pStyle w:val="af0"/>
        <w:ind w:left="1401"/>
        <w:jc w:val="both"/>
        <w:rPr>
          <w:spacing w:val="-2"/>
          <w:sz w:val="28"/>
          <w:szCs w:val="28"/>
        </w:rPr>
      </w:pPr>
      <w:r w:rsidRPr="003E196B">
        <w:rPr>
          <w:sz w:val="28"/>
          <w:szCs w:val="28"/>
        </w:rPr>
        <w:t>«Воспитатель</w:t>
      </w:r>
      <w:r w:rsidRPr="003E196B">
        <w:rPr>
          <w:spacing w:val="-5"/>
          <w:sz w:val="28"/>
          <w:szCs w:val="28"/>
        </w:rPr>
        <w:t xml:space="preserve"> </w:t>
      </w:r>
      <w:r w:rsidRPr="003E196B">
        <w:rPr>
          <w:sz w:val="28"/>
          <w:szCs w:val="28"/>
        </w:rPr>
        <w:t>2»</w:t>
      </w:r>
      <w:r w:rsidRPr="003E196B">
        <w:rPr>
          <w:spacing w:val="-7"/>
          <w:sz w:val="28"/>
          <w:szCs w:val="28"/>
        </w:rPr>
        <w:t xml:space="preserve"> </w:t>
      </w:r>
      <w:r w:rsidRPr="003E196B">
        <w:rPr>
          <w:sz w:val="28"/>
          <w:szCs w:val="28"/>
        </w:rPr>
        <w:t>работает</w:t>
      </w:r>
      <w:r w:rsidRPr="003E196B">
        <w:rPr>
          <w:spacing w:val="-4"/>
          <w:sz w:val="28"/>
          <w:szCs w:val="28"/>
        </w:rPr>
        <w:t xml:space="preserve"> </w:t>
      </w:r>
      <w:r w:rsidRPr="003E196B">
        <w:rPr>
          <w:sz w:val="28"/>
          <w:szCs w:val="28"/>
        </w:rPr>
        <w:t>с</w:t>
      </w:r>
      <w:r w:rsidRPr="003E196B">
        <w:rPr>
          <w:spacing w:val="-5"/>
          <w:sz w:val="28"/>
          <w:szCs w:val="28"/>
        </w:rPr>
        <w:t xml:space="preserve"> </w:t>
      </w:r>
      <w:r>
        <w:rPr>
          <w:sz w:val="28"/>
          <w:szCs w:val="28"/>
        </w:rPr>
        <w:t>14</w:t>
      </w:r>
      <w:r w:rsidRPr="003E196B">
        <w:rPr>
          <w:sz w:val="28"/>
          <w:szCs w:val="28"/>
        </w:rPr>
        <w:t>:</w:t>
      </w:r>
      <w:r>
        <w:rPr>
          <w:sz w:val="28"/>
          <w:szCs w:val="28"/>
        </w:rPr>
        <w:t>30</w:t>
      </w:r>
      <w:r w:rsidRPr="003E196B">
        <w:rPr>
          <w:spacing w:val="-3"/>
          <w:sz w:val="28"/>
          <w:szCs w:val="28"/>
        </w:rPr>
        <w:t xml:space="preserve"> </w:t>
      </w:r>
      <w:r w:rsidRPr="003E196B">
        <w:rPr>
          <w:sz w:val="28"/>
          <w:szCs w:val="28"/>
        </w:rPr>
        <w:t>до</w:t>
      </w:r>
      <w:r w:rsidRPr="003E196B">
        <w:rPr>
          <w:spacing w:val="-3"/>
          <w:sz w:val="28"/>
          <w:szCs w:val="28"/>
        </w:rPr>
        <w:t xml:space="preserve"> </w:t>
      </w:r>
      <w:r w:rsidRPr="003E196B">
        <w:rPr>
          <w:spacing w:val="-2"/>
          <w:sz w:val="28"/>
          <w:szCs w:val="28"/>
        </w:rPr>
        <w:t>18:00</w:t>
      </w:r>
      <w:r>
        <w:rPr>
          <w:spacing w:val="-2"/>
          <w:sz w:val="28"/>
          <w:szCs w:val="28"/>
        </w:rPr>
        <w:t>;</w:t>
      </w:r>
    </w:p>
    <w:p w:rsidR="00437EF7" w:rsidRDefault="00437EF7" w:rsidP="007833B8">
      <w:pPr>
        <w:pStyle w:val="af0"/>
        <w:ind w:left="1401"/>
        <w:jc w:val="both"/>
        <w:rPr>
          <w:spacing w:val="-2"/>
          <w:sz w:val="28"/>
          <w:szCs w:val="28"/>
        </w:rPr>
      </w:pPr>
      <w:r>
        <w:rPr>
          <w:spacing w:val="-2"/>
          <w:sz w:val="28"/>
          <w:szCs w:val="28"/>
        </w:rPr>
        <w:t>«Воспитатель 3» работает с 7:30 до 18:00.</w:t>
      </w:r>
    </w:p>
    <w:p w:rsidR="00437EF7" w:rsidRDefault="00437EF7" w:rsidP="0009397B">
      <w:pPr>
        <w:pStyle w:val="af0"/>
        <w:numPr>
          <w:ilvl w:val="0"/>
          <w:numId w:val="64"/>
        </w:numPr>
        <w:jc w:val="both"/>
        <w:rPr>
          <w:spacing w:val="-2"/>
          <w:sz w:val="28"/>
          <w:szCs w:val="28"/>
        </w:rPr>
      </w:pPr>
      <w:r>
        <w:rPr>
          <w:spacing w:val="-2"/>
          <w:sz w:val="28"/>
          <w:szCs w:val="28"/>
        </w:rPr>
        <w:t>день:</w:t>
      </w:r>
    </w:p>
    <w:p w:rsidR="00437EF7" w:rsidRPr="003E196B" w:rsidRDefault="00437EF7" w:rsidP="007833B8">
      <w:pPr>
        <w:pStyle w:val="af0"/>
        <w:spacing w:line="322" w:lineRule="exact"/>
        <w:ind w:left="1619"/>
        <w:jc w:val="both"/>
        <w:rPr>
          <w:sz w:val="28"/>
          <w:szCs w:val="28"/>
        </w:rPr>
      </w:pPr>
      <w:r w:rsidRPr="005462B8">
        <w:rPr>
          <w:sz w:val="28"/>
          <w:szCs w:val="28"/>
        </w:rPr>
        <w:t>«</w:t>
      </w:r>
      <w:r w:rsidRPr="003E196B">
        <w:rPr>
          <w:sz w:val="28"/>
          <w:szCs w:val="28"/>
        </w:rPr>
        <w:t>Воспитатель</w:t>
      </w:r>
      <w:r w:rsidRPr="003E196B">
        <w:rPr>
          <w:spacing w:val="-5"/>
          <w:sz w:val="28"/>
          <w:szCs w:val="28"/>
        </w:rPr>
        <w:t xml:space="preserve"> </w:t>
      </w:r>
      <w:r w:rsidRPr="003E196B">
        <w:rPr>
          <w:sz w:val="28"/>
          <w:szCs w:val="28"/>
        </w:rPr>
        <w:t>1»</w:t>
      </w:r>
      <w:r w:rsidRPr="003E196B">
        <w:rPr>
          <w:spacing w:val="-6"/>
          <w:sz w:val="28"/>
          <w:szCs w:val="28"/>
        </w:rPr>
        <w:t xml:space="preserve"> </w:t>
      </w:r>
      <w:r w:rsidRPr="003E196B">
        <w:rPr>
          <w:sz w:val="28"/>
          <w:szCs w:val="28"/>
        </w:rPr>
        <w:t>работает</w:t>
      </w:r>
      <w:r w:rsidRPr="003E196B">
        <w:rPr>
          <w:spacing w:val="-4"/>
          <w:sz w:val="28"/>
          <w:szCs w:val="28"/>
        </w:rPr>
        <w:t xml:space="preserve"> </w:t>
      </w:r>
      <w:r w:rsidRPr="003E196B">
        <w:rPr>
          <w:sz w:val="28"/>
          <w:szCs w:val="28"/>
        </w:rPr>
        <w:t>с</w:t>
      </w:r>
      <w:r>
        <w:rPr>
          <w:sz w:val="28"/>
          <w:szCs w:val="28"/>
        </w:rPr>
        <w:t xml:space="preserve"> </w:t>
      </w:r>
      <w:r>
        <w:rPr>
          <w:spacing w:val="-4"/>
          <w:sz w:val="28"/>
          <w:szCs w:val="28"/>
        </w:rPr>
        <w:t>11</w:t>
      </w:r>
      <w:r>
        <w:rPr>
          <w:sz w:val="28"/>
          <w:szCs w:val="28"/>
        </w:rPr>
        <w:t>:0</w:t>
      </w:r>
      <w:r w:rsidRPr="003E196B">
        <w:rPr>
          <w:sz w:val="28"/>
          <w:szCs w:val="28"/>
        </w:rPr>
        <w:t>0</w:t>
      </w:r>
      <w:r w:rsidRPr="003E196B">
        <w:rPr>
          <w:spacing w:val="-6"/>
          <w:sz w:val="28"/>
          <w:szCs w:val="28"/>
        </w:rPr>
        <w:t xml:space="preserve"> </w:t>
      </w:r>
      <w:r w:rsidRPr="003E196B">
        <w:rPr>
          <w:sz w:val="28"/>
          <w:szCs w:val="28"/>
        </w:rPr>
        <w:t>до</w:t>
      </w:r>
      <w:r w:rsidRPr="003E196B">
        <w:rPr>
          <w:spacing w:val="-6"/>
          <w:sz w:val="28"/>
          <w:szCs w:val="28"/>
        </w:rPr>
        <w:t xml:space="preserve"> </w:t>
      </w:r>
      <w:r>
        <w:rPr>
          <w:spacing w:val="-2"/>
          <w:sz w:val="28"/>
          <w:szCs w:val="28"/>
        </w:rPr>
        <w:t>18:00</w:t>
      </w:r>
      <w:r w:rsidRPr="003E196B">
        <w:rPr>
          <w:spacing w:val="-2"/>
          <w:sz w:val="28"/>
          <w:szCs w:val="28"/>
        </w:rPr>
        <w:t>;</w:t>
      </w:r>
    </w:p>
    <w:p w:rsidR="00437EF7" w:rsidRDefault="00437EF7" w:rsidP="007833B8">
      <w:pPr>
        <w:pStyle w:val="af0"/>
        <w:ind w:left="1619"/>
        <w:jc w:val="both"/>
        <w:rPr>
          <w:spacing w:val="-2"/>
          <w:sz w:val="28"/>
          <w:szCs w:val="28"/>
        </w:rPr>
      </w:pPr>
      <w:r w:rsidRPr="003E196B">
        <w:rPr>
          <w:sz w:val="28"/>
          <w:szCs w:val="28"/>
        </w:rPr>
        <w:t>«Воспитатель</w:t>
      </w:r>
      <w:r w:rsidRPr="003E196B">
        <w:rPr>
          <w:spacing w:val="-5"/>
          <w:sz w:val="28"/>
          <w:szCs w:val="28"/>
        </w:rPr>
        <w:t xml:space="preserve"> </w:t>
      </w:r>
      <w:r w:rsidRPr="003E196B">
        <w:rPr>
          <w:sz w:val="28"/>
          <w:szCs w:val="28"/>
        </w:rPr>
        <w:t>2»</w:t>
      </w:r>
      <w:r w:rsidRPr="003E196B">
        <w:rPr>
          <w:spacing w:val="-7"/>
          <w:sz w:val="28"/>
          <w:szCs w:val="28"/>
        </w:rPr>
        <w:t xml:space="preserve"> </w:t>
      </w:r>
      <w:r w:rsidRPr="003E196B">
        <w:rPr>
          <w:sz w:val="28"/>
          <w:szCs w:val="28"/>
        </w:rPr>
        <w:t>работает</w:t>
      </w:r>
      <w:r w:rsidRPr="003E196B">
        <w:rPr>
          <w:spacing w:val="-4"/>
          <w:sz w:val="28"/>
          <w:szCs w:val="28"/>
        </w:rPr>
        <w:t xml:space="preserve"> </w:t>
      </w:r>
      <w:r w:rsidRPr="003E196B">
        <w:rPr>
          <w:sz w:val="28"/>
          <w:szCs w:val="28"/>
        </w:rPr>
        <w:t>с</w:t>
      </w:r>
      <w:r w:rsidRPr="003E196B">
        <w:rPr>
          <w:spacing w:val="-5"/>
          <w:sz w:val="28"/>
          <w:szCs w:val="28"/>
        </w:rPr>
        <w:t xml:space="preserve"> </w:t>
      </w:r>
      <w:r>
        <w:rPr>
          <w:sz w:val="28"/>
          <w:szCs w:val="28"/>
        </w:rPr>
        <w:t>7</w:t>
      </w:r>
      <w:r w:rsidRPr="003E196B">
        <w:rPr>
          <w:sz w:val="28"/>
          <w:szCs w:val="28"/>
        </w:rPr>
        <w:t>:</w:t>
      </w:r>
      <w:r>
        <w:rPr>
          <w:sz w:val="28"/>
          <w:szCs w:val="28"/>
        </w:rPr>
        <w:t>30</w:t>
      </w:r>
      <w:r w:rsidRPr="003E196B">
        <w:rPr>
          <w:spacing w:val="-3"/>
          <w:sz w:val="28"/>
          <w:szCs w:val="28"/>
        </w:rPr>
        <w:t xml:space="preserve"> </w:t>
      </w:r>
      <w:r w:rsidRPr="003E196B">
        <w:rPr>
          <w:sz w:val="28"/>
          <w:szCs w:val="28"/>
        </w:rPr>
        <w:t>до</w:t>
      </w:r>
      <w:r w:rsidRPr="003E196B">
        <w:rPr>
          <w:spacing w:val="-3"/>
          <w:sz w:val="28"/>
          <w:szCs w:val="28"/>
        </w:rPr>
        <w:t xml:space="preserve"> </w:t>
      </w:r>
      <w:r w:rsidRPr="003E196B">
        <w:rPr>
          <w:spacing w:val="-2"/>
          <w:sz w:val="28"/>
          <w:szCs w:val="28"/>
        </w:rPr>
        <w:t>18:00</w:t>
      </w:r>
      <w:r>
        <w:rPr>
          <w:spacing w:val="-2"/>
          <w:sz w:val="28"/>
          <w:szCs w:val="28"/>
        </w:rPr>
        <w:t>;</w:t>
      </w:r>
    </w:p>
    <w:p w:rsidR="00437EF7" w:rsidRDefault="00437EF7" w:rsidP="007833B8">
      <w:pPr>
        <w:pStyle w:val="af0"/>
        <w:ind w:left="1619"/>
        <w:jc w:val="both"/>
        <w:rPr>
          <w:spacing w:val="-2"/>
          <w:sz w:val="28"/>
          <w:szCs w:val="28"/>
        </w:rPr>
      </w:pPr>
      <w:r>
        <w:rPr>
          <w:spacing w:val="-2"/>
          <w:sz w:val="28"/>
          <w:szCs w:val="28"/>
        </w:rPr>
        <w:t>«Воспитатель 3» работает с 7:30 до 11:00.</w:t>
      </w:r>
    </w:p>
    <w:p w:rsidR="00437EF7" w:rsidRPr="003E196B" w:rsidRDefault="00437EF7" w:rsidP="007833B8">
      <w:pPr>
        <w:pStyle w:val="af0"/>
        <w:ind w:left="1471"/>
        <w:jc w:val="both"/>
        <w:rPr>
          <w:sz w:val="28"/>
          <w:szCs w:val="28"/>
        </w:rPr>
      </w:pPr>
    </w:p>
    <w:p w:rsidR="00437EF7" w:rsidRDefault="00437EF7" w:rsidP="007833B8">
      <w:pPr>
        <w:pStyle w:val="af0"/>
        <w:spacing w:before="2"/>
        <w:ind w:left="692" w:right="547" w:firstLine="708"/>
        <w:jc w:val="both"/>
        <w:rPr>
          <w:sz w:val="28"/>
          <w:szCs w:val="28"/>
        </w:rPr>
      </w:pPr>
      <w:r w:rsidRPr="00FA0B92">
        <w:rPr>
          <w:sz w:val="28"/>
          <w:szCs w:val="28"/>
        </w:rPr>
        <w:t>Во время ежегодного отпуска или больничного листа, одного из воспитателей</w:t>
      </w:r>
      <w:r>
        <w:rPr>
          <w:sz w:val="28"/>
          <w:szCs w:val="28"/>
        </w:rPr>
        <w:t xml:space="preserve"> происходит увеличение нагрузки согласно штатному расписанию.</w:t>
      </w:r>
    </w:p>
    <w:p w:rsidR="00437EF7" w:rsidRDefault="00437EF7" w:rsidP="007833B8">
      <w:pPr>
        <w:pStyle w:val="af0"/>
        <w:spacing w:before="2"/>
        <w:ind w:left="692" w:right="547" w:firstLine="708"/>
        <w:jc w:val="both"/>
        <w:rPr>
          <w:sz w:val="28"/>
          <w:szCs w:val="28"/>
        </w:rPr>
      </w:pPr>
    </w:p>
    <w:p w:rsidR="007833B8" w:rsidRDefault="007833B8" w:rsidP="007833B8">
      <w:pPr>
        <w:spacing w:before="210"/>
        <w:ind w:left="1134" w:right="545"/>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437EF7" w:rsidRPr="00FA0B92">
        <w:rPr>
          <w:rFonts w:ascii="Times New Roman" w:hAnsi="Times New Roman" w:cs="Times New Roman"/>
          <w:b/>
          <w:sz w:val="28"/>
          <w:szCs w:val="28"/>
          <w:u w:val="single"/>
        </w:rPr>
        <w:t xml:space="preserve">Примерная модель работы воспитателей </w:t>
      </w:r>
    </w:p>
    <w:p w:rsidR="00437EF7" w:rsidRPr="00FA0B92" w:rsidRDefault="00437EF7" w:rsidP="007833B8">
      <w:pPr>
        <w:spacing w:before="210"/>
        <w:ind w:left="1134" w:right="545"/>
        <w:jc w:val="both"/>
        <w:rPr>
          <w:rFonts w:ascii="Times New Roman" w:hAnsi="Times New Roman" w:cs="Times New Roman"/>
          <w:b/>
          <w:sz w:val="28"/>
          <w:szCs w:val="28"/>
        </w:rPr>
      </w:pPr>
      <w:r w:rsidRPr="00FA0B92">
        <w:rPr>
          <w:rFonts w:ascii="Times New Roman" w:hAnsi="Times New Roman" w:cs="Times New Roman"/>
          <w:b/>
          <w:sz w:val="28"/>
          <w:szCs w:val="28"/>
          <w:u w:val="single"/>
        </w:rPr>
        <w:t>первый период - с 01 сентября</w:t>
      </w:r>
      <w:r w:rsidRPr="00FA0B92">
        <w:rPr>
          <w:rFonts w:ascii="Times New Roman" w:hAnsi="Times New Roman" w:cs="Times New Roman"/>
          <w:b/>
          <w:sz w:val="28"/>
          <w:szCs w:val="28"/>
        </w:rPr>
        <w:t xml:space="preserve"> </w:t>
      </w:r>
      <w:r w:rsidRPr="00FA0B92">
        <w:rPr>
          <w:rFonts w:ascii="Times New Roman" w:hAnsi="Times New Roman" w:cs="Times New Roman"/>
          <w:b/>
          <w:sz w:val="28"/>
          <w:szCs w:val="28"/>
          <w:u w:val="single"/>
        </w:rPr>
        <w:t>по 14 мая</w:t>
      </w:r>
    </w:p>
    <w:p w:rsidR="00437EF7" w:rsidRPr="00FA0B92" w:rsidRDefault="00437EF7" w:rsidP="007833B8">
      <w:pPr>
        <w:pStyle w:val="Heading1"/>
        <w:spacing w:line="321" w:lineRule="exact"/>
        <w:ind w:left="1134"/>
        <w:jc w:val="both"/>
      </w:pPr>
      <w:r>
        <w:t>Первая младшая группа</w:t>
      </w:r>
    </w:p>
    <w:p w:rsidR="00437EF7" w:rsidRPr="00FA0B92" w:rsidRDefault="00437EF7" w:rsidP="007833B8">
      <w:pPr>
        <w:pStyle w:val="af0"/>
        <w:ind w:left="692" w:right="545" w:firstLine="708"/>
        <w:jc w:val="both"/>
        <w:rPr>
          <w:sz w:val="28"/>
          <w:szCs w:val="28"/>
        </w:rPr>
      </w:pPr>
      <w:r w:rsidRPr="00FA0B92">
        <w:rPr>
          <w:sz w:val="28"/>
          <w:szCs w:val="28"/>
        </w:rPr>
        <w:t>В</w:t>
      </w:r>
      <w:r w:rsidRPr="00FA0B92">
        <w:rPr>
          <w:spacing w:val="-1"/>
          <w:sz w:val="28"/>
          <w:szCs w:val="28"/>
        </w:rPr>
        <w:t xml:space="preserve"> </w:t>
      </w:r>
      <w:r w:rsidRPr="00FA0B92">
        <w:rPr>
          <w:sz w:val="28"/>
          <w:szCs w:val="28"/>
        </w:rPr>
        <w:t>первую</w:t>
      </w:r>
      <w:r w:rsidRPr="00FA0B92">
        <w:rPr>
          <w:spacing w:val="-1"/>
          <w:sz w:val="28"/>
          <w:szCs w:val="28"/>
        </w:rPr>
        <w:t xml:space="preserve"> </w:t>
      </w:r>
      <w:r w:rsidRPr="00FA0B92">
        <w:rPr>
          <w:sz w:val="28"/>
          <w:szCs w:val="28"/>
        </w:rPr>
        <w:t>половину</w:t>
      </w:r>
      <w:r w:rsidRPr="00FA0B92">
        <w:rPr>
          <w:spacing w:val="-1"/>
          <w:sz w:val="28"/>
          <w:szCs w:val="28"/>
        </w:rPr>
        <w:t xml:space="preserve"> </w:t>
      </w:r>
      <w:r w:rsidRPr="00FA0B92">
        <w:rPr>
          <w:sz w:val="28"/>
          <w:szCs w:val="28"/>
        </w:rPr>
        <w:t>дня «воспитатель</w:t>
      </w:r>
      <w:r w:rsidRPr="00FA0B92">
        <w:rPr>
          <w:spacing w:val="-3"/>
          <w:sz w:val="28"/>
          <w:szCs w:val="28"/>
        </w:rPr>
        <w:t xml:space="preserve"> </w:t>
      </w:r>
      <w:r w:rsidRPr="00FA0B92">
        <w:rPr>
          <w:sz w:val="28"/>
          <w:szCs w:val="28"/>
        </w:rPr>
        <w:t>1»</w:t>
      </w:r>
      <w:r w:rsidRPr="00FA0B92">
        <w:rPr>
          <w:spacing w:val="-1"/>
          <w:sz w:val="28"/>
          <w:szCs w:val="28"/>
        </w:rPr>
        <w:t xml:space="preserve"> </w:t>
      </w:r>
      <w:r w:rsidRPr="00FA0B92">
        <w:rPr>
          <w:sz w:val="28"/>
          <w:szCs w:val="28"/>
        </w:rPr>
        <w:t>в</w:t>
      </w:r>
      <w:r w:rsidRPr="00FA0B92">
        <w:rPr>
          <w:spacing w:val="-1"/>
          <w:sz w:val="28"/>
          <w:szCs w:val="28"/>
        </w:rPr>
        <w:t xml:space="preserve"> </w:t>
      </w:r>
      <w:r>
        <w:rPr>
          <w:spacing w:val="-1"/>
          <w:sz w:val="28"/>
          <w:szCs w:val="28"/>
        </w:rPr>
        <w:t xml:space="preserve"> первой м</w:t>
      </w:r>
      <w:r w:rsidRPr="00FA0B92">
        <w:rPr>
          <w:sz w:val="28"/>
          <w:szCs w:val="28"/>
        </w:rPr>
        <w:t>ладшей</w:t>
      </w:r>
      <w:r w:rsidRPr="00FA0B92">
        <w:rPr>
          <w:spacing w:val="-2"/>
          <w:sz w:val="28"/>
          <w:szCs w:val="28"/>
        </w:rPr>
        <w:t xml:space="preserve"> </w:t>
      </w:r>
      <w:r w:rsidRPr="00FA0B92">
        <w:rPr>
          <w:sz w:val="28"/>
          <w:szCs w:val="28"/>
        </w:rPr>
        <w:t xml:space="preserve">проводит образовательную деятельность (игры-занятия, занятия) - они предполагают, собой комплексную образовательную деятельность. Включают в себя в течение, одной игры-занятия от 1 до 3 различных видов детской деятельности (с обязательным включением двигательной деятельности при проведении статичной образовательной деятельности), в соответствии с ФГОС ДО, с учетом интеграции образовательных областей. </w:t>
      </w:r>
    </w:p>
    <w:p w:rsidR="00437EF7" w:rsidRPr="00FA0B92" w:rsidRDefault="00437EF7" w:rsidP="007833B8">
      <w:pPr>
        <w:pStyle w:val="af0"/>
        <w:spacing w:before="2"/>
        <w:ind w:left="692" w:right="553" w:firstLine="778"/>
        <w:jc w:val="both"/>
        <w:rPr>
          <w:sz w:val="28"/>
          <w:szCs w:val="28"/>
        </w:rPr>
      </w:pPr>
      <w:r w:rsidRPr="00FA0B92">
        <w:rPr>
          <w:sz w:val="28"/>
          <w:szCs w:val="28"/>
        </w:rPr>
        <w:t>Во время прогулки воспитатели организуют двигательную активность с детьми с учетом следующих форм:</w:t>
      </w:r>
    </w:p>
    <w:p w:rsidR="00437EF7" w:rsidRPr="00FA0B92" w:rsidRDefault="00437EF7" w:rsidP="007833B8">
      <w:pPr>
        <w:pStyle w:val="af0"/>
        <w:spacing w:line="321" w:lineRule="exact"/>
        <w:ind w:left="1401"/>
        <w:jc w:val="both"/>
        <w:rPr>
          <w:sz w:val="28"/>
          <w:szCs w:val="28"/>
        </w:rPr>
      </w:pPr>
      <w:r w:rsidRPr="00FA0B92">
        <w:rPr>
          <w:sz w:val="28"/>
          <w:szCs w:val="28"/>
        </w:rPr>
        <w:t>-подвижные</w:t>
      </w:r>
      <w:r w:rsidRPr="00FA0B92">
        <w:rPr>
          <w:spacing w:val="-8"/>
          <w:sz w:val="28"/>
          <w:szCs w:val="28"/>
        </w:rPr>
        <w:t xml:space="preserve"> </w:t>
      </w:r>
      <w:r w:rsidRPr="00FA0B92">
        <w:rPr>
          <w:sz w:val="28"/>
          <w:szCs w:val="28"/>
        </w:rPr>
        <w:t>игры,</w:t>
      </w:r>
      <w:r w:rsidRPr="00FA0B92">
        <w:rPr>
          <w:spacing w:val="-7"/>
          <w:sz w:val="28"/>
          <w:szCs w:val="28"/>
        </w:rPr>
        <w:t xml:space="preserve"> </w:t>
      </w:r>
      <w:r w:rsidRPr="00FA0B92">
        <w:rPr>
          <w:sz w:val="28"/>
          <w:szCs w:val="28"/>
        </w:rPr>
        <w:t>игры-</w:t>
      </w:r>
      <w:r w:rsidRPr="00FA0B92">
        <w:rPr>
          <w:spacing w:val="-2"/>
          <w:sz w:val="28"/>
          <w:szCs w:val="28"/>
        </w:rPr>
        <w:t>занятия.</w:t>
      </w:r>
    </w:p>
    <w:p w:rsidR="00437EF7" w:rsidRPr="00FA0B92" w:rsidRDefault="00437EF7" w:rsidP="007833B8">
      <w:pPr>
        <w:pStyle w:val="af0"/>
        <w:ind w:left="692" w:right="546" w:firstLine="708"/>
        <w:jc w:val="both"/>
        <w:rPr>
          <w:sz w:val="28"/>
          <w:szCs w:val="28"/>
        </w:rPr>
      </w:pPr>
      <w:r w:rsidRPr="00FA0B92">
        <w:rPr>
          <w:sz w:val="28"/>
          <w:szCs w:val="28"/>
        </w:rPr>
        <w:t>Во вторую половину дня «воспит</w:t>
      </w:r>
      <w:r>
        <w:rPr>
          <w:sz w:val="28"/>
          <w:szCs w:val="28"/>
        </w:rPr>
        <w:t>атель 2» организует, физическое</w:t>
      </w:r>
      <w:r w:rsidRPr="00FA0B92">
        <w:rPr>
          <w:sz w:val="28"/>
          <w:szCs w:val="28"/>
        </w:rPr>
        <w:t xml:space="preserve"> воспитание</w:t>
      </w:r>
      <w:r>
        <w:rPr>
          <w:sz w:val="28"/>
          <w:szCs w:val="28"/>
        </w:rPr>
        <w:t>,</w:t>
      </w:r>
      <w:r w:rsidRPr="00FA0B92">
        <w:rPr>
          <w:sz w:val="28"/>
          <w:szCs w:val="28"/>
        </w:rPr>
        <w:t xml:space="preserve"> развлечение или культурные практики, а так же обогащает самостоятельную игру в центр</w:t>
      </w:r>
      <w:r>
        <w:rPr>
          <w:sz w:val="28"/>
          <w:szCs w:val="28"/>
        </w:rPr>
        <w:t>ах активности, проводит индивидуальную работу.</w:t>
      </w:r>
    </w:p>
    <w:p w:rsidR="00437EF7" w:rsidRPr="00FA0B92" w:rsidRDefault="00437EF7" w:rsidP="007833B8">
      <w:pPr>
        <w:pStyle w:val="Heading1"/>
        <w:spacing w:before="1" w:line="322" w:lineRule="exact"/>
        <w:ind w:left="1401"/>
        <w:jc w:val="both"/>
      </w:pPr>
      <w:r w:rsidRPr="00FA0B92">
        <w:rPr>
          <w:spacing w:val="-8"/>
        </w:rPr>
        <w:lastRenderedPageBreak/>
        <w:t xml:space="preserve"> </w:t>
      </w:r>
      <w:r>
        <w:t>Дошкольные</w:t>
      </w:r>
      <w:r w:rsidRPr="00FA0B92">
        <w:rPr>
          <w:spacing w:val="-5"/>
        </w:rPr>
        <w:t xml:space="preserve"> </w:t>
      </w:r>
      <w:r w:rsidRPr="00FA0B92">
        <w:rPr>
          <w:spacing w:val="-2"/>
        </w:rPr>
        <w:t>групп</w:t>
      </w:r>
      <w:r>
        <w:rPr>
          <w:spacing w:val="-2"/>
        </w:rPr>
        <w:t>ы</w:t>
      </w:r>
    </w:p>
    <w:p w:rsidR="00437EF7" w:rsidRPr="00FA0B92" w:rsidRDefault="00437EF7" w:rsidP="007833B8">
      <w:pPr>
        <w:pStyle w:val="af0"/>
        <w:ind w:left="692" w:right="546" w:firstLine="708"/>
        <w:jc w:val="both"/>
        <w:rPr>
          <w:sz w:val="28"/>
          <w:szCs w:val="28"/>
        </w:rPr>
      </w:pPr>
      <w:r>
        <w:rPr>
          <w:sz w:val="28"/>
          <w:szCs w:val="28"/>
        </w:rPr>
        <w:t xml:space="preserve">В </w:t>
      </w:r>
      <w:r w:rsidRPr="00FA0B92">
        <w:rPr>
          <w:sz w:val="28"/>
          <w:szCs w:val="28"/>
        </w:rPr>
        <w:t xml:space="preserve"> до</w:t>
      </w:r>
      <w:r>
        <w:rPr>
          <w:sz w:val="28"/>
          <w:szCs w:val="28"/>
        </w:rPr>
        <w:t>школьных группах</w:t>
      </w:r>
      <w:r w:rsidRPr="00FA0B92">
        <w:rPr>
          <w:sz w:val="28"/>
          <w:szCs w:val="28"/>
        </w:rPr>
        <w:t xml:space="preserve"> «Воспитатель 1» проводит образовательную деятельность (игры-занятия, занятие, образователь</w:t>
      </w:r>
      <w:r>
        <w:rPr>
          <w:sz w:val="28"/>
          <w:szCs w:val="28"/>
        </w:rPr>
        <w:t>ное событие) – она предполагает</w:t>
      </w:r>
      <w:r w:rsidRPr="00FA0B92">
        <w:rPr>
          <w:sz w:val="28"/>
          <w:szCs w:val="28"/>
        </w:rPr>
        <w:t xml:space="preserve"> собой комплексную образовательную деятельность.</w:t>
      </w:r>
      <w:r w:rsidRPr="00FA0B92">
        <w:rPr>
          <w:spacing w:val="80"/>
          <w:sz w:val="28"/>
          <w:szCs w:val="28"/>
        </w:rPr>
        <w:t xml:space="preserve"> </w:t>
      </w:r>
      <w:r>
        <w:rPr>
          <w:sz w:val="28"/>
          <w:szCs w:val="28"/>
        </w:rPr>
        <w:t xml:space="preserve">Включает в себя в течении </w:t>
      </w:r>
      <w:r w:rsidRPr="00FA0B92">
        <w:rPr>
          <w:sz w:val="28"/>
          <w:szCs w:val="28"/>
        </w:rPr>
        <w:t>одной образовательной деятельности от 1 до 5 различных видов детской деятельности (с обязательным включением двигательной деятельности при проведении статичной образовательной деятельности), в соответствии с ФГОС ДО, с учетом интеграции образовательных областей.</w:t>
      </w:r>
      <w:r w:rsidRPr="00FA0B92">
        <w:rPr>
          <w:spacing w:val="61"/>
          <w:sz w:val="28"/>
          <w:szCs w:val="28"/>
        </w:rPr>
        <w:t xml:space="preserve">  </w:t>
      </w:r>
    </w:p>
    <w:p w:rsidR="00437EF7" w:rsidRPr="00FA0B92" w:rsidRDefault="00437EF7" w:rsidP="007833B8">
      <w:pPr>
        <w:pStyle w:val="af0"/>
        <w:ind w:left="692" w:right="553" w:firstLine="778"/>
        <w:jc w:val="both"/>
        <w:rPr>
          <w:sz w:val="28"/>
          <w:szCs w:val="28"/>
        </w:rPr>
      </w:pPr>
      <w:r w:rsidRPr="00FA0B92">
        <w:rPr>
          <w:sz w:val="28"/>
          <w:szCs w:val="28"/>
        </w:rPr>
        <w:t>Во время прогулки воспитатели организуют двигательную активность с детьми с учетом следующих форм:</w:t>
      </w:r>
    </w:p>
    <w:p w:rsidR="00437EF7" w:rsidRPr="00FA0B92" w:rsidRDefault="00437EF7" w:rsidP="007833B8">
      <w:pPr>
        <w:pStyle w:val="af0"/>
        <w:ind w:left="692" w:right="546" w:firstLine="708"/>
        <w:jc w:val="both"/>
        <w:rPr>
          <w:sz w:val="28"/>
          <w:szCs w:val="28"/>
        </w:rPr>
      </w:pPr>
      <w:r w:rsidRPr="00FA0B92">
        <w:rPr>
          <w:sz w:val="28"/>
          <w:szCs w:val="28"/>
        </w:rPr>
        <w:t>-подвижные игры, игры-занятия, занятия, (эстафеты, бадминтон, баскетбол, футбол и др.)</w:t>
      </w:r>
    </w:p>
    <w:p w:rsidR="00437EF7" w:rsidRPr="005462B8" w:rsidRDefault="00437EF7" w:rsidP="007833B8">
      <w:pPr>
        <w:pStyle w:val="af0"/>
        <w:ind w:left="692" w:right="553" w:firstLine="708"/>
        <w:jc w:val="both"/>
        <w:rPr>
          <w:sz w:val="28"/>
          <w:szCs w:val="28"/>
          <w:highlight w:val="yellow"/>
        </w:rPr>
      </w:pPr>
      <w:r w:rsidRPr="00FA0B92">
        <w:rPr>
          <w:sz w:val="28"/>
          <w:szCs w:val="28"/>
        </w:rPr>
        <w:t>Во вторую половину дня «воспит</w:t>
      </w:r>
      <w:r>
        <w:rPr>
          <w:sz w:val="28"/>
          <w:szCs w:val="28"/>
        </w:rPr>
        <w:t>атель 2» организует, физическое</w:t>
      </w:r>
      <w:r w:rsidRPr="00FA0B92">
        <w:rPr>
          <w:sz w:val="28"/>
          <w:szCs w:val="28"/>
        </w:rPr>
        <w:t xml:space="preserve"> воспитание, развлечение или культурные практики, а так же обогащает самостоятельную игру в цент</w:t>
      </w:r>
      <w:r>
        <w:rPr>
          <w:sz w:val="28"/>
          <w:szCs w:val="28"/>
        </w:rPr>
        <w:t>рах активности, проводит индивидуальную работу.</w:t>
      </w:r>
    </w:p>
    <w:p w:rsidR="00437EF7" w:rsidRPr="00FA0B92" w:rsidRDefault="00437EF7" w:rsidP="007833B8">
      <w:pPr>
        <w:spacing w:line="321" w:lineRule="exact"/>
        <w:ind w:left="1401"/>
        <w:jc w:val="both"/>
        <w:rPr>
          <w:rFonts w:ascii="Times New Roman" w:hAnsi="Times New Roman" w:cs="Times New Roman"/>
          <w:b/>
          <w:sz w:val="28"/>
          <w:szCs w:val="28"/>
        </w:rPr>
      </w:pPr>
      <w:r w:rsidRPr="00FA0B92">
        <w:rPr>
          <w:rFonts w:ascii="Times New Roman" w:hAnsi="Times New Roman" w:cs="Times New Roman"/>
          <w:b/>
          <w:sz w:val="28"/>
          <w:szCs w:val="28"/>
          <w:u w:val="single"/>
        </w:rPr>
        <w:t>Примерная модель</w:t>
      </w:r>
      <w:r w:rsidRPr="00FA0B92">
        <w:rPr>
          <w:rFonts w:ascii="Times New Roman" w:hAnsi="Times New Roman" w:cs="Times New Roman"/>
          <w:b/>
          <w:spacing w:val="3"/>
          <w:sz w:val="28"/>
          <w:szCs w:val="28"/>
          <w:u w:val="single"/>
        </w:rPr>
        <w:t xml:space="preserve"> </w:t>
      </w:r>
      <w:r w:rsidRPr="00FA0B92">
        <w:rPr>
          <w:rFonts w:ascii="Times New Roman" w:hAnsi="Times New Roman" w:cs="Times New Roman"/>
          <w:b/>
          <w:sz w:val="28"/>
          <w:szCs w:val="28"/>
          <w:u w:val="single"/>
        </w:rPr>
        <w:t>работы</w:t>
      </w:r>
      <w:r w:rsidRPr="00FA0B92">
        <w:rPr>
          <w:rFonts w:ascii="Times New Roman" w:hAnsi="Times New Roman" w:cs="Times New Roman"/>
          <w:b/>
          <w:spacing w:val="5"/>
          <w:sz w:val="28"/>
          <w:szCs w:val="28"/>
          <w:u w:val="single"/>
        </w:rPr>
        <w:t xml:space="preserve"> </w:t>
      </w:r>
      <w:r w:rsidRPr="00FA0B92">
        <w:rPr>
          <w:rFonts w:ascii="Times New Roman" w:hAnsi="Times New Roman" w:cs="Times New Roman"/>
          <w:b/>
          <w:sz w:val="28"/>
          <w:szCs w:val="28"/>
          <w:u w:val="single"/>
        </w:rPr>
        <w:t>воспитателей</w:t>
      </w:r>
      <w:r w:rsidRPr="00FA0B92">
        <w:rPr>
          <w:rFonts w:ascii="Times New Roman" w:hAnsi="Times New Roman" w:cs="Times New Roman"/>
          <w:b/>
          <w:spacing w:val="5"/>
          <w:sz w:val="28"/>
          <w:szCs w:val="28"/>
          <w:u w:val="single"/>
        </w:rPr>
        <w:t xml:space="preserve"> </w:t>
      </w:r>
      <w:r w:rsidRPr="00FA0B92">
        <w:rPr>
          <w:rFonts w:ascii="Times New Roman" w:hAnsi="Times New Roman" w:cs="Times New Roman"/>
          <w:b/>
          <w:sz w:val="28"/>
          <w:szCs w:val="28"/>
          <w:u w:val="single"/>
        </w:rPr>
        <w:t>второй</w:t>
      </w:r>
      <w:r w:rsidRPr="00FA0B92">
        <w:rPr>
          <w:rFonts w:ascii="Times New Roman" w:hAnsi="Times New Roman" w:cs="Times New Roman"/>
          <w:b/>
          <w:spacing w:val="5"/>
          <w:sz w:val="28"/>
          <w:szCs w:val="28"/>
          <w:u w:val="single"/>
        </w:rPr>
        <w:t xml:space="preserve"> </w:t>
      </w:r>
      <w:r w:rsidRPr="00FA0B92">
        <w:rPr>
          <w:rFonts w:ascii="Times New Roman" w:hAnsi="Times New Roman" w:cs="Times New Roman"/>
          <w:b/>
          <w:sz w:val="28"/>
          <w:szCs w:val="28"/>
          <w:u w:val="single"/>
        </w:rPr>
        <w:t>период</w:t>
      </w:r>
      <w:r w:rsidRPr="00FA0B92">
        <w:rPr>
          <w:rFonts w:ascii="Times New Roman" w:hAnsi="Times New Roman" w:cs="Times New Roman"/>
          <w:b/>
          <w:spacing w:val="4"/>
          <w:sz w:val="28"/>
          <w:szCs w:val="28"/>
          <w:u w:val="single"/>
        </w:rPr>
        <w:t xml:space="preserve"> </w:t>
      </w:r>
      <w:r w:rsidRPr="00FA0B92">
        <w:rPr>
          <w:rFonts w:ascii="Times New Roman" w:hAnsi="Times New Roman" w:cs="Times New Roman"/>
          <w:b/>
          <w:sz w:val="28"/>
          <w:szCs w:val="28"/>
          <w:u w:val="single"/>
        </w:rPr>
        <w:t>-</w:t>
      </w:r>
      <w:r w:rsidRPr="00FA0B92">
        <w:rPr>
          <w:rFonts w:ascii="Times New Roman" w:hAnsi="Times New Roman" w:cs="Times New Roman"/>
          <w:b/>
          <w:spacing w:val="6"/>
          <w:sz w:val="28"/>
          <w:szCs w:val="28"/>
          <w:u w:val="single"/>
        </w:rPr>
        <w:t xml:space="preserve"> </w:t>
      </w:r>
      <w:r w:rsidRPr="00FA0B92">
        <w:rPr>
          <w:rFonts w:ascii="Times New Roman" w:hAnsi="Times New Roman" w:cs="Times New Roman"/>
          <w:b/>
          <w:sz w:val="28"/>
          <w:szCs w:val="28"/>
          <w:u w:val="single"/>
        </w:rPr>
        <w:t>с</w:t>
      </w:r>
      <w:r w:rsidRPr="00FA0B92">
        <w:rPr>
          <w:rFonts w:ascii="Times New Roman" w:hAnsi="Times New Roman" w:cs="Times New Roman"/>
          <w:b/>
          <w:spacing w:val="5"/>
          <w:sz w:val="28"/>
          <w:szCs w:val="28"/>
          <w:u w:val="single"/>
        </w:rPr>
        <w:t xml:space="preserve"> </w:t>
      </w:r>
      <w:r w:rsidRPr="00FA0B92">
        <w:rPr>
          <w:rFonts w:ascii="Times New Roman" w:hAnsi="Times New Roman" w:cs="Times New Roman"/>
          <w:b/>
          <w:sz w:val="28"/>
          <w:szCs w:val="28"/>
          <w:u w:val="single"/>
        </w:rPr>
        <w:t>15</w:t>
      </w:r>
      <w:r w:rsidRPr="00FA0B92">
        <w:rPr>
          <w:rFonts w:ascii="Times New Roman" w:hAnsi="Times New Roman" w:cs="Times New Roman"/>
          <w:b/>
          <w:spacing w:val="6"/>
          <w:sz w:val="28"/>
          <w:szCs w:val="28"/>
          <w:u w:val="single"/>
        </w:rPr>
        <w:t xml:space="preserve"> </w:t>
      </w:r>
      <w:r w:rsidRPr="00FA0B92">
        <w:rPr>
          <w:rFonts w:ascii="Times New Roman" w:hAnsi="Times New Roman" w:cs="Times New Roman"/>
          <w:b/>
          <w:sz w:val="28"/>
          <w:szCs w:val="28"/>
          <w:u w:val="single"/>
        </w:rPr>
        <w:t>мая</w:t>
      </w:r>
      <w:r w:rsidRPr="00FA0B92">
        <w:rPr>
          <w:rFonts w:ascii="Times New Roman" w:hAnsi="Times New Roman" w:cs="Times New Roman"/>
          <w:b/>
          <w:spacing w:val="4"/>
          <w:sz w:val="28"/>
          <w:szCs w:val="28"/>
          <w:u w:val="single"/>
        </w:rPr>
        <w:t xml:space="preserve"> </w:t>
      </w:r>
      <w:r w:rsidRPr="00FA0B92">
        <w:rPr>
          <w:rFonts w:ascii="Times New Roman" w:hAnsi="Times New Roman" w:cs="Times New Roman"/>
          <w:b/>
          <w:sz w:val="28"/>
          <w:szCs w:val="28"/>
          <w:u w:val="single"/>
        </w:rPr>
        <w:t>по</w:t>
      </w:r>
      <w:r w:rsidRPr="00FA0B92">
        <w:rPr>
          <w:rFonts w:ascii="Times New Roman" w:hAnsi="Times New Roman" w:cs="Times New Roman"/>
          <w:b/>
          <w:spacing w:val="5"/>
          <w:sz w:val="28"/>
          <w:szCs w:val="28"/>
          <w:u w:val="single"/>
        </w:rPr>
        <w:t xml:space="preserve"> </w:t>
      </w:r>
      <w:r w:rsidRPr="00FA0B92">
        <w:rPr>
          <w:rFonts w:ascii="Times New Roman" w:hAnsi="Times New Roman" w:cs="Times New Roman"/>
          <w:b/>
          <w:spacing w:val="-5"/>
          <w:sz w:val="28"/>
          <w:szCs w:val="28"/>
          <w:u w:val="single"/>
        </w:rPr>
        <w:t>31</w:t>
      </w:r>
    </w:p>
    <w:p w:rsidR="00437EF7" w:rsidRPr="00FA0B92" w:rsidRDefault="00437EF7" w:rsidP="007833B8">
      <w:pPr>
        <w:spacing w:line="321" w:lineRule="exact"/>
        <w:jc w:val="both"/>
        <w:rPr>
          <w:rFonts w:ascii="Times New Roman" w:hAnsi="Times New Roman" w:cs="Times New Roman"/>
          <w:sz w:val="28"/>
          <w:szCs w:val="28"/>
        </w:rPr>
        <w:sectPr w:rsidR="00437EF7" w:rsidRPr="00FA0B92">
          <w:pgSz w:w="11910" w:h="16840"/>
          <w:pgMar w:top="1020" w:right="300" w:bottom="280" w:left="440" w:header="751" w:footer="0" w:gutter="0"/>
          <w:cols w:space="720"/>
        </w:sectPr>
      </w:pPr>
    </w:p>
    <w:p w:rsidR="00437EF7" w:rsidRPr="00FA0B92" w:rsidRDefault="00437EF7" w:rsidP="007833B8">
      <w:pPr>
        <w:spacing w:before="2"/>
        <w:ind w:left="692"/>
        <w:jc w:val="both"/>
        <w:rPr>
          <w:rFonts w:ascii="Times New Roman" w:hAnsi="Times New Roman" w:cs="Times New Roman"/>
          <w:b/>
          <w:sz w:val="28"/>
          <w:szCs w:val="28"/>
        </w:rPr>
      </w:pPr>
      <w:r w:rsidRPr="00FA0B92">
        <w:rPr>
          <w:rFonts w:ascii="Times New Roman" w:hAnsi="Times New Roman" w:cs="Times New Roman"/>
          <w:b/>
          <w:spacing w:val="-5"/>
          <w:sz w:val="28"/>
          <w:szCs w:val="28"/>
          <w:u w:val="single"/>
        </w:rPr>
        <w:lastRenderedPageBreak/>
        <w:t>мая</w:t>
      </w:r>
    </w:p>
    <w:p w:rsidR="00437EF7" w:rsidRPr="00FA0B92" w:rsidRDefault="00437EF7" w:rsidP="007833B8">
      <w:pPr>
        <w:spacing w:before="1"/>
        <w:jc w:val="both"/>
        <w:rPr>
          <w:rFonts w:ascii="Times New Roman" w:hAnsi="Times New Roman" w:cs="Times New Roman"/>
          <w:b/>
          <w:sz w:val="28"/>
          <w:szCs w:val="28"/>
        </w:rPr>
      </w:pPr>
      <w:r w:rsidRPr="00FA0B92">
        <w:rPr>
          <w:rFonts w:ascii="Times New Roman" w:hAnsi="Times New Roman" w:cs="Times New Roman"/>
          <w:sz w:val="28"/>
          <w:szCs w:val="28"/>
        </w:rPr>
        <w:br w:type="column"/>
      </w:r>
    </w:p>
    <w:p w:rsidR="00437EF7" w:rsidRPr="00FA0B92" w:rsidRDefault="00437EF7" w:rsidP="007833B8">
      <w:pPr>
        <w:pStyle w:val="Heading1"/>
        <w:spacing w:line="322" w:lineRule="exact"/>
        <w:ind w:left="183"/>
        <w:jc w:val="both"/>
      </w:pPr>
      <w:r>
        <w:t>Первая младшая группа</w:t>
      </w:r>
    </w:p>
    <w:p w:rsidR="00437EF7" w:rsidRPr="00FA0B92" w:rsidRDefault="00437EF7" w:rsidP="007833B8">
      <w:pPr>
        <w:pStyle w:val="af0"/>
        <w:ind w:left="183"/>
        <w:jc w:val="both"/>
        <w:rPr>
          <w:sz w:val="28"/>
          <w:szCs w:val="28"/>
        </w:rPr>
      </w:pPr>
      <w:r w:rsidRPr="00FA0B92">
        <w:rPr>
          <w:sz w:val="28"/>
          <w:szCs w:val="28"/>
        </w:rPr>
        <w:t>Педагоги</w:t>
      </w:r>
      <w:r w:rsidRPr="00FA0B92">
        <w:rPr>
          <w:spacing w:val="66"/>
          <w:sz w:val="28"/>
          <w:szCs w:val="28"/>
        </w:rPr>
        <w:t xml:space="preserve"> </w:t>
      </w:r>
      <w:r w:rsidRPr="00FA0B92">
        <w:rPr>
          <w:sz w:val="28"/>
          <w:szCs w:val="28"/>
        </w:rPr>
        <w:t>группы</w:t>
      </w:r>
      <w:r w:rsidRPr="00FA0B92">
        <w:rPr>
          <w:spacing w:val="69"/>
          <w:sz w:val="28"/>
          <w:szCs w:val="28"/>
        </w:rPr>
        <w:t xml:space="preserve"> </w:t>
      </w:r>
      <w:r w:rsidRPr="00FA0B92">
        <w:rPr>
          <w:sz w:val="28"/>
          <w:szCs w:val="28"/>
        </w:rPr>
        <w:t>организуют</w:t>
      </w:r>
      <w:r w:rsidRPr="00FA0B92">
        <w:rPr>
          <w:spacing w:val="68"/>
          <w:sz w:val="28"/>
          <w:szCs w:val="28"/>
        </w:rPr>
        <w:t xml:space="preserve"> </w:t>
      </w:r>
      <w:r w:rsidRPr="00FA0B92">
        <w:rPr>
          <w:sz w:val="28"/>
          <w:szCs w:val="28"/>
        </w:rPr>
        <w:t>педагогический</w:t>
      </w:r>
      <w:r w:rsidRPr="00FA0B92">
        <w:rPr>
          <w:spacing w:val="69"/>
          <w:sz w:val="28"/>
          <w:szCs w:val="28"/>
        </w:rPr>
        <w:t xml:space="preserve"> </w:t>
      </w:r>
      <w:r w:rsidRPr="00FA0B92">
        <w:rPr>
          <w:sz w:val="28"/>
          <w:szCs w:val="28"/>
        </w:rPr>
        <w:t>мониторинг</w:t>
      </w:r>
      <w:r w:rsidRPr="00FA0B92">
        <w:rPr>
          <w:spacing w:val="69"/>
          <w:sz w:val="28"/>
          <w:szCs w:val="28"/>
        </w:rPr>
        <w:t xml:space="preserve"> </w:t>
      </w:r>
      <w:r w:rsidRPr="00FA0B92">
        <w:rPr>
          <w:spacing w:val="-2"/>
          <w:sz w:val="28"/>
          <w:szCs w:val="28"/>
        </w:rPr>
        <w:t>(диагностику),</w:t>
      </w:r>
    </w:p>
    <w:p w:rsidR="00437EF7" w:rsidRPr="00FA0B92" w:rsidRDefault="00437EF7" w:rsidP="00437EF7">
      <w:pPr>
        <w:rPr>
          <w:rFonts w:ascii="Times New Roman" w:hAnsi="Times New Roman" w:cs="Times New Roman"/>
          <w:sz w:val="28"/>
          <w:szCs w:val="28"/>
        </w:rPr>
        <w:sectPr w:rsidR="00437EF7" w:rsidRPr="00FA0B92">
          <w:type w:val="continuous"/>
          <w:pgSz w:w="11910" w:h="16840"/>
          <w:pgMar w:top="660" w:right="300" w:bottom="280" w:left="440" w:header="751" w:footer="0" w:gutter="0"/>
          <w:cols w:num="2" w:space="720" w:equalWidth="0">
            <w:col w:w="1179" w:space="40"/>
            <w:col w:w="9951"/>
          </w:cols>
        </w:sectPr>
      </w:pPr>
    </w:p>
    <w:p w:rsidR="00437EF7" w:rsidRPr="00FA0B92" w:rsidRDefault="00437EF7" w:rsidP="00437EF7">
      <w:pPr>
        <w:pStyle w:val="af0"/>
        <w:ind w:left="692" w:right="546"/>
        <w:jc w:val="both"/>
        <w:rPr>
          <w:sz w:val="28"/>
          <w:szCs w:val="28"/>
        </w:rPr>
      </w:pPr>
      <w:r w:rsidRPr="00FA0B92">
        <w:rPr>
          <w:sz w:val="28"/>
          <w:szCs w:val="28"/>
        </w:rPr>
        <w:lastRenderedPageBreak/>
        <w:t>проводится ВСОК детского сада. Для воспитанников организуется свободная деятельность в центрах активности или образовательное событие. Проводятся совместные адаптационные мероприятия при переходе из группы в группу</w:t>
      </w:r>
    </w:p>
    <w:p w:rsidR="00437EF7" w:rsidRDefault="00437EF7" w:rsidP="00437EF7">
      <w:pPr>
        <w:pStyle w:val="af0"/>
        <w:spacing w:before="2"/>
        <w:ind w:left="692" w:right="547" w:firstLine="708"/>
        <w:jc w:val="left"/>
        <w:rPr>
          <w:b/>
          <w:spacing w:val="-2"/>
          <w:sz w:val="28"/>
          <w:szCs w:val="28"/>
        </w:rPr>
      </w:pPr>
      <w:r w:rsidRPr="00CA0D99">
        <w:rPr>
          <w:b/>
          <w:sz w:val="28"/>
          <w:szCs w:val="28"/>
        </w:rPr>
        <w:t>Дошкольные</w:t>
      </w:r>
      <w:r w:rsidRPr="00CA0D99">
        <w:rPr>
          <w:b/>
          <w:spacing w:val="-5"/>
          <w:sz w:val="28"/>
          <w:szCs w:val="28"/>
        </w:rPr>
        <w:t xml:space="preserve"> </w:t>
      </w:r>
      <w:r w:rsidRPr="00CA0D99">
        <w:rPr>
          <w:b/>
          <w:spacing w:val="-2"/>
          <w:sz w:val="28"/>
          <w:szCs w:val="28"/>
        </w:rPr>
        <w:t>групп</w:t>
      </w:r>
      <w:r>
        <w:rPr>
          <w:b/>
          <w:spacing w:val="-2"/>
          <w:sz w:val="28"/>
          <w:szCs w:val="28"/>
        </w:rPr>
        <w:t>ы</w:t>
      </w:r>
    </w:p>
    <w:p w:rsidR="00437EF7" w:rsidRDefault="00437EF7" w:rsidP="00437EF7">
      <w:pPr>
        <w:pStyle w:val="af0"/>
        <w:spacing w:before="2"/>
        <w:ind w:left="692" w:right="547" w:firstLine="708"/>
        <w:jc w:val="left"/>
        <w:rPr>
          <w:b/>
          <w:spacing w:val="-2"/>
          <w:sz w:val="28"/>
          <w:szCs w:val="28"/>
        </w:rPr>
      </w:pPr>
    </w:p>
    <w:p w:rsidR="00437EF7" w:rsidRPr="00FA0B92" w:rsidRDefault="00437EF7" w:rsidP="007833B8">
      <w:pPr>
        <w:pStyle w:val="af0"/>
        <w:tabs>
          <w:tab w:val="left" w:pos="709"/>
        </w:tabs>
        <w:spacing w:before="210"/>
        <w:ind w:left="709" w:right="546"/>
        <w:jc w:val="both"/>
        <w:rPr>
          <w:sz w:val="28"/>
          <w:szCs w:val="28"/>
        </w:rPr>
      </w:pPr>
      <w:r>
        <w:rPr>
          <w:sz w:val="28"/>
          <w:szCs w:val="28"/>
        </w:rPr>
        <w:t>Педагоги групп</w:t>
      </w:r>
      <w:r w:rsidRPr="00FA0B92">
        <w:rPr>
          <w:sz w:val="28"/>
          <w:szCs w:val="28"/>
        </w:rPr>
        <w:t xml:space="preserve"> организуют педагогический мониторинг (диагностику), проводится ВСОК детского сада. Для воспитанников организуется свободная деятельность в центрах активности или образовательное событие. Проводятся совместные адаптационные мероприятия при переходе из группы в группу. Проводится подго</w:t>
      </w:r>
      <w:r>
        <w:rPr>
          <w:sz w:val="28"/>
          <w:szCs w:val="28"/>
        </w:rPr>
        <w:t>товка к мероприятию «До свидания,</w:t>
      </w:r>
      <w:r w:rsidRPr="00FA0B92">
        <w:rPr>
          <w:sz w:val="28"/>
          <w:szCs w:val="28"/>
        </w:rPr>
        <w:t xml:space="preserve"> детский сад».</w:t>
      </w:r>
    </w:p>
    <w:p w:rsidR="00437EF7" w:rsidRPr="00FA0B92" w:rsidRDefault="00437EF7" w:rsidP="007833B8">
      <w:pPr>
        <w:pStyle w:val="Heading1"/>
        <w:tabs>
          <w:tab w:val="left" w:pos="709"/>
        </w:tabs>
        <w:spacing w:before="1"/>
        <w:ind w:left="709" w:right="550" w:firstLine="708"/>
        <w:jc w:val="both"/>
      </w:pPr>
      <w:r w:rsidRPr="00FA0B92">
        <w:rPr>
          <w:u w:val="single"/>
        </w:rPr>
        <w:t xml:space="preserve">Примерная модель работы воспитателей второй период - </w:t>
      </w:r>
      <w:r w:rsidRPr="00FA0B92">
        <w:t>с 01 июня по 31 августа</w:t>
      </w:r>
    </w:p>
    <w:p w:rsidR="00437EF7" w:rsidRPr="00CA0D99" w:rsidRDefault="00437EF7" w:rsidP="007833B8">
      <w:pPr>
        <w:pStyle w:val="af0"/>
        <w:tabs>
          <w:tab w:val="left" w:pos="709"/>
          <w:tab w:val="left" w:pos="2351"/>
          <w:tab w:val="left" w:pos="4752"/>
          <w:tab w:val="left" w:pos="6606"/>
          <w:tab w:val="left" w:pos="7836"/>
          <w:tab w:val="left" w:pos="8225"/>
          <w:tab w:val="left" w:pos="9014"/>
        </w:tabs>
        <w:ind w:left="709" w:right="577"/>
        <w:jc w:val="both"/>
        <w:rPr>
          <w:b/>
          <w:spacing w:val="-2"/>
          <w:sz w:val="28"/>
          <w:szCs w:val="28"/>
        </w:rPr>
      </w:pPr>
      <w:r w:rsidRPr="00CA0D99">
        <w:rPr>
          <w:b/>
          <w:spacing w:val="-2"/>
          <w:sz w:val="28"/>
          <w:szCs w:val="28"/>
        </w:rPr>
        <w:t>Первая младшая группа</w:t>
      </w:r>
    </w:p>
    <w:p w:rsidR="00437EF7" w:rsidRPr="00FA0B92" w:rsidRDefault="00437EF7" w:rsidP="007833B8">
      <w:pPr>
        <w:pStyle w:val="af0"/>
        <w:tabs>
          <w:tab w:val="left" w:pos="709"/>
          <w:tab w:val="left" w:pos="2351"/>
          <w:tab w:val="left" w:pos="4752"/>
          <w:tab w:val="left" w:pos="6606"/>
          <w:tab w:val="left" w:pos="7836"/>
          <w:tab w:val="left" w:pos="8225"/>
          <w:tab w:val="left" w:pos="9014"/>
        </w:tabs>
        <w:ind w:left="709" w:right="577"/>
        <w:jc w:val="both"/>
        <w:rPr>
          <w:sz w:val="28"/>
          <w:szCs w:val="28"/>
        </w:rPr>
      </w:pPr>
      <w:r>
        <w:rPr>
          <w:spacing w:val="-2"/>
          <w:sz w:val="28"/>
          <w:szCs w:val="28"/>
        </w:rPr>
        <w:t>Проводя</w:t>
      </w:r>
      <w:r w:rsidRPr="00FA0B92">
        <w:rPr>
          <w:spacing w:val="-2"/>
          <w:sz w:val="28"/>
          <w:szCs w:val="28"/>
        </w:rPr>
        <w:t>тся</w:t>
      </w:r>
      <w:r w:rsidRPr="00FA0B92">
        <w:rPr>
          <w:sz w:val="28"/>
          <w:szCs w:val="28"/>
        </w:rPr>
        <w:tab/>
      </w:r>
      <w:r w:rsidRPr="00FA0B92">
        <w:rPr>
          <w:spacing w:val="-2"/>
          <w:sz w:val="28"/>
          <w:szCs w:val="28"/>
        </w:rPr>
        <w:t>преимущественно</w:t>
      </w:r>
      <w:r w:rsidRPr="00FA0B92">
        <w:rPr>
          <w:sz w:val="28"/>
          <w:szCs w:val="28"/>
        </w:rPr>
        <w:tab/>
      </w:r>
      <w:r w:rsidRPr="00FA0B92">
        <w:rPr>
          <w:spacing w:val="-2"/>
          <w:sz w:val="28"/>
          <w:szCs w:val="28"/>
        </w:rPr>
        <w:t>тематические</w:t>
      </w:r>
      <w:r w:rsidRPr="00FA0B92">
        <w:rPr>
          <w:sz w:val="28"/>
          <w:szCs w:val="28"/>
        </w:rPr>
        <w:tab/>
      </w:r>
      <w:r w:rsidRPr="00FA0B92">
        <w:rPr>
          <w:spacing w:val="-2"/>
          <w:sz w:val="28"/>
          <w:szCs w:val="28"/>
        </w:rPr>
        <w:t>события</w:t>
      </w:r>
      <w:r w:rsidRPr="00FA0B92">
        <w:rPr>
          <w:sz w:val="28"/>
          <w:szCs w:val="28"/>
        </w:rPr>
        <w:tab/>
      </w:r>
      <w:r w:rsidRPr="00FA0B92">
        <w:rPr>
          <w:spacing w:val="-10"/>
          <w:sz w:val="28"/>
          <w:szCs w:val="28"/>
        </w:rPr>
        <w:t>и</w:t>
      </w:r>
      <w:r w:rsidRPr="00FA0B92">
        <w:rPr>
          <w:sz w:val="28"/>
          <w:szCs w:val="28"/>
        </w:rPr>
        <w:tab/>
      </w:r>
      <w:r w:rsidRPr="00FA0B92">
        <w:rPr>
          <w:spacing w:val="-4"/>
          <w:sz w:val="28"/>
          <w:szCs w:val="28"/>
        </w:rPr>
        <w:t>иная</w:t>
      </w:r>
      <w:r>
        <w:rPr>
          <w:sz w:val="28"/>
          <w:szCs w:val="28"/>
        </w:rPr>
        <w:t xml:space="preserve"> </w:t>
      </w:r>
      <w:r w:rsidRPr="00FA0B92">
        <w:rPr>
          <w:spacing w:val="-2"/>
          <w:sz w:val="28"/>
          <w:szCs w:val="28"/>
        </w:rPr>
        <w:t>деятельность</w:t>
      </w:r>
      <w:r>
        <w:rPr>
          <w:spacing w:val="-2"/>
          <w:sz w:val="28"/>
          <w:szCs w:val="28"/>
        </w:rPr>
        <w:t>,</w:t>
      </w:r>
      <w:r w:rsidRPr="00FA0B92">
        <w:rPr>
          <w:spacing w:val="-2"/>
          <w:sz w:val="28"/>
          <w:szCs w:val="28"/>
        </w:rPr>
        <w:t xml:space="preserve"> </w:t>
      </w:r>
      <w:r w:rsidRPr="00FA0B92">
        <w:rPr>
          <w:sz w:val="28"/>
          <w:szCs w:val="28"/>
        </w:rPr>
        <w:t>организуемая педагогами на уличных участках.</w:t>
      </w:r>
    </w:p>
    <w:p w:rsidR="00437EF7" w:rsidRPr="00FA0B92" w:rsidRDefault="00437EF7" w:rsidP="007833B8">
      <w:pPr>
        <w:pStyle w:val="af0"/>
        <w:tabs>
          <w:tab w:val="left" w:pos="709"/>
        </w:tabs>
        <w:spacing w:line="321" w:lineRule="exact"/>
        <w:ind w:left="709"/>
        <w:jc w:val="both"/>
        <w:rPr>
          <w:sz w:val="28"/>
          <w:szCs w:val="28"/>
        </w:rPr>
      </w:pPr>
      <w:r w:rsidRPr="00FA0B92">
        <w:rPr>
          <w:sz w:val="28"/>
          <w:szCs w:val="28"/>
        </w:rPr>
        <w:t>Проходят</w:t>
      </w:r>
      <w:r w:rsidRPr="00FA0B92">
        <w:rPr>
          <w:spacing w:val="-8"/>
          <w:sz w:val="28"/>
          <w:szCs w:val="28"/>
        </w:rPr>
        <w:t xml:space="preserve"> </w:t>
      </w:r>
      <w:r w:rsidRPr="00FA0B92">
        <w:rPr>
          <w:sz w:val="28"/>
          <w:szCs w:val="28"/>
        </w:rPr>
        <w:t>адаптационные</w:t>
      </w:r>
      <w:r w:rsidRPr="00FA0B92">
        <w:rPr>
          <w:spacing w:val="-8"/>
          <w:sz w:val="28"/>
          <w:szCs w:val="28"/>
        </w:rPr>
        <w:t xml:space="preserve"> </w:t>
      </w:r>
      <w:r w:rsidRPr="00FA0B92">
        <w:rPr>
          <w:sz w:val="28"/>
          <w:szCs w:val="28"/>
        </w:rPr>
        <w:t>мероприятия</w:t>
      </w:r>
      <w:r w:rsidRPr="00FA0B92">
        <w:rPr>
          <w:spacing w:val="-10"/>
          <w:sz w:val="28"/>
          <w:szCs w:val="28"/>
        </w:rPr>
        <w:t xml:space="preserve"> </w:t>
      </w:r>
      <w:r w:rsidRPr="00FA0B92">
        <w:rPr>
          <w:sz w:val="28"/>
          <w:szCs w:val="28"/>
        </w:rPr>
        <w:t>для</w:t>
      </w:r>
      <w:r w:rsidRPr="00FA0B92">
        <w:rPr>
          <w:spacing w:val="-8"/>
          <w:sz w:val="28"/>
          <w:szCs w:val="28"/>
        </w:rPr>
        <w:t xml:space="preserve"> </w:t>
      </w:r>
      <w:r w:rsidRPr="00FA0B92">
        <w:rPr>
          <w:sz w:val="28"/>
          <w:szCs w:val="28"/>
        </w:rPr>
        <w:t>вновь</w:t>
      </w:r>
      <w:r w:rsidRPr="00FA0B92">
        <w:rPr>
          <w:spacing w:val="-10"/>
          <w:sz w:val="28"/>
          <w:szCs w:val="28"/>
        </w:rPr>
        <w:t xml:space="preserve"> </w:t>
      </w:r>
      <w:r w:rsidRPr="00FA0B92">
        <w:rPr>
          <w:sz w:val="28"/>
          <w:szCs w:val="28"/>
        </w:rPr>
        <w:t>прибывших</w:t>
      </w:r>
      <w:r w:rsidRPr="00FA0B92">
        <w:rPr>
          <w:spacing w:val="-6"/>
          <w:sz w:val="28"/>
          <w:szCs w:val="28"/>
        </w:rPr>
        <w:t xml:space="preserve"> </w:t>
      </w:r>
      <w:r w:rsidRPr="00FA0B92">
        <w:rPr>
          <w:spacing w:val="-2"/>
          <w:sz w:val="28"/>
          <w:szCs w:val="28"/>
        </w:rPr>
        <w:t>детей.</w:t>
      </w:r>
    </w:p>
    <w:p w:rsidR="00437EF7" w:rsidRPr="00FA0B92" w:rsidRDefault="00437EF7" w:rsidP="007833B8">
      <w:pPr>
        <w:pStyle w:val="Heading1"/>
        <w:tabs>
          <w:tab w:val="left" w:pos="709"/>
        </w:tabs>
        <w:spacing w:before="2"/>
        <w:ind w:left="709"/>
        <w:jc w:val="both"/>
      </w:pPr>
      <w:r>
        <w:t>Дошкольные</w:t>
      </w:r>
      <w:r w:rsidRPr="00FA0B92">
        <w:rPr>
          <w:spacing w:val="-5"/>
        </w:rPr>
        <w:t xml:space="preserve"> </w:t>
      </w:r>
      <w:r w:rsidRPr="00FA0B92">
        <w:rPr>
          <w:spacing w:val="-2"/>
        </w:rPr>
        <w:t>групп</w:t>
      </w:r>
      <w:r>
        <w:rPr>
          <w:spacing w:val="-2"/>
        </w:rPr>
        <w:t>ы</w:t>
      </w:r>
    </w:p>
    <w:p w:rsidR="00437EF7" w:rsidRPr="00FA0B92" w:rsidRDefault="00437EF7" w:rsidP="007833B8">
      <w:pPr>
        <w:pStyle w:val="af0"/>
        <w:tabs>
          <w:tab w:val="left" w:pos="709"/>
          <w:tab w:val="left" w:pos="2354"/>
          <w:tab w:val="left" w:pos="4764"/>
          <w:tab w:val="left" w:pos="6625"/>
          <w:tab w:val="left" w:pos="7858"/>
          <w:tab w:val="left" w:pos="8248"/>
          <w:tab w:val="left" w:pos="9046"/>
        </w:tabs>
        <w:ind w:left="709" w:right="544"/>
        <w:jc w:val="both"/>
        <w:rPr>
          <w:sz w:val="28"/>
          <w:szCs w:val="28"/>
        </w:rPr>
      </w:pPr>
      <w:r>
        <w:rPr>
          <w:spacing w:val="-2"/>
          <w:sz w:val="28"/>
          <w:szCs w:val="28"/>
        </w:rPr>
        <w:t>Проводя</w:t>
      </w:r>
      <w:r w:rsidRPr="00FA0B92">
        <w:rPr>
          <w:spacing w:val="-2"/>
          <w:sz w:val="28"/>
          <w:szCs w:val="28"/>
        </w:rPr>
        <w:t>тся</w:t>
      </w:r>
      <w:r w:rsidRPr="00FA0B92">
        <w:rPr>
          <w:sz w:val="28"/>
          <w:szCs w:val="28"/>
        </w:rPr>
        <w:tab/>
      </w:r>
      <w:r w:rsidRPr="00FA0B92">
        <w:rPr>
          <w:spacing w:val="-2"/>
          <w:sz w:val="28"/>
          <w:szCs w:val="28"/>
        </w:rPr>
        <w:t>преимущественно</w:t>
      </w:r>
      <w:r w:rsidRPr="00FA0B92">
        <w:rPr>
          <w:sz w:val="28"/>
          <w:szCs w:val="28"/>
        </w:rPr>
        <w:tab/>
      </w:r>
      <w:r w:rsidRPr="00FA0B92">
        <w:rPr>
          <w:spacing w:val="-2"/>
          <w:sz w:val="28"/>
          <w:szCs w:val="28"/>
        </w:rPr>
        <w:t>тематические</w:t>
      </w:r>
      <w:r w:rsidRPr="00FA0B92">
        <w:rPr>
          <w:sz w:val="28"/>
          <w:szCs w:val="28"/>
        </w:rPr>
        <w:tab/>
      </w:r>
      <w:r w:rsidRPr="00FA0B92">
        <w:rPr>
          <w:spacing w:val="-2"/>
          <w:sz w:val="28"/>
          <w:szCs w:val="28"/>
        </w:rPr>
        <w:t>события</w:t>
      </w:r>
      <w:r w:rsidRPr="00FA0B92">
        <w:rPr>
          <w:sz w:val="28"/>
          <w:szCs w:val="28"/>
        </w:rPr>
        <w:tab/>
      </w:r>
      <w:r w:rsidRPr="00FA0B92">
        <w:rPr>
          <w:spacing w:val="-10"/>
          <w:sz w:val="28"/>
          <w:szCs w:val="28"/>
        </w:rPr>
        <w:t>и</w:t>
      </w:r>
      <w:r w:rsidRPr="00FA0B92">
        <w:rPr>
          <w:sz w:val="28"/>
          <w:szCs w:val="28"/>
        </w:rPr>
        <w:tab/>
      </w:r>
      <w:r w:rsidRPr="00FA0B92">
        <w:rPr>
          <w:spacing w:val="-4"/>
          <w:sz w:val="28"/>
          <w:szCs w:val="28"/>
        </w:rPr>
        <w:t>иная</w:t>
      </w:r>
      <w:r>
        <w:rPr>
          <w:sz w:val="28"/>
          <w:szCs w:val="28"/>
        </w:rPr>
        <w:t xml:space="preserve"> </w:t>
      </w:r>
      <w:r w:rsidRPr="00FA0B92">
        <w:rPr>
          <w:spacing w:val="-2"/>
          <w:sz w:val="28"/>
          <w:szCs w:val="28"/>
        </w:rPr>
        <w:t>деятельность</w:t>
      </w:r>
      <w:r>
        <w:rPr>
          <w:spacing w:val="-2"/>
          <w:sz w:val="28"/>
          <w:szCs w:val="28"/>
        </w:rPr>
        <w:t>,</w:t>
      </w:r>
      <w:r w:rsidRPr="00FA0B92">
        <w:rPr>
          <w:spacing w:val="-2"/>
          <w:sz w:val="28"/>
          <w:szCs w:val="28"/>
        </w:rPr>
        <w:t xml:space="preserve"> </w:t>
      </w:r>
      <w:r w:rsidRPr="00FA0B92">
        <w:rPr>
          <w:sz w:val="28"/>
          <w:szCs w:val="28"/>
        </w:rPr>
        <w:t>организуемая педагогами на уличных участках.</w:t>
      </w:r>
    </w:p>
    <w:p w:rsidR="00437EF7" w:rsidRPr="00FA0B92" w:rsidRDefault="00437EF7" w:rsidP="007833B8">
      <w:pPr>
        <w:pStyle w:val="af0"/>
        <w:tabs>
          <w:tab w:val="left" w:pos="709"/>
        </w:tabs>
        <w:spacing w:line="321" w:lineRule="exact"/>
        <w:ind w:left="709"/>
        <w:jc w:val="both"/>
        <w:rPr>
          <w:sz w:val="28"/>
          <w:szCs w:val="28"/>
        </w:rPr>
      </w:pPr>
      <w:r w:rsidRPr="00FA0B92">
        <w:rPr>
          <w:sz w:val="28"/>
          <w:szCs w:val="28"/>
        </w:rPr>
        <w:t>Проходят</w:t>
      </w:r>
      <w:r w:rsidRPr="00FA0B92">
        <w:rPr>
          <w:spacing w:val="-8"/>
          <w:sz w:val="28"/>
          <w:szCs w:val="28"/>
        </w:rPr>
        <w:t xml:space="preserve"> </w:t>
      </w:r>
      <w:r w:rsidRPr="00FA0B92">
        <w:rPr>
          <w:sz w:val="28"/>
          <w:szCs w:val="28"/>
        </w:rPr>
        <w:t>адаптационные</w:t>
      </w:r>
      <w:r w:rsidRPr="00FA0B92">
        <w:rPr>
          <w:spacing w:val="-8"/>
          <w:sz w:val="28"/>
          <w:szCs w:val="28"/>
        </w:rPr>
        <w:t xml:space="preserve"> </w:t>
      </w:r>
      <w:r w:rsidRPr="00FA0B92">
        <w:rPr>
          <w:sz w:val="28"/>
          <w:szCs w:val="28"/>
        </w:rPr>
        <w:t>мероприятия</w:t>
      </w:r>
      <w:r w:rsidRPr="00FA0B92">
        <w:rPr>
          <w:spacing w:val="-10"/>
          <w:sz w:val="28"/>
          <w:szCs w:val="28"/>
        </w:rPr>
        <w:t xml:space="preserve"> </w:t>
      </w:r>
      <w:r w:rsidRPr="00FA0B92">
        <w:rPr>
          <w:sz w:val="28"/>
          <w:szCs w:val="28"/>
        </w:rPr>
        <w:t>для</w:t>
      </w:r>
      <w:r w:rsidRPr="00FA0B92">
        <w:rPr>
          <w:spacing w:val="-8"/>
          <w:sz w:val="28"/>
          <w:szCs w:val="28"/>
        </w:rPr>
        <w:t xml:space="preserve"> </w:t>
      </w:r>
      <w:r w:rsidRPr="00FA0B92">
        <w:rPr>
          <w:sz w:val="28"/>
          <w:szCs w:val="28"/>
        </w:rPr>
        <w:t>вновь</w:t>
      </w:r>
      <w:r w:rsidRPr="00FA0B92">
        <w:rPr>
          <w:spacing w:val="-10"/>
          <w:sz w:val="28"/>
          <w:szCs w:val="28"/>
        </w:rPr>
        <w:t xml:space="preserve"> </w:t>
      </w:r>
      <w:r w:rsidRPr="00FA0B92">
        <w:rPr>
          <w:sz w:val="28"/>
          <w:szCs w:val="28"/>
        </w:rPr>
        <w:t>прибывших</w:t>
      </w:r>
      <w:r w:rsidRPr="00FA0B92">
        <w:rPr>
          <w:spacing w:val="-6"/>
          <w:sz w:val="28"/>
          <w:szCs w:val="28"/>
        </w:rPr>
        <w:t xml:space="preserve"> </w:t>
      </w:r>
      <w:r w:rsidRPr="00FA0B92">
        <w:rPr>
          <w:spacing w:val="-2"/>
          <w:sz w:val="28"/>
          <w:szCs w:val="28"/>
        </w:rPr>
        <w:t>детей.</w:t>
      </w:r>
    </w:p>
    <w:p w:rsidR="00437EF7" w:rsidRPr="00FA0B92" w:rsidRDefault="00437EF7" w:rsidP="007833B8">
      <w:pPr>
        <w:pStyle w:val="af0"/>
        <w:tabs>
          <w:tab w:val="left" w:pos="709"/>
        </w:tabs>
        <w:spacing w:before="321"/>
        <w:ind w:left="709" w:right="545" w:firstLine="708"/>
        <w:jc w:val="both"/>
        <w:rPr>
          <w:sz w:val="28"/>
          <w:szCs w:val="28"/>
        </w:rPr>
      </w:pPr>
      <w:r w:rsidRPr="00FA0B92">
        <w:rPr>
          <w:sz w:val="28"/>
          <w:szCs w:val="28"/>
        </w:rPr>
        <w:t>За счет гибкой структуры описанный распорядок и режим дня позволяет обеспечить «поточность» и плавный переход от одних режимных моментов к другим. Контроль за выполнением режимов дн</w:t>
      </w:r>
      <w:r>
        <w:rPr>
          <w:sz w:val="28"/>
          <w:szCs w:val="28"/>
        </w:rPr>
        <w:t xml:space="preserve">я в ДОО осуществляют: заведующая, старший воспитатель, </w:t>
      </w:r>
      <w:r w:rsidRPr="00FA0B92">
        <w:rPr>
          <w:sz w:val="28"/>
          <w:szCs w:val="28"/>
        </w:rPr>
        <w:t xml:space="preserve"> медицинская сестра, педагоги, родители (законные представители).</w:t>
      </w:r>
    </w:p>
    <w:p w:rsidR="00437EF7" w:rsidRPr="005462B8" w:rsidRDefault="00437EF7" w:rsidP="007833B8">
      <w:pPr>
        <w:pStyle w:val="af0"/>
        <w:tabs>
          <w:tab w:val="left" w:pos="709"/>
        </w:tabs>
        <w:ind w:left="709"/>
        <w:jc w:val="both"/>
        <w:rPr>
          <w:sz w:val="28"/>
          <w:szCs w:val="28"/>
          <w:highlight w:val="yellow"/>
        </w:rPr>
      </w:pPr>
    </w:p>
    <w:p w:rsidR="00437EF7" w:rsidRPr="005462B8" w:rsidRDefault="00437EF7" w:rsidP="007833B8">
      <w:pPr>
        <w:pStyle w:val="Heading2"/>
        <w:tabs>
          <w:tab w:val="left" w:pos="709"/>
        </w:tabs>
        <w:ind w:left="709"/>
        <w:jc w:val="both"/>
        <w:rPr>
          <w:u w:val="none"/>
        </w:rPr>
      </w:pPr>
      <w:r w:rsidRPr="005462B8">
        <w:t>Часть,</w:t>
      </w:r>
      <w:r w:rsidRPr="005462B8">
        <w:rPr>
          <w:spacing w:val="-14"/>
        </w:rPr>
        <w:t xml:space="preserve"> </w:t>
      </w:r>
      <w:r w:rsidRPr="005462B8">
        <w:t>формируемая</w:t>
      </w:r>
      <w:r w:rsidRPr="005462B8">
        <w:rPr>
          <w:spacing w:val="-12"/>
        </w:rPr>
        <w:t xml:space="preserve"> </w:t>
      </w:r>
      <w:r w:rsidRPr="005462B8">
        <w:t>участниками</w:t>
      </w:r>
      <w:r w:rsidRPr="005462B8">
        <w:rPr>
          <w:spacing w:val="-10"/>
        </w:rPr>
        <w:t xml:space="preserve"> </w:t>
      </w:r>
      <w:r w:rsidRPr="005462B8">
        <w:t>образовательных</w:t>
      </w:r>
      <w:r w:rsidRPr="005462B8">
        <w:rPr>
          <w:spacing w:val="-13"/>
        </w:rPr>
        <w:t xml:space="preserve"> </w:t>
      </w:r>
      <w:r w:rsidRPr="005462B8">
        <w:rPr>
          <w:spacing w:val="-2"/>
        </w:rPr>
        <w:t>отношений</w:t>
      </w:r>
    </w:p>
    <w:p w:rsidR="00437EF7" w:rsidRDefault="00437EF7" w:rsidP="007833B8">
      <w:pPr>
        <w:tabs>
          <w:tab w:val="left" w:pos="709"/>
        </w:tabs>
        <w:ind w:left="709" w:right="546"/>
        <w:jc w:val="both"/>
        <w:rPr>
          <w:rFonts w:ascii="Times New Roman" w:hAnsi="Times New Roman" w:cs="Times New Roman"/>
          <w:i/>
          <w:sz w:val="28"/>
          <w:szCs w:val="28"/>
        </w:rPr>
      </w:pPr>
      <w:r w:rsidRPr="005462B8">
        <w:rPr>
          <w:rFonts w:ascii="Times New Roman" w:hAnsi="Times New Roman" w:cs="Times New Roman"/>
          <w:i/>
          <w:sz w:val="28"/>
          <w:szCs w:val="28"/>
        </w:rPr>
        <w:t>Организация режима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rsidR="00437EF7" w:rsidRDefault="00437EF7" w:rsidP="007833B8">
      <w:pPr>
        <w:pStyle w:val="Heading1"/>
        <w:tabs>
          <w:tab w:val="left" w:pos="709"/>
        </w:tabs>
        <w:spacing w:line="283" w:lineRule="auto"/>
        <w:ind w:left="709"/>
        <w:jc w:val="both"/>
      </w:pPr>
      <w:r>
        <w:t>3.6</w:t>
      </w:r>
      <w:r>
        <w:rPr>
          <w:spacing w:val="-4"/>
        </w:rPr>
        <w:t xml:space="preserve"> </w:t>
      </w:r>
      <w:r>
        <w:t>Календарный</w:t>
      </w:r>
      <w:r>
        <w:rPr>
          <w:spacing w:val="-5"/>
        </w:rPr>
        <w:t xml:space="preserve"> </w:t>
      </w:r>
      <w:r>
        <w:t>план</w:t>
      </w:r>
      <w:r>
        <w:rPr>
          <w:spacing w:val="-5"/>
        </w:rPr>
        <w:t xml:space="preserve"> </w:t>
      </w:r>
      <w:r>
        <w:t>воспитательной</w:t>
      </w:r>
      <w:r>
        <w:rPr>
          <w:spacing w:val="-5"/>
        </w:rPr>
        <w:t xml:space="preserve"> </w:t>
      </w:r>
      <w:r>
        <w:t>работы</w:t>
      </w:r>
      <w:r>
        <w:rPr>
          <w:spacing w:val="-2"/>
        </w:rPr>
        <w:t xml:space="preserve"> </w:t>
      </w:r>
      <w:r>
        <w:t>с</w:t>
      </w:r>
      <w:r>
        <w:rPr>
          <w:spacing w:val="-4"/>
        </w:rPr>
        <w:t xml:space="preserve"> </w:t>
      </w:r>
      <w:r>
        <w:t>учетом</w:t>
      </w:r>
      <w:r>
        <w:rPr>
          <w:spacing w:val="-7"/>
        </w:rPr>
        <w:t xml:space="preserve"> </w:t>
      </w:r>
      <w:r>
        <w:t>особенностей традиционных событий, праздников, мероприятий</w:t>
      </w:r>
    </w:p>
    <w:p w:rsidR="00437EF7" w:rsidRPr="00CA0D99" w:rsidRDefault="00437EF7" w:rsidP="007833B8">
      <w:pPr>
        <w:tabs>
          <w:tab w:val="left" w:pos="709"/>
        </w:tabs>
        <w:spacing w:before="279" w:line="322" w:lineRule="exact"/>
        <w:ind w:left="709"/>
        <w:jc w:val="both"/>
        <w:rPr>
          <w:rFonts w:ascii="Times New Roman" w:hAnsi="Times New Roman" w:cs="Times New Roman"/>
          <w:b/>
          <w:sz w:val="28"/>
          <w:szCs w:val="28"/>
        </w:rPr>
      </w:pPr>
      <w:r w:rsidRPr="00CA0D99">
        <w:rPr>
          <w:rFonts w:ascii="Times New Roman" w:hAnsi="Times New Roman" w:cs="Times New Roman"/>
          <w:b/>
          <w:sz w:val="28"/>
          <w:szCs w:val="28"/>
          <w:u w:val="single"/>
        </w:rPr>
        <w:t>Основная</w:t>
      </w:r>
      <w:r w:rsidRPr="00CA0D99">
        <w:rPr>
          <w:rFonts w:ascii="Times New Roman" w:hAnsi="Times New Roman" w:cs="Times New Roman"/>
          <w:b/>
          <w:spacing w:val="-10"/>
          <w:sz w:val="28"/>
          <w:szCs w:val="28"/>
          <w:u w:val="single"/>
        </w:rPr>
        <w:t xml:space="preserve"> </w:t>
      </w:r>
      <w:r w:rsidRPr="00CA0D99">
        <w:rPr>
          <w:rFonts w:ascii="Times New Roman" w:hAnsi="Times New Roman" w:cs="Times New Roman"/>
          <w:b/>
          <w:spacing w:val="-4"/>
          <w:sz w:val="28"/>
          <w:szCs w:val="28"/>
          <w:u w:val="single"/>
        </w:rPr>
        <w:t>часть</w:t>
      </w:r>
    </w:p>
    <w:p w:rsidR="00437EF7" w:rsidRPr="00CA0D99" w:rsidRDefault="00437EF7" w:rsidP="007833B8">
      <w:pPr>
        <w:pStyle w:val="af0"/>
        <w:tabs>
          <w:tab w:val="left" w:pos="709"/>
        </w:tabs>
        <w:ind w:left="709" w:right="548" w:firstLine="708"/>
        <w:jc w:val="both"/>
        <w:rPr>
          <w:sz w:val="28"/>
          <w:szCs w:val="28"/>
        </w:rPr>
      </w:pPr>
      <w:r w:rsidRPr="00CA0D99">
        <w:rPr>
          <w:sz w:val="28"/>
          <w:szCs w:val="28"/>
        </w:rPr>
        <w:t>Программа предусматривает поддержку сформированных традиций проведения совместных мероприятий, направленных на ознакомление и приобщение дет</w:t>
      </w:r>
      <w:r>
        <w:rPr>
          <w:sz w:val="28"/>
          <w:szCs w:val="28"/>
        </w:rPr>
        <w:t>ей к истокам русской</w:t>
      </w:r>
      <w:r w:rsidRPr="00CA0D99">
        <w:rPr>
          <w:sz w:val="28"/>
          <w:szCs w:val="28"/>
        </w:rPr>
        <w:t xml:space="preserve"> культуры</w:t>
      </w:r>
      <w:r>
        <w:rPr>
          <w:sz w:val="28"/>
          <w:szCs w:val="28"/>
        </w:rPr>
        <w:t xml:space="preserve"> и культуры народов детей, посещающих детский сад (азербайджанцы</w:t>
      </w:r>
      <w:r w:rsidRPr="00CA0D99">
        <w:rPr>
          <w:sz w:val="28"/>
          <w:szCs w:val="28"/>
        </w:rPr>
        <w:t>,</w:t>
      </w:r>
      <w:r>
        <w:rPr>
          <w:sz w:val="28"/>
          <w:szCs w:val="28"/>
        </w:rPr>
        <w:t xml:space="preserve"> дагестанцы),</w:t>
      </w:r>
      <w:r w:rsidRPr="00CA0D99">
        <w:rPr>
          <w:sz w:val="28"/>
          <w:szCs w:val="28"/>
        </w:rPr>
        <w:t xml:space="preserve"> знакомство с историей, обычаями, достопримечательностями родного города, края; к</w:t>
      </w:r>
      <w:r w:rsidRPr="00CA0D99">
        <w:rPr>
          <w:spacing w:val="40"/>
          <w:sz w:val="28"/>
          <w:szCs w:val="28"/>
        </w:rPr>
        <w:t xml:space="preserve"> </w:t>
      </w:r>
      <w:r>
        <w:rPr>
          <w:sz w:val="28"/>
          <w:szCs w:val="28"/>
        </w:rPr>
        <w:t xml:space="preserve">песенному русскому </w:t>
      </w:r>
      <w:r w:rsidRPr="00CA0D99">
        <w:rPr>
          <w:sz w:val="28"/>
          <w:szCs w:val="28"/>
        </w:rPr>
        <w:t xml:space="preserve"> творчеству, народно-прик</w:t>
      </w:r>
      <w:r>
        <w:rPr>
          <w:sz w:val="28"/>
          <w:szCs w:val="28"/>
        </w:rPr>
        <w:t>ладному искусству</w:t>
      </w:r>
      <w:r w:rsidRPr="00CA0D99">
        <w:rPr>
          <w:sz w:val="28"/>
          <w:szCs w:val="28"/>
        </w:rPr>
        <w:t>:</w:t>
      </w:r>
    </w:p>
    <w:p w:rsidR="00437EF7" w:rsidRPr="00CA0D99" w:rsidRDefault="00437EF7" w:rsidP="007833B8">
      <w:pPr>
        <w:pStyle w:val="af0"/>
        <w:tabs>
          <w:tab w:val="left" w:pos="709"/>
        </w:tabs>
        <w:spacing w:before="1" w:line="322" w:lineRule="exact"/>
        <w:ind w:left="709"/>
        <w:jc w:val="both"/>
        <w:rPr>
          <w:sz w:val="28"/>
          <w:szCs w:val="28"/>
        </w:rPr>
      </w:pPr>
      <w:r w:rsidRPr="00CA0D99">
        <w:rPr>
          <w:sz w:val="28"/>
          <w:szCs w:val="28"/>
        </w:rPr>
        <w:t>-проведение</w:t>
      </w:r>
      <w:r w:rsidRPr="00CA0D99">
        <w:rPr>
          <w:spacing w:val="-11"/>
          <w:sz w:val="28"/>
          <w:szCs w:val="28"/>
        </w:rPr>
        <w:t xml:space="preserve"> </w:t>
      </w:r>
      <w:r w:rsidRPr="00CA0D99">
        <w:rPr>
          <w:sz w:val="28"/>
          <w:szCs w:val="28"/>
        </w:rPr>
        <w:t>мероприятий,</w:t>
      </w:r>
      <w:r w:rsidRPr="00CA0D99">
        <w:rPr>
          <w:spacing w:val="-10"/>
          <w:sz w:val="28"/>
          <w:szCs w:val="28"/>
        </w:rPr>
        <w:t xml:space="preserve"> </w:t>
      </w:r>
      <w:r w:rsidRPr="00CA0D99">
        <w:rPr>
          <w:sz w:val="28"/>
          <w:szCs w:val="28"/>
        </w:rPr>
        <w:t>связанных</w:t>
      </w:r>
      <w:r w:rsidRPr="00CA0D99">
        <w:rPr>
          <w:spacing w:val="-8"/>
          <w:sz w:val="28"/>
          <w:szCs w:val="28"/>
        </w:rPr>
        <w:t xml:space="preserve"> </w:t>
      </w:r>
      <w:r w:rsidRPr="00CA0D99">
        <w:rPr>
          <w:sz w:val="28"/>
          <w:szCs w:val="28"/>
        </w:rPr>
        <w:t>с</w:t>
      </w:r>
      <w:r w:rsidRPr="00CA0D99">
        <w:rPr>
          <w:spacing w:val="-13"/>
          <w:sz w:val="28"/>
          <w:szCs w:val="28"/>
        </w:rPr>
        <w:t xml:space="preserve"> </w:t>
      </w:r>
      <w:r w:rsidRPr="00CA0D99">
        <w:rPr>
          <w:sz w:val="28"/>
          <w:szCs w:val="28"/>
        </w:rPr>
        <w:t>государственными</w:t>
      </w:r>
      <w:r w:rsidRPr="00CA0D99">
        <w:rPr>
          <w:spacing w:val="-11"/>
          <w:sz w:val="28"/>
          <w:szCs w:val="28"/>
        </w:rPr>
        <w:t xml:space="preserve"> </w:t>
      </w:r>
      <w:r w:rsidRPr="00CA0D99">
        <w:rPr>
          <w:spacing w:val="-2"/>
          <w:sz w:val="28"/>
          <w:szCs w:val="28"/>
        </w:rPr>
        <w:t>праздниками;</w:t>
      </w:r>
    </w:p>
    <w:p w:rsidR="00437EF7" w:rsidRPr="00CA0D99" w:rsidRDefault="00437EF7" w:rsidP="007833B8">
      <w:pPr>
        <w:pStyle w:val="af0"/>
        <w:tabs>
          <w:tab w:val="left" w:pos="709"/>
        </w:tabs>
        <w:ind w:left="709" w:right="547" w:firstLine="708"/>
        <w:jc w:val="both"/>
        <w:rPr>
          <w:sz w:val="28"/>
          <w:szCs w:val="28"/>
        </w:rPr>
      </w:pPr>
      <w:r w:rsidRPr="00CA0D99">
        <w:rPr>
          <w:sz w:val="28"/>
          <w:szCs w:val="28"/>
        </w:rPr>
        <w:lastRenderedPageBreak/>
        <w:t xml:space="preserve">-реализацию нравственно-экологических и культурно-социальных проектов в соответствии с календарём памятных дат, в рамках которых проводятся различные акции, экологические практикумы, трудовые десанты, выставки, </w:t>
      </w:r>
      <w:r w:rsidRPr="00CA0D99">
        <w:rPr>
          <w:spacing w:val="-2"/>
          <w:sz w:val="28"/>
          <w:szCs w:val="28"/>
        </w:rPr>
        <w:t>конкурсы;</w:t>
      </w:r>
    </w:p>
    <w:p w:rsidR="00437EF7" w:rsidRPr="00CA0D99" w:rsidRDefault="00437EF7" w:rsidP="007833B8">
      <w:pPr>
        <w:pStyle w:val="af0"/>
        <w:tabs>
          <w:tab w:val="left" w:pos="709"/>
        </w:tabs>
        <w:spacing w:before="1"/>
        <w:ind w:left="709"/>
        <w:jc w:val="both"/>
        <w:rPr>
          <w:sz w:val="28"/>
          <w:szCs w:val="28"/>
        </w:rPr>
      </w:pPr>
      <w:r w:rsidRPr="00CA0D99">
        <w:rPr>
          <w:sz w:val="28"/>
          <w:szCs w:val="28"/>
        </w:rPr>
        <w:t>-проведение</w:t>
      </w:r>
      <w:r w:rsidRPr="00CA0D99">
        <w:rPr>
          <w:spacing w:val="-11"/>
          <w:sz w:val="28"/>
          <w:szCs w:val="28"/>
        </w:rPr>
        <w:t xml:space="preserve"> </w:t>
      </w:r>
      <w:r w:rsidRPr="00CA0D99">
        <w:rPr>
          <w:sz w:val="28"/>
          <w:szCs w:val="28"/>
        </w:rPr>
        <w:t>экологических</w:t>
      </w:r>
      <w:r w:rsidRPr="00CA0D99">
        <w:rPr>
          <w:spacing w:val="-7"/>
          <w:sz w:val="28"/>
          <w:szCs w:val="28"/>
        </w:rPr>
        <w:t xml:space="preserve"> </w:t>
      </w:r>
      <w:r w:rsidRPr="00CA0D99">
        <w:rPr>
          <w:sz w:val="28"/>
          <w:szCs w:val="28"/>
        </w:rPr>
        <w:t>и</w:t>
      </w:r>
      <w:r w:rsidRPr="00CA0D99">
        <w:rPr>
          <w:spacing w:val="-11"/>
          <w:sz w:val="28"/>
          <w:szCs w:val="28"/>
        </w:rPr>
        <w:t xml:space="preserve"> </w:t>
      </w:r>
      <w:r w:rsidRPr="00CA0D99">
        <w:rPr>
          <w:sz w:val="28"/>
          <w:szCs w:val="28"/>
        </w:rPr>
        <w:t>народных</w:t>
      </w:r>
      <w:r w:rsidRPr="00CA0D99">
        <w:rPr>
          <w:spacing w:val="-9"/>
          <w:sz w:val="28"/>
          <w:szCs w:val="28"/>
        </w:rPr>
        <w:t xml:space="preserve"> </w:t>
      </w:r>
      <w:r w:rsidRPr="00CA0D99">
        <w:rPr>
          <w:sz w:val="28"/>
          <w:szCs w:val="28"/>
        </w:rPr>
        <w:t>фольклорных</w:t>
      </w:r>
      <w:r w:rsidRPr="00CA0D99">
        <w:rPr>
          <w:spacing w:val="-7"/>
          <w:sz w:val="28"/>
          <w:szCs w:val="28"/>
        </w:rPr>
        <w:t xml:space="preserve"> </w:t>
      </w:r>
      <w:r w:rsidRPr="00CA0D99">
        <w:rPr>
          <w:sz w:val="28"/>
          <w:szCs w:val="28"/>
        </w:rPr>
        <w:t>праздников,</w:t>
      </w:r>
      <w:r w:rsidRPr="00CA0D99">
        <w:rPr>
          <w:spacing w:val="-9"/>
          <w:sz w:val="28"/>
          <w:szCs w:val="28"/>
        </w:rPr>
        <w:t xml:space="preserve"> </w:t>
      </w:r>
      <w:r w:rsidRPr="00CA0D99">
        <w:rPr>
          <w:spacing w:val="-2"/>
          <w:sz w:val="28"/>
          <w:szCs w:val="28"/>
        </w:rPr>
        <w:t>встреч;</w:t>
      </w:r>
    </w:p>
    <w:p w:rsidR="00437EF7" w:rsidRPr="00CA0D99" w:rsidRDefault="00437EF7" w:rsidP="007833B8">
      <w:pPr>
        <w:pStyle w:val="af0"/>
        <w:tabs>
          <w:tab w:val="left" w:pos="709"/>
        </w:tabs>
        <w:spacing w:before="210"/>
        <w:ind w:left="709"/>
        <w:jc w:val="both"/>
        <w:rPr>
          <w:sz w:val="28"/>
          <w:szCs w:val="28"/>
        </w:rPr>
      </w:pPr>
      <w:r w:rsidRPr="00CA0D99">
        <w:rPr>
          <w:sz w:val="28"/>
          <w:szCs w:val="28"/>
        </w:rPr>
        <w:t>-участие</w:t>
      </w:r>
      <w:r w:rsidRPr="00CA0D99">
        <w:rPr>
          <w:spacing w:val="-4"/>
          <w:sz w:val="28"/>
          <w:szCs w:val="28"/>
        </w:rPr>
        <w:t xml:space="preserve"> </w:t>
      </w:r>
      <w:r w:rsidRPr="00CA0D99">
        <w:rPr>
          <w:sz w:val="28"/>
          <w:szCs w:val="28"/>
        </w:rPr>
        <w:t>в</w:t>
      </w:r>
      <w:r w:rsidRPr="00CA0D99">
        <w:rPr>
          <w:spacing w:val="-4"/>
          <w:sz w:val="28"/>
          <w:szCs w:val="28"/>
        </w:rPr>
        <w:t xml:space="preserve"> </w:t>
      </w:r>
      <w:r w:rsidRPr="00CA0D99">
        <w:rPr>
          <w:sz w:val="28"/>
          <w:szCs w:val="28"/>
        </w:rPr>
        <w:t>краевых</w:t>
      </w:r>
      <w:r w:rsidRPr="00CA0D99">
        <w:rPr>
          <w:spacing w:val="-6"/>
          <w:sz w:val="28"/>
          <w:szCs w:val="28"/>
        </w:rPr>
        <w:t xml:space="preserve"> </w:t>
      </w:r>
      <w:r w:rsidRPr="00CA0D99">
        <w:rPr>
          <w:spacing w:val="-2"/>
          <w:sz w:val="28"/>
          <w:szCs w:val="28"/>
        </w:rPr>
        <w:t>акциях.</w:t>
      </w:r>
    </w:p>
    <w:p w:rsidR="00437EF7" w:rsidRDefault="00437EF7" w:rsidP="007833B8">
      <w:pPr>
        <w:pStyle w:val="Heading1"/>
        <w:tabs>
          <w:tab w:val="left" w:pos="709"/>
        </w:tabs>
        <w:spacing w:line="321" w:lineRule="exact"/>
        <w:ind w:left="709"/>
        <w:jc w:val="both"/>
        <w:rPr>
          <w:highlight w:val="yellow"/>
        </w:rPr>
      </w:pPr>
    </w:p>
    <w:p w:rsidR="00437EF7" w:rsidRPr="00CA0D99" w:rsidRDefault="00437EF7" w:rsidP="007833B8">
      <w:pPr>
        <w:pStyle w:val="af0"/>
        <w:tabs>
          <w:tab w:val="left" w:pos="709"/>
        </w:tabs>
        <w:ind w:left="709" w:right="869"/>
        <w:jc w:val="both"/>
        <w:rPr>
          <w:sz w:val="28"/>
          <w:szCs w:val="28"/>
        </w:rPr>
      </w:pPr>
      <w:r w:rsidRPr="00CA0D99">
        <w:rPr>
          <w:sz w:val="28"/>
          <w:szCs w:val="28"/>
        </w:rPr>
        <w:t>Традиционные</w:t>
      </w:r>
      <w:r w:rsidRPr="00CA0D99">
        <w:rPr>
          <w:spacing w:val="-4"/>
          <w:sz w:val="28"/>
          <w:szCs w:val="28"/>
        </w:rPr>
        <w:t xml:space="preserve"> </w:t>
      </w:r>
      <w:r w:rsidRPr="00CA0D99">
        <w:rPr>
          <w:sz w:val="28"/>
          <w:szCs w:val="28"/>
        </w:rPr>
        <w:t>события</w:t>
      </w:r>
      <w:r w:rsidRPr="00CA0D99">
        <w:rPr>
          <w:spacing w:val="-3"/>
          <w:sz w:val="28"/>
          <w:szCs w:val="28"/>
        </w:rPr>
        <w:t xml:space="preserve"> </w:t>
      </w:r>
      <w:r w:rsidRPr="00CA0D99">
        <w:rPr>
          <w:sz w:val="28"/>
          <w:szCs w:val="28"/>
        </w:rPr>
        <w:t>ДОО</w:t>
      </w:r>
      <w:r w:rsidRPr="00CA0D99">
        <w:rPr>
          <w:spacing w:val="-3"/>
          <w:sz w:val="28"/>
          <w:szCs w:val="28"/>
        </w:rPr>
        <w:t xml:space="preserve"> </w:t>
      </w:r>
      <w:r w:rsidRPr="00CA0D99">
        <w:rPr>
          <w:sz w:val="28"/>
          <w:szCs w:val="28"/>
        </w:rPr>
        <w:t>указаны</w:t>
      </w:r>
      <w:r w:rsidRPr="00CA0D99">
        <w:rPr>
          <w:spacing w:val="-4"/>
          <w:sz w:val="28"/>
          <w:szCs w:val="28"/>
        </w:rPr>
        <w:t xml:space="preserve"> </w:t>
      </w:r>
      <w:r w:rsidRPr="00CA0D99">
        <w:rPr>
          <w:sz w:val="28"/>
          <w:szCs w:val="28"/>
        </w:rPr>
        <w:t>в</w:t>
      </w:r>
      <w:r w:rsidRPr="00CA0D99">
        <w:rPr>
          <w:spacing w:val="-9"/>
          <w:sz w:val="28"/>
          <w:szCs w:val="28"/>
        </w:rPr>
        <w:t xml:space="preserve"> </w:t>
      </w:r>
      <w:r w:rsidRPr="00CA0D99">
        <w:rPr>
          <w:sz w:val="28"/>
          <w:szCs w:val="28"/>
        </w:rPr>
        <w:t>Содержательном</w:t>
      </w:r>
      <w:r w:rsidRPr="00CA0D99">
        <w:rPr>
          <w:spacing w:val="-7"/>
          <w:sz w:val="28"/>
          <w:szCs w:val="28"/>
        </w:rPr>
        <w:t xml:space="preserve"> </w:t>
      </w:r>
      <w:r w:rsidRPr="00CA0D99">
        <w:rPr>
          <w:sz w:val="28"/>
          <w:szCs w:val="28"/>
        </w:rPr>
        <w:t>разделе</w:t>
      </w:r>
      <w:r w:rsidRPr="00CA0D99">
        <w:rPr>
          <w:spacing w:val="-4"/>
          <w:sz w:val="28"/>
          <w:szCs w:val="28"/>
        </w:rPr>
        <w:t xml:space="preserve"> </w:t>
      </w:r>
      <w:r w:rsidRPr="00CA0D99">
        <w:rPr>
          <w:sz w:val="28"/>
          <w:szCs w:val="28"/>
        </w:rPr>
        <w:t>РПВ. Все мероприятия ежегодно утверждаются в годовом</w:t>
      </w:r>
      <w:r w:rsidRPr="00CA0D99">
        <w:rPr>
          <w:spacing w:val="40"/>
          <w:sz w:val="28"/>
          <w:szCs w:val="28"/>
        </w:rPr>
        <w:t xml:space="preserve"> </w:t>
      </w:r>
      <w:r w:rsidRPr="00CA0D99">
        <w:rPr>
          <w:sz w:val="28"/>
          <w:szCs w:val="28"/>
        </w:rPr>
        <w:t>плане.</w:t>
      </w:r>
    </w:p>
    <w:p w:rsidR="00437EF7" w:rsidRPr="00CA0D99" w:rsidRDefault="00437EF7" w:rsidP="007833B8">
      <w:pPr>
        <w:pStyle w:val="af0"/>
        <w:tabs>
          <w:tab w:val="left" w:pos="709"/>
        </w:tabs>
        <w:spacing w:before="47"/>
        <w:ind w:left="709"/>
        <w:jc w:val="both"/>
        <w:rPr>
          <w:sz w:val="28"/>
          <w:szCs w:val="28"/>
        </w:rPr>
      </w:pPr>
    </w:p>
    <w:p w:rsidR="00437EF7" w:rsidRPr="00CA0D99" w:rsidRDefault="00437EF7" w:rsidP="007833B8">
      <w:pPr>
        <w:pStyle w:val="Heading1"/>
        <w:tabs>
          <w:tab w:val="left" w:pos="709"/>
        </w:tabs>
        <w:spacing w:line="322" w:lineRule="exact"/>
        <w:ind w:left="709"/>
        <w:jc w:val="both"/>
      </w:pPr>
      <w:r w:rsidRPr="00CA0D99">
        <w:t>Календарный</w:t>
      </w:r>
      <w:r w:rsidRPr="00CA0D99">
        <w:rPr>
          <w:spacing w:val="-10"/>
        </w:rPr>
        <w:t xml:space="preserve"> </w:t>
      </w:r>
      <w:r w:rsidRPr="00CA0D99">
        <w:t>план</w:t>
      </w:r>
      <w:r w:rsidRPr="00CA0D99">
        <w:rPr>
          <w:spacing w:val="-10"/>
        </w:rPr>
        <w:t xml:space="preserve"> </w:t>
      </w:r>
      <w:r w:rsidRPr="00CA0D99">
        <w:t>воспитательной</w:t>
      </w:r>
      <w:r w:rsidRPr="00CA0D99">
        <w:rPr>
          <w:spacing w:val="-10"/>
        </w:rPr>
        <w:t xml:space="preserve"> </w:t>
      </w:r>
      <w:r w:rsidRPr="00CA0D99">
        <w:rPr>
          <w:spacing w:val="-2"/>
        </w:rPr>
        <w:t>работы</w:t>
      </w:r>
    </w:p>
    <w:p w:rsidR="00437EF7" w:rsidRPr="00CA0D99" w:rsidRDefault="00437EF7" w:rsidP="007833B8">
      <w:pPr>
        <w:pStyle w:val="af0"/>
        <w:tabs>
          <w:tab w:val="left" w:pos="709"/>
        </w:tabs>
        <w:ind w:left="709" w:right="869" w:firstLine="427"/>
        <w:jc w:val="both"/>
        <w:rPr>
          <w:sz w:val="28"/>
          <w:szCs w:val="28"/>
        </w:rPr>
      </w:pPr>
      <w:r w:rsidRPr="00CA0D99">
        <w:rPr>
          <w:sz w:val="28"/>
          <w:szCs w:val="28"/>
        </w:rPr>
        <w:t>Календарный</w:t>
      </w:r>
      <w:r w:rsidRPr="00CA0D99">
        <w:rPr>
          <w:spacing w:val="-9"/>
          <w:sz w:val="28"/>
          <w:szCs w:val="28"/>
        </w:rPr>
        <w:t xml:space="preserve"> </w:t>
      </w:r>
      <w:r w:rsidRPr="00CA0D99">
        <w:rPr>
          <w:sz w:val="28"/>
          <w:szCs w:val="28"/>
        </w:rPr>
        <w:t>план</w:t>
      </w:r>
      <w:r w:rsidRPr="00CA0D99">
        <w:rPr>
          <w:spacing w:val="-5"/>
          <w:sz w:val="28"/>
          <w:szCs w:val="28"/>
        </w:rPr>
        <w:t xml:space="preserve"> </w:t>
      </w:r>
      <w:r w:rsidRPr="00CA0D99">
        <w:rPr>
          <w:sz w:val="28"/>
          <w:szCs w:val="28"/>
        </w:rPr>
        <w:t>воспитательной</w:t>
      </w:r>
      <w:r w:rsidRPr="00CA0D99">
        <w:rPr>
          <w:spacing w:val="-6"/>
          <w:sz w:val="28"/>
          <w:szCs w:val="28"/>
        </w:rPr>
        <w:t xml:space="preserve"> </w:t>
      </w:r>
      <w:r w:rsidRPr="00CA0D99">
        <w:rPr>
          <w:sz w:val="28"/>
          <w:szCs w:val="28"/>
        </w:rPr>
        <w:t>работы</w:t>
      </w:r>
      <w:r w:rsidRPr="00CA0D99">
        <w:rPr>
          <w:spacing w:val="-6"/>
          <w:sz w:val="28"/>
          <w:szCs w:val="28"/>
        </w:rPr>
        <w:t xml:space="preserve"> </w:t>
      </w:r>
      <w:r w:rsidRPr="00CA0D99">
        <w:rPr>
          <w:sz w:val="28"/>
          <w:szCs w:val="28"/>
        </w:rPr>
        <w:t>объединяет</w:t>
      </w:r>
      <w:r w:rsidRPr="00CA0D99">
        <w:rPr>
          <w:spacing w:val="-6"/>
          <w:sz w:val="28"/>
          <w:szCs w:val="28"/>
        </w:rPr>
        <w:t xml:space="preserve"> </w:t>
      </w:r>
      <w:r w:rsidRPr="00CA0D99">
        <w:rPr>
          <w:sz w:val="28"/>
          <w:szCs w:val="28"/>
        </w:rPr>
        <w:t>традиции</w:t>
      </w:r>
      <w:r w:rsidRPr="00CA0D99">
        <w:rPr>
          <w:spacing w:val="-9"/>
          <w:sz w:val="28"/>
          <w:szCs w:val="28"/>
        </w:rPr>
        <w:t xml:space="preserve"> </w:t>
      </w:r>
      <w:r w:rsidRPr="00CA0D99">
        <w:rPr>
          <w:sz w:val="28"/>
          <w:szCs w:val="28"/>
        </w:rPr>
        <w:t>детского сада и основные государственные и народные праздники, памятные даты -</w:t>
      </w:r>
    </w:p>
    <w:p w:rsidR="00437EF7" w:rsidRPr="00CA0D99" w:rsidRDefault="00437EF7" w:rsidP="007833B8">
      <w:pPr>
        <w:pStyle w:val="af0"/>
        <w:tabs>
          <w:tab w:val="left" w:pos="709"/>
        </w:tabs>
        <w:spacing w:line="321" w:lineRule="exact"/>
        <w:ind w:left="709"/>
        <w:jc w:val="both"/>
        <w:rPr>
          <w:sz w:val="28"/>
          <w:szCs w:val="28"/>
        </w:rPr>
      </w:pPr>
      <w:r w:rsidRPr="00CA0D99">
        <w:rPr>
          <w:sz w:val="28"/>
          <w:szCs w:val="28"/>
        </w:rPr>
        <w:t>указанные</w:t>
      </w:r>
      <w:r w:rsidRPr="00CA0D99">
        <w:rPr>
          <w:spacing w:val="-3"/>
          <w:sz w:val="28"/>
          <w:szCs w:val="28"/>
        </w:rPr>
        <w:t xml:space="preserve"> </w:t>
      </w:r>
      <w:r w:rsidRPr="00CA0D99">
        <w:rPr>
          <w:sz w:val="28"/>
          <w:szCs w:val="28"/>
        </w:rPr>
        <w:t>в</w:t>
      </w:r>
      <w:r w:rsidRPr="00CA0D99">
        <w:rPr>
          <w:spacing w:val="-3"/>
          <w:sz w:val="28"/>
          <w:szCs w:val="28"/>
        </w:rPr>
        <w:t xml:space="preserve"> </w:t>
      </w:r>
      <w:r w:rsidRPr="00CA0D99">
        <w:rPr>
          <w:sz w:val="28"/>
          <w:szCs w:val="28"/>
        </w:rPr>
        <w:t>п.</w:t>
      </w:r>
      <w:r w:rsidRPr="00CA0D99">
        <w:rPr>
          <w:spacing w:val="-5"/>
          <w:sz w:val="28"/>
          <w:szCs w:val="28"/>
        </w:rPr>
        <w:t xml:space="preserve"> </w:t>
      </w:r>
      <w:r w:rsidRPr="00CA0D99">
        <w:rPr>
          <w:sz w:val="28"/>
          <w:szCs w:val="28"/>
        </w:rPr>
        <w:t>36.4</w:t>
      </w:r>
      <w:r w:rsidRPr="00CA0D99">
        <w:rPr>
          <w:spacing w:val="-5"/>
          <w:sz w:val="28"/>
          <w:szCs w:val="28"/>
        </w:rPr>
        <w:t xml:space="preserve"> ФОП</w:t>
      </w:r>
    </w:p>
    <w:p w:rsidR="00437EF7" w:rsidRPr="00CA0D99" w:rsidRDefault="00437EF7" w:rsidP="00437EF7">
      <w:pPr>
        <w:pStyle w:val="af0"/>
        <w:spacing w:before="91"/>
        <w:rPr>
          <w:sz w:val="28"/>
          <w:szCs w:val="28"/>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9"/>
        <w:gridCol w:w="98"/>
        <w:gridCol w:w="878"/>
        <w:gridCol w:w="7938"/>
        <w:gridCol w:w="710"/>
      </w:tblGrid>
      <w:tr w:rsidR="00437EF7" w:rsidRPr="00CA0D99" w:rsidTr="00FF6C1F">
        <w:trPr>
          <w:trHeight w:val="1790"/>
        </w:trPr>
        <w:tc>
          <w:tcPr>
            <w:tcW w:w="409" w:type="dxa"/>
            <w:textDirection w:val="btLr"/>
          </w:tcPr>
          <w:p w:rsidR="00437EF7" w:rsidRPr="00CA0D99" w:rsidRDefault="00437EF7" w:rsidP="00FF6C1F">
            <w:pPr>
              <w:pStyle w:val="TableParagraph"/>
              <w:spacing w:before="111"/>
              <w:ind w:left="542"/>
              <w:rPr>
                <w:b/>
                <w:sz w:val="28"/>
                <w:szCs w:val="28"/>
              </w:rPr>
            </w:pPr>
            <w:r w:rsidRPr="00CA0D99">
              <w:rPr>
                <w:b/>
                <w:spacing w:val="-4"/>
                <w:sz w:val="28"/>
                <w:szCs w:val="28"/>
              </w:rPr>
              <w:t>Месяц</w:t>
            </w:r>
          </w:p>
        </w:tc>
        <w:tc>
          <w:tcPr>
            <w:tcW w:w="976" w:type="dxa"/>
            <w:gridSpan w:val="2"/>
            <w:textDirection w:val="btLr"/>
          </w:tcPr>
          <w:p w:rsidR="00437EF7" w:rsidRPr="00CA0D99" w:rsidRDefault="00437EF7" w:rsidP="00FF6C1F">
            <w:pPr>
              <w:pStyle w:val="TableParagraph"/>
              <w:spacing w:before="113"/>
              <w:ind w:left="590"/>
              <w:rPr>
                <w:b/>
                <w:sz w:val="28"/>
                <w:szCs w:val="28"/>
              </w:rPr>
            </w:pPr>
            <w:r w:rsidRPr="00CA0D99">
              <w:rPr>
                <w:b/>
                <w:spacing w:val="-4"/>
                <w:sz w:val="28"/>
                <w:szCs w:val="28"/>
              </w:rPr>
              <w:t>Даты</w:t>
            </w:r>
          </w:p>
        </w:tc>
        <w:tc>
          <w:tcPr>
            <w:tcW w:w="7938" w:type="dxa"/>
          </w:tcPr>
          <w:p w:rsidR="00437EF7" w:rsidRPr="00CA0D99" w:rsidRDefault="00437EF7" w:rsidP="00FF6C1F">
            <w:pPr>
              <w:pStyle w:val="TableParagraph"/>
              <w:ind w:left="7"/>
              <w:jc w:val="center"/>
              <w:rPr>
                <w:b/>
                <w:sz w:val="28"/>
                <w:szCs w:val="28"/>
              </w:rPr>
            </w:pPr>
            <w:r w:rsidRPr="00CA0D99">
              <w:rPr>
                <w:b/>
                <w:sz w:val="28"/>
                <w:szCs w:val="28"/>
              </w:rPr>
              <w:t>Памятные</w:t>
            </w:r>
            <w:r w:rsidRPr="00CA0D99">
              <w:rPr>
                <w:b/>
                <w:spacing w:val="-10"/>
                <w:sz w:val="28"/>
                <w:szCs w:val="28"/>
              </w:rPr>
              <w:t xml:space="preserve"> </w:t>
            </w:r>
            <w:r w:rsidRPr="00CA0D99">
              <w:rPr>
                <w:b/>
                <w:spacing w:val="-2"/>
                <w:sz w:val="28"/>
                <w:szCs w:val="28"/>
              </w:rPr>
              <w:t>даты/праздники</w:t>
            </w:r>
          </w:p>
        </w:tc>
        <w:tc>
          <w:tcPr>
            <w:tcW w:w="710" w:type="dxa"/>
            <w:textDirection w:val="btLr"/>
          </w:tcPr>
          <w:p w:rsidR="00437EF7" w:rsidRPr="00CA0D99" w:rsidRDefault="00437EF7" w:rsidP="00FF6C1F">
            <w:pPr>
              <w:pStyle w:val="TableParagraph"/>
              <w:spacing w:before="113"/>
              <w:ind w:left="479"/>
              <w:rPr>
                <w:b/>
                <w:sz w:val="28"/>
                <w:szCs w:val="28"/>
              </w:rPr>
            </w:pPr>
            <w:r w:rsidRPr="00CA0D99">
              <w:rPr>
                <w:b/>
                <w:spacing w:val="-2"/>
                <w:sz w:val="28"/>
                <w:szCs w:val="28"/>
              </w:rPr>
              <w:t>Возраст</w:t>
            </w:r>
          </w:p>
        </w:tc>
      </w:tr>
      <w:tr w:rsidR="00437EF7" w:rsidRPr="00CA0D99" w:rsidTr="00FF6C1F">
        <w:trPr>
          <w:trHeight w:hRule="exact" w:val="794"/>
        </w:trPr>
        <w:tc>
          <w:tcPr>
            <w:tcW w:w="409" w:type="dxa"/>
            <w:vMerge w:val="restart"/>
            <w:textDirection w:val="btLr"/>
          </w:tcPr>
          <w:p w:rsidR="00437EF7" w:rsidRPr="00CA0D99" w:rsidRDefault="00437EF7" w:rsidP="00FF6C1F">
            <w:pPr>
              <w:pStyle w:val="TableParagraph"/>
              <w:spacing w:before="111"/>
              <w:ind w:right="106"/>
              <w:jc w:val="center"/>
              <w:rPr>
                <w:b/>
                <w:sz w:val="28"/>
                <w:szCs w:val="28"/>
              </w:rPr>
            </w:pPr>
            <w:r w:rsidRPr="00CA0D99">
              <w:rPr>
                <w:b/>
                <w:spacing w:val="-5"/>
                <w:sz w:val="28"/>
                <w:szCs w:val="28"/>
              </w:rPr>
              <w:t>01</w:t>
            </w:r>
          </w:p>
        </w:tc>
        <w:tc>
          <w:tcPr>
            <w:tcW w:w="976" w:type="dxa"/>
            <w:gridSpan w:val="2"/>
          </w:tcPr>
          <w:p w:rsidR="00437EF7" w:rsidRPr="00CA0D99" w:rsidRDefault="00437EF7" w:rsidP="00FF6C1F">
            <w:pPr>
              <w:pStyle w:val="TableParagraph"/>
              <w:spacing w:line="228" w:lineRule="exact"/>
              <w:ind w:left="268" w:right="172" w:hanging="77"/>
              <w:rPr>
                <w:sz w:val="28"/>
                <w:szCs w:val="28"/>
              </w:rPr>
            </w:pPr>
            <w:r w:rsidRPr="00CA0D99">
              <w:rPr>
                <w:sz w:val="28"/>
                <w:szCs w:val="28"/>
              </w:rPr>
              <w:t>2</w:t>
            </w:r>
            <w:r w:rsidRPr="00CA0D99">
              <w:rPr>
                <w:spacing w:val="-13"/>
                <w:sz w:val="28"/>
                <w:szCs w:val="28"/>
              </w:rPr>
              <w:t xml:space="preserve"> </w:t>
            </w:r>
            <w:r w:rsidRPr="00CA0D99">
              <w:rPr>
                <w:sz w:val="28"/>
                <w:szCs w:val="28"/>
              </w:rPr>
              <w:t xml:space="preserve">нед. </w:t>
            </w:r>
            <w:r w:rsidRPr="00CA0D99">
              <w:rPr>
                <w:spacing w:val="-4"/>
                <w:sz w:val="28"/>
                <w:szCs w:val="28"/>
              </w:rPr>
              <w:t>янв.</w:t>
            </w:r>
          </w:p>
        </w:tc>
        <w:tc>
          <w:tcPr>
            <w:tcW w:w="7938" w:type="dxa"/>
          </w:tcPr>
          <w:p w:rsidR="00437EF7" w:rsidRPr="00CA0D99" w:rsidRDefault="00437EF7" w:rsidP="00FF6C1F">
            <w:pPr>
              <w:pStyle w:val="TableParagraph"/>
              <w:spacing w:line="210" w:lineRule="exact"/>
              <w:ind w:left="108"/>
              <w:rPr>
                <w:i/>
                <w:sz w:val="28"/>
                <w:szCs w:val="28"/>
              </w:rPr>
            </w:pPr>
            <w:r>
              <w:rPr>
                <w:i/>
                <w:sz w:val="28"/>
                <w:szCs w:val="28"/>
              </w:rPr>
              <w:t>Прощание с елкой</w:t>
            </w:r>
            <w:r w:rsidRPr="00CA0D99">
              <w:rPr>
                <w:i/>
                <w:spacing w:val="-9"/>
                <w:sz w:val="28"/>
                <w:szCs w:val="28"/>
              </w:rPr>
              <w:t xml:space="preserve"> </w:t>
            </w:r>
            <w:r w:rsidRPr="00CA0D99">
              <w:rPr>
                <w:i/>
                <w:spacing w:val="-2"/>
                <w:sz w:val="28"/>
                <w:szCs w:val="28"/>
              </w:rPr>
              <w:t>(ЧФУ)</w:t>
            </w:r>
          </w:p>
          <w:p w:rsidR="00437EF7" w:rsidRPr="00CA0D99" w:rsidRDefault="00437EF7" w:rsidP="00FF6C1F">
            <w:pPr>
              <w:pStyle w:val="TableParagraph"/>
              <w:spacing w:line="210" w:lineRule="exact"/>
              <w:ind w:left="108"/>
              <w:rPr>
                <w:i/>
                <w:sz w:val="28"/>
                <w:szCs w:val="28"/>
              </w:rPr>
            </w:pPr>
          </w:p>
        </w:tc>
        <w:tc>
          <w:tcPr>
            <w:tcW w:w="710" w:type="dxa"/>
          </w:tcPr>
          <w:p w:rsidR="00437EF7" w:rsidRPr="00CA0D99" w:rsidRDefault="00437EF7" w:rsidP="00FF6C1F">
            <w:pPr>
              <w:pStyle w:val="TableParagraph"/>
              <w:spacing w:line="210" w:lineRule="exact"/>
              <w:rPr>
                <w:sz w:val="28"/>
                <w:szCs w:val="28"/>
              </w:rPr>
            </w:pPr>
            <w:r>
              <w:rPr>
                <w:spacing w:val="-2"/>
                <w:sz w:val="28"/>
                <w:szCs w:val="28"/>
              </w:rPr>
              <w:t>2-7</w:t>
            </w:r>
          </w:p>
        </w:tc>
      </w:tr>
      <w:tr w:rsidR="00437EF7" w:rsidRPr="00CA0D99" w:rsidTr="00FF6C1F">
        <w:trPr>
          <w:trHeight w:val="227"/>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vMerge w:val="restart"/>
          </w:tcPr>
          <w:p w:rsidR="00437EF7" w:rsidRPr="00CA0D99" w:rsidRDefault="00437EF7" w:rsidP="00FF6C1F">
            <w:pPr>
              <w:pStyle w:val="TableParagraph"/>
              <w:spacing w:line="228" w:lineRule="exact"/>
              <w:ind w:left="22" w:right="8"/>
              <w:jc w:val="center"/>
              <w:rPr>
                <w:sz w:val="28"/>
                <w:szCs w:val="28"/>
              </w:rPr>
            </w:pPr>
            <w:r w:rsidRPr="00CA0D99">
              <w:rPr>
                <w:spacing w:val="-5"/>
                <w:sz w:val="28"/>
                <w:szCs w:val="28"/>
              </w:rPr>
              <w:t>27</w:t>
            </w:r>
          </w:p>
        </w:tc>
        <w:tc>
          <w:tcPr>
            <w:tcW w:w="7938" w:type="dxa"/>
          </w:tcPr>
          <w:p w:rsidR="00437EF7" w:rsidRPr="00CA0D99" w:rsidRDefault="00437EF7" w:rsidP="00FF6C1F">
            <w:pPr>
              <w:pStyle w:val="TableParagraph"/>
              <w:spacing w:line="208" w:lineRule="exact"/>
              <w:ind w:left="108"/>
              <w:rPr>
                <w:sz w:val="28"/>
                <w:szCs w:val="28"/>
              </w:rPr>
            </w:pPr>
            <w:r w:rsidRPr="00CA0D99">
              <w:rPr>
                <w:sz w:val="28"/>
                <w:szCs w:val="28"/>
              </w:rPr>
              <w:t>День</w:t>
            </w:r>
            <w:r w:rsidRPr="00CA0D99">
              <w:rPr>
                <w:spacing w:val="-7"/>
                <w:sz w:val="28"/>
                <w:szCs w:val="28"/>
              </w:rPr>
              <w:t xml:space="preserve"> </w:t>
            </w:r>
            <w:r w:rsidRPr="00CA0D99">
              <w:rPr>
                <w:sz w:val="28"/>
                <w:szCs w:val="28"/>
              </w:rPr>
              <w:t>снятия</w:t>
            </w:r>
            <w:r w:rsidRPr="00CA0D99">
              <w:rPr>
                <w:spacing w:val="-8"/>
                <w:sz w:val="28"/>
                <w:szCs w:val="28"/>
              </w:rPr>
              <w:t xml:space="preserve"> </w:t>
            </w:r>
            <w:r w:rsidRPr="00CA0D99">
              <w:rPr>
                <w:sz w:val="28"/>
                <w:szCs w:val="28"/>
              </w:rPr>
              <w:t>блокады</w:t>
            </w:r>
            <w:r w:rsidRPr="00CA0D99">
              <w:rPr>
                <w:spacing w:val="-7"/>
                <w:sz w:val="28"/>
                <w:szCs w:val="28"/>
              </w:rPr>
              <w:t xml:space="preserve"> </w:t>
            </w:r>
            <w:r w:rsidRPr="00CA0D99">
              <w:rPr>
                <w:spacing w:val="-2"/>
                <w:sz w:val="28"/>
                <w:szCs w:val="28"/>
              </w:rPr>
              <w:t>Ленинграда</w:t>
            </w:r>
          </w:p>
        </w:tc>
        <w:tc>
          <w:tcPr>
            <w:tcW w:w="710" w:type="dxa"/>
          </w:tcPr>
          <w:p w:rsidR="00437EF7" w:rsidRPr="00CA0D99" w:rsidRDefault="00437EF7" w:rsidP="00FF6C1F">
            <w:pPr>
              <w:pStyle w:val="TableParagraph"/>
              <w:spacing w:line="208" w:lineRule="exact"/>
              <w:ind w:left="110"/>
              <w:rPr>
                <w:sz w:val="28"/>
                <w:szCs w:val="28"/>
              </w:rPr>
            </w:pPr>
            <w:r>
              <w:rPr>
                <w:spacing w:val="-2"/>
                <w:sz w:val="28"/>
                <w:szCs w:val="28"/>
              </w:rPr>
              <w:t>5</w:t>
            </w:r>
            <w:r w:rsidRPr="00CA0D99">
              <w:rPr>
                <w:spacing w:val="-2"/>
                <w:sz w:val="28"/>
                <w:szCs w:val="28"/>
              </w:rPr>
              <w:t>-</w:t>
            </w:r>
            <w:r w:rsidRPr="00CA0D99">
              <w:rPr>
                <w:spacing w:val="-10"/>
                <w:sz w:val="28"/>
                <w:szCs w:val="28"/>
              </w:rPr>
              <w:t>7</w:t>
            </w:r>
          </w:p>
        </w:tc>
      </w:tr>
      <w:tr w:rsidR="00437EF7" w:rsidRPr="00CA0D99" w:rsidTr="00FF6C1F">
        <w:trPr>
          <w:trHeight w:val="460"/>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vMerge/>
            <w:tcBorders>
              <w:top w:val="nil"/>
            </w:tcBorders>
          </w:tcPr>
          <w:p w:rsidR="00437EF7" w:rsidRPr="00CA0D99" w:rsidRDefault="00437EF7" w:rsidP="00FF6C1F">
            <w:pPr>
              <w:rPr>
                <w:rFonts w:ascii="Times New Roman" w:hAnsi="Times New Roman" w:cs="Times New Roman"/>
                <w:sz w:val="28"/>
                <w:szCs w:val="28"/>
              </w:rPr>
            </w:pPr>
          </w:p>
        </w:tc>
        <w:tc>
          <w:tcPr>
            <w:tcW w:w="7938" w:type="dxa"/>
          </w:tcPr>
          <w:p w:rsidR="00437EF7" w:rsidRPr="00CA0D99" w:rsidRDefault="00437EF7" w:rsidP="00FF6C1F">
            <w:pPr>
              <w:pStyle w:val="TableParagraph"/>
              <w:spacing w:line="230" w:lineRule="atLeast"/>
              <w:ind w:left="108"/>
              <w:rPr>
                <w:sz w:val="28"/>
                <w:szCs w:val="28"/>
              </w:rPr>
            </w:pPr>
            <w:r w:rsidRPr="00CA0D99">
              <w:rPr>
                <w:sz w:val="28"/>
                <w:szCs w:val="28"/>
              </w:rPr>
              <w:t>День</w:t>
            </w:r>
            <w:r w:rsidRPr="00CA0D99">
              <w:rPr>
                <w:spacing w:val="37"/>
                <w:sz w:val="28"/>
                <w:szCs w:val="28"/>
              </w:rPr>
              <w:t xml:space="preserve"> </w:t>
            </w:r>
            <w:r w:rsidRPr="00CA0D99">
              <w:rPr>
                <w:sz w:val="28"/>
                <w:szCs w:val="28"/>
              </w:rPr>
              <w:t>освобождения</w:t>
            </w:r>
            <w:r w:rsidRPr="00CA0D99">
              <w:rPr>
                <w:spacing w:val="39"/>
                <w:sz w:val="28"/>
                <w:szCs w:val="28"/>
              </w:rPr>
              <w:t xml:space="preserve"> </w:t>
            </w:r>
            <w:r w:rsidRPr="00CA0D99">
              <w:rPr>
                <w:sz w:val="28"/>
                <w:szCs w:val="28"/>
              </w:rPr>
              <w:t>Красной</w:t>
            </w:r>
            <w:r w:rsidRPr="00CA0D99">
              <w:rPr>
                <w:spacing w:val="36"/>
                <w:sz w:val="28"/>
                <w:szCs w:val="28"/>
              </w:rPr>
              <w:t xml:space="preserve"> </w:t>
            </w:r>
            <w:r w:rsidRPr="00CA0D99">
              <w:rPr>
                <w:sz w:val="28"/>
                <w:szCs w:val="28"/>
              </w:rPr>
              <w:t>армией</w:t>
            </w:r>
            <w:r w:rsidRPr="00CA0D99">
              <w:rPr>
                <w:spacing w:val="39"/>
                <w:sz w:val="28"/>
                <w:szCs w:val="28"/>
              </w:rPr>
              <w:t xml:space="preserve"> </w:t>
            </w:r>
            <w:r w:rsidRPr="00CA0D99">
              <w:rPr>
                <w:sz w:val="28"/>
                <w:szCs w:val="28"/>
              </w:rPr>
              <w:t>крупнейшего</w:t>
            </w:r>
            <w:r w:rsidRPr="00CA0D99">
              <w:rPr>
                <w:spacing w:val="39"/>
                <w:sz w:val="28"/>
                <w:szCs w:val="28"/>
              </w:rPr>
              <w:t xml:space="preserve"> </w:t>
            </w:r>
            <w:r w:rsidRPr="00CA0D99">
              <w:rPr>
                <w:sz w:val="28"/>
                <w:szCs w:val="28"/>
              </w:rPr>
              <w:t>«лагеря</w:t>
            </w:r>
            <w:r w:rsidRPr="00CA0D99">
              <w:rPr>
                <w:spacing w:val="37"/>
                <w:sz w:val="28"/>
                <w:szCs w:val="28"/>
              </w:rPr>
              <w:t xml:space="preserve"> </w:t>
            </w:r>
            <w:r w:rsidRPr="00CA0D99">
              <w:rPr>
                <w:sz w:val="28"/>
                <w:szCs w:val="28"/>
              </w:rPr>
              <w:t>смерти»</w:t>
            </w:r>
            <w:r w:rsidRPr="00CA0D99">
              <w:rPr>
                <w:spacing w:val="38"/>
                <w:sz w:val="28"/>
                <w:szCs w:val="28"/>
              </w:rPr>
              <w:t xml:space="preserve"> </w:t>
            </w:r>
            <w:r w:rsidRPr="00CA0D99">
              <w:rPr>
                <w:sz w:val="28"/>
                <w:szCs w:val="28"/>
              </w:rPr>
              <w:t>Аушвиц-Биркенау (Освенцима) - День памяти жертв Холокоста</w:t>
            </w:r>
          </w:p>
        </w:tc>
        <w:tc>
          <w:tcPr>
            <w:tcW w:w="710" w:type="dxa"/>
          </w:tcPr>
          <w:p w:rsidR="00437EF7" w:rsidRPr="00CA0D99" w:rsidRDefault="00437EF7" w:rsidP="00FF6C1F">
            <w:pPr>
              <w:pStyle w:val="TableParagraph"/>
              <w:ind w:left="110"/>
              <w:rPr>
                <w:sz w:val="28"/>
                <w:szCs w:val="28"/>
              </w:rPr>
            </w:pPr>
            <w:r w:rsidRPr="00CA0D99">
              <w:rPr>
                <w:spacing w:val="-2"/>
                <w:sz w:val="28"/>
                <w:szCs w:val="28"/>
              </w:rPr>
              <w:t>6-</w:t>
            </w:r>
            <w:r w:rsidRPr="00CA0D99">
              <w:rPr>
                <w:spacing w:val="-10"/>
                <w:sz w:val="28"/>
                <w:szCs w:val="28"/>
              </w:rPr>
              <w:t>7</w:t>
            </w:r>
          </w:p>
        </w:tc>
      </w:tr>
      <w:tr w:rsidR="00437EF7" w:rsidRPr="00CA0D99" w:rsidTr="00FF6C1F">
        <w:trPr>
          <w:trHeight w:val="230"/>
        </w:trPr>
        <w:tc>
          <w:tcPr>
            <w:tcW w:w="409" w:type="dxa"/>
            <w:vMerge w:val="restart"/>
            <w:textDirection w:val="btLr"/>
          </w:tcPr>
          <w:p w:rsidR="00437EF7" w:rsidRPr="00CA0D99" w:rsidRDefault="00437EF7" w:rsidP="00FF6C1F">
            <w:pPr>
              <w:pStyle w:val="TableParagraph"/>
              <w:spacing w:before="111"/>
              <w:ind w:right="113"/>
              <w:jc w:val="center"/>
              <w:rPr>
                <w:b/>
                <w:sz w:val="28"/>
                <w:szCs w:val="28"/>
              </w:rPr>
            </w:pPr>
            <w:r w:rsidRPr="00CA0D99">
              <w:rPr>
                <w:b/>
                <w:spacing w:val="-5"/>
                <w:sz w:val="28"/>
                <w:szCs w:val="28"/>
              </w:rPr>
              <w:t>02</w:t>
            </w:r>
          </w:p>
        </w:tc>
        <w:tc>
          <w:tcPr>
            <w:tcW w:w="976" w:type="dxa"/>
            <w:gridSpan w:val="2"/>
          </w:tcPr>
          <w:p w:rsidR="00437EF7" w:rsidRPr="00CA0D99" w:rsidRDefault="00437EF7" w:rsidP="00FF6C1F">
            <w:pPr>
              <w:pStyle w:val="TableParagraph"/>
              <w:spacing w:line="210" w:lineRule="exact"/>
              <w:ind w:left="14" w:right="22"/>
              <w:jc w:val="center"/>
              <w:rPr>
                <w:sz w:val="28"/>
                <w:szCs w:val="28"/>
              </w:rPr>
            </w:pPr>
            <w:r w:rsidRPr="00CA0D99">
              <w:rPr>
                <w:spacing w:val="-10"/>
                <w:sz w:val="28"/>
                <w:szCs w:val="28"/>
              </w:rPr>
              <w:t>2</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9"/>
                <w:sz w:val="28"/>
                <w:szCs w:val="28"/>
              </w:rPr>
              <w:t xml:space="preserve"> </w:t>
            </w:r>
            <w:r w:rsidRPr="00CA0D99">
              <w:rPr>
                <w:sz w:val="28"/>
                <w:szCs w:val="28"/>
              </w:rPr>
              <w:t>разгрома</w:t>
            </w:r>
            <w:r w:rsidRPr="00CA0D99">
              <w:rPr>
                <w:spacing w:val="-9"/>
                <w:sz w:val="28"/>
                <w:szCs w:val="28"/>
              </w:rPr>
              <w:t xml:space="preserve"> </w:t>
            </w:r>
            <w:r w:rsidRPr="00CA0D99">
              <w:rPr>
                <w:sz w:val="28"/>
                <w:szCs w:val="28"/>
              </w:rPr>
              <w:t>советскими</w:t>
            </w:r>
            <w:r w:rsidRPr="00CA0D99">
              <w:rPr>
                <w:spacing w:val="-9"/>
                <w:sz w:val="28"/>
                <w:szCs w:val="28"/>
              </w:rPr>
              <w:t xml:space="preserve"> </w:t>
            </w:r>
            <w:r w:rsidRPr="00CA0D99">
              <w:rPr>
                <w:sz w:val="28"/>
                <w:szCs w:val="28"/>
              </w:rPr>
              <w:t>войсками</w:t>
            </w:r>
            <w:r w:rsidRPr="00CA0D99">
              <w:rPr>
                <w:spacing w:val="-8"/>
                <w:sz w:val="28"/>
                <w:szCs w:val="28"/>
              </w:rPr>
              <w:t xml:space="preserve"> </w:t>
            </w:r>
            <w:r w:rsidRPr="00CA0D99">
              <w:rPr>
                <w:sz w:val="28"/>
                <w:szCs w:val="28"/>
              </w:rPr>
              <w:t>немецко-фашистских</w:t>
            </w:r>
            <w:r w:rsidRPr="00CA0D99">
              <w:rPr>
                <w:spacing w:val="-8"/>
                <w:sz w:val="28"/>
                <w:szCs w:val="28"/>
              </w:rPr>
              <w:t xml:space="preserve"> </w:t>
            </w:r>
            <w:r w:rsidRPr="00CA0D99">
              <w:rPr>
                <w:sz w:val="28"/>
                <w:szCs w:val="28"/>
              </w:rPr>
              <w:t>войск</w:t>
            </w:r>
            <w:r w:rsidRPr="00CA0D99">
              <w:rPr>
                <w:spacing w:val="-9"/>
                <w:sz w:val="28"/>
                <w:szCs w:val="28"/>
              </w:rPr>
              <w:t xml:space="preserve"> </w:t>
            </w:r>
            <w:r w:rsidRPr="00CA0D99">
              <w:rPr>
                <w:sz w:val="28"/>
                <w:szCs w:val="28"/>
              </w:rPr>
              <w:t>в</w:t>
            </w:r>
            <w:r w:rsidRPr="00CA0D99">
              <w:rPr>
                <w:spacing w:val="-8"/>
                <w:sz w:val="28"/>
                <w:szCs w:val="28"/>
              </w:rPr>
              <w:t xml:space="preserve"> </w:t>
            </w:r>
            <w:r w:rsidRPr="00CA0D99">
              <w:rPr>
                <w:sz w:val="28"/>
                <w:szCs w:val="28"/>
              </w:rPr>
              <w:t>Сталинградской</w:t>
            </w:r>
            <w:r w:rsidRPr="00CA0D99">
              <w:rPr>
                <w:spacing w:val="-7"/>
                <w:sz w:val="28"/>
                <w:szCs w:val="28"/>
              </w:rPr>
              <w:t xml:space="preserve"> </w:t>
            </w:r>
            <w:r w:rsidRPr="00CA0D99">
              <w:rPr>
                <w:spacing w:val="-2"/>
                <w:sz w:val="28"/>
                <w:szCs w:val="28"/>
              </w:rPr>
              <w:t>битве</w:t>
            </w:r>
          </w:p>
        </w:tc>
        <w:tc>
          <w:tcPr>
            <w:tcW w:w="710" w:type="dxa"/>
          </w:tcPr>
          <w:p w:rsidR="00437EF7" w:rsidRPr="00CA0D99" w:rsidRDefault="00437EF7" w:rsidP="00FF6C1F">
            <w:pPr>
              <w:pStyle w:val="TableParagraph"/>
              <w:spacing w:line="210" w:lineRule="exact"/>
              <w:ind w:left="110"/>
              <w:rPr>
                <w:sz w:val="28"/>
                <w:szCs w:val="28"/>
              </w:rPr>
            </w:pPr>
            <w:r>
              <w:rPr>
                <w:spacing w:val="-2"/>
                <w:sz w:val="28"/>
                <w:szCs w:val="28"/>
              </w:rPr>
              <w:t>6</w:t>
            </w:r>
            <w:r w:rsidRPr="00CA0D99">
              <w:rPr>
                <w:spacing w:val="-2"/>
                <w:sz w:val="28"/>
                <w:szCs w:val="28"/>
              </w:rPr>
              <w:t>-</w:t>
            </w:r>
            <w:r w:rsidRPr="00CA0D99">
              <w:rPr>
                <w:spacing w:val="-10"/>
                <w:sz w:val="28"/>
                <w:szCs w:val="28"/>
              </w:rPr>
              <w:t>7</w:t>
            </w:r>
          </w:p>
        </w:tc>
      </w:tr>
      <w:tr w:rsidR="00437EF7" w:rsidRPr="00CA0D99" w:rsidTr="00FF6C1F">
        <w:trPr>
          <w:trHeight w:val="230"/>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10" w:lineRule="exact"/>
              <w:ind w:left="16" w:right="8"/>
              <w:jc w:val="center"/>
              <w:rPr>
                <w:sz w:val="28"/>
                <w:szCs w:val="28"/>
              </w:rPr>
            </w:pPr>
            <w:r w:rsidRPr="00CA0D99">
              <w:rPr>
                <w:spacing w:val="-10"/>
                <w:sz w:val="28"/>
                <w:szCs w:val="28"/>
              </w:rPr>
              <w:t>8</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9"/>
                <w:sz w:val="28"/>
                <w:szCs w:val="28"/>
              </w:rPr>
              <w:t xml:space="preserve"> </w:t>
            </w:r>
            <w:r w:rsidRPr="00CA0D99">
              <w:rPr>
                <w:sz w:val="28"/>
                <w:szCs w:val="28"/>
              </w:rPr>
              <w:t>российской</w:t>
            </w:r>
            <w:r w:rsidRPr="00CA0D99">
              <w:rPr>
                <w:spacing w:val="-9"/>
                <w:sz w:val="28"/>
                <w:szCs w:val="28"/>
              </w:rPr>
              <w:t xml:space="preserve"> </w:t>
            </w:r>
            <w:r w:rsidRPr="00CA0D99">
              <w:rPr>
                <w:spacing w:val="-4"/>
                <w:sz w:val="28"/>
                <w:szCs w:val="28"/>
              </w:rPr>
              <w:t>науки</w:t>
            </w:r>
          </w:p>
        </w:tc>
        <w:tc>
          <w:tcPr>
            <w:tcW w:w="710" w:type="dxa"/>
          </w:tcPr>
          <w:p w:rsidR="00437EF7" w:rsidRPr="00CA0D99" w:rsidRDefault="00437EF7" w:rsidP="00FF6C1F">
            <w:pPr>
              <w:pStyle w:val="TableParagraph"/>
              <w:spacing w:line="210" w:lineRule="exact"/>
              <w:ind w:left="110"/>
              <w:rPr>
                <w:sz w:val="28"/>
                <w:szCs w:val="28"/>
              </w:rPr>
            </w:pPr>
            <w:r>
              <w:rPr>
                <w:spacing w:val="-2"/>
                <w:sz w:val="28"/>
                <w:szCs w:val="28"/>
              </w:rPr>
              <w:t>2</w:t>
            </w:r>
            <w:r w:rsidRPr="00CA0D99">
              <w:rPr>
                <w:spacing w:val="-2"/>
                <w:sz w:val="28"/>
                <w:szCs w:val="28"/>
              </w:rPr>
              <w:t>-</w:t>
            </w:r>
            <w:r w:rsidRPr="00CA0D99">
              <w:rPr>
                <w:spacing w:val="-10"/>
                <w:sz w:val="28"/>
                <w:szCs w:val="28"/>
              </w:rPr>
              <w:t>7</w:t>
            </w:r>
          </w:p>
        </w:tc>
      </w:tr>
      <w:tr w:rsidR="00437EF7" w:rsidRPr="00CA0D99" w:rsidTr="00FF6C1F">
        <w:trPr>
          <w:trHeight w:val="239"/>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19" w:lineRule="exact"/>
              <w:ind w:left="22" w:right="8"/>
              <w:jc w:val="center"/>
              <w:rPr>
                <w:sz w:val="28"/>
                <w:szCs w:val="28"/>
              </w:rPr>
            </w:pPr>
            <w:r w:rsidRPr="00CA0D99">
              <w:rPr>
                <w:spacing w:val="-5"/>
                <w:sz w:val="28"/>
                <w:szCs w:val="28"/>
              </w:rPr>
              <w:t>15</w:t>
            </w:r>
          </w:p>
        </w:tc>
        <w:tc>
          <w:tcPr>
            <w:tcW w:w="7938" w:type="dxa"/>
          </w:tcPr>
          <w:p w:rsidR="00437EF7" w:rsidRPr="00CA0D99" w:rsidRDefault="00437EF7" w:rsidP="00FF6C1F">
            <w:pPr>
              <w:pStyle w:val="TableParagraph"/>
              <w:spacing w:line="219" w:lineRule="exact"/>
              <w:ind w:left="108"/>
              <w:rPr>
                <w:sz w:val="28"/>
                <w:szCs w:val="28"/>
              </w:rPr>
            </w:pPr>
            <w:r w:rsidRPr="00CA0D99">
              <w:rPr>
                <w:sz w:val="28"/>
                <w:szCs w:val="28"/>
              </w:rPr>
              <w:t>День</w:t>
            </w:r>
            <w:r w:rsidRPr="00CA0D99">
              <w:rPr>
                <w:spacing w:val="-7"/>
                <w:sz w:val="28"/>
                <w:szCs w:val="28"/>
              </w:rPr>
              <w:t xml:space="preserve"> </w:t>
            </w:r>
            <w:r w:rsidRPr="00CA0D99">
              <w:rPr>
                <w:sz w:val="28"/>
                <w:szCs w:val="28"/>
              </w:rPr>
              <w:t>памяти</w:t>
            </w:r>
            <w:r w:rsidRPr="00CA0D99">
              <w:rPr>
                <w:spacing w:val="-8"/>
                <w:sz w:val="28"/>
                <w:szCs w:val="28"/>
              </w:rPr>
              <w:t xml:space="preserve"> </w:t>
            </w:r>
            <w:r w:rsidRPr="00CA0D99">
              <w:rPr>
                <w:sz w:val="28"/>
                <w:szCs w:val="28"/>
              </w:rPr>
              <w:t>о</w:t>
            </w:r>
            <w:r w:rsidRPr="00CA0D99">
              <w:rPr>
                <w:spacing w:val="-5"/>
                <w:sz w:val="28"/>
                <w:szCs w:val="28"/>
              </w:rPr>
              <w:t xml:space="preserve"> </w:t>
            </w:r>
            <w:r w:rsidRPr="00CA0D99">
              <w:rPr>
                <w:sz w:val="28"/>
                <w:szCs w:val="28"/>
              </w:rPr>
              <w:t>россиянах,</w:t>
            </w:r>
            <w:r w:rsidRPr="00CA0D99">
              <w:rPr>
                <w:spacing w:val="-7"/>
                <w:sz w:val="28"/>
                <w:szCs w:val="28"/>
              </w:rPr>
              <w:t xml:space="preserve"> </w:t>
            </w:r>
            <w:r w:rsidRPr="00CA0D99">
              <w:rPr>
                <w:sz w:val="28"/>
                <w:szCs w:val="28"/>
              </w:rPr>
              <w:t>исполнявших</w:t>
            </w:r>
            <w:r w:rsidRPr="00CA0D99">
              <w:rPr>
                <w:spacing w:val="-6"/>
                <w:sz w:val="28"/>
                <w:szCs w:val="28"/>
              </w:rPr>
              <w:t xml:space="preserve"> </w:t>
            </w:r>
            <w:r w:rsidRPr="00CA0D99">
              <w:rPr>
                <w:sz w:val="28"/>
                <w:szCs w:val="28"/>
              </w:rPr>
              <w:t>служебный</w:t>
            </w:r>
            <w:r w:rsidRPr="00CA0D99">
              <w:rPr>
                <w:spacing w:val="-8"/>
                <w:sz w:val="28"/>
                <w:szCs w:val="28"/>
              </w:rPr>
              <w:t xml:space="preserve"> </w:t>
            </w:r>
            <w:r w:rsidRPr="00CA0D99">
              <w:rPr>
                <w:sz w:val="28"/>
                <w:szCs w:val="28"/>
              </w:rPr>
              <w:t>долг</w:t>
            </w:r>
            <w:r w:rsidRPr="00CA0D99">
              <w:rPr>
                <w:spacing w:val="-5"/>
                <w:sz w:val="28"/>
                <w:szCs w:val="28"/>
              </w:rPr>
              <w:t xml:space="preserve"> </w:t>
            </w:r>
            <w:r w:rsidRPr="00CA0D99">
              <w:rPr>
                <w:sz w:val="28"/>
                <w:szCs w:val="28"/>
              </w:rPr>
              <w:t>за</w:t>
            </w:r>
            <w:r w:rsidRPr="00CA0D99">
              <w:rPr>
                <w:spacing w:val="-7"/>
                <w:sz w:val="28"/>
                <w:szCs w:val="28"/>
              </w:rPr>
              <w:t xml:space="preserve"> </w:t>
            </w:r>
            <w:r w:rsidRPr="00CA0D99">
              <w:rPr>
                <w:sz w:val="28"/>
                <w:szCs w:val="28"/>
              </w:rPr>
              <w:t>пределами</w:t>
            </w:r>
            <w:r w:rsidRPr="00CA0D99">
              <w:rPr>
                <w:spacing w:val="-8"/>
                <w:sz w:val="28"/>
                <w:szCs w:val="28"/>
              </w:rPr>
              <w:t xml:space="preserve"> </w:t>
            </w:r>
            <w:r w:rsidRPr="00CA0D99">
              <w:rPr>
                <w:spacing w:val="-2"/>
                <w:sz w:val="28"/>
                <w:szCs w:val="28"/>
              </w:rPr>
              <w:t>Отечества</w:t>
            </w:r>
          </w:p>
        </w:tc>
        <w:tc>
          <w:tcPr>
            <w:tcW w:w="710" w:type="dxa"/>
          </w:tcPr>
          <w:p w:rsidR="00437EF7" w:rsidRPr="00CA0D99" w:rsidRDefault="00437EF7" w:rsidP="00FF6C1F">
            <w:pPr>
              <w:pStyle w:val="TableParagraph"/>
              <w:spacing w:line="219" w:lineRule="exact"/>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30"/>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10" w:lineRule="exact"/>
              <w:ind w:left="22" w:right="8"/>
              <w:jc w:val="center"/>
              <w:rPr>
                <w:sz w:val="28"/>
                <w:szCs w:val="28"/>
              </w:rPr>
            </w:pPr>
            <w:r w:rsidRPr="00CA0D99">
              <w:rPr>
                <w:spacing w:val="-5"/>
                <w:sz w:val="28"/>
                <w:szCs w:val="28"/>
              </w:rPr>
              <w:t>21</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Международный</w:t>
            </w:r>
            <w:r w:rsidRPr="00CA0D99">
              <w:rPr>
                <w:spacing w:val="-9"/>
                <w:sz w:val="28"/>
                <w:szCs w:val="28"/>
              </w:rPr>
              <w:t xml:space="preserve"> </w:t>
            </w:r>
            <w:r w:rsidRPr="00CA0D99">
              <w:rPr>
                <w:sz w:val="28"/>
                <w:szCs w:val="28"/>
              </w:rPr>
              <w:t>день</w:t>
            </w:r>
            <w:r w:rsidRPr="00CA0D99">
              <w:rPr>
                <w:spacing w:val="-10"/>
                <w:sz w:val="28"/>
                <w:szCs w:val="28"/>
              </w:rPr>
              <w:t xml:space="preserve"> </w:t>
            </w:r>
            <w:r w:rsidRPr="00CA0D99">
              <w:rPr>
                <w:sz w:val="28"/>
                <w:szCs w:val="28"/>
              </w:rPr>
              <w:t>родного</w:t>
            </w:r>
            <w:r w:rsidRPr="00CA0D99">
              <w:rPr>
                <w:spacing w:val="-9"/>
                <w:sz w:val="28"/>
                <w:szCs w:val="28"/>
              </w:rPr>
              <w:t xml:space="preserve"> </w:t>
            </w:r>
            <w:r w:rsidRPr="00CA0D99">
              <w:rPr>
                <w:spacing w:val="-2"/>
                <w:sz w:val="28"/>
                <w:szCs w:val="28"/>
              </w:rPr>
              <w:t>языка</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6-</w:t>
            </w:r>
            <w:r w:rsidRPr="00CA0D99">
              <w:rPr>
                <w:spacing w:val="-10"/>
                <w:sz w:val="28"/>
                <w:szCs w:val="28"/>
              </w:rPr>
              <w:t>7</w:t>
            </w:r>
          </w:p>
        </w:tc>
      </w:tr>
      <w:tr w:rsidR="00437EF7" w:rsidRPr="00CA0D99" w:rsidTr="00FF6C1F">
        <w:trPr>
          <w:trHeight w:val="230"/>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10" w:lineRule="exact"/>
              <w:ind w:left="22" w:right="8"/>
              <w:jc w:val="center"/>
              <w:rPr>
                <w:sz w:val="28"/>
                <w:szCs w:val="28"/>
              </w:rPr>
            </w:pPr>
            <w:r w:rsidRPr="00CA0D99">
              <w:rPr>
                <w:spacing w:val="-5"/>
                <w:sz w:val="28"/>
                <w:szCs w:val="28"/>
              </w:rPr>
              <w:t>23</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10"/>
                <w:sz w:val="28"/>
                <w:szCs w:val="28"/>
              </w:rPr>
              <w:t xml:space="preserve"> </w:t>
            </w:r>
            <w:r w:rsidRPr="00CA0D99">
              <w:rPr>
                <w:sz w:val="28"/>
                <w:szCs w:val="28"/>
              </w:rPr>
              <w:t>защитника</w:t>
            </w:r>
            <w:r w:rsidRPr="00CA0D99">
              <w:rPr>
                <w:spacing w:val="-9"/>
                <w:sz w:val="28"/>
                <w:szCs w:val="28"/>
              </w:rPr>
              <w:t xml:space="preserve"> </w:t>
            </w:r>
            <w:r w:rsidRPr="00CA0D99">
              <w:rPr>
                <w:spacing w:val="-2"/>
                <w:sz w:val="28"/>
                <w:szCs w:val="28"/>
              </w:rPr>
              <w:t>Отечества</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30"/>
        </w:trPr>
        <w:tc>
          <w:tcPr>
            <w:tcW w:w="409" w:type="dxa"/>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F5752F" w:rsidRDefault="00437EF7" w:rsidP="00FF6C1F">
            <w:pPr>
              <w:pStyle w:val="TableParagraph"/>
              <w:spacing w:line="210" w:lineRule="exact"/>
              <w:ind w:left="22" w:right="8"/>
              <w:jc w:val="center"/>
              <w:rPr>
                <w:spacing w:val="-5"/>
                <w:sz w:val="28"/>
                <w:szCs w:val="28"/>
              </w:rPr>
            </w:pPr>
            <w:r>
              <w:rPr>
                <w:i/>
                <w:spacing w:val="-5"/>
                <w:sz w:val="28"/>
                <w:szCs w:val="28"/>
              </w:rPr>
              <w:t>2 нед.</w:t>
            </w:r>
          </w:p>
        </w:tc>
        <w:tc>
          <w:tcPr>
            <w:tcW w:w="7938" w:type="dxa"/>
          </w:tcPr>
          <w:p w:rsidR="00437EF7" w:rsidRPr="00F5752F" w:rsidRDefault="00437EF7" w:rsidP="00FF6C1F">
            <w:pPr>
              <w:pStyle w:val="TableParagraph"/>
              <w:spacing w:line="210" w:lineRule="exact"/>
              <w:ind w:left="108"/>
              <w:rPr>
                <w:sz w:val="28"/>
                <w:szCs w:val="28"/>
              </w:rPr>
            </w:pPr>
            <w:r>
              <w:rPr>
                <w:i/>
                <w:sz w:val="28"/>
                <w:szCs w:val="28"/>
              </w:rPr>
              <w:t>Проектная деятельность в соответствии с годовым планом</w:t>
            </w:r>
          </w:p>
        </w:tc>
        <w:tc>
          <w:tcPr>
            <w:tcW w:w="710" w:type="dxa"/>
          </w:tcPr>
          <w:p w:rsidR="00437EF7" w:rsidRPr="00CA0D99" w:rsidRDefault="00437EF7" w:rsidP="00FF6C1F">
            <w:pPr>
              <w:pStyle w:val="TableParagraph"/>
              <w:spacing w:line="210" w:lineRule="exact"/>
              <w:ind w:left="110"/>
              <w:rPr>
                <w:spacing w:val="-2"/>
                <w:sz w:val="28"/>
                <w:szCs w:val="28"/>
              </w:rPr>
            </w:pPr>
            <w:r>
              <w:rPr>
                <w:spacing w:val="-2"/>
                <w:sz w:val="28"/>
                <w:szCs w:val="28"/>
              </w:rPr>
              <w:t>2-7</w:t>
            </w:r>
          </w:p>
        </w:tc>
      </w:tr>
      <w:tr w:rsidR="00437EF7" w:rsidRPr="00CA0D99" w:rsidTr="00FF6C1F">
        <w:trPr>
          <w:trHeight w:val="230"/>
        </w:trPr>
        <w:tc>
          <w:tcPr>
            <w:tcW w:w="409" w:type="dxa"/>
            <w:vMerge w:val="restart"/>
            <w:textDirection w:val="btLr"/>
          </w:tcPr>
          <w:p w:rsidR="00437EF7" w:rsidRPr="00CA0D99" w:rsidRDefault="00437EF7" w:rsidP="00FF6C1F">
            <w:pPr>
              <w:pStyle w:val="TableParagraph"/>
              <w:spacing w:before="111"/>
              <w:ind w:left="210"/>
              <w:jc w:val="center"/>
              <w:rPr>
                <w:b/>
                <w:sz w:val="28"/>
                <w:szCs w:val="28"/>
              </w:rPr>
            </w:pPr>
            <w:r w:rsidRPr="00CA0D99">
              <w:rPr>
                <w:b/>
                <w:spacing w:val="-5"/>
                <w:sz w:val="28"/>
                <w:szCs w:val="28"/>
              </w:rPr>
              <w:t>03</w:t>
            </w:r>
          </w:p>
        </w:tc>
        <w:tc>
          <w:tcPr>
            <w:tcW w:w="976" w:type="dxa"/>
            <w:gridSpan w:val="2"/>
          </w:tcPr>
          <w:p w:rsidR="00437EF7" w:rsidRPr="00CA0D99" w:rsidRDefault="00437EF7" w:rsidP="00FF6C1F">
            <w:pPr>
              <w:pStyle w:val="TableParagraph"/>
              <w:spacing w:line="210" w:lineRule="exact"/>
              <w:ind w:left="16" w:right="8"/>
              <w:jc w:val="center"/>
              <w:rPr>
                <w:sz w:val="28"/>
                <w:szCs w:val="28"/>
              </w:rPr>
            </w:pPr>
            <w:r w:rsidRPr="00CA0D99">
              <w:rPr>
                <w:spacing w:val="-10"/>
                <w:sz w:val="28"/>
                <w:szCs w:val="28"/>
              </w:rPr>
              <w:t>8</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Международный</w:t>
            </w:r>
            <w:r w:rsidRPr="00CA0D99">
              <w:rPr>
                <w:spacing w:val="-13"/>
                <w:sz w:val="28"/>
                <w:szCs w:val="28"/>
              </w:rPr>
              <w:t xml:space="preserve"> </w:t>
            </w:r>
            <w:r w:rsidRPr="00CA0D99">
              <w:rPr>
                <w:sz w:val="28"/>
                <w:szCs w:val="28"/>
              </w:rPr>
              <w:t>женский</w:t>
            </w:r>
            <w:r w:rsidRPr="00CA0D99">
              <w:rPr>
                <w:spacing w:val="-12"/>
                <w:sz w:val="28"/>
                <w:szCs w:val="28"/>
              </w:rPr>
              <w:t xml:space="preserve"> </w:t>
            </w:r>
            <w:r w:rsidRPr="00CA0D99">
              <w:rPr>
                <w:spacing w:val="-4"/>
                <w:sz w:val="28"/>
                <w:szCs w:val="28"/>
              </w:rPr>
              <w:t>день</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30"/>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10" w:lineRule="exact"/>
              <w:ind w:left="22" w:right="8"/>
              <w:jc w:val="center"/>
              <w:rPr>
                <w:sz w:val="28"/>
                <w:szCs w:val="28"/>
              </w:rPr>
            </w:pPr>
            <w:r w:rsidRPr="00CA0D99">
              <w:rPr>
                <w:spacing w:val="-5"/>
                <w:sz w:val="28"/>
                <w:szCs w:val="28"/>
              </w:rPr>
              <w:t>18</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8"/>
                <w:sz w:val="28"/>
                <w:szCs w:val="28"/>
              </w:rPr>
              <w:t xml:space="preserve"> </w:t>
            </w:r>
            <w:r w:rsidRPr="00CA0D99">
              <w:rPr>
                <w:sz w:val="28"/>
                <w:szCs w:val="28"/>
              </w:rPr>
              <w:t>воссоединения</w:t>
            </w:r>
            <w:r w:rsidRPr="00CA0D99">
              <w:rPr>
                <w:spacing w:val="-8"/>
                <w:sz w:val="28"/>
                <w:szCs w:val="28"/>
              </w:rPr>
              <w:t xml:space="preserve"> </w:t>
            </w:r>
            <w:r w:rsidRPr="00CA0D99">
              <w:rPr>
                <w:sz w:val="28"/>
                <w:szCs w:val="28"/>
              </w:rPr>
              <w:t>Крыма</w:t>
            </w:r>
            <w:r w:rsidRPr="00CA0D99">
              <w:rPr>
                <w:spacing w:val="-5"/>
                <w:sz w:val="28"/>
                <w:szCs w:val="28"/>
              </w:rPr>
              <w:t xml:space="preserve"> </w:t>
            </w:r>
            <w:r w:rsidRPr="00CA0D99">
              <w:rPr>
                <w:sz w:val="28"/>
                <w:szCs w:val="28"/>
              </w:rPr>
              <w:t>с</w:t>
            </w:r>
            <w:r w:rsidRPr="00CA0D99">
              <w:rPr>
                <w:spacing w:val="-7"/>
                <w:sz w:val="28"/>
                <w:szCs w:val="28"/>
              </w:rPr>
              <w:t xml:space="preserve"> </w:t>
            </w:r>
            <w:r w:rsidRPr="00CA0D99">
              <w:rPr>
                <w:spacing w:val="-2"/>
                <w:sz w:val="28"/>
                <w:szCs w:val="28"/>
              </w:rPr>
              <w:t>Россией</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54"/>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ind w:left="22" w:right="8"/>
              <w:jc w:val="center"/>
              <w:rPr>
                <w:sz w:val="28"/>
                <w:szCs w:val="28"/>
              </w:rPr>
            </w:pPr>
            <w:r w:rsidRPr="00CA0D99">
              <w:rPr>
                <w:spacing w:val="-5"/>
                <w:sz w:val="28"/>
                <w:szCs w:val="28"/>
              </w:rPr>
              <w:t>27</w:t>
            </w:r>
          </w:p>
        </w:tc>
        <w:tc>
          <w:tcPr>
            <w:tcW w:w="7938" w:type="dxa"/>
          </w:tcPr>
          <w:p w:rsidR="00437EF7" w:rsidRPr="00CA0D99" w:rsidRDefault="00437EF7" w:rsidP="00FF6C1F">
            <w:pPr>
              <w:pStyle w:val="TableParagraph"/>
              <w:ind w:left="108"/>
              <w:rPr>
                <w:sz w:val="28"/>
                <w:szCs w:val="28"/>
              </w:rPr>
            </w:pPr>
            <w:r w:rsidRPr="00CA0D99">
              <w:rPr>
                <w:sz w:val="28"/>
                <w:szCs w:val="28"/>
              </w:rPr>
              <w:t>Всемирный</w:t>
            </w:r>
            <w:r w:rsidRPr="00CA0D99">
              <w:rPr>
                <w:spacing w:val="-9"/>
                <w:sz w:val="28"/>
                <w:szCs w:val="28"/>
              </w:rPr>
              <w:t xml:space="preserve"> </w:t>
            </w:r>
            <w:r w:rsidRPr="00CA0D99">
              <w:rPr>
                <w:sz w:val="28"/>
                <w:szCs w:val="28"/>
              </w:rPr>
              <w:t>день</w:t>
            </w:r>
            <w:r w:rsidRPr="00CA0D99">
              <w:rPr>
                <w:spacing w:val="-7"/>
                <w:sz w:val="28"/>
                <w:szCs w:val="28"/>
              </w:rPr>
              <w:t xml:space="preserve"> </w:t>
            </w:r>
            <w:r w:rsidRPr="00CA0D99">
              <w:rPr>
                <w:spacing w:val="-2"/>
                <w:sz w:val="28"/>
                <w:szCs w:val="28"/>
              </w:rPr>
              <w:t>театра</w:t>
            </w:r>
          </w:p>
        </w:tc>
        <w:tc>
          <w:tcPr>
            <w:tcW w:w="710" w:type="dxa"/>
          </w:tcPr>
          <w:p w:rsidR="00437EF7" w:rsidRPr="00CA0D99" w:rsidRDefault="00437EF7" w:rsidP="00FF6C1F">
            <w:pPr>
              <w:pStyle w:val="TableParagraph"/>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54"/>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162858" w:rsidRDefault="00437EF7" w:rsidP="00FF6C1F">
            <w:pPr>
              <w:pStyle w:val="TableParagraph"/>
              <w:ind w:left="22" w:right="8"/>
              <w:jc w:val="center"/>
              <w:rPr>
                <w:i/>
                <w:spacing w:val="-5"/>
                <w:sz w:val="24"/>
                <w:szCs w:val="24"/>
              </w:rPr>
            </w:pPr>
            <w:r>
              <w:rPr>
                <w:i/>
                <w:spacing w:val="-5"/>
                <w:sz w:val="24"/>
                <w:szCs w:val="24"/>
              </w:rPr>
              <w:t>Народный календарь</w:t>
            </w:r>
          </w:p>
        </w:tc>
        <w:tc>
          <w:tcPr>
            <w:tcW w:w="7938" w:type="dxa"/>
          </w:tcPr>
          <w:p w:rsidR="00437EF7" w:rsidRPr="00162858" w:rsidRDefault="00437EF7" w:rsidP="00FF6C1F">
            <w:pPr>
              <w:pStyle w:val="TableParagraph"/>
              <w:ind w:left="108"/>
              <w:rPr>
                <w:i/>
                <w:sz w:val="28"/>
                <w:szCs w:val="28"/>
              </w:rPr>
            </w:pPr>
            <w:r>
              <w:rPr>
                <w:i/>
                <w:sz w:val="28"/>
                <w:szCs w:val="28"/>
              </w:rPr>
              <w:t>Проводы зимы «Масленница»</w:t>
            </w:r>
          </w:p>
        </w:tc>
        <w:tc>
          <w:tcPr>
            <w:tcW w:w="710" w:type="dxa"/>
          </w:tcPr>
          <w:p w:rsidR="00437EF7" w:rsidRPr="00CA0D99" w:rsidRDefault="00437EF7" w:rsidP="00FF6C1F">
            <w:pPr>
              <w:pStyle w:val="TableParagraph"/>
              <w:ind w:left="110"/>
              <w:rPr>
                <w:spacing w:val="-2"/>
                <w:sz w:val="28"/>
                <w:szCs w:val="28"/>
              </w:rPr>
            </w:pPr>
            <w:r>
              <w:rPr>
                <w:spacing w:val="-2"/>
                <w:sz w:val="28"/>
                <w:szCs w:val="28"/>
              </w:rPr>
              <w:t>3-7</w:t>
            </w:r>
          </w:p>
        </w:tc>
      </w:tr>
      <w:tr w:rsidR="00437EF7" w:rsidRPr="00CA0D99" w:rsidTr="00FF6C1F">
        <w:trPr>
          <w:trHeight w:val="455"/>
        </w:trPr>
        <w:tc>
          <w:tcPr>
            <w:tcW w:w="409" w:type="dxa"/>
            <w:vMerge w:val="restart"/>
            <w:textDirection w:val="btLr"/>
          </w:tcPr>
          <w:p w:rsidR="00437EF7" w:rsidRPr="00CA0D99" w:rsidRDefault="00437EF7" w:rsidP="00FF6C1F">
            <w:pPr>
              <w:pStyle w:val="TableParagraph"/>
              <w:spacing w:before="111"/>
              <w:ind w:right="107"/>
              <w:jc w:val="center"/>
              <w:rPr>
                <w:b/>
                <w:spacing w:val="-5"/>
                <w:sz w:val="28"/>
                <w:szCs w:val="28"/>
              </w:rPr>
            </w:pPr>
            <w:r w:rsidRPr="00CA0D99">
              <w:rPr>
                <w:b/>
                <w:spacing w:val="-5"/>
                <w:sz w:val="28"/>
                <w:szCs w:val="28"/>
              </w:rPr>
              <w:t>04</w:t>
            </w:r>
          </w:p>
        </w:tc>
        <w:tc>
          <w:tcPr>
            <w:tcW w:w="976" w:type="dxa"/>
            <w:gridSpan w:val="2"/>
          </w:tcPr>
          <w:p w:rsidR="00437EF7" w:rsidRDefault="00437EF7" w:rsidP="00FF6C1F">
            <w:pPr>
              <w:pStyle w:val="TableParagraph"/>
              <w:ind w:left="22" w:right="8"/>
              <w:jc w:val="center"/>
              <w:rPr>
                <w:spacing w:val="-5"/>
                <w:sz w:val="28"/>
                <w:szCs w:val="28"/>
              </w:rPr>
            </w:pPr>
            <w:r>
              <w:rPr>
                <w:spacing w:val="-5"/>
                <w:sz w:val="28"/>
                <w:szCs w:val="28"/>
              </w:rPr>
              <w:t>1</w:t>
            </w:r>
          </w:p>
        </w:tc>
        <w:tc>
          <w:tcPr>
            <w:tcW w:w="7938" w:type="dxa"/>
          </w:tcPr>
          <w:p w:rsidR="00437EF7" w:rsidRPr="00162858" w:rsidRDefault="00437EF7" w:rsidP="00FF6C1F">
            <w:pPr>
              <w:pStyle w:val="TableParagraph"/>
              <w:tabs>
                <w:tab w:val="center" w:pos="4018"/>
              </w:tabs>
              <w:ind w:left="108"/>
              <w:rPr>
                <w:i/>
                <w:sz w:val="28"/>
                <w:szCs w:val="28"/>
              </w:rPr>
            </w:pPr>
            <w:r w:rsidRPr="00162858">
              <w:rPr>
                <w:i/>
                <w:sz w:val="28"/>
                <w:szCs w:val="28"/>
              </w:rPr>
              <w:t>Развлечение «День Смеха»</w:t>
            </w:r>
            <w:r w:rsidRPr="00162858">
              <w:rPr>
                <w:i/>
                <w:sz w:val="28"/>
                <w:szCs w:val="28"/>
              </w:rPr>
              <w:tab/>
            </w:r>
          </w:p>
        </w:tc>
        <w:tc>
          <w:tcPr>
            <w:tcW w:w="710" w:type="dxa"/>
          </w:tcPr>
          <w:p w:rsidR="00437EF7" w:rsidRPr="00CA0D99" w:rsidRDefault="00437EF7" w:rsidP="00FF6C1F">
            <w:pPr>
              <w:pStyle w:val="TableParagraph"/>
              <w:ind w:left="110"/>
              <w:rPr>
                <w:spacing w:val="-2"/>
                <w:sz w:val="28"/>
                <w:szCs w:val="28"/>
              </w:rPr>
            </w:pPr>
            <w:r>
              <w:rPr>
                <w:spacing w:val="-2"/>
                <w:sz w:val="28"/>
                <w:szCs w:val="28"/>
              </w:rPr>
              <w:t>3-7</w:t>
            </w:r>
          </w:p>
        </w:tc>
      </w:tr>
      <w:tr w:rsidR="00437EF7" w:rsidRPr="00CA0D99" w:rsidTr="00FF6C1F">
        <w:trPr>
          <w:trHeight w:val="455"/>
        </w:trPr>
        <w:tc>
          <w:tcPr>
            <w:tcW w:w="409" w:type="dxa"/>
            <w:vMerge/>
            <w:textDirection w:val="btLr"/>
          </w:tcPr>
          <w:p w:rsidR="00437EF7" w:rsidRPr="00CA0D99" w:rsidRDefault="00437EF7" w:rsidP="00FF6C1F">
            <w:pPr>
              <w:pStyle w:val="TableParagraph"/>
              <w:spacing w:before="111"/>
              <w:ind w:right="107"/>
              <w:jc w:val="center"/>
              <w:rPr>
                <w:b/>
                <w:spacing w:val="-5"/>
                <w:sz w:val="28"/>
                <w:szCs w:val="28"/>
              </w:rPr>
            </w:pPr>
          </w:p>
        </w:tc>
        <w:tc>
          <w:tcPr>
            <w:tcW w:w="976" w:type="dxa"/>
            <w:gridSpan w:val="2"/>
          </w:tcPr>
          <w:p w:rsidR="00437EF7" w:rsidRPr="00CA0D99" w:rsidRDefault="00437EF7" w:rsidP="00FF6C1F">
            <w:pPr>
              <w:pStyle w:val="TableParagraph"/>
              <w:ind w:left="22" w:right="8"/>
              <w:jc w:val="center"/>
              <w:rPr>
                <w:spacing w:val="-5"/>
                <w:sz w:val="28"/>
                <w:szCs w:val="28"/>
              </w:rPr>
            </w:pPr>
            <w:r>
              <w:rPr>
                <w:spacing w:val="-5"/>
                <w:sz w:val="28"/>
                <w:szCs w:val="28"/>
              </w:rPr>
              <w:t>9</w:t>
            </w:r>
          </w:p>
        </w:tc>
        <w:tc>
          <w:tcPr>
            <w:tcW w:w="7938" w:type="dxa"/>
          </w:tcPr>
          <w:p w:rsidR="00437EF7" w:rsidRPr="00162858" w:rsidRDefault="00437EF7" w:rsidP="00FF6C1F">
            <w:pPr>
              <w:pStyle w:val="TableParagraph"/>
              <w:ind w:left="108"/>
              <w:rPr>
                <w:i/>
                <w:sz w:val="28"/>
                <w:szCs w:val="28"/>
              </w:rPr>
            </w:pPr>
            <w:r w:rsidRPr="00162858">
              <w:rPr>
                <w:i/>
                <w:sz w:val="28"/>
                <w:szCs w:val="28"/>
              </w:rPr>
              <w:t>День рождения Матрешки</w:t>
            </w:r>
          </w:p>
        </w:tc>
        <w:tc>
          <w:tcPr>
            <w:tcW w:w="710" w:type="dxa"/>
          </w:tcPr>
          <w:p w:rsidR="00437EF7" w:rsidRPr="00CA0D99" w:rsidRDefault="00437EF7" w:rsidP="00FF6C1F">
            <w:pPr>
              <w:pStyle w:val="TableParagraph"/>
              <w:ind w:left="110"/>
              <w:rPr>
                <w:spacing w:val="-2"/>
                <w:sz w:val="28"/>
                <w:szCs w:val="28"/>
              </w:rPr>
            </w:pPr>
            <w:r>
              <w:rPr>
                <w:spacing w:val="-2"/>
                <w:sz w:val="28"/>
                <w:szCs w:val="28"/>
              </w:rPr>
              <w:t>3-7</w:t>
            </w:r>
          </w:p>
        </w:tc>
      </w:tr>
      <w:tr w:rsidR="00437EF7" w:rsidRPr="00CA0D99" w:rsidTr="00FF6C1F">
        <w:trPr>
          <w:trHeight w:val="455"/>
        </w:trPr>
        <w:tc>
          <w:tcPr>
            <w:tcW w:w="409" w:type="dxa"/>
            <w:vMerge/>
            <w:textDirection w:val="btLr"/>
          </w:tcPr>
          <w:p w:rsidR="00437EF7" w:rsidRPr="00CA0D99" w:rsidRDefault="00437EF7" w:rsidP="00FF6C1F">
            <w:pPr>
              <w:pStyle w:val="TableParagraph"/>
              <w:spacing w:before="111"/>
              <w:ind w:right="107"/>
              <w:jc w:val="center"/>
              <w:rPr>
                <w:b/>
                <w:sz w:val="28"/>
                <w:szCs w:val="28"/>
              </w:rPr>
            </w:pPr>
          </w:p>
        </w:tc>
        <w:tc>
          <w:tcPr>
            <w:tcW w:w="976" w:type="dxa"/>
            <w:gridSpan w:val="2"/>
          </w:tcPr>
          <w:p w:rsidR="00437EF7" w:rsidRPr="00CA0D99" w:rsidRDefault="00437EF7" w:rsidP="00FF6C1F">
            <w:pPr>
              <w:pStyle w:val="TableParagraph"/>
              <w:ind w:left="22" w:right="8"/>
              <w:jc w:val="center"/>
              <w:rPr>
                <w:sz w:val="28"/>
                <w:szCs w:val="28"/>
              </w:rPr>
            </w:pPr>
            <w:r w:rsidRPr="00CA0D99">
              <w:rPr>
                <w:spacing w:val="-5"/>
                <w:sz w:val="28"/>
                <w:szCs w:val="28"/>
              </w:rPr>
              <w:t>12</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7"/>
                <w:sz w:val="28"/>
                <w:szCs w:val="28"/>
              </w:rPr>
              <w:t xml:space="preserve"> </w:t>
            </w:r>
            <w:r w:rsidRPr="00CA0D99">
              <w:rPr>
                <w:spacing w:val="-2"/>
                <w:sz w:val="28"/>
                <w:szCs w:val="28"/>
              </w:rPr>
              <w:t>космонавтики</w:t>
            </w:r>
          </w:p>
        </w:tc>
        <w:tc>
          <w:tcPr>
            <w:tcW w:w="710" w:type="dxa"/>
          </w:tcPr>
          <w:p w:rsidR="00437EF7" w:rsidRPr="00CA0D99" w:rsidRDefault="00437EF7" w:rsidP="00FF6C1F">
            <w:pPr>
              <w:pStyle w:val="TableParagraph"/>
              <w:ind w:left="110"/>
              <w:rPr>
                <w:sz w:val="28"/>
                <w:szCs w:val="28"/>
              </w:rPr>
            </w:pPr>
            <w:r w:rsidRPr="00CA0D99">
              <w:rPr>
                <w:spacing w:val="-2"/>
                <w:sz w:val="28"/>
                <w:szCs w:val="28"/>
              </w:rPr>
              <w:t>5-</w:t>
            </w:r>
            <w:r w:rsidRPr="00CA0D99">
              <w:rPr>
                <w:spacing w:val="-10"/>
                <w:sz w:val="28"/>
                <w:szCs w:val="28"/>
              </w:rPr>
              <w:t>7</w:t>
            </w:r>
          </w:p>
        </w:tc>
      </w:tr>
      <w:tr w:rsidR="00437EF7" w:rsidRPr="00CA0D99" w:rsidTr="00FF6C1F">
        <w:trPr>
          <w:trHeight w:val="458"/>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Default="00437EF7" w:rsidP="00FF6C1F">
            <w:pPr>
              <w:pStyle w:val="TableParagraph"/>
              <w:ind w:left="194"/>
              <w:rPr>
                <w:i/>
                <w:sz w:val="28"/>
                <w:szCs w:val="28"/>
              </w:rPr>
            </w:pPr>
            <w:r w:rsidRPr="00CA0D99">
              <w:rPr>
                <w:i/>
                <w:sz w:val="28"/>
                <w:szCs w:val="28"/>
              </w:rPr>
              <w:t xml:space="preserve">3 </w:t>
            </w:r>
            <w:r w:rsidRPr="00CA0D99">
              <w:rPr>
                <w:i/>
                <w:spacing w:val="-4"/>
                <w:sz w:val="28"/>
                <w:szCs w:val="28"/>
              </w:rPr>
              <w:t>нед.</w:t>
            </w:r>
          </w:p>
          <w:p w:rsidR="00437EF7" w:rsidRPr="00162858" w:rsidRDefault="00437EF7" w:rsidP="00FF6C1F">
            <w:pPr>
              <w:rPr>
                <w:lang w:eastAsia="en-US"/>
              </w:rPr>
            </w:pPr>
          </w:p>
        </w:tc>
        <w:tc>
          <w:tcPr>
            <w:tcW w:w="7938" w:type="dxa"/>
          </w:tcPr>
          <w:p w:rsidR="00437EF7" w:rsidRPr="00CA0D99" w:rsidRDefault="00437EF7" w:rsidP="00FF6C1F">
            <w:pPr>
              <w:pStyle w:val="TableParagraph"/>
              <w:ind w:left="108"/>
              <w:rPr>
                <w:i/>
                <w:sz w:val="28"/>
                <w:szCs w:val="28"/>
              </w:rPr>
            </w:pPr>
            <w:r>
              <w:rPr>
                <w:i/>
                <w:sz w:val="28"/>
                <w:szCs w:val="28"/>
              </w:rPr>
              <w:t>Марафон добрых территорий «Добрая Вятка»</w:t>
            </w:r>
          </w:p>
        </w:tc>
        <w:tc>
          <w:tcPr>
            <w:tcW w:w="710" w:type="dxa"/>
          </w:tcPr>
          <w:p w:rsidR="00437EF7" w:rsidRPr="00CA0D99" w:rsidRDefault="00437EF7" w:rsidP="00FF6C1F">
            <w:pPr>
              <w:pStyle w:val="TableParagraph"/>
              <w:ind w:left="110"/>
              <w:rPr>
                <w:sz w:val="28"/>
                <w:szCs w:val="28"/>
              </w:rPr>
            </w:pPr>
            <w:r>
              <w:rPr>
                <w:spacing w:val="-2"/>
                <w:sz w:val="28"/>
                <w:szCs w:val="28"/>
              </w:rPr>
              <w:t>2</w:t>
            </w:r>
            <w:r w:rsidRPr="00CA0D99">
              <w:rPr>
                <w:spacing w:val="-2"/>
                <w:sz w:val="28"/>
                <w:szCs w:val="28"/>
              </w:rPr>
              <w:t>-</w:t>
            </w:r>
            <w:r w:rsidRPr="00CA0D99">
              <w:rPr>
                <w:spacing w:val="-10"/>
                <w:sz w:val="28"/>
                <w:szCs w:val="28"/>
              </w:rPr>
              <w:t>7</w:t>
            </w:r>
          </w:p>
        </w:tc>
      </w:tr>
      <w:tr w:rsidR="00437EF7" w:rsidRPr="00CA0D99" w:rsidTr="00FF6C1F">
        <w:trPr>
          <w:trHeight w:val="455"/>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jc w:val="center"/>
              <w:rPr>
                <w:rFonts w:ascii="Times New Roman" w:hAnsi="Times New Roman" w:cs="Times New Roman"/>
                <w:sz w:val="28"/>
                <w:szCs w:val="28"/>
              </w:rPr>
            </w:pPr>
            <w:r>
              <w:rPr>
                <w:rFonts w:ascii="Times New Roman" w:hAnsi="Times New Roman" w:cs="Times New Roman"/>
                <w:sz w:val="28"/>
                <w:szCs w:val="28"/>
              </w:rPr>
              <w:t>25</w:t>
            </w:r>
          </w:p>
        </w:tc>
        <w:tc>
          <w:tcPr>
            <w:tcW w:w="7938" w:type="dxa"/>
          </w:tcPr>
          <w:p w:rsidR="00437EF7" w:rsidRPr="00162858" w:rsidRDefault="00437EF7" w:rsidP="00FF6C1F">
            <w:pPr>
              <w:pStyle w:val="TableParagraph"/>
              <w:ind w:left="108"/>
              <w:rPr>
                <w:i/>
                <w:sz w:val="28"/>
                <w:szCs w:val="28"/>
              </w:rPr>
            </w:pPr>
            <w:r w:rsidRPr="00162858">
              <w:rPr>
                <w:i/>
                <w:sz w:val="28"/>
                <w:szCs w:val="28"/>
              </w:rPr>
              <w:t xml:space="preserve">День рождения детского сада </w:t>
            </w:r>
          </w:p>
        </w:tc>
        <w:tc>
          <w:tcPr>
            <w:tcW w:w="710" w:type="dxa"/>
          </w:tcPr>
          <w:p w:rsidR="00437EF7" w:rsidRPr="00CA0D99" w:rsidRDefault="00437EF7" w:rsidP="00FF6C1F">
            <w:pPr>
              <w:pStyle w:val="TableParagraph"/>
              <w:ind w:left="110"/>
              <w:rPr>
                <w:sz w:val="28"/>
                <w:szCs w:val="28"/>
              </w:rPr>
            </w:pPr>
            <w:r>
              <w:rPr>
                <w:spacing w:val="-2"/>
                <w:sz w:val="28"/>
                <w:szCs w:val="28"/>
              </w:rPr>
              <w:t>2</w:t>
            </w:r>
            <w:r w:rsidRPr="00CA0D99">
              <w:rPr>
                <w:spacing w:val="-2"/>
                <w:sz w:val="28"/>
                <w:szCs w:val="28"/>
              </w:rPr>
              <w:t>-</w:t>
            </w:r>
            <w:r w:rsidRPr="00CA0D99">
              <w:rPr>
                <w:spacing w:val="-10"/>
                <w:sz w:val="28"/>
                <w:szCs w:val="28"/>
              </w:rPr>
              <w:t>7</w:t>
            </w:r>
          </w:p>
        </w:tc>
      </w:tr>
      <w:tr w:rsidR="00437EF7" w:rsidRPr="00CA0D99" w:rsidTr="00FF6C1F">
        <w:trPr>
          <w:trHeight w:val="455"/>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162858" w:rsidRDefault="00437EF7" w:rsidP="00FF6C1F">
            <w:pPr>
              <w:jc w:val="center"/>
              <w:rPr>
                <w:rFonts w:ascii="Times New Roman" w:hAnsi="Times New Roman" w:cs="Times New Roman"/>
                <w:i/>
                <w:sz w:val="28"/>
                <w:szCs w:val="28"/>
              </w:rPr>
            </w:pPr>
            <w:r>
              <w:rPr>
                <w:rFonts w:ascii="Times New Roman" w:hAnsi="Times New Roman" w:cs="Times New Roman"/>
                <w:i/>
                <w:sz w:val="28"/>
                <w:szCs w:val="28"/>
              </w:rPr>
              <w:t>Весь период</w:t>
            </w:r>
          </w:p>
        </w:tc>
        <w:tc>
          <w:tcPr>
            <w:tcW w:w="7938" w:type="dxa"/>
          </w:tcPr>
          <w:p w:rsidR="00437EF7" w:rsidRPr="00162858" w:rsidRDefault="00437EF7" w:rsidP="00FF6C1F">
            <w:pPr>
              <w:pStyle w:val="TableParagraph"/>
              <w:ind w:left="108"/>
              <w:rPr>
                <w:i/>
                <w:sz w:val="28"/>
                <w:szCs w:val="28"/>
              </w:rPr>
            </w:pPr>
            <w:r w:rsidRPr="00162858">
              <w:rPr>
                <w:i/>
                <w:sz w:val="28"/>
                <w:szCs w:val="28"/>
              </w:rPr>
              <w:t>Выставка совместного творчества в соответствии с годовым планом</w:t>
            </w:r>
          </w:p>
        </w:tc>
        <w:tc>
          <w:tcPr>
            <w:tcW w:w="710" w:type="dxa"/>
          </w:tcPr>
          <w:p w:rsidR="00437EF7" w:rsidRDefault="00437EF7" w:rsidP="00FF6C1F">
            <w:pPr>
              <w:pStyle w:val="TableParagraph"/>
              <w:ind w:left="110"/>
              <w:rPr>
                <w:spacing w:val="-2"/>
                <w:sz w:val="28"/>
                <w:szCs w:val="28"/>
              </w:rPr>
            </w:pPr>
            <w:r>
              <w:rPr>
                <w:spacing w:val="-2"/>
                <w:sz w:val="28"/>
                <w:szCs w:val="28"/>
              </w:rPr>
              <w:t>2-7</w:t>
            </w:r>
          </w:p>
        </w:tc>
      </w:tr>
      <w:tr w:rsidR="00437EF7" w:rsidRPr="00CA0D99" w:rsidTr="00FF6C1F">
        <w:trPr>
          <w:trHeight w:val="230"/>
        </w:trPr>
        <w:tc>
          <w:tcPr>
            <w:tcW w:w="409" w:type="dxa"/>
            <w:vMerge w:val="restart"/>
            <w:textDirection w:val="btLr"/>
          </w:tcPr>
          <w:p w:rsidR="00437EF7" w:rsidRPr="00CA0D99" w:rsidRDefault="00437EF7" w:rsidP="00FF6C1F">
            <w:pPr>
              <w:pStyle w:val="TableParagraph"/>
              <w:spacing w:before="111"/>
              <w:ind w:right="113"/>
              <w:jc w:val="center"/>
              <w:rPr>
                <w:b/>
                <w:sz w:val="28"/>
                <w:szCs w:val="28"/>
              </w:rPr>
            </w:pPr>
            <w:r w:rsidRPr="00CA0D99">
              <w:rPr>
                <w:b/>
                <w:spacing w:val="-5"/>
                <w:sz w:val="28"/>
                <w:szCs w:val="28"/>
              </w:rPr>
              <w:t>05</w:t>
            </w:r>
          </w:p>
        </w:tc>
        <w:tc>
          <w:tcPr>
            <w:tcW w:w="976" w:type="dxa"/>
            <w:gridSpan w:val="2"/>
          </w:tcPr>
          <w:p w:rsidR="00437EF7" w:rsidRPr="00CA0D99" w:rsidRDefault="00437EF7" w:rsidP="00FF6C1F">
            <w:pPr>
              <w:pStyle w:val="TableParagraph"/>
              <w:spacing w:line="210" w:lineRule="exact"/>
              <w:ind w:left="16" w:right="8"/>
              <w:jc w:val="center"/>
              <w:rPr>
                <w:sz w:val="28"/>
                <w:szCs w:val="28"/>
              </w:rPr>
            </w:pPr>
            <w:r w:rsidRPr="00CA0D99">
              <w:rPr>
                <w:spacing w:val="-10"/>
                <w:sz w:val="28"/>
                <w:szCs w:val="28"/>
              </w:rPr>
              <w:t>1</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Праздник</w:t>
            </w:r>
            <w:r w:rsidRPr="00CA0D99">
              <w:rPr>
                <w:spacing w:val="-7"/>
                <w:sz w:val="28"/>
                <w:szCs w:val="28"/>
              </w:rPr>
              <w:t xml:space="preserve"> </w:t>
            </w:r>
            <w:r w:rsidRPr="00CA0D99">
              <w:rPr>
                <w:sz w:val="28"/>
                <w:szCs w:val="28"/>
              </w:rPr>
              <w:t>Весны</w:t>
            </w:r>
            <w:r w:rsidRPr="00CA0D99">
              <w:rPr>
                <w:spacing w:val="-5"/>
                <w:sz w:val="28"/>
                <w:szCs w:val="28"/>
              </w:rPr>
              <w:t xml:space="preserve"> </w:t>
            </w:r>
            <w:r w:rsidRPr="00CA0D99">
              <w:rPr>
                <w:sz w:val="28"/>
                <w:szCs w:val="28"/>
              </w:rPr>
              <w:t>и</w:t>
            </w:r>
            <w:r w:rsidRPr="00CA0D99">
              <w:rPr>
                <w:spacing w:val="-6"/>
                <w:sz w:val="28"/>
                <w:szCs w:val="28"/>
              </w:rPr>
              <w:t xml:space="preserve"> </w:t>
            </w:r>
            <w:r w:rsidRPr="00CA0D99">
              <w:rPr>
                <w:spacing w:val="-2"/>
                <w:sz w:val="28"/>
                <w:szCs w:val="28"/>
              </w:rPr>
              <w:t>Труда</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77"/>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ind w:left="16" w:right="8"/>
              <w:jc w:val="center"/>
              <w:rPr>
                <w:sz w:val="28"/>
                <w:szCs w:val="28"/>
              </w:rPr>
            </w:pPr>
            <w:r w:rsidRPr="00CA0D99">
              <w:rPr>
                <w:spacing w:val="-10"/>
                <w:sz w:val="28"/>
                <w:szCs w:val="28"/>
              </w:rPr>
              <w:t>9</w:t>
            </w:r>
          </w:p>
        </w:tc>
        <w:tc>
          <w:tcPr>
            <w:tcW w:w="7938" w:type="dxa"/>
          </w:tcPr>
          <w:p w:rsidR="00437EF7" w:rsidRDefault="00437EF7" w:rsidP="00FF6C1F">
            <w:pPr>
              <w:pStyle w:val="TableParagraph"/>
              <w:ind w:left="108"/>
              <w:rPr>
                <w:spacing w:val="-2"/>
                <w:sz w:val="28"/>
                <w:szCs w:val="28"/>
              </w:rPr>
            </w:pPr>
            <w:r w:rsidRPr="00CA0D99">
              <w:rPr>
                <w:sz w:val="28"/>
                <w:szCs w:val="28"/>
              </w:rPr>
              <w:t>День</w:t>
            </w:r>
            <w:r w:rsidRPr="00CA0D99">
              <w:rPr>
                <w:spacing w:val="-7"/>
                <w:sz w:val="28"/>
                <w:szCs w:val="28"/>
              </w:rPr>
              <w:t xml:space="preserve"> </w:t>
            </w:r>
            <w:r w:rsidRPr="00CA0D99">
              <w:rPr>
                <w:spacing w:val="-2"/>
                <w:sz w:val="28"/>
                <w:szCs w:val="28"/>
              </w:rPr>
              <w:t>Победы</w:t>
            </w:r>
          </w:p>
          <w:p w:rsidR="00437EF7" w:rsidRDefault="00437EF7" w:rsidP="00FF6C1F">
            <w:pPr>
              <w:pStyle w:val="TableParagraph"/>
              <w:ind w:left="108"/>
              <w:rPr>
                <w:i/>
                <w:spacing w:val="-2"/>
                <w:sz w:val="28"/>
                <w:szCs w:val="28"/>
              </w:rPr>
            </w:pPr>
            <w:r w:rsidRPr="008C5171">
              <w:rPr>
                <w:i/>
                <w:spacing w:val="-2"/>
                <w:sz w:val="28"/>
                <w:szCs w:val="28"/>
              </w:rPr>
              <w:t>Возложение цветов к памятнику</w:t>
            </w:r>
          </w:p>
          <w:p w:rsidR="00437EF7" w:rsidRPr="008C5171" w:rsidRDefault="00437EF7" w:rsidP="00FF6C1F">
            <w:pPr>
              <w:pStyle w:val="TableParagraph"/>
              <w:ind w:left="108"/>
              <w:rPr>
                <w:i/>
                <w:sz w:val="28"/>
                <w:szCs w:val="28"/>
              </w:rPr>
            </w:pPr>
            <w:r>
              <w:rPr>
                <w:i/>
                <w:spacing w:val="-2"/>
                <w:sz w:val="28"/>
                <w:szCs w:val="28"/>
              </w:rPr>
              <w:t>Акция «Открытка ветерану»</w:t>
            </w:r>
          </w:p>
        </w:tc>
        <w:tc>
          <w:tcPr>
            <w:tcW w:w="710" w:type="dxa"/>
          </w:tcPr>
          <w:p w:rsidR="00437EF7" w:rsidRPr="00CA0D99" w:rsidRDefault="00437EF7" w:rsidP="00FF6C1F">
            <w:pPr>
              <w:pStyle w:val="TableParagraph"/>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30"/>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10" w:lineRule="exact"/>
              <w:ind w:left="22" w:right="8"/>
              <w:jc w:val="center"/>
              <w:rPr>
                <w:sz w:val="28"/>
                <w:szCs w:val="28"/>
              </w:rPr>
            </w:pPr>
            <w:r w:rsidRPr="00CA0D99">
              <w:rPr>
                <w:spacing w:val="-5"/>
                <w:sz w:val="28"/>
                <w:szCs w:val="28"/>
              </w:rPr>
              <w:t>19</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11"/>
                <w:sz w:val="28"/>
                <w:szCs w:val="28"/>
              </w:rPr>
              <w:t xml:space="preserve"> </w:t>
            </w:r>
            <w:r w:rsidRPr="00CA0D99">
              <w:rPr>
                <w:sz w:val="28"/>
                <w:szCs w:val="28"/>
              </w:rPr>
              <w:t>детских</w:t>
            </w:r>
            <w:r w:rsidRPr="00CA0D99">
              <w:rPr>
                <w:spacing w:val="-10"/>
                <w:sz w:val="28"/>
                <w:szCs w:val="28"/>
              </w:rPr>
              <w:t xml:space="preserve"> </w:t>
            </w:r>
            <w:r w:rsidRPr="00CA0D99">
              <w:rPr>
                <w:sz w:val="28"/>
                <w:szCs w:val="28"/>
              </w:rPr>
              <w:t>общественных</w:t>
            </w:r>
            <w:r w:rsidRPr="00CA0D99">
              <w:rPr>
                <w:spacing w:val="-7"/>
                <w:sz w:val="28"/>
                <w:szCs w:val="28"/>
              </w:rPr>
              <w:t xml:space="preserve"> </w:t>
            </w:r>
            <w:r w:rsidRPr="00CA0D99">
              <w:rPr>
                <w:sz w:val="28"/>
                <w:szCs w:val="28"/>
              </w:rPr>
              <w:t>организаций</w:t>
            </w:r>
            <w:r w:rsidRPr="00CA0D99">
              <w:rPr>
                <w:spacing w:val="-12"/>
                <w:sz w:val="28"/>
                <w:szCs w:val="28"/>
              </w:rPr>
              <w:t xml:space="preserve"> </w:t>
            </w:r>
            <w:r w:rsidRPr="00CA0D99">
              <w:rPr>
                <w:spacing w:val="-2"/>
                <w:sz w:val="28"/>
                <w:szCs w:val="28"/>
              </w:rPr>
              <w:t>России</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30"/>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10" w:lineRule="exact"/>
              <w:ind w:left="22" w:right="8"/>
              <w:jc w:val="center"/>
              <w:rPr>
                <w:sz w:val="28"/>
                <w:szCs w:val="28"/>
              </w:rPr>
            </w:pPr>
            <w:r w:rsidRPr="00CA0D99">
              <w:rPr>
                <w:spacing w:val="-5"/>
                <w:sz w:val="28"/>
                <w:szCs w:val="28"/>
              </w:rPr>
              <w:t>24</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10"/>
                <w:sz w:val="28"/>
                <w:szCs w:val="28"/>
              </w:rPr>
              <w:t xml:space="preserve"> </w:t>
            </w:r>
            <w:r w:rsidRPr="00CA0D99">
              <w:rPr>
                <w:sz w:val="28"/>
                <w:szCs w:val="28"/>
              </w:rPr>
              <w:t>славянской</w:t>
            </w:r>
            <w:r w:rsidRPr="00CA0D99">
              <w:rPr>
                <w:spacing w:val="-9"/>
                <w:sz w:val="28"/>
                <w:szCs w:val="28"/>
              </w:rPr>
              <w:t xml:space="preserve"> </w:t>
            </w:r>
            <w:r w:rsidRPr="00CA0D99">
              <w:rPr>
                <w:sz w:val="28"/>
                <w:szCs w:val="28"/>
              </w:rPr>
              <w:t>письменности</w:t>
            </w:r>
            <w:r w:rsidRPr="00CA0D99">
              <w:rPr>
                <w:spacing w:val="-10"/>
                <w:sz w:val="28"/>
                <w:szCs w:val="28"/>
              </w:rPr>
              <w:t xml:space="preserve"> </w:t>
            </w:r>
            <w:r w:rsidRPr="00CA0D99">
              <w:rPr>
                <w:sz w:val="28"/>
                <w:szCs w:val="28"/>
              </w:rPr>
              <w:t>и</w:t>
            </w:r>
            <w:r w:rsidRPr="00CA0D99">
              <w:rPr>
                <w:spacing w:val="-4"/>
                <w:sz w:val="28"/>
                <w:szCs w:val="28"/>
              </w:rPr>
              <w:t xml:space="preserve"> </w:t>
            </w:r>
            <w:r w:rsidRPr="00CA0D99">
              <w:rPr>
                <w:spacing w:val="-2"/>
                <w:sz w:val="28"/>
                <w:szCs w:val="28"/>
              </w:rPr>
              <w:t>культуры</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460"/>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30" w:lineRule="atLeast"/>
              <w:ind w:left="278" w:right="177" w:hanging="84"/>
              <w:rPr>
                <w:i/>
                <w:sz w:val="28"/>
                <w:szCs w:val="28"/>
              </w:rPr>
            </w:pPr>
            <w:r w:rsidRPr="00CA0D99">
              <w:rPr>
                <w:i/>
                <w:sz w:val="28"/>
                <w:szCs w:val="28"/>
              </w:rPr>
              <w:t>4</w:t>
            </w:r>
            <w:r w:rsidRPr="00CA0D99">
              <w:rPr>
                <w:i/>
                <w:spacing w:val="-13"/>
                <w:sz w:val="28"/>
                <w:szCs w:val="28"/>
              </w:rPr>
              <w:t xml:space="preserve"> </w:t>
            </w:r>
            <w:r w:rsidRPr="00CA0D99">
              <w:rPr>
                <w:i/>
                <w:sz w:val="28"/>
                <w:szCs w:val="28"/>
              </w:rPr>
              <w:t xml:space="preserve">нед. </w:t>
            </w:r>
            <w:r w:rsidRPr="00CA0D99">
              <w:rPr>
                <w:i/>
                <w:spacing w:val="-4"/>
                <w:sz w:val="28"/>
                <w:szCs w:val="28"/>
              </w:rPr>
              <w:t>мая</w:t>
            </w:r>
          </w:p>
        </w:tc>
        <w:tc>
          <w:tcPr>
            <w:tcW w:w="7938" w:type="dxa"/>
          </w:tcPr>
          <w:p w:rsidR="00437EF7" w:rsidRPr="00CA0D99" w:rsidRDefault="00437EF7" w:rsidP="00FF6C1F">
            <w:pPr>
              <w:pStyle w:val="TableParagraph"/>
              <w:ind w:left="108"/>
              <w:rPr>
                <w:i/>
                <w:sz w:val="28"/>
                <w:szCs w:val="28"/>
              </w:rPr>
            </w:pPr>
            <w:r w:rsidRPr="00CA0D99">
              <w:rPr>
                <w:i/>
                <w:sz w:val="28"/>
                <w:szCs w:val="28"/>
              </w:rPr>
              <w:t>Прощание</w:t>
            </w:r>
            <w:r w:rsidRPr="00CA0D99">
              <w:rPr>
                <w:i/>
                <w:spacing w:val="-5"/>
                <w:sz w:val="28"/>
                <w:szCs w:val="28"/>
              </w:rPr>
              <w:t xml:space="preserve"> </w:t>
            </w:r>
            <w:r w:rsidRPr="00CA0D99">
              <w:rPr>
                <w:i/>
                <w:sz w:val="28"/>
                <w:szCs w:val="28"/>
              </w:rPr>
              <w:t>с</w:t>
            </w:r>
            <w:r w:rsidRPr="00CA0D99">
              <w:rPr>
                <w:i/>
                <w:spacing w:val="-4"/>
                <w:sz w:val="28"/>
                <w:szCs w:val="28"/>
              </w:rPr>
              <w:t xml:space="preserve"> </w:t>
            </w:r>
            <w:r w:rsidRPr="00CA0D99">
              <w:rPr>
                <w:i/>
                <w:sz w:val="28"/>
                <w:szCs w:val="28"/>
              </w:rPr>
              <w:t>детским</w:t>
            </w:r>
            <w:r w:rsidRPr="00CA0D99">
              <w:rPr>
                <w:i/>
                <w:spacing w:val="-5"/>
                <w:sz w:val="28"/>
                <w:szCs w:val="28"/>
              </w:rPr>
              <w:t xml:space="preserve"> </w:t>
            </w:r>
            <w:r w:rsidRPr="00CA0D99">
              <w:rPr>
                <w:i/>
                <w:spacing w:val="-4"/>
                <w:sz w:val="28"/>
                <w:szCs w:val="28"/>
              </w:rPr>
              <w:t>садом</w:t>
            </w:r>
          </w:p>
        </w:tc>
        <w:tc>
          <w:tcPr>
            <w:tcW w:w="710" w:type="dxa"/>
          </w:tcPr>
          <w:p w:rsidR="00437EF7" w:rsidRPr="00CA0D99" w:rsidRDefault="00437EF7" w:rsidP="00FF6C1F">
            <w:pPr>
              <w:pStyle w:val="TableParagraph"/>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58"/>
        </w:trPr>
        <w:tc>
          <w:tcPr>
            <w:tcW w:w="409" w:type="dxa"/>
            <w:vMerge w:val="restart"/>
            <w:textDirection w:val="btLr"/>
          </w:tcPr>
          <w:p w:rsidR="00437EF7" w:rsidRPr="00CA0D99" w:rsidRDefault="00437EF7" w:rsidP="00FF6C1F">
            <w:pPr>
              <w:pStyle w:val="TableParagraph"/>
              <w:spacing w:before="111"/>
              <w:ind w:right="110"/>
              <w:jc w:val="center"/>
              <w:rPr>
                <w:b/>
                <w:sz w:val="28"/>
                <w:szCs w:val="28"/>
              </w:rPr>
            </w:pPr>
            <w:r w:rsidRPr="00CA0D99">
              <w:rPr>
                <w:b/>
                <w:spacing w:val="-5"/>
                <w:sz w:val="28"/>
                <w:szCs w:val="28"/>
              </w:rPr>
              <w:t>06</w:t>
            </w:r>
          </w:p>
        </w:tc>
        <w:tc>
          <w:tcPr>
            <w:tcW w:w="976" w:type="dxa"/>
            <w:gridSpan w:val="2"/>
          </w:tcPr>
          <w:p w:rsidR="00437EF7" w:rsidRPr="00CA0D99" w:rsidRDefault="00437EF7" w:rsidP="00FF6C1F">
            <w:pPr>
              <w:pStyle w:val="TableParagraph"/>
              <w:ind w:left="16" w:right="8"/>
              <w:jc w:val="center"/>
              <w:rPr>
                <w:sz w:val="28"/>
                <w:szCs w:val="28"/>
              </w:rPr>
            </w:pPr>
            <w:r w:rsidRPr="00CA0D99">
              <w:rPr>
                <w:spacing w:val="-10"/>
                <w:sz w:val="28"/>
                <w:szCs w:val="28"/>
              </w:rPr>
              <w:t>1</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8"/>
                <w:sz w:val="28"/>
                <w:szCs w:val="28"/>
              </w:rPr>
              <w:t xml:space="preserve"> </w:t>
            </w:r>
            <w:r w:rsidRPr="00CA0D99">
              <w:rPr>
                <w:sz w:val="28"/>
                <w:szCs w:val="28"/>
              </w:rPr>
              <w:t>защиты</w:t>
            </w:r>
            <w:r w:rsidRPr="00CA0D99">
              <w:rPr>
                <w:spacing w:val="-5"/>
                <w:sz w:val="28"/>
                <w:szCs w:val="28"/>
              </w:rPr>
              <w:t xml:space="preserve"> </w:t>
            </w:r>
            <w:r w:rsidRPr="00CA0D99">
              <w:rPr>
                <w:spacing w:val="-4"/>
                <w:sz w:val="28"/>
                <w:szCs w:val="28"/>
              </w:rPr>
              <w:t>детей</w:t>
            </w:r>
          </w:p>
        </w:tc>
        <w:tc>
          <w:tcPr>
            <w:tcW w:w="710" w:type="dxa"/>
          </w:tcPr>
          <w:p w:rsidR="00437EF7" w:rsidRPr="00CA0D99" w:rsidRDefault="00437EF7" w:rsidP="00FF6C1F">
            <w:pPr>
              <w:pStyle w:val="TableParagraph"/>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52"/>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ind w:left="16" w:right="8"/>
              <w:jc w:val="center"/>
              <w:rPr>
                <w:sz w:val="28"/>
                <w:szCs w:val="28"/>
              </w:rPr>
            </w:pPr>
            <w:r w:rsidRPr="00CA0D99">
              <w:rPr>
                <w:spacing w:val="-10"/>
                <w:sz w:val="28"/>
                <w:szCs w:val="28"/>
              </w:rPr>
              <w:t>6</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6"/>
                <w:sz w:val="28"/>
                <w:szCs w:val="28"/>
              </w:rPr>
              <w:t xml:space="preserve"> </w:t>
            </w:r>
            <w:r w:rsidRPr="00CA0D99">
              <w:rPr>
                <w:sz w:val="28"/>
                <w:szCs w:val="28"/>
              </w:rPr>
              <w:t>русского</w:t>
            </w:r>
            <w:r w:rsidRPr="00CA0D99">
              <w:rPr>
                <w:spacing w:val="-5"/>
                <w:sz w:val="28"/>
                <w:szCs w:val="28"/>
              </w:rPr>
              <w:t xml:space="preserve"> </w:t>
            </w:r>
            <w:r w:rsidRPr="00CA0D99">
              <w:rPr>
                <w:spacing w:val="-4"/>
                <w:sz w:val="28"/>
                <w:szCs w:val="28"/>
              </w:rPr>
              <w:t>языка</w:t>
            </w:r>
          </w:p>
        </w:tc>
        <w:tc>
          <w:tcPr>
            <w:tcW w:w="710" w:type="dxa"/>
          </w:tcPr>
          <w:p w:rsidR="00437EF7" w:rsidRPr="00CA0D99" w:rsidRDefault="00437EF7" w:rsidP="00FF6C1F">
            <w:pPr>
              <w:pStyle w:val="TableParagraph"/>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54"/>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ind w:left="22" w:right="8"/>
              <w:jc w:val="center"/>
              <w:rPr>
                <w:sz w:val="28"/>
                <w:szCs w:val="28"/>
              </w:rPr>
            </w:pPr>
            <w:r w:rsidRPr="00CA0D99">
              <w:rPr>
                <w:spacing w:val="-5"/>
                <w:sz w:val="28"/>
                <w:szCs w:val="28"/>
              </w:rPr>
              <w:t>12</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7"/>
                <w:sz w:val="28"/>
                <w:szCs w:val="28"/>
              </w:rPr>
              <w:t xml:space="preserve"> </w:t>
            </w:r>
            <w:r w:rsidRPr="00CA0D99">
              <w:rPr>
                <w:spacing w:val="-2"/>
                <w:sz w:val="28"/>
                <w:szCs w:val="28"/>
              </w:rPr>
              <w:t>России</w:t>
            </w:r>
          </w:p>
        </w:tc>
        <w:tc>
          <w:tcPr>
            <w:tcW w:w="710" w:type="dxa"/>
          </w:tcPr>
          <w:p w:rsidR="00437EF7" w:rsidRPr="00CA0D99" w:rsidRDefault="00437EF7" w:rsidP="00FF6C1F">
            <w:pPr>
              <w:pStyle w:val="TableParagraph"/>
              <w:ind w:left="110"/>
              <w:rPr>
                <w:sz w:val="28"/>
                <w:szCs w:val="28"/>
              </w:rPr>
            </w:pPr>
            <w:r w:rsidRPr="00CA0D99">
              <w:rPr>
                <w:spacing w:val="-2"/>
                <w:sz w:val="28"/>
                <w:szCs w:val="28"/>
              </w:rPr>
              <w:t>5-</w:t>
            </w:r>
            <w:r w:rsidRPr="00CA0D99">
              <w:rPr>
                <w:spacing w:val="-10"/>
                <w:sz w:val="28"/>
                <w:szCs w:val="28"/>
              </w:rPr>
              <w:t>7</w:t>
            </w:r>
          </w:p>
        </w:tc>
      </w:tr>
      <w:tr w:rsidR="00437EF7" w:rsidRPr="00CA0D99" w:rsidTr="00FF6C1F">
        <w:trPr>
          <w:trHeight w:val="241"/>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22" w:lineRule="exact"/>
              <w:ind w:left="22" w:right="8"/>
              <w:jc w:val="center"/>
              <w:rPr>
                <w:sz w:val="28"/>
                <w:szCs w:val="28"/>
              </w:rPr>
            </w:pPr>
            <w:r w:rsidRPr="00CA0D99">
              <w:rPr>
                <w:spacing w:val="-5"/>
                <w:sz w:val="28"/>
                <w:szCs w:val="28"/>
              </w:rPr>
              <w:t>22</w:t>
            </w:r>
          </w:p>
        </w:tc>
        <w:tc>
          <w:tcPr>
            <w:tcW w:w="7938" w:type="dxa"/>
          </w:tcPr>
          <w:p w:rsidR="00437EF7" w:rsidRPr="00CA0D99" w:rsidRDefault="00437EF7" w:rsidP="00FF6C1F">
            <w:pPr>
              <w:pStyle w:val="TableParagraph"/>
              <w:spacing w:line="222" w:lineRule="exact"/>
              <w:ind w:left="108"/>
              <w:rPr>
                <w:sz w:val="28"/>
                <w:szCs w:val="28"/>
              </w:rPr>
            </w:pPr>
            <w:r w:rsidRPr="00CA0D99">
              <w:rPr>
                <w:sz w:val="28"/>
                <w:szCs w:val="28"/>
              </w:rPr>
              <w:t>День</w:t>
            </w:r>
            <w:r w:rsidRPr="00CA0D99">
              <w:rPr>
                <w:spacing w:val="-5"/>
                <w:sz w:val="28"/>
                <w:szCs w:val="28"/>
              </w:rPr>
              <w:t xml:space="preserve"> </w:t>
            </w:r>
            <w:r w:rsidRPr="00CA0D99">
              <w:rPr>
                <w:sz w:val="28"/>
                <w:szCs w:val="28"/>
              </w:rPr>
              <w:t>памяти</w:t>
            </w:r>
            <w:r w:rsidRPr="00CA0D99">
              <w:rPr>
                <w:spacing w:val="-5"/>
                <w:sz w:val="28"/>
                <w:szCs w:val="28"/>
              </w:rPr>
              <w:t xml:space="preserve"> </w:t>
            </w:r>
            <w:r w:rsidRPr="00CA0D99">
              <w:rPr>
                <w:sz w:val="28"/>
                <w:szCs w:val="28"/>
              </w:rPr>
              <w:t>и</w:t>
            </w:r>
            <w:r w:rsidRPr="00CA0D99">
              <w:rPr>
                <w:spacing w:val="-6"/>
                <w:sz w:val="28"/>
                <w:szCs w:val="28"/>
              </w:rPr>
              <w:t xml:space="preserve"> </w:t>
            </w:r>
            <w:r w:rsidRPr="00CA0D99">
              <w:rPr>
                <w:spacing w:val="-2"/>
                <w:sz w:val="28"/>
                <w:szCs w:val="28"/>
              </w:rPr>
              <w:t>скорби</w:t>
            </w:r>
          </w:p>
        </w:tc>
        <w:tc>
          <w:tcPr>
            <w:tcW w:w="710" w:type="dxa"/>
          </w:tcPr>
          <w:p w:rsidR="00437EF7" w:rsidRPr="00CA0D99" w:rsidRDefault="00437EF7" w:rsidP="00FF6C1F">
            <w:pPr>
              <w:pStyle w:val="TableParagraph"/>
              <w:spacing w:line="222" w:lineRule="exact"/>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41"/>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8C5171" w:rsidRDefault="00437EF7" w:rsidP="00FF6C1F">
            <w:pPr>
              <w:pStyle w:val="TableParagraph"/>
              <w:spacing w:line="222" w:lineRule="exact"/>
              <w:ind w:left="22" w:right="8"/>
              <w:jc w:val="center"/>
              <w:rPr>
                <w:i/>
                <w:spacing w:val="-5"/>
                <w:sz w:val="24"/>
                <w:szCs w:val="24"/>
              </w:rPr>
            </w:pPr>
            <w:r>
              <w:rPr>
                <w:i/>
                <w:spacing w:val="-5"/>
                <w:sz w:val="24"/>
                <w:szCs w:val="24"/>
              </w:rPr>
              <w:t>Народный календарь</w:t>
            </w:r>
          </w:p>
        </w:tc>
        <w:tc>
          <w:tcPr>
            <w:tcW w:w="7938" w:type="dxa"/>
          </w:tcPr>
          <w:p w:rsidR="00437EF7" w:rsidRPr="008C5171" w:rsidRDefault="00437EF7" w:rsidP="00FF6C1F">
            <w:pPr>
              <w:pStyle w:val="TableParagraph"/>
              <w:spacing w:line="222" w:lineRule="exact"/>
              <w:ind w:left="108"/>
              <w:rPr>
                <w:i/>
                <w:sz w:val="28"/>
                <w:szCs w:val="28"/>
              </w:rPr>
            </w:pPr>
            <w:r>
              <w:rPr>
                <w:i/>
                <w:sz w:val="28"/>
                <w:szCs w:val="28"/>
              </w:rPr>
              <w:t>Праздник русской березки</w:t>
            </w:r>
          </w:p>
        </w:tc>
        <w:tc>
          <w:tcPr>
            <w:tcW w:w="710" w:type="dxa"/>
          </w:tcPr>
          <w:p w:rsidR="00437EF7" w:rsidRPr="00CA0D99" w:rsidRDefault="00437EF7" w:rsidP="00FF6C1F">
            <w:pPr>
              <w:pStyle w:val="TableParagraph"/>
              <w:spacing w:line="222" w:lineRule="exact"/>
              <w:ind w:left="110"/>
              <w:rPr>
                <w:spacing w:val="-2"/>
                <w:sz w:val="28"/>
                <w:szCs w:val="28"/>
              </w:rPr>
            </w:pPr>
            <w:r>
              <w:rPr>
                <w:spacing w:val="-2"/>
                <w:sz w:val="28"/>
                <w:szCs w:val="28"/>
              </w:rPr>
              <w:t>3-7</w:t>
            </w:r>
          </w:p>
        </w:tc>
      </w:tr>
      <w:tr w:rsidR="00437EF7" w:rsidRPr="00CA0D99" w:rsidTr="00FF6C1F">
        <w:trPr>
          <w:trHeight w:val="412"/>
        </w:trPr>
        <w:tc>
          <w:tcPr>
            <w:tcW w:w="409" w:type="dxa"/>
            <w:textDirection w:val="btLr"/>
          </w:tcPr>
          <w:p w:rsidR="00437EF7" w:rsidRPr="00CA0D99" w:rsidRDefault="00437EF7" w:rsidP="00FF6C1F">
            <w:pPr>
              <w:pStyle w:val="TableParagraph"/>
              <w:spacing w:before="111"/>
              <w:ind w:left="47"/>
              <w:rPr>
                <w:b/>
                <w:sz w:val="28"/>
                <w:szCs w:val="28"/>
              </w:rPr>
            </w:pPr>
            <w:r w:rsidRPr="00CA0D99">
              <w:rPr>
                <w:b/>
                <w:spacing w:val="-5"/>
                <w:sz w:val="28"/>
                <w:szCs w:val="28"/>
              </w:rPr>
              <w:t>07</w:t>
            </w:r>
          </w:p>
        </w:tc>
        <w:tc>
          <w:tcPr>
            <w:tcW w:w="976" w:type="dxa"/>
            <w:gridSpan w:val="2"/>
          </w:tcPr>
          <w:p w:rsidR="00437EF7" w:rsidRPr="00CA0D99" w:rsidRDefault="00437EF7" w:rsidP="00FF6C1F">
            <w:pPr>
              <w:pStyle w:val="TableParagraph"/>
              <w:ind w:left="16" w:right="8"/>
              <w:jc w:val="center"/>
              <w:rPr>
                <w:sz w:val="28"/>
                <w:szCs w:val="28"/>
              </w:rPr>
            </w:pPr>
            <w:r w:rsidRPr="00CA0D99">
              <w:rPr>
                <w:spacing w:val="-10"/>
                <w:sz w:val="28"/>
                <w:szCs w:val="28"/>
              </w:rPr>
              <w:t>8</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6"/>
                <w:sz w:val="28"/>
                <w:szCs w:val="28"/>
              </w:rPr>
              <w:t xml:space="preserve"> </w:t>
            </w:r>
            <w:r w:rsidRPr="00CA0D99">
              <w:rPr>
                <w:sz w:val="28"/>
                <w:szCs w:val="28"/>
              </w:rPr>
              <w:t>семьи,</w:t>
            </w:r>
            <w:r w:rsidRPr="00CA0D99">
              <w:rPr>
                <w:spacing w:val="-5"/>
                <w:sz w:val="28"/>
                <w:szCs w:val="28"/>
              </w:rPr>
              <w:t xml:space="preserve"> </w:t>
            </w:r>
            <w:r w:rsidRPr="00CA0D99">
              <w:rPr>
                <w:sz w:val="28"/>
                <w:szCs w:val="28"/>
              </w:rPr>
              <w:t>любви</w:t>
            </w:r>
            <w:r w:rsidRPr="00CA0D99">
              <w:rPr>
                <w:spacing w:val="-5"/>
                <w:sz w:val="28"/>
                <w:szCs w:val="28"/>
              </w:rPr>
              <w:t xml:space="preserve"> </w:t>
            </w:r>
            <w:r w:rsidRPr="00CA0D99">
              <w:rPr>
                <w:sz w:val="28"/>
                <w:szCs w:val="28"/>
              </w:rPr>
              <w:t>и</w:t>
            </w:r>
            <w:r w:rsidRPr="00CA0D99">
              <w:rPr>
                <w:spacing w:val="-6"/>
                <w:sz w:val="28"/>
                <w:szCs w:val="28"/>
              </w:rPr>
              <w:t xml:space="preserve"> </w:t>
            </w:r>
            <w:r w:rsidRPr="00CA0D99">
              <w:rPr>
                <w:spacing w:val="-2"/>
                <w:sz w:val="28"/>
                <w:szCs w:val="28"/>
              </w:rPr>
              <w:t>верности.</w:t>
            </w:r>
          </w:p>
        </w:tc>
        <w:tc>
          <w:tcPr>
            <w:tcW w:w="710" w:type="dxa"/>
          </w:tcPr>
          <w:p w:rsidR="00437EF7" w:rsidRPr="00CA0D99" w:rsidRDefault="00437EF7" w:rsidP="00FF6C1F">
            <w:pPr>
              <w:pStyle w:val="TableParagraph"/>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454"/>
        </w:trPr>
        <w:tc>
          <w:tcPr>
            <w:tcW w:w="409" w:type="dxa"/>
            <w:vMerge w:val="restart"/>
            <w:textDirection w:val="btLr"/>
          </w:tcPr>
          <w:p w:rsidR="00437EF7" w:rsidRPr="00CA0D99" w:rsidRDefault="00437EF7" w:rsidP="00FF6C1F">
            <w:pPr>
              <w:pStyle w:val="TableParagraph"/>
              <w:spacing w:before="111"/>
              <w:ind w:right="110"/>
              <w:jc w:val="center"/>
              <w:rPr>
                <w:b/>
                <w:sz w:val="28"/>
                <w:szCs w:val="28"/>
              </w:rPr>
            </w:pPr>
            <w:r w:rsidRPr="00CA0D99">
              <w:rPr>
                <w:b/>
                <w:spacing w:val="-5"/>
                <w:sz w:val="28"/>
                <w:szCs w:val="28"/>
              </w:rPr>
              <w:t>08</w:t>
            </w:r>
          </w:p>
        </w:tc>
        <w:tc>
          <w:tcPr>
            <w:tcW w:w="976" w:type="dxa"/>
            <w:gridSpan w:val="2"/>
          </w:tcPr>
          <w:p w:rsidR="00437EF7" w:rsidRPr="00CA0D99" w:rsidRDefault="00437EF7" w:rsidP="00FF6C1F">
            <w:pPr>
              <w:pStyle w:val="TableParagraph"/>
              <w:spacing w:line="229" w:lineRule="exact"/>
              <w:ind w:left="22" w:right="8"/>
              <w:jc w:val="center"/>
              <w:rPr>
                <w:sz w:val="28"/>
                <w:szCs w:val="28"/>
              </w:rPr>
            </w:pPr>
            <w:r w:rsidRPr="00CA0D99">
              <w:rPr>
                <w:spacing w:val="-5"/>
                <w:sz w:val="28"/>
                <w:szCs w:val="28"/>
              </w:rPr>
              <w:t>12</w:t>
            </w:r>
          </w:p>
        </w:tc>
        <w:tc>
          <w:tcPr>
            <w:tcW w:w="7938" w:type="dxa"/>
          </w:tcPr>
          <w:p w:rsidR="00437EF7" w:rsidRPr="00CA0D99" w:rsidRDefault="00437EF7" w:rsidP="00FF6C1F">
            <w:pPr>
              <w:pStyle w:val="TableParagraph"/>
              <w:spacing w:line="229" w:lineRule="exact"/>
              <w:ind w:left="108"/>
              <w:rPr>
                <w:sz w:val="28"/>
                <w:szCs w:val="28"/>
              </w:rPr>
            </w:pPr>
            <w:r w:rsidRPr="00CA0D99">
              <w:rPr>
                <w:sz w:val="28"/>
                <w:szCs w:val="28"/>
              </w:rPr>
              <w:t>День</w:t>
            </w:r>
            <w:r w:rsidRPr="00CA0D99">
              <w:rPr>
                <w:spacing w:val="-7"/>
                <w:sz w:val="28"/>
                <w:szCs w:val="28"/>
              </w:rPr>
              <w:t xml:space="preserve"> </w:t>
            </w:r>
            <w:r w:rsidRPr="00CA0D99">
              <w:rPr>
                <w:spacing w:val="-2"/>
                <w:sz w:val="28"/>
                <w:szCs w:val="28"/>
              </w:rPr>
              <w:t>физкультурника</w:t>
            </w:r>
          </w:p>
        </w:tc>
        <w:tc>
          <w:tcPr>
            <w:tcW w:w="710" w:type="dxa"/>
          </w:tcPr>
          <w:p w:rsidR="00437EF7" w:rsidRPr="00CA0D99" w:rsidRDefault="00437EF7" w:rsidP="00FF6C1F">
            <w:pPr>
              <w:pStyle w:val="TableParagraph"/>
              <w:spacing w:line="229" w:lineRule="exact"/>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489"/>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29" w:lineRule="exact"/>
              <w:ind w:left="22" w:right="8"/>
              <w:rPr>
                <w:i/>
                <w:sz w:val="28"/>
                <w:szCs w:val="28"/>
              </w:rPr>
            </w:pPr>
          </w:p>
          <w:p w:rsidR="00437EF7" w:rsidRPr="00CA0D99" w:rsidRDefault="00437EF7" w:rsidP="00FF6C1F">
            <w:pPr>
              <w:pStyle w:val="TableParagraph"/>
              <w:spacing w:line="210" w:lineRule="exact"/>
              <w:ind w:left="22" w:right="8"/>
              <w:jc w:val="center"/>
              <w:rPr>
                <w:i/>
                <w:sz w:val="28"/>
                <w:szCs w:val="28"/>
              </w:rPr>
            </w:pPr>
            <w:r w:rsidRPr="00CA0D99">
              <w:rPr>
                <w:spacing w:val="-5"/>
                <w:sz w:val="28"/>
                <w:szCs w:val="28"/>
              </w:rPr>
              <w:t>22</w:t>
            </w:r>
          </w:p>
        </w:tc>
        <w:tc>
          <w:tcPr>
            <w:tcW w:w="7938" w:type="dxa"/>
          </w:tcPr>
          <w:p w:rsidR="00437EF7" w:rsidRPr="00CA0D99" w:rsidRDefault="00437EF7" w:rsidP="00FF6C1F">
            <w:pPr>
              <w:pStyle w:val="TableParagraph"/>
              <w:spacing w:line="229" w:lineRule="exact"/>
              <w:ind w:left="0"/>
              <w:rPr>
                <w:i/>
                <w:sz w:val="28"/>
                <w:szCs w:val="28"/>
              </w:rPr>
            </w:pPr>
          </w:p>
          <w:p w:rsidR="00437EF7" w:rsidRPr="00CA0D99" w:rsidRDefault="00437EF7" w:rsidP="00FF6C1F">
            <w:pPr>
              <w:pStyle w:val="TableParagraph"/>
              <w:spacing w:line="210" w:lineRule="exact"/>
              <w:ind w:left="108"/>
              <w:rPr>
                <w:i/>
                <w:sz w:val="28"/>
                <w:szCs w:val="28"/>
              </w:rPr>
            </w:pPr>
            <w:r w:rsidRPr="00CA0D99">
              <w:rPr>
                <w:sz w:val="28"/>
                <w:szCs w:val="28"/>
              </w:rPr>
              <w:t>День</w:t>
            </w:r>
            <w:r w:rsidRPr="00CA0D99">
              <w:rPr>
                <w:spacing w:val="-9"/>
                <w:sz w:val="28"/>
                <w:szCs w:val="28"/>
              </w:rPr>
              <w:t xml:space="preserve"> </w:t>
            </w:r>
            <w:r w:rsidRPr="00CA0D99">
              <w:rPr>
                <w:sz w:val="28"/>
                <w:szCs w:val="28"/>
              </w:rPr>
              <w:t>Государственного</w:t>
            </w:r>
            <w:r w:rsidRPr="00CA0D99">
              <w:rPr>
                <w:spacing w:val="-8"/>
                <w:sz w:val="28"/>
                <w:szCs w:val="28"/>
              </w:rPr>
              <w:t xml:space="preserve"> </w:t>
            </w:r>
            <w:r w:rsidRPr="00CA0D99">
              <w:rPr>
                <w:sz w:val="28"/>
                <w:szCs w:val="28"/>
              </w:rPr>
              <w:t>флага</w:t>
            </w:r>
            <w:r w:rsidRPr="00CA0D99">
              <w:rPr>
                <w:spacing w:val="-9"/>
                <w:sz w:val="28"/>
                <w:szCs w:val="28"/>
              </w:rPr>
              <w:t xml:space="preserve"> </w:t>
            </w:r>
            <w:r w:rsidRPr="00CA0D99">
              <w:rPr>
                <w:spacing w:val="-5"/>
                <w:sz w:val="28"/>
                <w:szCs w:val="28"/>
              </w:rPr>
              <w:t>РФ</w:t>
            </w:r>
          </w:p>
        </w:tc>
        <w:tc>
          <w:tcPr>
            <w:tcW w:w="710" w:type="dxa"/>
          </w:tcPr>
          <w:p w:rsidR="00437EF7" w:rsidRPr="00CA0D99" w:rsidRDefault="00437EF7" w:rsidP="00FF6C1F">
            <w:pPr>
              <w:pStyle w:val="TableParagraph"/>
              <w:spacing w:line="229" w:lineRule="exact"/>
              <w:ind w:left="110"/>
              <w:rPr>
                <w:sz w:val="28"/>
                <w:szCs w:val="28"/>
              </w:rPr>
            </w:pPr>
            <w:r>
              <w:rPr>
                <w:spacing w:val="-2"/>
                <w:sz w:val="28"/>
                <w:szCs w:val="28"/>
              </w:rPr>
              <w:t>3-7</w:t>
            </w:r>
          </w:p>
        </w:tc>
      </w:tr>
      <w:tr w:rsidR="00437EF7" w:rsidRPr="00CA0D99" w:rsidTr="00FF6C1F">
        <w:trPr>
          <w:trHeight w:val="251"/>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ind w:left="22" w:right="8"/>
              <w:jc w:val="center"/>
              <w:rPr>
                <w:sz w:val="28"/>
                <w:szCs w:val="28"/>
              </w:rPr>
            </w:pPr>
            <w:r w:rsidRPr="00CA0D99">
              <w:rPr>
                <w:spacing w:val="-5"/>
                <w:sz w:val="28"/>
                <w:szCs w:val="28"/>
              </w:rPr>
              <w:t>27</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10"/>
                <w:sz w:val="28"/>
                <w:szCs w:val="28"/>
              </w:rPr>
              <w:t xml:space="preserve"> </w:t>
            </w:r>
            <w:r w:rsidRPr="00CA0D99">
              <w:rPr>
                <w:sz w:val="28"/>
                <w:szCs w:val="28"/>
              </w:rPr>
              <w:t>российского</w:t>
            </w:r>
            <w:r w:rsidRPr="00CA0D99">
              <w:rPr>
                <w:spacing w:val="-8"/>
                <w:sz w:val="28"/>
                <w:szCs w:val="28"/>
              </w:rPr>
              <w:t xml:space="preserve"> </w:t>
            </w:r>
            <w:r w:rsidRPr="00CA0D99">
              <w:rPr>
                <w:spacing w:val="-4"/>
                <w:sz w:val="28"/>
                <w:szCs w:val="28"/>
              </w:rPr>
              <w:t>кино</w:t>
            </w:r>
          </w:p>
        </w:tc>
        <w:tc>
          <w:tcPr>
            <w:tcW w:w="710" w:type="dxa"/>
          </w:tcPr>
          <w:p w:rsidR="00437EF7" w:rsidRPr="00CA0D99" w:rsidRDefault="00437EF7" w:rsidP="00FF6C1F">
            <w:pPr>
              <w:pStyle w:val="TableParagraph"/>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85"/>
        </w:trPr>
        <w:tc>
          <w:tcPr>
            <w:tcW w:w="409" w:type="dxa"/>
            <w:vMerge w:val="restart"/>
            <w:textDirection w:val="btLr"/>
          </w:tcPr>
          <w:p w:rsidR="00437EF7" w:rsidRPr="00CA0D99" w:rsidRDefault="00437EF7" w:rsidP="00FF6C1F">
            <w:pPr>
              <w:pStyle w:val="TableParagraph"/>
              <w:spacing w:before="111"/>
              <w:ind w:right="110"/>
              <w:jc w:val="center"/>
              <w:rPr>
                <w:b/>
                <w:sz w:val="28"/>
                <w:szCs w:val="28"/>
              </w:rPr>
            </w:pPr>
            <w:r w:rsidRPr="00CA0D99">
              <w:rPr>
                <w:b/>
                <w:spacing w:val="-5"/>
                <w:sz w:val="28"/>
                <w:szCs w:val="28"/>
              </w:rPr>
              <w:t>09</w:t>
            </w:r>
          </w:p>
        </w:tc>
        <w:tc>
          <w:tcPr>
            <w:tcW w:w="976" w:type="dxa"/>
            <w:gridSpan w:val="2"/>
          </w:tcPr>
          <w:p w:rsidR="00437EF7" w:rsidRPr="00CA0D99" w:rsidRDefault="00437EF7" w:rsidP="00FF6C1F">
            <w:pPr>
              <w:pStyle w:val="TableParagraph"/>
              <w:ind w:left="16" w:right="8"/>
              <w:jc w:val="center"/>
              <w:rPr>
                <w:sz w:val="28"/>
                <w:szCs w:val="28"/>
              </w:rPr>
            </w:pPr>
            <w:r w:rsidRPr="00CA0D99">
              <w:rPr>
                <w:spacing w:val="-10"/>
                <w:sz w:val="28"/>
                <w:szCs w:val="28"/>
              </w:rPr>
              <w:t>1</w:t>
            </w:r>
          </w:p>
        </w:tc>
        <w:tc>
          <w:tcPr>
            <w:tcW w:w="7938" w:type="dxa"/>
          </w:tcPr>
          <w:p w:rsidR="00437EF7" w:rsidRDefault="00437EF7" w:rsidP="00FF6C1F">
            <w:pPr>
              <w:pStyle w:val="TableParagraph"/>
              <w:ind w:left="108"/>
              <w:rPr>
                <w:spacing w:val="-2"/>
                <w:sz w:val="28"/>
                <w:szCs w:val="28"/>
              </w:rPr>
            </w:pPr>
            <w:r w:rsidRPr="00CA0D99">
              <w:rPr>
                <w:sz w:val="28"/>
                <w:szCs w:val="28"/>
              </w:rPr>
              <w:t>День</w:t>
            </w:r>
            <w:r w:rsidRPr="00CA0D99">
              <w:rPr>
                <w:spacing w:val="-7"/>
                <w:sz w:val="28"/>
                <w:szCs w:val="28"/>
              </w:rPr>
              <w:t xml:space="preserve"> </w:t>
            </w:r>
            <w:r>
              <w:rPr>
                <w:spacing w:val="-2"/>
                <w:sz w:val="28"/>
                <w:szCs w:val="28"/>
              </w:rPr>
              <w:t>З</w:t>
            </w:r>
            <w:r w:rsidRPr="00CA0D99">
              <w:rPr>
                <w:spacing w:val="-2"/>
                <w:sz w:val="28"/>
                <w:szCs w:val="28"/>
              </w:rPr>
              <w:t>наний</w:t>
            </w:r>
          </w:p>
          <w:p w:rsidR="00437EF7" w:rsidRPr="008C5171" w:rsidRDefault="00437EF7" w:rsidP="00FF6C1F">
            <w:pPr>
              <w:pStyle w:val="TableParagraph"/>
              <w:ind w:left="108"/>
              <w:rPr>
                <w:i/>
                <w:sz w:val="28"/>
                <w:szCs w:val="28"/>
              </w:rPr>
            </w:pPr>
            <w:r w:rsidRPr="008C5171">
              <w:rPr>
                <w:spacing w:val="-2"/>
                <w:sz w:val="28"/>
                <w:szCs w:val="28"/>
              </w:rPr>
              <w:t>Развлечение</w:t>
            </w:r>
            <w:r>
              <w:rPr>
                <w:i/>
                <w:spacing w:val="-2"/>
                <w:sz w:val="28"/>
                <w:szCs w:val="28"/>
              </w:rPr>
              <w:t xml:space="preserve"> «День взросления»</w:t>
            </w:r>
          </w:p>
        </w:tc>
        <w:tc>
          <w:tcPr>
            <w:tcW w:w="710" w:type="dxa"/>
          </w:tcPr>
          <w:p w:rsidR="00437EF7" w:rsidRPr="00CA0D99" w:rsidRDefault="00437EF7" w:rsidP="00FF6C1F">
            <w:pPr>
              <w:pStyle w:val="TableParagraph"/>
              <w:ind w:left="110"/>
              <w:rPr>
                <w:sz w:val="28"/>
                <w:szCs w:val="28"/>
              </w:rPr>
            </w:pPr>
            <w:r>
              <w:rPr>
                <w:spacing w:val="-2"/>
                <w:sz w:val="28"/>
                <w:szCs w:val="28"/>
              </w:rPr>
              <w:t>3</w:t>
            </w:r>
            <w:r w:rsidRPr="00CA0D99">
              <w:rPr>
                <w:spacing w:val="-2"/>
                <w:sz w:val="28"/>
                <w:szCs w:val="28"/>
              </w:rPr>
              <w:t>-</w:t>
            </w:r>
            <w:r w:rsidRPr="00CA0D99">
              <w:rPr>
                <w:spacing w:val="-10"/>
                <w:sz w:val="28"/>
                <w:szCs w:val="28"/>
              </w:rPr>
              <w:t>7</w:t>
            </w:r>
          </w:p>
        </w:tc>
      </w:tr>
      <w:tr w:rsidR="00437EF7" w:rsidRPr="00CA0D99" w:rsidTr="00FF6C1F">
        <w:trPr>
          <w:trHeight w:val="503"/>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ind w:left="16" w:right="8"/>
              <w:jc w:val="center"/>
              <w:rPr>
                <w:sz w:val="28"/>
                <w:szCs w:val="28"/>
              </w:rPr>
            </w:pPr>
            <w:r w:rsidRPr="00CA0D99">
              <w:rPr>
                <w:spacing w:val="-10"/>
                <w:sz w:val="28"/>
                <w:szCs w:val="28"/>
              </w:rPr>
              <w:t>3</w:t>
            </w:r>
          </w:p>
        </w:tc>
        <w:tc>
          <w:tcPr>
            <w:tcW w:w="7938" w:type="dxa"/>
          </w:tcPr>
          <w:p w:rsidR="00437EF7" w:rsidRPr="00CA0D99" w:rsidRDefault="00437EF7" w:rsidP="00FF6C1F">
            <w:pPr>
              <w:pStyle w:val="TableParagraph"/>
              <w:ind w:left="108" w:right="3932"/>
              <w:rPr>
                <w:sz w:val="28"/>
                <w:szCs w:val="28"/>
              </w:rPr>
            </w:pPr>
            <w:r w:rsidRPr="00CA0D99">
              <w:rPr>
                <w:sz w:val="28"/>
                <w:szCs w:val="28"/>
              </w:rPr>
              <w:t>День окончания Второй мировой войны; День</w:t>
            </w:r>
            <w:r w:rsidRPr="00CA0D99">
              <w:rPr>
                <w:spacing w:val="-8"/>
                <w:sz w:val="28"/>
                <w:szCs w:val="28"/>
              </w:rPr>
              <w:t xml:space="preserve"> </w:t>
            </w:r>
            <w:r w:rsidRPr="00CA0D99">
              <w:rPr>
                <w:sz w:val="28"/>
                <w:szCs w:val="28"/>
              </w:rPr>
              <w:t>солидарности</w:t>
            </w:r>
            <w:r w:rsidRPr="00CA0D99">
              <w:rPr>
                <w:spacing w:val="-7"/>
                <w:sz w:val="28"/>
                <w:szCs w:val="28"/>
              </w:rPr>
              <w:t xml:space="preserve"> </w:t>
            </w:r>
            <w:r w:rsidRPr="00CA0D99">
              <w:rPr>
                <w:sz w:val="28"/>
                <w:szCs w:val="28"/>
              </w:rPr>
              <w:t>в</w:t>
            </w:r>
            <w:r w:rsidRPr="00CA0D99">
              <w:rPr>
                <w:spacing w:val="-9"/>
                <w:sz w:val="28"/>
                <w:szCs w:val="28"/>
              </w:rPr>
              <w:t xml:space="preserve"> </w:t>
            </w:r>
            <w:r w:rsidRPr="00CA0D99">
              <w:rPr>
                <w:sz w:val="28"/>
                <w:szCs w:val="28"/>
              </w:rPr>
              <w:t>борьбе</w:t>
            </w:r>
            <w:r w:rsidRPr="00CA0D99">
              <w:rPr>
                <w:spacing w:val="-7"/>
                <w:sz w:val="28"/>
                <w:szCs w:val="28"/>
              </w:rPr>
              <w:t xml:space="preserve"> </w:t>
            </w:r>
            <w:r w:rsidRPr="00CA0D99">
              <w:rPr>
                <w:sz w:val="28"/>
                <w:szCs w:val="28"/>
              </w:rPr>
              <w:t>с</w:t>
            </w:r>
            <w:r w:rsidRPr="00CA0D99">
              <w:rPr>
                <w:spacing w:val="-8"/>
                <w:sz w:val="28"/>
                <w:szCs w:val="28"/>
              </w:rPr>
              <w:t xml:space="preserve"> </w:t>
            </w:r>
            <w:r w:rsidRPr="00CA0D99">
              <w:rPr>
                <w:sz w:val="28"/>
                <w:szCs w:val="28"/>
              </w:rPr>
              <w:t>терроризмом</w:t>
            </w:r>
          </w:p>
        </w:tc>
        <w:tc>
          <w:tcPr>
            <w:tcW w:w="710" w:type="dxa"/>
          </w:tcPr>
          <w:p w:rsidR="00437EF7" w:rsidRPr="00CA0D99" w:rsidRDefault="00437EF7" w:rsidP="00FF6C1F">
            <w:pPr>
              <w:pStyle w:val="TableParagraph"/>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97"/>
        </w:trPr>
        <w:tc>
          <w:tcPr>
            <w:tcW w:w="409" w:type="dxa"/>
            <w:vMerge/>
            <w:tcBorders>
              <w:top w:val="nil"/>
              <w:bottom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ind w:left="16" w:right="8"/>
              <w:jc w:val="center"/>
              <w:rPr>
                <w:sz w:val="28"/>
                <w:szCs w:val="28"/>
              </w:rPr>
            </w:pPr>
            <w:r w:rsidRPr="00CA0D99">
              <w:rPr>
                <w:spacing w:val="-10"/>
                <w:sz w:val="28"/>
                <w:szCs w:val="28"/>
              </w:rPr>
              <w:t>8</w:t>
            </w:r>
          </w:p>
        </w:tc>
        <w:tc>
          <w:tcPr>
            <w:tcW w:w="7938" w:type="dxa"/>
          </w:tcPr>
          <w:p w:rsidR="00437EF7" w:rsidRPr="00CA0D99" w:rsidRDefault="00437EF7" w:rsidP="00FF6C1F">
            <w:pPr>
              <w:pStyle w:val="TableParagraph"/>
              <w:ind w:left="108"/>
              <w:rPr>
                <w:sz w:val="28"/>
                <w:szCs w:val="28"/>
              </w:rPr>
            </w:pPr>
            <w:r w:rsidRPr="00CA0D99">
              <w:rPr>
                <w:spacing w:val="-2"/>
                <w:sz w:val="28"/>
                <w:szCs w:val="28"/>
              </w:rPr>
              <w:t>Международный</w:t>
            </w:r>
            <w:r w:rsidRPr="00CA0D99">
              <w:rPr>
                <w:spacing w:val="9"/>
                <w:sz w:val="28"/>
                <w:szCs w:val="28"/>
              </w:rPr>
              <w:t xml:space="preserve"> </w:t>
            </w:r>
            <w:r w:rsidRPr="00CA0D99">
              <w:rPr>
                <w:spacing w:val="-2"/>
                <w:sz w:val="28"/>
                <w:szCs w:val="28"/>
              </w:rPr>
              <w:t>день</w:t>
            </w:r>
            <w:r w:rsidRPr="00CA0D99">
              <w:rPr>
                <w:spacing w:val="10"/>
                <w:sz w:val="28"/>
                <w:szCs w:val="28"/>
              </w:rPr>
              <w:t xml:space="preserve"> </w:t>
            </w:r>
            <w:r w:rsidRPr="00CA0D99">
              <w:rPr>
                <w:spacing w:val="-2"/>
                <w:sz w:val="28"/>
                <w:szCs w:val="28"/>
              </w:rPr>
              <w:t>распространения</w:t>
            </w:r>
            <w:r w:rsidRPr="00CA0D99">
              <w:rPr>
                <w:spacing w:val="7"/>
                <w:sz w:val="28"/>
                <w:szCs w:val="28"/>
              </w:rPr>
              <w:t xml:space="preserve"> </w:t>
            </w:r>
            <w:r w:rsidRPr="00CA0D99">
              <w:rPr>
                <w:spacing w:val="-2"/>
                <w:sz w:val="28"/>
                <w:szCs w:val="28"/>
              </w:rPr>
              <w:t>грамотности</w:t>
            </w:r>
          </w:p>
        </w:tc>
        <w:tc>
          <w:tcPr>
            <w:tcW w:w="710" w:type="dxa"/>
          </w:tcPr>
          <w:p w:rsidR="00437EF7" w:rsidRPr="00CA0D99" w:rsidRDefault="00437EF7" w:rsidP="00FF6C1F">
            <w:pPr>
              <w:pStyle w:val="TableParagraph"/>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97"/>
        </w:trPr>
        <w:tc>
          <w:tcPr>
            <w:tcW w:w="409" w:type="dxa"/>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8C5171" w:rsidRDefault="00437EF7" w:rsidP="00FF6C1F">
            <w:pPr>
              <w:pStyle w:val="TableParagraph"/>
              <w:ind w:left="16" w:right="8"/>
              <w:jc w:val="center"/>
              <w:rPr>
                <w:i/>
                <w:spacing w:val="-10"/>
                <w:sz w:val="28"/>
                <w:szCs w:val="28"/>
              </w:rPr>
            </w:pPr>
            <w:r w:rsidRPr="008C5171">
              <w:rPr>
                <w:i/>
                <w:spacing w:val="-10"/>
                <w:sz w:val="28"/>
                <w:szCs w:val="28"/>
              </w:rPr>
              <w:t>Весь период</w:t>
            </w:r>
          </w:p>
        </w:tc>
        <w:tc>
          <w:tcPr>
            <w:tcW w:w="7938" w:type="dxa"/>
          </w:tcPr>
          <w:p w:rsidR="00437EF7" w:rsidRPr="008C5171" w:rsidRDefault="00437EF7" w:rsidP="00FF6C1F">
            <w:pPr>
              <w:pStyle w:val="TableParagraph"/>
              <w:ind w:left="108"/>
              <w:rPr>
                <w:i/>
                <w:spacing w:val="-2"/>
                <w:sz w:val="28"/>
                <w:szCs w:val="28"/>
              </w:rPr>
            </w:pPr>
            <w:r>
              <w:rPr>
                <w:i/>
                <w:spacing w:val="-2"/>
                <w:sz w:val="28"/>
                <w:szCs w:val="28"/>
              </w:rPr>
              <w:t>Выставка совместного творчества в соответствии с годовым планом</w:t>
            </w:r>
          </w:p>
        </w:tc>
        <w:tc>
          <w:tcPr>
            <w:tcW w:w="710" w:type="dxa"/>
          </w:tcPr>
          <w:p w:rsidR="00437EF7" w:rsidRPr="00CA0D99" w:rsidRDefault="00437EF7" w:rsidP="00FF6C1F">
            <w:pPr>
              <w:pStyle w:val="TableParagraph"/>
              <w:ind w:left="110"/>
              <w:rPr>
                <w:spacing w:val="-2"/>
                <w:sz w:val="28"/>
                <w:szCs w:val="28"/>
              </w:rPr>
            </w:pPr>
            <w:r>
              <w:rPr>
                <w:spacing w:val="-2"/>
                <w:sz w:val="28"/>
                <w:szCs w:val="28"/>
              </w:rPr>
              <w:t>2-7</w:t>
            </w:r>
          </w:p>
        </w:tc>
      </w:tr>
      <w:tr w:rsidR="00437EF7" w:rsidRPr="00CA0D99" w:rsidTr="00FF6C1F">
        <w:trPr>
          <w:gridAfter w:val="3"/>
          <w:wAfter w:w="9526" w:type="dxa"/>
          <w:trHeight w:hRule="exact" w:val="97"/>
        </w:trPr>
        <w:tc>
          <w:tcPr>
            <w:tcW w:w="507" w:type="dxa"/>
            <w:gridSpan w:val="2"/>
            <w:vMerge w:val="restart"/>
          </w:tcPr>
          <w:p w:rsidR="00437EF7" w:rsidRPr="00CA0D99" w:rsidRDefault="00437EF7" w:rsidP="00FF6C1F">
            <w:pPr>
              <w:pStyle w:val="TableParagraph"/>
              <w:rPr>
                <w:sz w:val="28"/>
                <w:szCs w:val="28"/>
              </w:rPr>
            </w:pPr>
          </w:p>
        </w:tc>
      </w:tr>
      <w:tr w:rsidR="00437EF7" w:rsidRPr="00CA0D99" w:rsidTr="00FF6C1F">
        <w:trPr>
          <w:trHeight w:val="259"/>
        </w:trPr>
        <w:tc>
          <w:tcPr>
            <w:tcW w:w="507" w:type="dxa"/>
            <w:gridSpan w:val="2"/>
            <w:vMerge/>
            <w:tcBorders>
              <w:top w:val="nil"/>
            </w:tcBorders>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ind w:left="22" w:right="8"/>
              <w:jc w:val="center"/>
              <w:rPr>
                <w:sz w:val="28"/>
                <w:szCs w:val="28"/>
              </w:rPr>
            </w:pPr>
            <w:r w:rsidRPr="00CA0D99">
              <w:rPr>
                <w:spacing w:val="-5"/>
                <w:sz w:val="28"/>
                <w:szCs w:val="28"/>
              </w:rPr>
              <w:t>27</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7"/>
                <w:sz w:val="28"/>
                <w:szCs w:val="28"/>
              </w:rPr>
              <w:t xml:space="preserve"> </w:t>
            </w:r>
            <w:r w:rsidRPr="00CA0D99">
              <w:rPr>
                <w:sz w:val="28"/>
                <w:szCs w:val="28"/>
              </w:rPr>
              <w:t>воспитателя</w:t>
            </w:r>
            <w:r w:rsidRPr="00CA0D99">
              <w:rPr>
                <w:spacing w:val="-5"/>
                <w:sz w:val="28"/>
                <w:szCs w:val="28"/>
              </w:rPr>
              <w:t xml:space="preserve"> </w:t>
            </w:r>
            <w:r w:rsidRPr="00CA0D99">
              <w:rPr>
                <w:sz w:val="28"/>
                <w:szCs w:val="28"/>
              </w:rPr>
              <w:t>и</w:t>
            </w:r>
            <w:r w:rsidRPr="00CA0D99">
              <w:rPr>
                <w:spacing w:val="-8"/>
                <w:sz w:val="28"/>
                <w:szCs w:val="28"/>
              </w:rPr>
              <w:t xml:space="preserve"> </w:t>
            </w:r>
            <w:r w:rsidRPr="00CA0D99">
              <w:rPr>
                <w:sz w:val="28"/>
                <w:szCs w:val="28"/>
              </w:rPr>
              <w:t>всех</w:t>
            </w:r>
            <w:r w:rsidRPr="00CA0D99">
              <w:rPr>
                <w:spacing w:val="-6"/>
                <w:sz w:val="28"/>
                <w:szCs w:val="28"/>
              </w:rPr>
              <w:t xml:space="preserve"> </w:t>
            </w:r>
            <w:r w:rsidRPr="00CA0D99">
              <w:rPr>
                <w:sz w:val="28"/>
                <w:szCs w:val="28"/>
              </w:rPr>
              <w:t>дошкольных</w:t>
            </w:r>
            <w:r w:rsidRPr="00CA0D99">
              <w:rPr>
                <w:spacing w:val="-6"/>
                <w:sz w:val="28"/>
                <w:szCs w:val="28"/>
              </w:rPr>
              <w:t xml:space="preserve"> </w:t>
            </w:r>
            <w:r w:rsidRPr="00CA0D99">
              <w:rPr>
                <w:spacing w:val="-2"/>
                <w:sz w:val="28"/>
                <w:szCs w:val="28"/>
              </w:rPr>
              <w:t>работников.</w:t>
            </w:r>
          </w:p>
        </w:tc>
        <w:tc>
          <w:tcPr>
            <w:tcW w:w="710" w:type="dxa"/>
          </w:tcPr>
          <w:p w:rsidR="00437EF7" w:rsidRPr="00CA0D99" w:rsidRDefault="00437EF7" w:rsidP="00FF6C1F">
            <w:pPr>
              <w:pStyle w:val="TableParagraph"/>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30"/>
        </w:trPr>
        <w:tc>
          <w:tcPr>
            <w:tcW w:w="507" w:type="dxa"/>
            <w:gridSpan w:val="2"/>
            <w:vMerge w:val="restart"/>
            <w:textDirection w:val="btLr"/>
          </w:tcPr>
          <w:p w:rsidR="00437EF7" w:rsidRPr="00CA0D99" w:rsidRDefault="00437EF7" w:rsidP="00FF6C1F">
            <w:pPr>
              <w:pStyle w:val="TableParagraph"/>
              <w:spacing w:before="111"/>
              <w:ind w:right="110"/>
              <w:jc w:val="center"/>
              <w:rPr>
                <w:b/>
                <w:sz w:val="28"/>
                <w:szCs w:val="28"/>
              </w:rPr>
            </w:pPr>
            <w:r w:rsidRPr="00CA0D99">
              <w:rPr>
                <w:b/>
                <w:spacing w:val="-5"/>
                <w:sz w:val="28"/>
                <w:szCs w:val="28"/>
              </w:rPr>
              <w:t>10</w:t>
            </w:r>
          </w:p>
        </w:tc>
        <w:tc>
          <w:tcPr>
            <w:tcW w:w="878" w:type="dxa"/>
          </w:tcPr>
          <w:p w:rsidR="00437EF7" w:rsidRPr="00CA0D99" w:rsidRDefault="00437EF7" w:rsidP="00FF6C1F">
            <w:pPr>
              <w:pStyle w:val="TableParagraph"/>
              <w:spacing w:line="210" w:lineRule="exact"/>
              <w:ind w:left="16" w:right="8"/>
              <w:jc w:val="center"/>
              <w:rPr>
                <w:sz w:val="28"/>
                <w:szCs w:val="28"/>
              </w:rPr>
            </w:pPr>
            <w:r w:rsidRPr="00CA0D99">
              <w:rPr>
                <w:spacing w:val="-10"/>
                <w:sz w:val="28"/>
                <w:szCs w:val="28"/>
              </w:rPr>
              <w:t>1</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Международный</w:t>
            </w:r>
            <w:r w:rsidRPr="00CA0D99">
              <w:rPr>
                <w:spacing w:val="-9"/>
                <w:sz w:val="28"/>
                <w:szCs w:val="28"/>
              </w:rPr>
              <w:t xml:space="preserve"> </w:t>
            </w:r>
            <w:r w:rsidRPr="00CA0D99">
              <w:rPr>
                <w:sz w:val="28"/>
                <w:szCs w:val="28"/>
              </w:rPr>
              <w:t>день</w:t>
            </w:r>
            <w:r w:rsidRPr="00CA0D99">
              <w:rPr>
                <w:spacing w:val="-9"/>
                <w:sz w:val="28"/>
                <w:szCs w:val="28"/>
              </w:rPr>
              <w:t xml:space="preserve"> </w:t>
            </w:r>
            <w:r w:rsidRPr="00CA0D99">
              <w:rPr>
                <w:sz w:val="28"/>
                <w:szCs w:val="28"/>
              </w:rPr>
              <w:t>пожилых</w:t>
            </w:r>
            <w:r w:rsidRPr="00CA0D99">
              <w:rPr>
                <w:spacing w:val="-10"/>
                <w:sz w:val="28"/>
                <w:szCs w:val="28"/>
              </w:rPr>
              <w:t xml:space="preserve"> </w:t>
            </w:r>
            <w:r w:rsidRPr="00CA0D99">
              <w:rPr>
                <w:sz w:val="28"/>
                <w:szCs w:val="28"/>
              </w:rPr>
              <w:t>людей;</w:t>
            </w:r>
            <w:r w:rsidRPr="00CA0D99">
              <w:rPr>
                <w:spacing w:val="-11"/>
                <w:sz w:val="28"/>
                <w:szCs w:val="28"/>
              </w:rPr>
              <w:t xml:space="preserve"> </w:t>
            </w:r>
            <w:r w:rsidRPr="00CA0D99">
              <w:rPr>
                <w:sz w:val="28"/>
                <w:szCs w:val="28"/>
              </w:rPr>
              <w:t>Международный</w:t>
            </w:r>
            <w:r w:rsidRPr="00CA0D99">
              <w:rPr>
                <w:spacing w:val="-11"/>
                <w:sz w:val="28"/>
                <w:szCs w:val="28"/>
              </w:rPr>
              <w:t xml:space="preserve"> </w:t>
            </w:r>
            <w:r w:rsidRPr="00CA0D99">
              <w:rPr>
                <w:sz w:val="28"/>
                <w:szCs w:val="28"/>
              </w:rPr>
              <w:t>день</w:t>
            </w:r>
            <w:r w:rsidRPr="00CA0D99">
              <w:rPr>
                <w:spacing w:val="-10"/>
                <w:sz w:val="28"/>
                <w:szCs w:val="28"/>
              </w:rPr>
              <w:t xml:space="preserve"> </w:t>
            </w:r>
            <w:r w:rsidRPr="00CA0D99">
              <w:rPr>
                <w:spacing w:val="-2"/>
                <w:sz w:val="28"/>
                <w:szCs w:val="28"/>
              </w:rPr>
              <w:t>музыки</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465"/>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ind w:left="16" w:right="8"/>
              <w:jc w:val="center"/>
              <w:rPr>
                <w:sz w:val="28"/>
                <w:szCs w:val="28"/>
              </w:rPr>
            </w:pPr>
            <w:r w:rsidRPr="00CA0D99">
              <w:rPr>
                <w:spacing w:val="-10"/>
                <w:sz w:val="28"/>
                <w:szCs w:val="28"/>
              </w:rPr>
              <w:t>4</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8"/>
                <w:sz w:val="28"/>
                <w:szCs w:val="28"/>
              </w:rPr>
              <w:t xml:space="preserve"> </w:t>
            </w:r>
            <w:r w:rsidRPr="00CA0D99">
              <w:rPr>
                <w:sz w:val="28"/>
                <w:szCs w:val="28"/>
              </w:rPr>
              <w:t>защиты</w:t>
            </w:r>
            <w:r w:rsidRPr="00CA0D99">
              <w:rPr>
                <w:spacing w:val="-5"/>
                <w:sz w:val="28"/>
                <w:szCs w:val="28"/>
              </w:rPr>
              <w:t xml:space="preserve"> </w:t>
            </w:r>
            <w:r w:rsidRPr="00CA0D99">
              <w:rPr>
                <w:spacing w:val="-2"/>
                <w:sz w:val="28"/>
                <w:szCs w:val="28"/>
              </w:rPr>
              <w:t>животных</w:t>
            </w:r>
          </w:p>
        </w:tc>
        <w:tc>
          <w:tcPr>
            <w:tcW w:w="710" w:type="dxa"/>
          </w:tcPr>
          <w:p w:rsidR="00437EF7" w:rsidRPr="00CA0D99" w:rsidRDefault="00437EF7" w:rsidP="00FF6C1F">
            <w:pPr>
              <w:pStyle w:val="TableParagraph"/>
              <w:ind w:left="110"/>
              <w:rPr>
                <w:sz w:val="28"/>
                <w:szCs w:val="28"/>
              </w:rPr>
            </w:pPr>
            <w:r w:rsidRPr="00CA0D99">
              <w:rPr>
                <w:spacing w:val="-5"/>
                <w:sz w:val="28"/>
                <w:szCs w:val="28"/>
              </w:rPr>
              <w:t>1,4</w:t>
            </w:r>
          </w:p>
        </w:tc>
      </w:tr>
      <w:tr w:rsidR="00437EF7" w:rsidRPr="00CA0D99" w:rsidTr="00FF6C1F">
        <w:trPr>
          <w:trHeight w:val="465"/>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ind w:left="16" w:right="8"/>
              <w:jc w:val="center"/>
              <w:rPr>
                <w:sz w:val="28"/>
                <w:szCs w:val="28"/>
              </w:rPr>
            </w:pPr>
            <w:r w:rsidRPr="00CA0D99">
              <w:rPr>
                <w:spacing w:val="-10"/>
                <w:sz w:val="28"/>
                <w:szCs w:val="28"/>
              </w:rPr>
              <w:t>5</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7"/>
                <w:sz w:val="28"/>
                <w:szCs w:val="28"/>
              </w:rPr>
              <w:t xml:space="preserve"> </w:t>
            </w:r>
            <w:r w:rsidRPr="00CA0D99">
              <w:rPr>
                <w:spacing w:val="-2"/>
                <w:sz w:val="28"/>
                <w:szCs w:val="28"/>
              </w:rPr>
              <w:t>учителя</w:t>
            </w:r>
          </w:p>
        </w:tc>
        <w:tc>
          <w:tcPr>
            <w:tcW w:w="710" w:type="dxa"/>
          </w:tcPr>
          <w:p w:rsidR="00437EF7" w:rsidRPr="00CA0D99" w:rsidRDefault="00437EF7" w:rsidP="00FF6C1F">
            <w:pPr>
              <w:pStyle w:val="TableParagraph"/>
              <w:ind w:left="110"/>
              <w:rPr>
                <w:sz w:val="28"/>
                <w:szCs w:val="28"/>
              </w:rPr>
            </w:pPr>
            <w:r w:rsidRPr="00CA0D99">
              <w:rPr>
                <w:spacing w:val="-5"/>
                <w:sz w:val="28"/>
                <w:szCs w:val="28"/>
              </w:rPr>
              <w:t>1,4</w:t>
            </w:r>
          </w:p>
        </w:tc>
      </w:tr>
      <w:tr w:rsidR="00437EF7" w:rsidRPr="00CA0D99" w:rsidTr="00FF6C1F">
        <w:trPr>
          <w:trHeight w:val="462"/>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spacing w:line="229" w:lineRule="exact"/>
              <w:ind w:left="16" w:right="8"/>
              <w:jc w:val="center"/>
              <w:rPr>
                <w:sz w:val="28"/>
                <w:szCs w:val="28"/>
              </w:rPr>
            </w:pPr>
            <w:r w:rsidRPr="00CA0D99">
              <w:rPr>
                <w:spacing w:val="-10"/>
                <w:sz w:val="28"/>
                <w:szCs w:val="28"/>
              </w:rPr>
              <w:t>3</w:t>
            </w:r>
          </w:p>
          <w:p w:rsidR="00437EF7" w:rsidRPr="00CA0D99" w:rsidRDefault="00437EF7" w:rsidP="00FF6C1F">
            <w:pPr>
              <w:pStyle w:val="TableParagraph"/>
              <w:spacing w:line="214" w:lineRule="exact"/>
              <w:ind w:left="19" w:right="8"/>
              <w:jc w:val="center"/>
              <w:rPr>
                <w:sz w:val="28"/>
                <w:szCs w:val="28"/>
              </w:rPr>
            </w:pPr>
            <w:r w:rsidRPr="00CA0D99">
              <w:rPr>
                <w:spacing w:val="-2"/>
                <w:sz w:val="28"/>
                <w:szCs w:val="28"/>
              </w:rPr>
              <w:t>воскр.</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5"/>
                <w:sz w:val="28"/>
                <w:szCs w:val="28"/>
              </w:rPr>
              <w:t xml:space="preserve"> </w:t>
            </w:r>
            <w:r w:rsidRPr="00CA0D99">
              <w:rPr>
                <w:sz w:val="28"/>
                <w:szCs w:val="28"/>
              </w:rPr>
              <w:t>отца</w:t>
            </w:r>
            <w:r w:rsidRPr="00CA0D99">
              <w:rPr>
                <w:spacing w:val="-4"/>
                <w:sz w:val="28"/>
                <w:szCs w:val="28"/>
              </w:rPr>
              <w:t xml:space="preserve"> </w:t>
            </w:r>
            <w:r w:rsidRPr="00CA0D99">
              <w:rPr>
                <w:sz w:val="28"/>
                <w:szCs w:val="28"/>
              </w:rPr>
              <w:t>в</w:t>
            </w:r>
            <w:r w:rsidRPr="00CA0D99">
              <w:rPr>
                <w:spacing w:val="-6"/>
                <w:sz w:val="28"/>
                <w:szCs w:val="28"/>
              </w:rPr>
              <w:t xml:space="preserve"> </w:t>
            </w:r>
            <w:r w:rsidRPr="00CA0D99">
              <w:rPr>
                <w:spacing w:val="-2"/>
                <w:sz w:val="28"/>
                <w:szCs w:val="28"/>
              </w:rPr>
              <w:t>России</w:t>
            </w:r>
          </w:p>
        </w:tc>
        <w:tc>
          <w:tcPr>
            <w:tcW w:w="710" w:type="dxa"/>
          </w:tcPr>
          <w:p w:rsidR="00437EF7" w:rsidRPr="00CA0D99" w:rsidRDefault="00437EF7" w:rsidP="00FF6C1F">
            <w:pPr>
              <w:pStyle w:val="TableParagraph"/>
              <w:ind w:left="110"/>
              <w:rPr>
                <w:sz w:val="28"/>
                <w:szCs w:val="28"/>
              </w:rPr>
            </w:pPr>
            <w:r w:rsidRPr="00CA0D99">
              <w:rPr>
                <w:spacing w:val="-5"/>
                <w:sz w:val="28"/>
                <w:szCs w:val="28"/>
              </w:rPr>
              <w:t>1,4</w:t>
            </w:r>
          </w:p>
        </w:tc>
      </w:tr>
      <w:tr w:rsidR="00437EF7" w:rsidRPr="00CA0D99" w:rsidTr="00FF6C1F">
        <w:trPr>
          <w:trHeight w:val="462"/>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spacing w:line="229" w:lineRule="exact"/>
              <w:ind w:left="16" w:right="8"/>
              <w:jc w:val="center"/>
              <w:rPr>
                <w:spacing w:val="-10"/>
                <w:sz w:val="28"/>
                <w:szCs w:val="28"/>
              </w:rPr>
            </w:pPr>
            <w:r>
              <w:rPr>
                <w:spacing w:val="-10"/>
                <w:sz w:val="28"/>
                <w:szCs w:val="28"/>
              </w:rPr>
              <w:t>27</w:t>
            </w:r>
          </w:p>
        </w:tc>
        <w:tc>
          <w:tcPr>
            <w:tcW w:w="7938" w:type="dxa"/>
          </w:tcPr>
          <w:p w:rsidR="00437EF7" w:rsidRPr="009E52A3" w:rsidRDefault="00437EF7" w:rsidP="00FF6C1F">
            <w:pPr>
              <w:pStyle w:val="TableParagraph"/>
              <w:ind w:left="108"/>
              <w:rPr>
                <w:i/>
                <w:sz w:val="28"/>
                <w:szCs w:val="28"/>
              </w:rPr>
            </w:pPr>
            <w:r w:rsidRPr="009E52A3">
              <w:rPr>
                <w:i/>
                <w:sz w:val="28"/>
                <w:szCs w:val="28"/>
              </w:rPr>
              <w:t>День рождения поселка Даровской</w:t>
            </w:r>
          </w:p>
        </w:tc>
        <w:tc>
          <w:tcPr>
            <w:tcW w:w="710" w:type="dxa"/>
          </w:tcPr>
          <w:p w:rsidR="00437EF7" w:rsidRPr="00CA0D99" w:rsidRDefault="00437EF7" w:rsidP="00FF6C1F">
            <w:pPr>
              <w:pStyle w:val="TableParagraph"/>
              <w:rPr>
                <w:spacing w:val="-5"/>
                <w:sz w:val="28"/>
                <w:szCs w:val="28"/>
              </w:rPr>
            </w:pPr>
            <w:r>
              <w:rPr>
                <w:spacing w:val="-5"/>
                <w:sz w:val="28"/>
                <w:szCs w:val="28"/>
              </w:rPr>
              <w:t>4-7</w:t>
            </w:r>
          </w:p>
        </w:tc>
      </w:tr>
      <w:tr w:rsidR="00437EF7" w:rsidTr="00FF6C1F">
        <w:trPr>
          <w:trHeight w:val="462"/>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Default="00437EF7" w:rsidP="00FF6C1F">
            <w:pPr>
              <w:pStyle w:val="TableParagraph"/>
              <w:spacing w:line="229" w:lineRule="exact"/>
              <w:ind w:left="16" w:right="8"/>
              <w:jc w:val="center"/>
              <w:rPr>
                <w:spacing w:val="-10"/>
                <w:sz w:val="28"/>
                <w:szCs w:val="28"/>
              </w:rPr>
            </w:pPr>
          </w:p>
        </w:tc>
        <w:tc>
          <w:tcPr>
            <w:tcW w:w="7938" w:type="dxa"/>
          </w:tcPr>
          <w:p w:rsidR="00437EF7" w:rsidRPr="009E52A3" w:rsidRDefault="00437EF7" w:rsidP="00FF6C1F">
            <w:pPr>
              <w:pStyle w:val="TableParagraph"/>
              <w:ind w:left="108"/>
              <w:rPr>
                <w:i/>
                <w:sz w:val="28"/>
                <w:szCs w:val="28"/>
              </w:rPr>
            </w:pPr>
            <w:r>
              <w:rPr>
                <w:i/>
                <w:sz w:val="28"/>
                <w:szCs w:val="28"/>
              </w:rPr>
              <w:t>Развлечение «В гостях у Осени»</w:t>
            </w:r>
          </w:p>
        </w:tc>
        <w:tc>
          <w:tcPr>
            <w:tcW w:w="710" w:type="dxa"/>
          </w:tcPr>
          <w:p w:rsidR="00437EF7" w:rsidRDefault="00437EF7" w:rsidP="00FF6C1F">
            <w:pPr>
              <w:pStyle w:val="TableParagraph"/>
              <w:rPr>
                <w:spacing w:val="-5"/>
                <w:sz w:val="28"/>
                <w:szCs w:val="28"/>
              </w:rPr>
            </w:pPr>
          </w:p>
        </w:tc>
      </w:tr>
      <w:tr w:rsidR="00437EF7" w:rsidRPr="00CA0D99" w:rsidTr="00FF6C1F">
        <w:trPr>
          <w:trHeight w:val="230"/>
        </w:trPr>
        <w:tc>
          <w:tcPr>
            <w:tcW w:w="507" w:type="dxa"/>
            <w:gridSpan w:val="2"/>
            <w:vMerge w:val="restart"/>
            <w:textDirection w:val="btLr"/>
          </w:tcPr>
          <w:p w:rsidR="00437EF7" w:rsidRPr="00CA0D99" w:rsidRDefault="00437EF7" w:rsidP="00FF6C1F">
            <w:pPr>
              <w:pStyle w:val="TableParagraph"/>
              <w:spacing w:before="111"/>
              <w:ind w:right="113"/>
              <w:jc w:val="center"/>
              <w:rPr>
                <w:b/>
                <w:sz w:val="28"/>
                <w:szCs w:val="28"/>
              </w:rPr>
            </w:pPr>
            <w:r w:rsidRPr="00CA0D99">
              <w:rPr>
                <w:b/>
                <w:spacing w:val="-5"/>
                <w:sz w:val="28"/>
                <w:szCs w:val="28"/>
              </w:rPr>
              <w:t>11</w:t>
            </w:r>
          </w:p>
        </w:tc>
        <w:tc>
          <w:tcPr>
            <w:tcW w:w="878" w:type="dxa"/>
          </w:tcPr>
          <w:p w:rsidR="00437EF7" w:rsidRPr="00CA0D99" w:rsidRDefault="00437EF7" w:rsidP="00FF6C1F">
            <w:pPr>
              <w:pStyle w:val="TableParagraph"/>
              <w:spacing w:line="210" w:lineRule="exact"/>
              <w:ind w:left="16" w:right="8"/>
              <w:jc w:val="center"/>
              <w:rPr>
                <w:sz w:val="28"/>
                <w:szCs w:val="28"/>
              </w:rPr>
            </w:pPr>
            <w:r w:rsidRPr="00CA0D99">
              <w:rPr>
                <w:spacing w:val="-10"/>
                <w:sz w:val="28"/>
                <w:szCs w:val="28"/>
              </w:rPr>
              <w:t>4</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9"/>
                <w:sz w:val="28"/>
                <w:szCs w:val="28"/>
              </w:rPr>
              <w:t xml:space="preserve"> </w:t>
            </w:r>
            <w:r w:rsidRPr="00CA0D99">
              <w:rPr>
                <w:sz w:val="28"/>
                <w:szCs w:val="28"/>
              </w:rPr>
              <w:t>народного</w:t>
            </w:r>
            <w:r w:rsidRPr="00CA0D99">
              <w:rPr>
                <w:spacing w:val="-8"/>
                <w:sz w:val="28"/>
                <w:szCs w:val="28"/>
              </w:rPr>
              <w:t xml:space="preserve"> </w:t>
            </w:r>
            <w:r w:rsidRPr="00CA0D99">
              <w:rPr>
                <w:spacing w:val="-2"/>
                <w:sz w:val="28"/>
                <w:szCs w:val="28"/>
              </w:rPr>
              <w:t>единства</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5-</w:t>
            </w:r>
            <w:r w:rsidRPr="00CA0D99">
              <w:rPr>
                <w:spacing w:val="-10"/>
                <w:sz w:val="28"/>
                <w:szCs w:val="28"/>
              </w:rPr>
              <w:t>7</w:t>
            </w:r>
          </w:p>
        </w:tc>
      </w:tr>
      <w:tr w:rsidR="00437EF7" w:rsidRPr="00CA0D99" w:rsidTr="00FF6C1F">
        <w:trPr>
          <w:trHeight w:val="460"/>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ind w:left="16" w:right="8"/>
              <w:jc w:val="center"/>
              <w:rPr>
                <w:sz w:val="28"/>
                <w:szCs w:val="28"/>
              </w:rPr>
            </w:pPr>
            <w:r w:rsidRPr="00CA0D99">
              <w:rPr>
                <w:spacing w:val="-10"/>
                <w:sz w:val="28"/>
                <w:szCs w:val="28"/>
              </w:rPr>
              <w:t>8</w:t>
            </w:r>
          </w:p>
        </w:tc>
        <w:tc>
          <w:tcPr>
            <w:tcW w:w="7938" w:type="dxa"/>
          </w:tcPr>
          <w:p w:rsidR="00437EF7" w:rsidRPr="00CA0D99" w:rsidRDefault="00437EF7" w:rsidP="00FF6C1F">
            <w:pPr>
              <w:pStyle w:val="TableParagraph"/>
              <w:spacing w:line="230" w:lineRule="atLeast"/>
              <w:ind w:left="108"/>
              <w:rPr>
                <w:sz w:val="28"/>
                <w:szCs w:val="28"/>
              </w:rPr>
            </w:pPr>
            <w:r w:rsidRPr="00CA0D99">
              <w:rPr>
                <w:sz w:val="28"/>
                <w:szCs w:val="28"/>
              </w:rPr>
              <w:t>День памяти</w:t>
            </w:r>
            <w:r w:rsidRPr="00CA0D99">
              <w:rPr>
                <w:spacing w:val="22"/>
                <w:sz w:val="28"/>
                <w:szCs w:val="28"/>
              </w:rPr>
              <w:t xml:space="preserve"> </w:t>
            </w:r>
            <w:r w:rsidRPr="00CA0D99">
              <w:rPr>
                <w:sz w:val="28"/>
                <w:szCs w:val="28"/>
              </w:rPr>
              <w:t>погибших</w:t>
            </w:r>
            <w:r w:rsidRPr="00CA0D99">
              <w:rPr>
                <w:spacing w:val="24"/>
                <w:sz w:val="28"/>
                <w:szCs w:val="28"/>
              </w:rPr>
              <w:t xml:space="preserve"> </w:t>
            </w:r>
            <w:r w:rsidRPr="00CA0D99">
              <w:rPr>
                <w:sz w:val="28"/>
                <w:szCs w:val="28"/>
              </w:rPr>
              <w:t>при</w:t>
            </w:r>
            <w:r w:rsidRPr="00CA0D99">
              <w:rPr>
                <w:spacing w:val="21"/>
                <w:sz w:val="28"/>
                <w:szCs w:val="28"/>
              </w:rPr>
              <w:t xml:space="preserve"> </w:t>
            </w:r>
            <w:r w:rsidRPr="00CA0D99">
              <w:rPr>
                <w:sz w:val="28"/>
                <w:szCs w:val="28"/>
              </w:rPr>
              <w:t>исполнении служебных</w:t>
            </w:r>
            <w:r w:rsidRPr="00CA0D99">
              <w:rPr>
                <w:spacing w:val="22"/>
                <w:sz w:val="28"/>
                <w:szCs w:val="28"/>
              </w:rPr>
              <w:t xml:space="preserve"> </w:t>
            </w:r>
            <w:r w:rsidRPr="00CA0D99">
              <w:rPr>
                <w:sz w:val="28"/>
                <w:szCs w:val="28"/>
              </w:rPr>
              <w:t>обязанностей сотрудников органов внутренних дел России</w:t>
            </w:r>
          </w:p>
        </w:tc>
        <w:tc>
          <w:tcPr>
            <w:tcW w:w="710" w:type="dxa"/>
          </w:tcPr>
          <w:p w:rsidR="00437EF7" w:rsidRPr="00CA0D99" w:rsidRDefault="00437EF7" w:rsidP="00FF6C1F">
            <w:pPr>
              <w:pStyle w:val="TableParagraph"/>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460"/>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ind w:left="16" w:right="8"/>
              <w:jc w:val="center"/>
              <w:rPr>
                <w:sz w:val="28"/>
                <w:szCs w:val="28"/>
              </w:rPr>
            </w:pPr>
            <w:r w:rsidRPr="00CA0D99">
              <w:rPr>
                <w:spacing w:val="-10"/>
                <w:sz w:val="28"/>
                <w:szCs w:val="28"/>
              </w:rPr>
              <w:t>4</w:t>
            </w:r>
          </w:p>
          <w:p w:rsidR="00437EF7" w:rsidRPr="00CA0D99" w:rsidRDefault="00437EF7" w:rsidP="00FF6C1F">
            <w:pPr>
              <w:pStyle w:val="TableParagraph"/>
              <w:spacing w:line="210" w:lineRule="exact"/>
              <w:ind w:left="19" w:right="8"/>
              <w:jc w:val="center"/>
              <w:rPr>
                <w:sz w:val="28"/>
                <w:szCs w:val="28"/>
              </w:rPr>
            </w:pPr>
            <w:r w:rsidRPr="00CA0D99">
              <w:rPr>
                <w:spacing w:val="-2"/>
                <w:sz w:val="28"/>
                <w:szCs w:val="28"/>
              </w:rPr>
              <w:t>воскр.</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4"/>
                <w:sz w:val="28"/>
                <w:szCs w:val="28"/>
              </w:rPr>
              <w:t xml:space="preserve"> </w:t>
            </w:r>
            <w:r w:rsidRPr="00CA0D99">
              <w:rPr>
                <w:sz w:val="28"/>
                <w:szCs w:val="28"/>
              </w:rPr>
              <w:t>матери</w:t>
            </w:r>
            <w:r w:rsidRPr="00CA0D99">
              <w:rPr>
                <w:spacing w:val="-5"/>
                <w:sz w:val="28"/>
                <w:szCs w:val="28"/>
              </w:rPr>
              <w:t xml:space="preserve"> </w:t>
            </w:r>
            <w:r w:rsidRPr="00CA0D99">
              <w:rPr>
                <w:sz w:val="28"/>
                <w:szCs w:val="28"/>
              </w:rPr>
              <w:t>в</w:t>
            </w:r>
            <w:r w:rsidRPr="00CA0D99">
              <w:rPr>
                <w:spacing w:val="-5"/>
                <w:sz w:val="28"/>
                <w:szCs w:val="28"/>
              </w:rPr>
              <w:t xml:space="preserve"> </w:t>
            </w:r>
            <w:r w:rsidRPr="00CA0D99">
              <w:rPr>
                <w:spacing w:val="-2"/>
                <w:sz w:val="28"/>
                <w:szCs w:val="28"/>
              </w:rPr>
              <w:t>России</w:t>
            </w:r>
          </w:p>
        </w:tc>
        <w:tc>
          <w:tcPr>
            <w:tcW w:w="710" w:type="dxa"/>
          </w:tcPr>
          <w:p w:rsidR="00437EF7" w:rsidRPr="00CA0D99" w:rsidRDefault="00437EF7" w:rsidP="00FF6C1F">
            <w:pPr>
              <w:pStyle w:val="TableParagraph"/>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460"/>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ind w:left="16" w:right="8"/>
              <w:jc w:val="center"/>
              <w:rPr>
                <w:spacing w:val="-10"/>
                <w:sz w:val="28"/>
                <w:szCs w:val="28"/>
              </w:rPr>
            </w:pPr>
            <w:r>
              <w:rPr>
                <w:spacing w:val="-10"/>
                <w:sz w:val="28"/>
                <w:szCs w:val="28"/>
              </w:rPr>
              <w:t>16</w:t>
            </w:r>
          </w:p>
        </w:tc>
        <w:tc>
          <w:tcPr>
            <w:tcW w:w="7938" w:type="dxa"/>
          </w:tcPr>
          <w:p w:rsidR="00437EF7" w:rsidRPr="009E52A3" w:rsidRDefault="00437EF7" w:rsidP="00FF6C1F">
            <w:pPr>
              <w:pStyle w:val="TableParagraph"/>
              <w:ind w:left="108"/>
              <w:rPr>
                <w:i/>
                <w:sz w:val="28"/>
                <w:szCs w:val="28"/>
              </w:rPr>
            </w:pPr>
            <w:r>
              <w:rPr>
                <w:i/>
                <w:sz w:val="28"/>
                <w:szCs w:val="28"/>
              </w:rPr>
              <w:t>Международный день толерантности</w:t>
            </w:r>
          </w:p>
        </w:tc>
        <w:tc>
          <w:tcPr>
            <w:tcW w:w="710" w:type="dxa"/>
          </w:tcPr>
          <w:p w:rsidR="00437EF7" w:rsidRPr="00CA0D99" w:rsidRDefault="00437EF7" w:rsidP="00FF6C1F">
            <w:pPr>
              <w:pStyle w:val="TableParagraph"/>
              <w:ind w:left="110"/>
              <w:rPr>
                <w:spacing w:val="-2"/>
                <w:sz w:val="28"/>
                <w:szCs w:val="28"/>
              </w:rPr>
            </w:pPr>
            <w:r>
              <w:rPr>
                <w:spacing w:val="-2"/>
                <w:sz w:val="28"/>
                <w:szCs w:val="28"/>
              </w:rPr>
              <w:t>4-7</w:t>
            </w:r>
          </w:p>
        </w:tc>
      </w:tr>
      <w:tr w:rsidR="00437EF7" w:rsidRPr="00CA0D99" w:rsidTr="00FF6C1F">
        <w:trPr>
          <w:trHeight w:val="230"/>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spacing w:line="210" w:lineRule="exact"/>
              <w:ind w:left="22" w:right="8"/>
              <w:jc w:val="center"/>
              <w:rPr>
                <w:sz w:val="28"/>
                <w:szCs w:val="28"/>
              </w:rPr>
            </w:pPr>
            <w:r w:rsidRPr="00CA0D99">
              <w:rPr>
                <w:spacing w:val="-5"/>
                <w:sz w:val="28"/>
                <w:szCs w:val="28"/>
              </w:rPr>
              <w:t>30</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10"/>
                <w:sz w:val="28"/>
                <w:szCs w:val="28"/>
              </w:rPr>
              <w:t xml:space="preserve"> </w:t>
            </w:r>
            <w:r w:rsidRPr="00CA0D99">
              <w:rPr>
                <w:sz w:val="28"/>
                <w:szCs w:val="28"/>
              </w:rPr>
              <w:t>Государственного</w:t>
            </w:r>
            <w:r w:rsidRPr="00CA0D99">
              <w:rPr>
                <w:spacing w:val="-8"/>
                <w:sz w:val="28"/>
                <w:szCs w:val="28"/>
              </w:rPr>
              <w:t xml:space="preserve"> </w:t>
            </w:r>
            <w:r w:rsidRPr="00CA0D99">
              <w:rPr>
                <w:sz w:val="28"/>
                <w:szCs w:val="28"/>
              </w:rPr>
              <w:t>герба</w:t>
            </w:r>
            <w:r w:rsidRPr="00CA0D99">
              <w:rPr>
                <w:spacing w:val="-10"/>
                <w:sz w:val="28"/>
                <w:szCs w:val="28"/>
              </w:rPr>
              <w:t xml:space="preserve"> </w:t>
            </w:r>
            <w:r w:rsidRPr="00CA0D99">
              <w:rPr>
                <w:spacing w:val="-5"/>
                <w:sz w:val="28"/>
                <w:szCs w:val="28"/>
              </w:rPr>
              <w:t>РФ</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30"/>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spacing w:line="210" w:lineRule="exact"/>
              <w:ind w:left="22" w:right="8"/>
              <w:jc w:val="center"/>
              <w:rPr>
                <w:spacing w:val="-5"/>
                <w:sz w:val="28"/>
                <w:szCs w:val="28"/>
              </w:rPr>
            </w:pPr>
            <w:r>
              <w:rPr>
                <w:spacing w:val="-5"/>
                <w:sz w:val="28"/>
                <w:szCs w:val="28"/>
              </w:rPr>
              <w:t>2 нед.</w:t>
            </w:r>
          </w:p>
        </w:tc>
        <w:tc>
          <w:tcPr>
            <w:tcW w:w="7938" w:type="dxa"/>
          </w:tcPr>
          <w:p w:rsidR="00437EF7" w:rsidRPr="009E52A3" w:rsidRDefault="00437EF7" w:rsidP="00FF6C1F">
            <w:pPr>
              <w:pStyle w:val="TableParagraph"/>
              <w:spacing w:line="210" w:lineRule="exact"/>
              <w:ind w:left="108"/>
              <w:rPr>
                <w:i/>
                <w:sz w:val="28"/>
                <w:szCs w:val="28"/>
              </w:rPr>
            </w:pPr>
            <w:r>
              <w:rPr>
                <w:i/>
                <w:sz w:val="28"/>
                <w:szCs w:val="28"/>
              </w:rPr>
              <w:t>Проектная деятельность в соответствии с годовым планом</w:t>
            </w:r>
          </w:p>
        </w:tc>
        <w:tc>
          <w:tcPr>
            <w:tcW w:w="710" w:type="dxa"/>
          </w:tcPr>
          <w:p w:rsidR="00437EF7" w:rsidRPr="00CA0D99" w:rsidRDefault="00437EF7" w:rsidP="00FF6C1F">
            <w:pPr>
              <w:pStyle w:val="TableParagraph"/>
              <w:spacing w:line="210" w:lineRule="exact"/>
              <w:ind w:left="110"/>
              <w:rPr>
                <w:spacing w:val="-2"/>
                <w:sz w:val="28"/>
                <w:szCs w:val="28"/>
              </w:rPr>
            </w:pPr>
            <w:r>
              <w:rPr>
                <w:spacing w:val="-2"/>
                <w:sz w:val="28"/>
                <w:szCs w:val="28"/>
              </w:rPr>
              <w:t>2-7</w:t>
            </w:r>
          </w:p>
        </w:tc>
      </w:tr>
      <w:tr w:rsidR="00437EF7" w:rsidRPr="00CA0D99" w:rsidTr="00FF6C1F">
        <w:trPr>
          <w:trHeight w:val="465"/>
        </w:trPr>
        <w:tc>
          <w:tcPr>
            <w:tcW w:w="507" w:type="dxa"/>
            <w:gridSpan w:val="2"/>
            <w:vMerge w:val="restart"/>
            <w:textDirection w:val="btLr"/>
          </w:tcPr>
          <w:p w:rsidR="00437EF7" w:rsidRPr="00CA0D99" w:rsidRDefault="00437EF7" w:rsidP="00FF6C1F">
            <w:pPr>
              <w:pStyle w:val="TableParagraph"/>
              <w:spacing w:before="111"/>
              <w:ind w:right="109"/>
              <w:jc w:val="center"/>
              <w:rPr>
                <w:b/>
                <w:sz w:val="28"/>
                <w:szCs w:val="28"/>
              </w:rPr>
            </w:pPr>
            <w:r w:rsidRPr="00CA0D99">
              <w:rPr>
                <w:b/>
                <w:spacing w:val="-5"/>
                <w:sz w:val="28"/>
                <w:szCs w:val="28"/>
              </w:rPr>
              <w:t>12</w:t>
            </w:r>
          </w:p>
        </w:tc>
        <w:tc>
          <w:tcPr>
            <w:tcW w:w="878" w:type="dxa"/>
          </w:tcPr>
          <w:p w:rsidR="00437EF7" w:rsidRPr="00CA0D99" w:rsidRDefault="00437EF7" w:rsidP="00FF6C1F">
            <w:pPr>
              <w:pStyle w:val="TableParagraph"/>
              <w:ind w:left="16" w:right="8"/>
              <w:jc w:val="center"/>
              <w:rPr>
                <w:sz w:val="28"/>
                <w:szCs w:val="28"/>
              </w:rPr>
            </w:pPr>
            <w:r w:rsidRPr="00CA0D99">
              <w:rPr>
                <w:spacing w:val="-10"/>
                <w:sz w:val="28"/>
                <w:szCs w:val="28"/>
              </w:rPr>
              <w:t>3</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10"/>
                <w:sz w:val="28"/>
                <w:szCs w:val="28"/>
              </w:rPr>
              <w:t xml:space="preserve"> </w:t>
            </w:r>
            <w:r w:rsidRPr="00CA0D99">
              <w:rPr>
                <w:sz w:val="28"/>
                <w:szCs w:val="28"/>
              </w:rPr>
              <w:t>неизвестного</w:t>
            </w:r>
            <w:r w:rsidRPr="00CA0D99">
              <w:rPr>
                <w:spacing w:val="-9"/>
                <w:sz w:val="28"/>
                <w:szCs w:val="28"/>
              </w:rPr>
              <w:t xml:space="preserve"> </w:t>
            </w:r>
            <w:r w:rsidRPr="00CA0D99">
              <w:rPr>
                <w:spacing w:val="-2"/>
                <w:sz w:val="28"/>
                <w:szCs w:val="28"/>
              </w:rPr>
              <w:t>солдата</w:t>
            </w:r>
          </w:p>
        </w:tc>
        <w:tc>
          <w:tcPr>
            <w:tcW w:w="710" w:type="dxa"/>
          </w:tcPr>
          <w:p w:rsidR="00437EF7" w:rsidRPr="00CA0D99" w:rsidRDefault="00437EF7" w:rsidP="00FF6C1F">
            <w:pPr>
              <w:pStyle w:val="TableParagraph"/>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462"/>
        </w:trPr>
        <w:tc>
          <w:tcPr>
            <w:tcW w:w="507" w:type="dxa"/>
            <w:gridSpan w:val="2"/>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ind w:left="16" w:right="8"/>
              <w:jc w:val="center"/>
              <w:rPr>
                <w:sz w:val="28"/>
                <w:szCs w:val="28"/>
              </w:rPr>
            </w:pPr>
            <w:r w:rsidRPr="00CA0D99">
              <w:rPr>
                <w:spacing w:val="-10"/>
                <w:sz w:val="28"/>
                <w:szCs w:val="28"/>
              </w:rPr>
              <w:t>3</w:t>
            </w:r>
          </w:p>
        </w:tc>
        <w:tc>
          <w:tcPr>
            <w:tcW w:w="7938" w:type="dxa"/>
          </w:tcPr>
          <w:p w:rsidR="00437EF7" w:rsidRPr="00CA0D99" w:rsidRDefault="00437EF7" w:rsidP="00FF6C1F">
            <w:pPr>
              <w:pStyle w:val="TableParagraph"/>
              <w:ind w:left="108"/>
              <w:rPr>
                <w:sz w:val="28"/>
                <w:szCs w:val="28"/>
              </w:rPr>
            </w:pPr>
            <w:r w:rsidRPr="00CA0D99">
              <w:rPr>
                <w:sz w:val="28"/>
                <w:szCs w:val="28"/>
              </w:rPr>
              <w:t>Международный</w:t>
            </w:r>
            <w:r w:rsidRPr="00CA0D99">
              <w:rPr>
                <w:spacing w:val="-11"/>
                <w:sz w:val="28"/>
                <w:szCs w:val="28"/>
              </w:rPr>
              <w:t xml:space="preserve"> </w:t>
            </w:r>
            <w:r w:rsidRPr="00CA0D99">
              <w:rPr>
                <w:sz w:val="28"/>
                <w:szCs w:val="28"/>
              </w:rPr>
              <w:t>день</w:t>
            </w:r>
            <w:r w:rsidRPr="00CA0D99">
              <w:rPr>
                <w:spacing w:val="-11"/>
                <w:sz w:val="28"/>
                <w:szCs w:val="28"/>
              </w:rPr>
              <w:t xml:space="preserve"> </w:t>
            </w:r>
            <w:r w:rsidRPr="00CA0D99">
              <w:rPr>
                <w:spacing w:val="-2"/>
                <w:sz w:val="28"/>
                <w:szCs w:val="28"/>
              </w:rPr>
              <w:t>инвалидов</w:t>
            </w:r>
          </w:p>
        </w:tc>
        <w:tc>
          <w:tcPr>
            <w:tcW w:w="710" w:type="dxa"/>
          </w:tcPr>
          <w:p w:rsidR="00437EF7" w:rsidRPr="00CA0D99" w:rsidRDefault="00437EF7" w:rsidP="00FF6C1F">
            <w:pPr>
              <w:pStyle w:val="TableParagraph"/>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30"/>
        </w:trPr>
        <w:tc>
          <w:tcPr>
            <w:tcW w:w="507" w:type="dxa"/>
            <w:gridSpan w:val="2"/>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spacing w:line="210" w:lineRule="exact"/>
              <w:ind w:left="16" w:right="8"/>
              <w:jc w:val="center"/>
              <w:rPr>
                <w:sz w:val="28"/>
                <w:szCs w:val="28"/>
              </w:rPr>
            </w:pPr>
            <w:r w:rsidRPr="00CA0D99">
              <w:rPr>
                <w:spacing w:val="-10"/>
                <w:sz w:val="28"/>
                <w:szCs w:val="28"/>
              </w:rPr>
              <w:t>5</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7"/>
                <w:sz w:val="28"/>
                <w:szCs w:val="28"/>
              </w:rPr>
              <w:t xml:space="preserve"> </w:t>
            </w:r>
            <w:r w:rsidRPr="00CA0D99">
              <w:rPr>
                <w:sz w:val="28"/>
                <w:szCs w:val="28"/>
              </w:rPr>
              <w:t>добровольца</w:t>
            </w:r>
            <w:r w:rsidRPr="00CA0D99">
              <w:rPr>
                <w:spacing w:val="-8"/>
                <w:sz w:val="28"/>
                <w:szCs w:val="28"/>
              </w:rPr>
              <w:t xml:space="preserve"> </w:t>
            </w:r>
            <w:r w:rsidRPr="00CA0D99">
              <w:rPr>
                <w:sz w:val="28"/>
                <w:szCs w:val="28"/>
              </w:rPr>
              <w:t>(волонтера)</w:t>
            </w:r>
            <w:r w:rsidRPr="00CA0D99">
              <w:rPr>
                <w:spacing w:val="-6"/>
                <w:sz w:val="28"/>
                <w:szCs w:val="28"/>
              </w:rPr>
              <w:t xml:space="preserve"> </w:t>
            </w:r>
            <w:r w:rsidRPr="00CA0D99">
              <w:rPr>
                <w:sz w:val="28"/>
                <w:szCs w:val="28"/>
              </w:rPr>
              <w:t>в</w:t>
            </w:r>
            <w:r w:rsidRPr="00CA0D99">
              <w:rPr>
                <w:spacing w:val="-8"/>
                <w:sz w:val="28"/>
                <w:szCs w:val="28"/>
              </w:rPr>
              <w:t xml:space="preserve"> </w:t>
            </w:r>
            <w:r w:rsidRPr="00CA0D99">
              <w:rPr>
                <w:spacing w:val="-2"/>
                <w:sz w:val="28"/>
                <w:szCs w:val="28"/>
              </w:rPr>
              <w:t>России</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6-</w:t>
            </w:r>
            <w:r w:rsidRPr="00CA0D99">
              <w:rPr>
                <w:spacing w:val="-10"/>
                <w:sz w:val="28"/>
                <w:szCs w:val="28"/>
              </w:rPr>
              <w:t>7</w:t>
            </w:r>
          </w:p>
        </w:tc>
      </w:tr>
      <w:tr w:rsidR="00437EF7" w:rsidRPr="00CA0D99" w:rsidTr="00FF6C1F">
        <w:trPr>
          <w:trHeight w:val="230"/>
        </w:trPr>
        <w:tc>
          <w:tcPr>
            <w:tcW w:w="507" w:type="dxa"/>
            <w:gridSpan w:val="2"/>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spacing w:line="210" w:lineRule="exact"/>
              <w:ind w:left="16" w:right="8"/>
              <w:jc w:val="center"/>
              <w:rPr>
                <w:sz w:val="28"/>
                <w:szCs w:val="28"/>
              </w:rPr>
            </w:pPr>
            <w:r w:rsidRPr="00CA0D99">
              <w:rPr>
                <w:spacing w:val="-10"/>
                <w:sz w:val="28"/>
                <w:szCs w:val="28"/>
              </w:rPr>
              <w:t>8</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Международный</w:t>
            </w:r>
            <w:r w:rsidRPr="00CA0D99">
              <w:rPr>
                <w:spacing w:val="-11"/>
                <w:sz w:val="28"/>
                <w:szCs w:val="28"/>
              </w:rPr>
              <w:t xml:space="preserve"> </w:t>
            </w:r>
            <w:r w:rsidRPr="00CA0D99">
              <w:rPr>
                <w:sz w:val="28"/>
                <w:szCs w:val="28"/>
              </w:rPr>
              <w:t>день</w:t>
            </w:r>
            <w:r w:rsidRPr="00CA0D99">
              <w:rPr>
                <w:spacing w:val="-13"/>
                <w:sz w:val="28"/>
                <w:szCs w:val="28"/>
              </w:rPr>
              <w:t xml:space="preserve"> </w:t>
            </w:r>
            <w:r w:rsidRPr="00CA0D99">
              <w:rPr>
                <w:spacing w:val="-2"/>
                <w:sz w:val="28"/>
                <w:szCs w:val="28"/>
              </w:rPr>
              <w:t>художника</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30"/>
        </w:trPr>
        <w:tc>
          <w:tcPr>
            <w:tcW w:w="507" w:type="dxa"/>
            <w:gridSpan w:val="2"/>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spacing w:line="210" w:lineRule="exact"/>
              <w:ind w:left="16" w:right="8"/>
              <w:jc w:val="center"/>
              <w:rPr>
                <w:sz w:val="28"/>
                <w:szCs w:val="28"/>
              </w:rPr>
            </w:pPr>
            <w:r w:rsidRPr="00CA0D99">
              <w:rPr>
                <w:spacing w:val="-10"/>
                <w:sz w:val="28"/>
                <w:szCs w:val="28"/>
              </w:rPr>
              <w:t>9</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6"/>
                <w:sz w:val="28"/>
                <w:szCs w:val="28"/>
              </w:rPr>
              <w:t xml:space="preserve"> </w:t>
            </w:r>
            <w:r w:rsidRPr="00CA0D99">
              <w:rPr>
                <w:sz w:val="28"/>
                <w:szCs w:val="28"/>
              </w:rPr>
              <w:t>Героев</w:t>
            </w:r>
            <w:r w:rsidRPr="00CA0D99">
              <w:rPr>
                <w:spacing w:val="-7"/>
                <w:sz w:val="28"/>
                <w:szCs w:val="28"/>
              </w:rPr>
              <w:t xml:space="preserve"> </w:t>
            </w:r>
            <w:r w:rsidRPr="00CA0D99">
              <w:rPr>
                <w:spacing w:val="-2"/>
                <w:sz w:val="28"/>
                <w:szCs w:val="28"/>
              </w:rPr>
              <w:t>Отечества</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30"/>
        </w:trPr>
        <w:tc>
          <w:tcPr>
            <w:tcW w:w="507" w:type="dxa"/>
            <w:gridSpan w:val="2"/>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spacing w:line="210" w:lineRule="exact"/>
              <w:ind w:left="22" w:right="8"/>
              <w:jc w:val="center"/>
              <w:rPr>
                <w:sz w:val="28"/>
                <w:szCs w:val="28"/>
              </w:rPr>
            </w:pPr>
            <w:r w:rsidRPr="00CA0D99">
              <w:rPr>
                <w:spacing w:val="-5"/>
                <w:sz w:val="28"/>
                <w:szCs w:val="28"/>
              </w:rPr>
              <w:t>12</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9"/>
                <w:sz w:val="28"/>
                <w:szCs w:val="28"/>
              </w:rPr>
              <w:t xml:space="preserve"> </w:t>
            </w:r>
            <w:r w:rsidRPr="00CA0D99">
              <w:rPr>
                <w:sz w:val="28"/>
                <w:szCs w:val="28"/>
              </w:rPr>
              <w:t>Конституции</w:t>
            </w:r>
            <w:r w:rsidRPr="00CA0D99">
              <w:rPr>
                <w:spacing w:val="-8"/>
                <w:sz w:val="28"/>
                <w:szCs w:val="28"/>
              </w:rPr>
              <w:t xml:space="preserve"> </w:t>
            </w:r>
            <w:r w:rsidRPr="00CA0D99">
              <w:rPr>
                <w:sz w:val="28"/>
                <w:szCs w:val="28"/>
              </w:rPr>
              <w:t>Российской</w:t>
            </w:r>
            <w:r w:rsidRPr="00CA0D99">
              <w:rPr>
                <w:spacing w:val="-9"/>
                <w:sz w:val="28"/>
                <w:szCs w:val="28"/>
              </w:rPr>
              <w:t xml:space="preserve"> </w:t>
            </w:r>
            <w:r w:rsidRPr="00CA0D99">
              <w:rPr>
                <w:spacing w:val="-2"/>
                <w:sz w:val="28"/>
                <w:szCs w:val="28"/>
              </w:rPr>
              <w:t>Федерации</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6-</w:t>
            </w:r>
            <w:r w:rsidRPr="00CA0D99">
              <w:rPr>
                <w:spacing w:val="-10"/>
                <w:sz w:val="28"/>
                <w:szCs w:val="28"/>
              </w:rPr>
              <w:t>7</w:t>
            </w:r>
          </w:p>
        </w:tc>
      </w:tr>
      <w:tr w:rsidR="00437EF7" w:rsidRPr="00CA0D99" w:rsidTr="00FF6C1F">
        <w:trPr>
          <w:trHeight w:val="230"/>
        </w:trPr>
        <w:tc>
          <w:tcPr>
            <w:tcW w:w="507" w:type="dxa"/>
            <w:gridSpan w:val="2"/>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9E52A3" w:rsidRDefault="00437EF7" w:rsidP="00FF6C1F">
            <w:pPr>
              <w:pStyle w:val="TableParagraph"/>
              <w:spacing w:line="210" w:lineRule="exact"/>
              <w:ind w:left="22" w:right="8"/>
              <w:jc w:val="center"/>
              <w:rPr>
                <w:spacing w:val="-5"/>
                <w:sz w:val="28"/>
                <w:szCs w:val="28"/>
              </w:rPr>
            </w:pPr>
            <w:r>
              <w:rPr>
                <w:i/>
                <w:spacing w:val="-5"/>
                <w:sz w:val="28"/>
                <w:szCs w:val="28"/>
              </w:rPr>
              <w:t>Весь период</w:t>
            </w:r>
          </w:p>
        </w:tc>
        <w:tc>
          <w:tcPr>
            <w:tcW w:w="7938" w:type="dxa"/>
          </w:tcPr>
          <w:p w:rsidR="00437EF7" w:rsidRPr="009E52A3" w:rsidRDefault="00437EF7" w:rsidP="00FF6C1F">
            <w:pPr>
              <w:pStyle w:val="TableParagraph"/>
              <w:spacing w:line="210" w:lineRule="exact"/>
              <w:ind w:left="108"/>
              <w:rPr>
                <w:i/>
                <w:sz w:val="28"/>
                <w:szCs w:val="28"/>
              </w:rPr>
            </w:pPr>
            <w:r>
              <w:rPr>
                <w:i/>
                <w:sz w:val="28"/>
                <w:szCs w:val="28"/>
              </w:rPr>
              <w:t>Выставка совместного творчества в соответствии с годовым планом</w:t>
            </w:r>
          </w:p>
        </w:tc>
        <w:tc>
          <w:tcPr>
            <w:tcW w:w="710" w:type="dxa"/>
          </w:tcPr>
          <w:p w:rsidR="00437EF7" w:rsidRPr="00CA0D99" w:rsidRDefault="00437EF7" w:rsidP="00FF6C1F">
            <w:pPr>
              <w:pStyle w:val="TableParagraph"/>
              <w:spacing w:line="210" w:lineRule="exact"/>
              <w:ind w:left="110"/>
              <w:rPr>
                <w:spacing w:val="-2"/>
                <w:sz w:val="28"/>
                <w:szCs w:val="28"/>
              </w:rPr>
            </w:pPr>
            <w:r>
              <w:rPr>
                <w:spacing w:val="-2"/>
                <w:sz w:val="28"/>
                <w:szCs w:val="28"/>
              </w:rPr>
              <w:t>3-7</w:t>
            </w:r>
          </w:p>
        </w:tc>
      </w:tr>
      <w:tr w:rsidR="00437EF7" w:rsidRPr="00CA0D99" w:rsidTr="00FF6C1F">
        <w:trPr>
          <w:trHeight w:val="285"/>
        </w:trPr>
        <w:tc>
          <w:tcPr>
            <w:tcW w:w="507" w:type="dxa"/>
            <w:gridSpan w:val="2"/>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ind w:left="22" w:right="8"/>
              <w:jc w:val="center"/>
              <w:rPr>
                <w:sz w:val="28"/>
                <w:szCs w:val="28"/>
              </w:rPr>
            </w:pPr>
            <w:r w:rsidRPr="00CA0D99">
              <w:rPr>
                <w:spacing w:val="-5"/>
                <w:sz w:val="28"/>
                <w:szCs w:val="28"/>
              </w:rPr>
              <w:t>31</w:t>
            </w:r>
          </w:p>
        </w:tc>
        <w:tc>
          <w:tcPr>
            <w:tcW w:w="7938" w:type="dxa"/>
          </w:tcPr>
          <w:p w:rsidR="00437EF7" w:rsidRPr="00CA0D99" w:rsidRDefault="00437EF7" w:rsidP="00FF6C1F">
            <w:pPr>
              <w:pStyle w:val="TableParagraph"/>
              <w:ind w:left="108"/>
              <w:rPr>
                <w:sz w:val="28"/>
                <w:szCs w:val="28"/>
              </w:rPr>
            </w:pPr>
            <w:r w:rsidRPr="00CA0D99">
              <w:rPr>
                <w:sz w:val="28"/>
                <w:szCs w:val="28"/>
              </w:rPr>
              <w:t>Новый</w:t>
            </w:r>
            <w:r w:rsidRPr="00CA0D99">
              <w:rPr>
                <w:spacing w:val="-8"/>
                <w:sz w:val="28"/>
                <w:szCs w:val="28"/>
              </w:rPr>
              <w:t xml:space="preserve"> </w:t>
            </w:r>
            <w:r w:rsidRPr="00CA0D99">
              <w:rPr>
                <w:spacing w:val="-5"/>
                <w:sz w:val="28"/>
                <w:szCs w:val="28"/>
              </w:rPr>
              <w:t>год</w:t>
            </w:r>
          </w:p>
        </w:tc>
        <w:tc>
          <w:tcPr>
            <w:tcW w:w="710" w:type="dxa"/>
          </w:tcPr>
          <w:p w:rsidR="00437EF7" w:rsidRPr="00CA0D99" w:rsidRDefault="00437EF7" w:rsidP="00FF6C1F">
            <w:pPr>
              <w:pStyle w:val="TableParagraph"/>
              <w:ind w:left="110"/>
              <w:rPr>
                <w:sz w:val="28"/>
                <w:szCs w:val="28"/>
              </w:rPr>
            </w:pPr>
            <w:r>
              <w:rPr>
                <w:spacing w:val="-2"/>
                <w:sz w:val="28"/>
                <w:szCs w:val="28"/>
              </w:rPr>
              <w:t>2</w:t>
            </w:r>
            <w:r w:rsidRPr="00CA0D99">
              <w:rPr>
                <w:spacing w:val="-2"/>
                <w:sz w:val="28"/>
                <w:szCs w:val="28"/>
              </w:rPr>
              <w:t>-</w:t>
            </w:r>
            <w:r w:rsidRPr="00CA0D99">
              <w:rPr>
                <w:spacing w:val="-10"/>
                <w:sz w:val="28"/>
                <w:szCs w:val="28"/>
              </w:rPr>
              <w:t>7</w:t>
            </w:r>
          </w:p>
        </w:tc>
      </w:tr>
    </w:tbl>
    <w:p w:rsidR="00437EF7" w:rsidRPr="00CA0D99" w:rsidRDefault="00437EF7" w:rsidP="00437EF7">
      <w:pPr>
        <w:pStyle w:val="Heading2"/>
        <w:ind w:left="1120"/>
        <w:rPr>
          <w:u w:val="none"/>
        </w:rPr>
      </w:pPr>
      <w:r w:rsidRPr="00CA0D99">
        <w:t>Часть,</w:t>
      </w:r>
      <w:r w:rsidRPr="00CA0D99">
        <w:rPr>
          <w:spacing w:val="-14"/>
        </w:rPr>
        <w:t xml:space="preserve"> </w:t>
      </w:r>
      <w:r w:rsidRPr="00CA0D99">
        <w:t>формируемая</w:t>
      </w:r>
      <w:r w:rsidRPr="00CA0D99">
        <w:rPr>
          <w:spacing w:val="-12"/>
        </w:rPr>
        <w:t xml:space="preserve"> </w:t>
      </w:r>
      <w:r w:rsidRPr="00CA0D99">
        <w:t>участниками</w:t>
      </w:r>
      <w:r w:rsidRPr="00CA0D99">
        <w:rPr>
          <w:spacing w:val="-10"/>
        </w:rPr>
        <w:t xml:space="preserve"> </w:t>
      </w:r>
      <w:r w:rsidRPr="00CA0D99">
        <w:t>образовательных</w:t>
      </w:r>
      <w:r w:rsidRPr="00CA0D99">
        <w:rPr>
          <w:spacing w:val="-13"/>
        </w:rPr>
        <w:t xml:space="preserve"> </w:t>
      </w:r>
      <w:r w:rsidRPr="00CA0D99">
        <w:rPr>
          <w:spacing w:val="-2"/>
        </w:rPr>
        <w:t>отношений</w:t>
      </w:r>
    </w:p>
    <w:p w:rsidR="00437EF7" w:rsidRDefault="00437EF7" w:rsidP="00437EF7">
      <w:pPr>
        <w:ind w:left="692" w:right="566" w:firstLine="427"/>
        <w:jc w:val="both"/>
        <w:rPr>
          <w:rFonts w:ascii="Times New Roman" w:hAnsi="Times New Roman" w:cs="Times New Roman"/>
          <w:i/>
          <w:sz w:val="28"/>
          <w:szCs w:val="28"/>
        </w:rPr>
      </w:pPr>
      <w:r w:rsidRPr="00CA0D99">
        <w:rPr>
          <w:rFonts w:ascii="Times New Roman" w:hAnsi="Times New Roman" w:cs="Times New Roman"/>
          <w:i/>
          <w:sz w:val="28"/>
          <w:szCs w:val="28"/>
        </w:rPr>
        <w:t>Все особенности традиционных событий, праздников, мероприятий, части формируемой участниками образовательных отношений, учтены календарном плане воспитательной работы и выделены в нем курсивом.</w:t>
      </w:r>
    </w:p>
    <w:p w:rsidR="00437EF7" w:rsidRDefault="00437EF7" w:rsidP="00437EF7">
      <w:pPr>
        <w:pStyle w:val="Heading1"/>
        <w:spacing w:line="321" w:lineRule="exact"/>
        <w:ind w:left="0"/>
        <w:rPr>
          <w:highlight w:val="yellow"/>
        </w:rPr>
      </w:pPr>
    </w:p>
    <w:p w:rsidR="00437EF7" w:rsidRDefault="00437EF7" w:rsidP="0009397B">
      <w:pPr>
        <w:pStyle w:val="Heading1"/>
        <w:numPr>
          <w:ilvl w:val="1"/>
          <w:numId w:val="53"/>
        </w:numPr>
        <w:tabs>
          <w:tab w:val="left" w:pos="3801"/>
        </w:tabs>
        <w:spacing w:before="210"/>
        <w:jc w:val="left"/>
      </w:pPr>
      <w:r>
        <w:t>ДОПОЛНИТЕЛЬНЫЙ</w:t>
      </w:r>
      <w:r>
        <w:rPr>
          <w:spacing w:val="-10"/>
        </w:rPr>
        <w:t xml:space="preserve"> </w:t>
      </w:r>
      <w:r>
        <w:rPr>
          <w:spacing w:val="-2"/>
        </w:rPr>
        <w:t>РАЗДЕЛ</w:t>
      </w:r>
    </w:p>
    <w:p w:rsidR="00437EF7" w:rsidRPr="009E52A3" w:rsidRDefault="00437EF7" w:rsidP="00437EF7">
      <w:pPr>
        <w:spacing w:before="322"/>
        <w:ind w:left="851" w:right="707"/>
        <w:jc w:val="center"/>
        <w:rPr>
          <w:rFonts w:ascii="Times New Roman" w:hAnsi="Times New Roman" w:cs="Times New Roman"/>
          <w:b/>
          <w:sz w:val="28"/>
          <w:szCs w:val="28"/>
        </w:rPr>
      </w:pPr>
      <w:r w:rsidRPr="009E52A3">
        <w:rPr>
          <w:rFonts w:ascii="Times New Roman" w:hAnsi="Times New Roman" w:cs="Times New Roman"/>
          <w:b/>
          <w:sz w:val="28"/>
          <w:szCs w:val="28"/>
        </w:rPr>
        <w:t>Краткая</w:t>
      </w:r>
      <w:r w:rsidRPr="009E52A3">
        <w:rPr>
          <w:rFonts w:ascii="Times New Roman" w:hAnsi="Times New Roman" w:cs="Times New Roman"/>
          <w:b/>
          <w:spacing w:val="-11"/>
          <w:sz w:val="28"/>
          <w:szCs w:val="28"/>
        </w:rPr>
        <w:t xml:space="preserve"> </w:t>
      </w:r>
      <w:r w:rsidRPr="009E52A3">
        <w:rPr>
          <w:rFonts w:ascii="Times New Roman" w:hAnsi="Times New Roman" w:cs="Times New Roman"/>
          <w:b/>
          <w:sz w:val="28"/>
          <w:szCs w:val="28"/>
        </w:rPr>
        <w:t>презентация</w:t>
      </w:r>
      <w:r w:rsidRPr="009E52A3">
        <w:rPr>
          <w:rFonts w:ascii="Times New Roman" w:hAnsi="Times New Roman" w:cs="Times New Roman"/>
          <w:b/>
          <w:spacing w:val="-9"/>
          <w:sz w:val="28"/>
          <w:szCs w:val="28"/>
        </w:rPr>
        <w:t xml:space="preserve"> </w:t>
      </w:r>
      <w:r w:rsidRPr="009E52A3">
        <w:rPr>
          <w:rFonts w:ascii="Times New Roman" w:hAnsi="Times New Roman" w:cs="Times New Roman"/>
          <w:b/>
          <w:spacing w:val="-2"/>
          <w:sz w:val="28"/>
          <w:szCs w:val="28"/>
        </w:rPr>
        <w:t>Программы</w:t>
      </w:r>
    </w:p>
    <w:p w:rsidR="00437EF7" w:rsidRPr="009E52A3" w:rsidRDefault="00437EF7" w:rsidP="00437EF7">
      <w:pPr>
        <w:pStyle w:val="af0"/>
        <w:spacing w:before="321"/>
        <w:ind w:left="692" w:right="547" w:firstLine="708"/>
        <w:jc w:val="both"/>
        <w:rPr>
          <w:sz w:val="28"/>
          <w:szCs w:val="28"/>
        </w:rPr>
      </w:pPr>
      <w:r w:rsidRPr="009E52A3">
        <w:rPr>
          <w:sz w:val="28"/>
          <w:szCs w:val="28"/>
        </w:rPr>
        <w:t>Програм</w:t>
      </w:r>
      <w:r>
        <w:rPr>
          <w:sz w:val="28"/>
          <w:szCs w:val="28"/>
        </w:rPr>
        <w:t>ма реализуется в четырех дошкольных</w:t>
      </w:r>
      <w:r w:rsidRPr="009E52A3">
        <w:rPr>
          <w:sz w:val="28"/>
          <w:szCs w:val="28"/>
        </w:rPr>
        <w:t xml:space="preserve"> группах общеразвивающей направленности, как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Направленная на создание развивающей образовательной среды, которая представляет собой систему условий социализации и индивидуализации детей.</w:t>
      </w:r>
    </w:p>
    <w:p w:rsidR="00437EF7" w:rsidRPr="009E52A3" w:rsidRDefault="00437EF7" w:rsidP="00437EF7">
      <w:pPr>
        <w:spacing w:before="2"/>
        <w:ind w:left="692" w:right="553" w:firstLine="708"/>
        <w:jc w:val="both"/>
        <w:rPr>
          <w:rFonts w:ascii="Times New Roman" w:hAnsi="Times New Roman" w:cs="Times New Roman"/>
          <w:b/>
          <w:sz w:val="28"/>
          <w:szCs w:val="28"/>
        </w:rPr>
      </w:pPr>
      <w:r w:rsidRPr="009E52A3">
        <w:rPr>
          <w:rFonts w:ascii="Times New Roman" w:hAnsi="Times New Roman" w:cs="Times New Roman"/>
          <w:sz w:val="28"/>
          <w:szCs w:val="28"/>
        </w:rPr>
        <w:t xml:space="preserve">Программа реализуется в течение всего периода пребывания детей в детском саду </w:t>
      </w:r>
      <w:r w:rsidRPr="009E52A3">
        <w:rPr>
          <w:rFonts w:ascii="Times New Roman" w:hAnsi="Times New Roman" w:cs="Times New Roman"/>
          <w:b/>
          <w:sz w:val="28"/>
          <w:szCs w:val="28"/>
        </w:rPr>
        <w:t>от 1 го</w:t>
      </w:r>
      <w:r>
        <w:rPr>
          <w:rFonts w:ascii="Times New Roman" w:hAnsi="Times New Roman" w:cs="Times New Roman"/>
          <w:b/>
          <w:sz w:val="28"/>
          <w:szCs w:val="28"/>
        </w:rPr>
        <w:t>да 6</w:t>
      </w:r>
      <w:r w:rsidRPr="009E52A3">
        <w:rPr>
          <w:rFonts w:ascii="Times New Roman" w:hAnsi="Times New Roman" w:cs="Times New Roman"/>
          <w:b/>
          <w:sz w:val="28"/>
          <w:szCs w:val="28"/>
        </w:rPr>
        <w:t xml:space="preserve"> месяцев до прекращения образовательных </w:t>
      </w:r>
      <w:r w:rsidRPr="009E52A3">
        <w:rPr>
          <w:rFonts w:ascii="Times New Roman" w:hAnsi="Times New Roman" w:cs="Times New Roman"/>
          <w:b/>
          <w:spacing w:val="-2"/>
          <w:sz w:val="28"/>
          <w:szCs w:val="28"/>
        </w:rPr>
        <w:t>отношений.</w:t>
      </w:r>
    </w:p>
    <w:p w:rsidR="00437EF7" w:rsidRPr="009E52A3" w:rsidRDefault="00437EF7" w:rsidP="00437EF7">
      <w:pPr>
        <w:pStyle w:val="af0"/>
        <w:ind w:left="692" w:right="546" w:firstLine="708"/>
        <w:jc w:val="both"/>
        <w:rPr>
          <w:sz w:val="28"/>
          <w:szCs w:val="28"/>
        </w:rPr>
      </w:pPr>
      <w:r w:rsidRPr="009E52A3">
        <w:rPr>
          <w:sz w:val="28"/>
          <w:szCs w:val="28"/>
        </w:rPr>
        <w:t xml:space="preserve">В случае неблагополучной эпидемиологической ситуации или иной необходимости ДОО может проводить частичное дистанционное обучение в соответствии с действующими СанПиН, с использованием сайта ДОО, </w:t>
      </w:r>
      <w:hyperlink r:id="rId122" w:history="1">
        <w:r w:rsidRPr="0018639A">
          <w:rPr>
            <w:rStyle w:val="a7"/>
            <w:color w:val="auto"/>
            <w:sz w:val="28"/>
            <w:szCs w:val="28"/>
            <w:u w:color="0000FF"/>
          </w:rPr>
          <w:t>официального госпаблика ВКонтакте,</w:t>
        </w:r>
      </w:hyperlink>
      <w:r w:rsidRPr="009E52A3">
        <w:rPr>
          <w:color w:val="0000FF"/>
          <w:spacing w:val="40"/>
          <w:sz w:val="28"/>
          <w:szCs w:val="28"/>
        </w:rPr>
        <w:t xml:space="preserve"> </w:t>
      </w:r>
      <w:r w:rsidRPr="009E52A3">
        <w:rPr>
          <w:sz w:val="28"/>
          <w:szCs w:val="28"/>
        </w:rPr>
        <w:t>платформы «Сферум», с привлечением родителей (законных представителей).</w:t>
      </w:r>
    </w:p>
    <w:p w:rsidR="00437EF7" w:rsidRPr="009E52A3" w:rsidRDefault="00437EF7" w:rsidP="00437EF7">
      <w:pPr>
        <w:ind w:left="692" w:right="545" w:firstLine="708"/>
        <w:jc w:val="both"/>
        <w:rPr>
          <w:rFonts w:ascii="Times New Roman" w:hAnsi="Times New Roman" w:cs="Times New Roman"/>
          <w:sz w:val="28"/>
          <w:szCs w:val="28"/>
        </w:rPr>
      </w:pPr>
      <w:r w:rsidRPr="009E52A3">
        <w:rPr>
          <w:rFonts w:ascii="Times New Roman" w:hAnsi="Times New Roman" w:cs="Times New Roman"/>
          <w:sz w:val="28"/>
          <w:szCs w:val="28"/>
        </w:rPr>
        <w:t xml:space="preserve">Программа ДОО реализуется в соответствии с </w:t>
      </w:r>
      <w:r w:rsidRPr="009E52A3">
        <w:rPr>
          <w:rFonts w:ascii="Times New Roman" w:hAnsi="Times New Roman" w:cs="Times New Roman"/>
          <w:b/>
          <w:sz w:val="28"/>
          <w:szCs w:val="28"/>
        </w:rPr>
        <w:t xml:space="preserve">Федеральной образовательной программой дошкольного образования </w:t>
      </w:r>
      <w:r w:rsidRPr="003A1C0F">
        <w:rPr>
          <w:rFonts w:ascii="Times New Roman" w:hAnsi="Times New Roman" w:cs="Times New Roman"/>
          <w:sz w:val="28"/>
          <w:szCs w:val="28"/>
        </w:rPr>
        <w:t>(</w:t>
      </w:r>
      <w:hyperlink r:id="rId123">
        <w:r w:rsidRPr="003A1C0F">
          <w:rPr>
            <w:rFonts w:ascii="Times New Roman" w:hAnsi="Times New Roman" w:cs="Times New Roman"/>
            <w:color w:val="0000FF"/>
            <w:sz w:val="28"/>
            <w:szCs w:val="28"/>
            <w:u w:val="single" w:color="0000FF"/>
          </w:rPr>
          <w:t>ФОП ДО</w:t>
        </w:r>
      </w:hyperlink>
      <w:r w:rsidRPr="003A1C0F">
        <w:rPr>
          <w:rFonts w:ascii="Times New Roman" w:hAnsi="Times New Roman" w:cs="Times New Roman"/>
          <w:sz w:val="28"/>
          <w:szCs w:val="28"/>
        </w:rPr>
        <w:t>), утвержденной</w:t>
      </w:r>
      <w:r w:rsidRPr="009E52A3">
        <w:rPr>
          <w:rFonts w:ascii="Times New Roman" w:hAnsi="Times New Roman" w:cs="Times New Roman"/>
          <w:spacing w:val="80"/>
          <w:w w:val="150"/>
          <w:sz w:val="28"/>
          <w:szCs w:val="28"/>
        </w:rPr>
        <w:t xml:space="preserve"> </w:t>
      </w:r>
      <w:r w:rsidRPr="009E52A3">
        <w:rPr>
          <w:rFonts w:ascii="Times New Roman" w:hAnsi="Times New Roman" w:cs="Times New Roman"/>
          <w:sz w:val="28"/>
          <w:szCs w:val="28"/>
        </w:rPr>
        <w:t>Приказом</w:t>
      </w:r>
      <w:r w:rsidRPr="009E52A3">
        <w:rPr>
          <w:rFonts w:ascii="Times New Roman" w:hAnsi="Times New Roman" w:cs="Times New Roman"/>
          <w:spacing w:val="80"/>
          <w:w w:val="150"/>
          <w:sz w:val="28"/>
          <w:szCs w:val="28"/>
        </w:rPr>
        <w:t xml:space="preserve"> </w:t>
      </w:r>
      <w:r w:rsidRPr="009E52A3">
        <w:rPr>
          <w:rFonts w:ascii="Times New Roman" w:hAnsi="Times New Roman" w:cs="Times New Roman"/>
          <w:sz w:val="28"/>
          <w:szCs w:val="28"/>
        </w:rPr>
        <w:t>Министерства</w:t>
      </w:r>
      <w:r w:rsidRPr="009E52A3">
        <w:rPr>
          <w:rFonts w:ascii="Times New Roman" w:hAnsi="Times New Roman" w:cs="Times New Roman"/>
          <w:spacing w:val="80"/>
          <w:w w:val="150"/>
          <w:sz w:val="28"/>
          <w:szCs w:val="28"/>
        </w:rPr>
        <w:t xml:space="preserve"> </w:t>
      </w:r>
      <w:r w:rsidRPr="009E52A3">
        <w:rPr>
          <w:rFonts w:ascii="Times New Roman" w:hAnsi="Times New Roman" w:cs="Times New Roman"/>
          <w:sz w:val="28"/>
          <w:szCs w:val="28"/>
        </w:rPr>
        <w:t>просвещения</w:t>
      </w:r>
      <w:r w:rsidRPr="009E52A3">
        <w:rPr>
          <w:rFonts w:ascii="Times New Roman" w:hAnsi="Times New Roman" w:cs="Times New Roman"/>
          <w:spacing w:val="80"/>
          <w:w w:val="150"/>
          <w:sz w:val="28"/>
          <w:szCs w:val="28"/>
        </w:rPr>
        <w:t xml:space="preserve"> </w:t>
      </w:r>
      <w:r w:rsidRPr="009E52A3">
        <w:rPr>
          <w:rFonts w:ascii="Times New Roman" w:hAnsi="Times New Roman" w:cs="Times New Roman"/>
          <w:sz w:val="28"/>
          <w:szCs w:val="28"/>
        </w:rPr>
        <w:t>Российской</w:t>
      </w:r>
      <w:r w:rsidRPr="009E52A3">
        <w:rPr>
          <w:rFonts w:ascii="Times New Roman" w:hAnsi="Times New Roman" w:cs="Times New Roman"/>
          <w:spacing w:val="80"/>
          <w:w w:val="150"/>
          <w:sz w:val="28"/>
          <w:szCs w:val="28"/>
        </w:rPr>
        <w:t xml:space="preserve"> </w:t>
      </w:r>
      <w:r w:rsidRPr="009E52A3">
        <w:rPr>
          <w:rFonts w:ascii="Times New Roman" w:hAnsi="Times New Roman" w:cs="Times New Roman"/>
          <w:sz w:val="28"/>
          <w:szCs w:val="28"/>
        </w:rPr>
        <w:t>федерации</w:t>
      </w:r>
    </w:p>
    <w:p w:rsidR="00437EF7" w:rsidRPr="009E52A3" w:rsidRDefault="00437EF7" w:rsidP="00437EF7">
      <w:pPr>
        <w:pStyle w:val="af0"/>
        <w:spacing w:line="320" w:lineRule="exact"/>
        <w:ind w:left="692"/>
        <w:jc w:val="both"/>
        <w:rPr>
          <w:sz w:val="28"/>
          <w:szCs w:val="28"/>
        </w:rPr>
      </w:pPr>
      <w:r w:rsidRPr="009E52A3">
        <w:rPr>
          <w:sz w:val="28"/>
          <w:szCs w:val="28"/>
        </w:rPr>
        <w:t>№1028</w:t>
      </w:r>
      <w:r w:rsidRPr="009E52A3">
        <w:rPr>
          <w:spacing w:val="-6"/>
          <w:sz w:val="28"/>
          <w:szCs w:val="28"/>
        </w:rPr>
        <w:t xml:space="preserve"> </w:t>
      </w:r>
      <w:r w:rsidRPr="009E52A3">
        <w:rPr>
          <w:sz w:val="28"/>
          <w:szCs w:val="28"/>
        </w:rPr>
        <w:t>от</w:t>
      </w:r>
      <w:r w:rsidRPr="009E52A3">
        <w:rPr>
          <w:spacing w:val="-4"/>
          <w:sz w:val="28"/>
          <w:szCs w:val="28"/>
        </w:rPr>
        <w:t xml:space="preserve"> </w:t>
      </w:r>
      <w:r w:rsidRPr="009E52A3">
        <w:rPr>
          <w:sz w:val="28"/>
          <w:szCs w:val="28"/>
        </w:rPr>
        <w:t>25</w:t>
      </w:r>
      <w:r w:rsidRPr="009E52A3">
        <w:rPr>
          <w:spacing w:val="-3"/>
          <w:sz w:val="28"/>
          <w:szCs w:val="28"/>
        </w:rPr>
        <w:t xml:space="preserve"> </w:t>
      </w:r>
      <w:r w:rsidRPr="009E52A3">
        <w:rPr>
          <w:sz w:val="28"/>
          <w:szCs w:val="28"/>
        </w:rPr>
        <w:t>ноября</w:t>
      </w:r>
      <w:r w:rsidRPr="009E52A3">
        <w:rPr>
          <w:spacing w:val="-4"/>
          <w:sz w:val="28"/>
          <w:szCs w:val="28"/>
        </w:rPr>
        <w:t xml:space="preserve"> </w:t>
      </w:r>
      <w:r w:rsidRPr="009E52A3">
        <w:rPr>
          <w:spacing w:val="-2"/>
          <w:sz w:val="28"/>
          <w:szCs w:val="28"/>
        </w:rPr>
        <w:t>2022г.</w:t>
      </w:r>
    </w:p>
    <w:p w:rsidR="00437EF7" w:rsidRPr="009E52A3" w:rsidRDefault="00437EF7" w:rsidP="00437EF7">
      <w:pPr>
        <w:pStyle w:val="af0"/>
        <w:spacing w:before="2"/>
        <w:ind w:left="692" w:right="548" w:firstLine="708"/>
        <w:jc w:val="both"/>
        <w:rPr>
          <w:sz w:val="28"/>
          <w:szCs w:val="28"/>
        </w:rPr>
      </w:pPr>
      <w:r w:rsidRPr="009E52A3">
        <w:rPr>
          <w:sz w:val="28"/>
          <w:szCs w:val="28"/>
        </w:rPr>
        <w:t>Программа состоит из обязательной части и части, формируемой участниками образовательных отношений (</w:t>
      </w:r>
      <w:r w:rsidRPr="009E52A3">
        <w:rPr>
          <w:i/>
          <w:sz w:val="28"/>
          <w:szCs w:val="28"/>
        </w:rPr>
        <w:t xml:space="preserve">далее по тексту выделена курсивом). </w:t>
      </w:r>
      <w:r w:rsidRPr="009E52A3">
        <w:rPr>
          <w:sz w:val="28"/>
          <w:szCs w:val="28"/>
        </w:rPr>
        <w:lastRenderedPageBreak/>
        <w:t>Обе части являются взаимодополняющими и необходимыми с точки зрения реализации Стандарта:</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5104"/>
      </w:tblGrid>
      <w:tr w:rsidR="00437EF7" w:rsidRPr="009E52A3" w:rsidTr="00FF6C1F">
        <w:trPr>
          <w:trHeight w:val="551"/>
        </w:trPr>
        <w:tc>
          <w:tcPr>
            <w:tcW w:w="4787" w:type="dxa"/>
          </w:tcPr>
          <w:p w:rsidR="00437EF7" w:rsidRPr="009E52A3" w:rsidRDefault="00437EF7" w:rsidP="00FF6C1F">
            <w:pPr>
              <w:pStyle w:val="TableParagraph"/>
              <w:spacing w:line="275" w:lineRule="exact"/>
              <w:ind w:left="607"/>
              <w:rPr>
                <w:b/>
                <w:sz w:val="28"/>
                <w:szCs w:val="28"/>
              </w:rPr>
            </w:pPr>
            <w:r w:rsidRPr="009E52A3">
              <w:rPr>
                <w:b/>
                <w:sz w:val="28"/>
                <w:szCs w:val="28"/>
              </w:rPr>
              <w:t>Обязательная</w:t>
            </w:r>
            <w:r w:rsidRPr="009E52A3">
              <w:rPr>
                <w:b/>
                <w:spacing w:val="-4"/>
                <w:sz w:val="28"/>
                <w:szCs w:val="28"/>
              </w:rPr>
              <w:t xml:space="preserve"> </w:t>
            </w:r>
            <w:r w:rsidRPr="009E52A3">
              <w:rPr>
                <w:b/>
                <w:sz w:val="28"/>
                <w:szCs w:val="28"/>
              </w:rPr>
              <w:t>часть</w:t>
            </w:r>
            <w:r w:rsidRPr="009E52A3">
              <w:rPr>
                <w:b/>
                <w:spacing w:val="-3"/>
                <w:sz w:val="28"/>
                <w:szCs w:val="28"/>
              </w:rPr>
              <w:t xml:space="preserve"> </w:t>
            </w:r>
            <w:r w:rsidRPr="009E52A3">
              <w:rPr>
                <w:b/>
                <w:spacing w:val="-2"/>
                <w:sz w:val="28"/>
                <w:szCs w:val="28"/>
              </w:rPr>
              <w:t>Программы</w:t>
            </w:r>
          </w:p>
        </w:tc>
        <w:tc>
          <w:tcPr>
            <w:tcW w:w="5104" w:type="dxa"/>
          </w:tcPr>
          <w:p w:rsidR="00437EF7" w:rsidRPr="009E52A3" w:rsidRDefault="00437EF7" w:rsidP="00FF6C1F">
            <w:pPr>
              <w:pStyle w:val="TableParagraph"/>
              <w:spacing w:line="276" w:lineRule="exact"/>
              <w:ind w:left="109" w:right="745"/>
              <w:rPr>
                <w:b/>
                <w:i/>
                <w:sz w:val="28"/>
                <w:szCs w:val="28"/>
              </w:rPr>
            </w:pPr>
            <w:r w:rsidRPr="009E52A3">
              <w:rPr>
                <w:b/>
                <w:i/>
                <w:sz w:val="28"/>
                <w:szCs w:val="28"/>
              </w:rPr>
              <w:t>Часть,</w:t>
            </w:r>
            <w:r w:rsidRPr="009E52A3">
              <w:rPr>
                <w:b/>
                <w:i/>
                <w:spacing w:val="-15"/>
                <w:sz w:val="28"/>
                <w:szCs w:val="28"/>
              </w:rPr>
              <w:t xml:space="preserve"> </w:t>
            </w:r>
            <w:r w:rsidRPr="009E52A3">
              <w:rPr>
                <w:b/>
                <w:i/>
                <w:sz w:val="28"/>
                <w:szCs w:val="28"/>
              </w:rPr>
              <w:t>формируемая</w:t>
            </w:r>
            <w:r w:rsidRPr="009E52A3">
              <w:rPr>
                <w:b/>
                <w:i/>
                <w:spacing w:val="-15"/>
                <w:sz w:val="28"/>
                <w:szCs w:val="28"/>
              </w:rPr>
              <w:t xml:space="preserve"> </w:t>
            </w:r>
            <w:r w:rsidRPr="009E52A3">
              <w:rPr>
                <w:b/>
                <w:i/>
                <w:sz w:val="28"/>
                <w:szCs w:val="28"/>
              </w:rPr>
              <w:t>участниками образовательных отношений</w:t>
            </w:r>
          </w:p>
        </w:tc>
      </w:tr>
      <w:tr w:rsidR="00437EF7" w:rsidRPr="009E52A3" w:rsidTr="00FF6C1F">
        <w:trPr>
          <w:trHeight w:val="3866"/>
        </w:trPr>
        <w:tc>
          <w:tcPr>
            <w:tcW w:w="4787" w:type="dxa"/>
          </w:tcPr>
          <w:p w:rsidR="00437EF7" w:rsidRPr="0018639A" w:rsidRDefault="009B0150" w:rsidP="00FF6C1F">
            <w:pPr>
              <w:pStyle w:val="TableParagraph"/>
              <w:spacing w:before="1"/>
              <w:ind w:right="97"/>
              <w:jc w:val="both"/>
              <w:rPr>
                <w:sz w:val="28"/>
                <w:szCs w:val="28"/>
              </w:rPr>
            </w:pPr>
            <w:hyperlink r:id="rId124">
              <w:r w:rsidR="00437EF7" w:rsidRPr="0018639A">
                <w:rPr>
                  <w:color w:val="0000FF"/>
                  <w:sz w:val="28"/>
                  <w:szCs w:val="28"/>
                  <w:u w:val="single" w:color="0000FF"/>
                </w:rPr>
                <w:t>ФОП ДО – утверждена Приказом</w:t>
              </w:r>
            </w:hyperlink>
            <w:r w:rsidR="00437EF7" w:rsidRPr="0018639A">
              <w:rPr>
                <w:color w:val="0000FF"/>
                <w:sz w:val="28"/>
                <w:szCs w:val="28"/>
              </w:rPr>
              <w:t xml:space="preserve"> </w:t>
            </w:r>
            <w:hyperlink r:id="rId125">
              <w:r w:rsidR="00437EF7" w:rsidRPr="0018639A">
                <w:rPr>
                  <w:color w:val="0000FF"/>
                  <w:sz w:val="28"/>
                  <w:szCs w:val="28"/>
                  <w:u w:val="single" w:color="0000FF"/>
                </w:rPr>
                <w:t>Министерства просвещения Российской</w:t>
              </w:r>
            </w:hyperlink>
            <w:r w:rsidR="00437EF7" w:rsidRPr="0018639A">
              <w:rPr>
                <w:color w:val="0000FF"/>
                <w:sz w:val="28"/>
                <w:szCs w:val="28"/>
              </w:rPr>
              <w:t xml:space="preserve"> </w:t>
            </w:r>
            <w:hyperlink r:id="rId126">
              <w:r w:rsidR="00437EF7" w:rsidRPr="0018639A">
                <w:rPr>
                  <w:color w:val="0000FF"/>
                  <w:sz w:val="28"/>
                  <w:szCs w:val="28"/>
                  <w:u w:val="single" w:color="0000FF"/>
                </w:rPr>
                <w:t>федерации №1028 от 25 ноября 2022г.</w:t>
              </w:r>
            </w:hyperlink>
          </w:p>
          <w:p w:rsidR="00437EF7" w:rsidRPr="0018639A" w:rsidRDefault="009B0150" w:rsidP="00FF6C1F">
            <w:pPr>
              <w:pStyle w:val="TableParagraph"/>
              <w:ind w:right="97"/>
              <w:jc w:val="both"/>
              <w:rPr>
                <w:i/>
                <w:sz w:val="28"/>
                <w:szCs w:val="28"/>
              </w:rPr>
            </w:pPr>
            <w:hyperlink r:id="rId127">
              <w:r w:rsidR="00437EF7" w:rsidRPr="0018639A">
                <w:rPr>
                  <w:color w:val="0000FF"/>
                  <w:sz w:val="28"/>
                  <w:szCs w:val="28"/>
                  <w:u w:val="single" w:color="0000FF"/>
                </w:rPr>
                <w:t>Реализуется воспитателями групп во всех</w:t>
              </w:r>
            </w:hyperlink>
            <w:r w:rsidR="00437EF7" w:rsidRPr="0018639A">
              <w:rPr>
                <w:color w:val="0000FF"/>
                <w:sz w:val="28"/>
                <w:szCs w:val="28"/>
              </w:rPr>
              <w:t xml:space="preserve"> </w:t>
            </w:r>
            <w:hyperlink r:id="rId128">
              <w:r w:rsidR="00437EF7" w:rsidRPr="0018639A">
                <w:rPr>
                  <w:color w:val="0000FF"/>
                  <w:sz w:val="28"/>
                  <w:szCs w:val="28"/>
                  <w:u w:val="single" w:color="0000FF"/>
                </w:rPr>
                <w:t>помещениях и на</w:t>
              </w:r>
              <w:r w:rsidR="00437EF7" w:rsidRPr="0018639A">
                <w:rPr>
                  <w:color w:val="0000FF"/>
                  <w:spacing w:val="-1"/>
                  <w:sz w:val="28"/>
                  <w:szCs w:val="28"/>
                  <w:u w:val="single" w:color="0000FF"/>
                </w:rPr>
                <w:t xml:space="preserve"> </w:t>
              </w:r>
              <w:r w:rsidR="00437EF7" w:rsidRPr="0018639A">
                <w:rPr>
                  <w:color w:val="0000FF"/>
                  <w:sz w:val="28"/>
                  <w:szCs w:val="28"/>
                  <w:u w:val="single" w:color="0000FF"/>
                </w:rPr>
                <w:t>территории детского сада,</w:t>
              </w:r>
            </w:hyperlink>
            <w:r w:rsidR="00437EF7" w:rsidRPr="0018639A">
              <w:rPr>
                <w:color w:val="0000FF"/>
                <w:sz w:val="28"/>
                <w:szCs w:val="28"/>
              </w:rPr>
              <w:t xml:space="preserve"> </w:t>
            </w:r>
            <w:hyperlink r:id="rId129">
              <w:r w:rsidR="00437EF7" w:rsidRPr="0018639A">
                <w:rPr>
                  <w:color w:val="0000FF"/>
                  <w:sz w:val="28"/>
                  <w:szCs w:val="28"/>
                  <w:u w:val="single" w:color="0000FF"/>
                </w:rPr>
                <w:t xml:space="preserve">со всеми детьми </w:t>
              </w:r>
              <w:r w:rsidR="00437EF7" w:rsidRPr="0018639A">
                <w:rPr>
                  <w:i/>
                  <w:color w:val="0000FF"/>
                  <w:sz w:val="28"/>
                  <w:szCs w:val="28"/>
                  <w:u w:val="single" w:color="0000FF"/>
                </w:rPr>
                <w:t>ДОО.</w:t>
              </w:r>
            </w:hyperlink>
          </w:p>
          <w:p w:rsidR="00437EF7" w:rsidRPr="0018639A" w:rsidRDefault="009B0150" w:rsidP="00FF6C1F">
            <w:pPr>
              <w:pStyle w:val="TableParagraph"/>
              <w:tabs>
                <w:tab w:val="left" w:pos="2213"/>
                <w:tab w:val="left" w:pos="2923"/>
                <w:tab w:val="left" w:pos="3475"/>
              </w:tabs>
              <w:ind w:right="94"/>
              <w:jc w:val="both"/>
              <w:rPr>
                <w:sz w:val="28"/>
                <w:szCs w:val="28"/>
              </w:rPr>
            </w:pPr>
            <w:r>
              <w:rPr>
                <w:sz w:val="28"/>
                <w:szCs w:val="28"/>
              </w:rPr>
              <w:pict>
                <v:group id="docshapegroup62" o:spid="_x0000_s1130" style="position:absolute;left:0;text-align:left;margin-left:5.4pt;margin-top:12.5pt;width:228.55pt;height:.6pt;z-index:-251656704" coordorigin="108,250" coordsize="4571,12">
                  <v:rect id="docshape63" o:spid="_x0000_s1131" style="position:absolute;left:108;top:250;width:4571;height:12" fillcolor="blue" stroked="f"/>
                </v:group>
              </w:pict>
            </w:r>
            <w:hyperlink r:id="rId130">
              <w:r w:rsidR="00437EF7" w:rsidRPr="0018639A">
                <w:rPr>
                  <w:color w:val="0000FF"/>
                  <w:spacing w:val="-2"/>
                  <w:sz w:val="28"/>
                  <w:szCs w:val="28"/>
                </w:rPr>
                <w:t>Обязательная</w:t>
              </w:r>
              <w:r w:rsidR="00437EF7" w:rsidRPr="0018639A">
                <w:rPr>
                  <w:color w:val="0000FF"/>
                  <w:sz w:val="28"/>
                  <w:szCs w:val="28"/>
                </w:rPr>
                <w:tab/>
              </w:r>
              <w:r w:rsidR="00437EF7" w:rsidRPr="0018639A">
                <w:rPr>
                  <w:color w:val="0000FF"/>
                  <w:spacing w:val="-2"/>
                  <w:sz w:val="28"/>
                  <w:szCs w:val="28"/>
                </w:rPr>
                <w:t>часть</w:t>
              </w:r>
              <w:r w:rsidR="003A1C0F">
                <w:rPr>
                  <w:color w:val="0000FF"/>
                  <w:sz w:val="28"/>
                  <w:szCs w:val="28"/>
                </w:rPr>
                <w:tab/>
              </w:r>
              <w:r w:rsidR="00437EF7" w:rsidRPr="0018639A">
                <w:rPr>
                  <w:color w:val="0000FF"/>
                  <w:spacing w:val="-2"/>
                  <w:sz w:val="28"/>
                  <w:szCs w:val="28"/>
                </w:rPr>
                <w:t>Программы</w:t>
              </w:r>
            </w:hyperlink>
            <w:r w:rsidR="00437EF7" w:rsidRPr="0018639A">
              <w:rPr>
                <w:color w:val="0000FF"/>
                <w:spacing w:val="-2"/>
                <w:sz w:val="28"/>
                <w:szCs w:val="28"/>
              </w:rPr>
              <w:t xml:space="preserve"> </w:t>
            </w:r>
            <w:hyperlink r:id="rId131">
              <w:r w:rsidR="00437EF7" w:rsidRPr="0018639A">
                <w:rPr>
                  <w:color w:val="0000FF"/>
                  <w:sz w:val="28"/>
                  <w:szCs w:val="28"/>
                  <w:u w:val="single" w:color="0000FF"/>
                </w:rPr>
                <w:t>предполагает комплексность подхода,</w:t>
              </w:r>
            </w:hyperlink>
            <w:r w:rsidR="00437EF7" w:rsidRPr="0018639A">
              <w:rPr>
                <w:color w:val="0000FF"/>
                <w:sz w:val="28"/>
                <w:szCs w:val="28"/>
              </w:rPr>
              <w:t xml:space="preserve"> </w:t>
            </w:r>
            <w:hyperlink r:id="rId132">
              <w:r w:rsidR="00437EF7" w:rsidRPr="0018639A">
                <w:rPr>
                  <w:color w:val="0000FF"/>
                  <w:sz w:val="28"/>
                  <w:szCs w:val="28"/>
                  <w:u w:val="single" w:color="0000FF"/>
                </w:rPr>
                <w:t>обеспечивая развитие детей во всех пяти</w:t>
              </w:r>
            </w:hyperlink>
            <w:r w:rsidR="00437EF7" w:rsidRPr="0018639A">
              <w:rPr>
                <w:color w:val="0000FF"/>
                <w:sz w:val="28"/>
                <w:szCs w:val="28"/>
              </w:rPr>
              <w:t xml:space="preserve"> </w:t>
            </w:r>
            <w:hyperlink r:id="rId133">
              <w:r w:rsidR="00437EF7" w:rsidRPr="0018639A">
                <w:rPr>
                  <w:color w:val="0000FF"/>
                  <w:spacing w:val="-2"/>
                  <w:sz w:val="28"/>
                  <w:szCs w:val="28"/>
                  <w:u w:val="single" w:color="0000FF"/>
                </w:rPr>
                <w:t>взаимодополняющих</w:t>
              </w:r>
              <w:r w:rsidR="00437EF7" w:rsidRPr="0018639A">
                <w:rPr>
                  <w:color w:val="0000FF"/>
                  <w:sz w:val="28"/>
                  <w:szCs w:val="28"/>
                  <w:u w:val="single" w:color="0000FF"/>
                </w:rPr>
                <w:tab/>
              </w:r>
              <w:r w:rsidR="00437EF7" w:rsidRPr="0018639A">
                <w:rPr>
                  <w:color w:val="0000FF"/>
                  <w:spacing w:val="-2"/>
                  <w:sz w:val="28"/>
                  <w:szCs w:val="28"/>
                  <w:u w:val="single" w:color="0000FF"/>
                </w:rPr>
                <w:t>образовательных</w:t>
              </w:r>
            </w:hyperlink>
            <w:r w:rsidR="00437EF7" w:rsidRPr="0018639A">
              <w:rPr>
                <w:color w:val="0000FF"/>
                <w:spacing w:val="-2"/>
                <w:sz w:val="28"/>
                <w:szCs w:val="28"/>
              </w:rPr>
              <w:t xml:space="preserve"> </w:t>
            </w:r>
            <w:hyperlink r:id="rId134">
              <w:r w:rsidR="00437EF7" w:rsidRPr="0018639A">
                <w:rPr>
                  <w:color w:val="0000FF"/>
                  <w:spacing w:val="-2"/>
                  <w:sz w:val="28"/>
                  <w:szCs w:val="28"/>
                  <w:u w:val="single" w:color="0000FF"/>
                </w:rPr>
                <w:t>областях.</w:t>
              </w:r>
            </w:hyperlink>
          </w:p>
          <w:p w:rsidR="00437EF7" w:rsidRPr="009E52A3" w:rsidRDefault="009B0150" w:rsidP="00FF6C1F">
            <w:pPr>
              <w:pStyle w:val="TableParagraph"/>
              <w:tabs>
                <w:tab w:val="left" w:pos="1555"/>
                <w:tab w:val="left" w:pos="2794"/>
                <w:tab w:val="left" w:pos="3468"/>
                <w:tab w:val="left" w:pos="3929"/>
              </w:tabs>
              <w:ind w:right="94"/>
              <w:rPr>
                <w:sz w:val="28"/>
                <w:szCs w:val="28"/>
              </w:rPr>
            </w:pPr>
            <w:hyperlink r:id="rId135">
              <w:r w:rsidR="00437EF7" w:rsidRPr="0018639A">
                <w:rPr>
                  <w:color w:val="0000FF"/>
                  <w:spacing w:val="-2"/>
                  <w:sz w:val="28"/>
                  <w:szCs w:val="28"/>
                  <w:u w:val="single" w:color="0000FF"/>
                </w:rPr>
                <w:t>Составляет,</w:t>
              </w:r>
              <w:r w:rsidR="00437EF7" w:rsidRPr="0018639A">
                <w:rPr>
                  <w:color w:val="0000FF"/>
                  <w:sz w:val="28"/>
                  <w:szCs w:val="28"/>
                  <w:u w:val="single" w:color="0000FF"/>
                </w:rPr>
                <w:tab/>
              </w:r>
              <w:r w:rsidR="00437EF7" w:rsidRPr="0018639A">
                <w:rPr>
                  <w:color w:val="0000FF"/>
                  <w:spacing w:val="-2"/>
                  <w:sz w:val="28"/>
                  <w:szCs w:val="28"/>
                  <w:u w:val="single" w:color="0000FF"/>
                </w:rPr>
                <w:t>примерно</w:t>
              </w:r>
              <w:r w:rsidR="00437EF7" w:rsidRPr="0018639A">
                <w:rPr>
                  <w:color w:val="0000FF"/>
                  <w:sz w:val="28"/>
                  <w:szCs w:val="28"/>
                  <w:u w:val="single" w:color="0000FF"/>
                </w:rPr>
                <w:tab/>
              </w:r>
              <w:r w:rsidR="00437EF7" w:rsidRPr="0018639A">
                <w:rPr>
                  <w:color w:val="0000FF"/>
                  <w:spacing w:val="-4"/>
                  <w:sz w:val="28"/>
                  <w:szCs w:val="28"/>
                  <w:u w:val="single" w:color="0000FF"/>
                </w:rPr>
                <w:t>90%</w:t>
              </w:r>
              <w:r w:rsidR="00437EF7" w:rsidRPr="0018639A">
                <w:rPr>
                  <w:color w:val="0000FF"/>
                  <w:sz w:val="28"/>
                  <w:szCs w:val="28"/>
                  <w:u w:val="single" w:color="0000FF"/>
                </w:rPr>
                <w:tab/>
              </w:r>
              <w:r w:rsidR="00437EF7" w:rsidRPr="0018639A">
                <w:rPr>
                  <w:color w:val="0000FF"/>
                  <w:spacing w:val="-6"/>
                  <w:sz w:val="28"/>
                  <w:szCs w:val="28"/>
                  <w:u w:val="single" w:color="0000FF"/>
                </w:rPr>
                <w:t>от</w:t>
              </w:r>
              <w:r w:rsidR="00437EF7" w:rsidRPr="0018639A">
                <w:rPr>
                  <w:color w:val="0000FF"/>
                  <w:sz w:val="28"/>
                  <w:szCs w:val="28"/>
                  <w:u w:val="single" w:color="0000FF"/>
                </w:rPr>
                <w:tab/>
              </w:r>
              <w:r w:rsidR="00437EF7" w:rsidRPr="0018639A">
                <w:rPr>
                  <w:color w:val="0000FF"/>
                  <w:spacing w:val="-2"/>
                  <w:sz w:val="28"/>
                  <w:szCs w:val="28"/>
                  <w:u w:val="single" w:color="0000FF"/>
                </w:rPr>
                <w:t>общего</w:t>
              </w:r>
            </w:hyperlink>
            <w:r w:rsidR="00437EF7" w:rsidRPr="0018639A">
              <w:rPr>
                <w:color w:val="0000FF"/>
                <w:spacing w:val="-2"/>
                <w:sz w:val="28"/>
                <w:szCs w:val="28"/>
              </w:rPr>
              <w:t xml:space="preserve"> </w:t>
            </w:r>
            <w:hyperlink r:id="rId136">
              <w:r w:rsidR="00437EF7" w:rsidRPr="0018639A">
                <w:rPr>
                  <w:color w:val="0000FF"/>
                  <w:sz w:val="28"/>
                  <w:szCs w:val="28"/>
                  <w:u w:val="single" w:color="0000FF"/>
                </w:rPr>
                <w:t>объема Программы</w:t>
              </w:r>
            </w:hyperlink>
          </w:p>
        </w:tc>
        <w:tc>
          <w:tcPr>
            <w:tcW w:w="5104" w:type="dxa"/>
          </w:tcPr>
          <w:p w:rsidR="00437EF7" w:rsidRPr="0018639A" w:rsidRDefault="00437EF7" w:rsidP="00FF6C1F">
            <w:pPr>
              <w:pStyle w:val="TableParagraph"/>
              <w:tabs>
                <w:tab w:val="left" w:pos="1656"/>
                <w:tab w:val="left" w:pos="2985"/>
                <w:tab w:val="left" w:pos="3606"/>
              </w:tabs>
              <w:spacing w:before="1"/>
              <w:ind w:left="109"/>
              <w:rPr>
                <w:i/>
                <w:sz w:val="28"/>
                <w:szCs w:val="28"/>
              </w:rPr>
            </w:pPr>
            <w:r w:rsidRPr="0018639A">
              <w:rPr>
                <w:i/>
                <w:color w:val="0000FF"/>
                <w:spacing w:val="-2"/>
                <w:sz w:val="28"/>
                <w:szCs w:val="28"/>
                <w:u w:val="single" w:color="0000FF"/>
              </w:rPr>
              <w:t>Парциальная</w:t>
            </w:r>
            <w:r w:rsidRPr="0018639A">
              <w:rPr>
                <w:i/>
                <w:color w:val="0000FF"/>
                <w:sz w:val="28"/>
                <w:szCs w:val="28"/>
                <w:u w:val="single" w:color="0000FF"/>
              </w:rPr>
              <w:tab/>
            </w:r>
            <w:r w:rsidRPr="0018639A">
              <w:rPr>
                <w:i/>
                <w:color w:val="0000FF"/>
                <w:spacing w:val="-2"/>
                <w:sz w:val="28"/>
                <w:szCs w:val="28"/>
                <w:u w:val="single" w:color="0000FF"/>
              </w:rPr>
              <w:t>программа</w:t>
            </w:r>
            <w:r w:rsidRPr="0018639A">
              <w:rPr>
                <w:i/>
                <w:color w:val="0000FF"/>
                <w:sz w:val="28"/>
                <w:szCs w:val="28"/>
                <w:u w:val="single" w:color="0000FF"/>
              </w:rPr>
              <w:tab/>
            </w:r>
            <w:r w:rsidR="003A1C0F">
              <w:rPr>
                <w:i/>
                <w:color w:val="0000FF"/>
                <w:sz w:val="28"/>
                <w:szCs w:val="28"/>
                <w:u w:val="single" w:color="0000FF"/>
              </w:rPr>
              <w:t xml:space="preserve"> </w:t>
            </w:r>
            <w:r w:rsidRPr="0018639A">
              <w:rPr>
                <w:i/>
                <w:color w:val="0000FF"/>
                <w:spacing w:val="-4"/>
                <w:sz w:val="28"/>
                <w:szCs w:val="28"/>
                <w:u w:val="single" w:color="0000FF"/>
              </w:rPr>
              <w:t>Е.В.</w:t>
            </w:r>
            <w:r w:rsidRPr="0018639A">
              <w:rPr>
                <w:i/>
                <w:color w:val="0000FF"/>
                <w:spacing w:val="-2"/>
                <w:sz w:val="28"/>
                <w:szCs w:val="28"/>
                <w:u w:val="single" w:color="0000FF"/>
              </w:rPr>
              <w:t>Колесниковой</w:t>
            </w:r>
          </w:p>
          <w:p w:rsidR="00437EF7" w:rsidRPr="009E52A3" w:rsidRDefault="00437EF7" w:rsidP="00FF6C1F">
            <w:pPr>
              <w:pStyle w:val="TableParagraph"/>
              <w:ind w:left="109" w:right="94"/>
              <w:jc w:val="both"/>
              <w:rPr>
                <w:i/>
                <w:sz w:val="28"/>
                <w:szCs w:val="28"/>
              </w:rPr>
            </w:pPr>
            <w:r w:rsidRPr="0018639A">
              <w:rPr>
                <w:i/>
                <w:color w:val="0000FF"/>
                <w:sz w:val="28"/>
                <w:szCs w:val="28"/>
                <w:u w:val="single" w:color="0000FF"/>
              </w:rPr>
              <w:t>«От звука к букве. Формирование аналитико-</w:t>
            </w:r>
            <w:r w:rsidRPr="0018639A">
              <w:rPr>
                <w:i/>
                <w:color w:val="0000FF"/>
                <w:sz w:val="28"/>
                <w:szCs w:val="28"/>
              </w:rPr>
              <w:t xml:space="preserve"> </w:t>
            </w:r>
            <w:r w:rsidRPr="0018639A">
              <w:rPr>
                <w:i/>
                <w:color w:val="0000FF"/>
                <w:sz w:val="28"/>
                <w:szCs w:val="28"/>
                <w:u w:val="single" w:color="0000FF"/>
              </w:rPr>
              <w:t>синтетической активности как предпосылки</w:t>
            </w:r>
            <w:r w:rsidRPr="0018639A">
              <w:rPr>
                <w:i/>
                <w:color w:val="0000FF"/>
                <w:sz w:val="28"/>
                <w:szCs w:val="28"/>
              </w:rPr>
              <w:t xml:space="preserve"> </w:t>
            </w:r>
            <w:r w:rsidRPr="0018639A">
              <w:rPr>
                <w:i/>
                <w:color w:val="0000FF"/>
                <w:sz w:val="28"/>
                <w:szCs w:val="28"/>
                <w:u w:val="single" w:color="0000FF"/>
              </w:rPr>
              <w:t>обучения грамоте» дополняет содержание</w:t>
            </w:r>
            <w:r w:rsidRPr="0018639A">
              <w:rPr>
                <w:i/>
                <w:color w:val="0000FF"/>
                <w:sz w:val="28"/>
                <w:szCs w:val="28"/>
              </w:rPr>
              <w:t xml:space="preserve"> </w:t>
            </w:r>
            <w:r w:rsidRPr="0018639A">
              <w:rPr>
                <w:i/>
                <w:color w:val="0000FF"/>
                <w:sz w:val="28"/>
                <w:szCs w:val="28"/>
                <w:u w:val="single" w:color="0000FF"/>
              </w:rPr>
              <w:t>образовательной</w:t>
            </w:r>
            <w:r w:rsidRPr="0018639A">
              <w:rPr>
                <w:i/>
                <w:color w:val="0000FF"/>
                <w:spacing w:val="-10"/>
                <w:sz w:val="28"/>
                <w:szCs w:val="28"/>
                <w:u w:val="single" w:color="0000FF"/>
              </w:rPr>
              <w:t xml:space="preserve"> </w:t>
            </w:r>
            <w:r w:rsidRPr="0018639A">
              <w:rPr>
                <w:i/>
                <w:color w:val="0000FF"/>
                <w:sz w:val="28"/>
                <w:szCs w:val="28"/>
                <w:u w:val="single" w:color="0000FF"/>
              </w:rPr>
              <w:t>области</w:t>
            </w:r>
            <w:r w:rsidRPr="0018639A">
              <w:rPr>
                <w:i/>
                <w:color w:val="0000FF"/>
                <w:spacing w:val="-9"/>
                <w:sz w:val="28"/>
                <w:szCs w:val="28"/>
                <w:u w:val="single" w:color="0000FF"/>
              </w:rPr>
              <w:t xml:space="preserve"> </w:t>
            </w:r>
            <w:r w:rsidRPr="0018639A">
              <w:rPr>
                <w:i/>
                <w:color w:val="0000FF"/>
                <w:sz w:val="28"/>
                <w:szCs w:val="28"/>
                <w:u w:val="single" w:color="0000FF"/>
              </w:rPr>
              <w:t>«Речевое</w:t>
            </w:r>
            <w:r w:rsidRPr="0018639A">
              <w:rPr>
                <w:i/>
                <w:color w:val="0000FF"/>
                <w:spacing w:val="-11"/>
                <w:sz w:val="28"/>
                <w:szCs w:val="28"/>
                <w:u w:val="single" w:color="0000FF"/>
              </w:rPr>
              <w:t xml:space="preserve"> </w:t>
            </w:r>
            <w:r w:rsidRPr="0018639A">
              <w:rPr>
                <w:i/>
                <w:color w:val="0000FF"/>
                <w:sz w:val="28"/>
                <w:szCs w:val="28"/>
                <w:u w:val="single" w:color="0000FF"/>
              </w:rPr>
              <w:t>развитие».</w:t>
            </w:r>
            <w:r w:rsidRPr="0018639A">
              <w:rPr>
                <w:i/>
                <w:color w:val="0000FF"/>
                <w:sz w:val="28"/>
                <w:szCs w:val="28"/>
              </w:rPr>
              <w:t xml:space="preserve"> </w:t>
            </w:r>
            <w:hyperlink r:id="rId137" w:history="1">
              <w:r w:rsidRPr="003A1C0F">
                <w:rPr>
                  <w:rStyle w:val="a7"/>
                  <w:i/>
                  <w:sz w:val="28"/>
                  <w:szCs w:val="28"/>
                  <w:u w:color="0000FF"/>
                </w:rPr>
                <w:t>Составляет</w:t>
              </w:r>
            </w:hyperlink>
            <w:r w:rsidRPr="0018639A">
              <w:rPr>
                <w:i/>
                <w:color w:val="0000FF"/>
                <w:sz w:val="28"/>
                <w:szCs w:val="28"/>
                <w:u w:val="single" w:color="0000FF"/>
              </w:rPr>
              <w:t>, примерно 10% от общего объема</w:t>
            </w:r>
            <w:r w:rsidRPr="0018639A">
              <w:rPr>
                <w:i/>
                <w:color w:val="0000FF"/>
                <w:sz w:val="28"/>
                <w:szCs w:val="28"/>
              </w:rPr>
              <w:t xml:space="preserve"> </w:t>
            </w:r>
            <w:r w:rsidRPr="0018639A">
              <w:rPr>
                <w:i/>
                <w:color w:val="0000FF"/>
                <w:spacing w:val="-2"/>
                <w:sz w:val="28"/>
                <w:szCs w:val="28"/>
                <w:u w:val="single" w:color="0000FF"/>
              </w:rPr>
              <w:t>Программы</w:t>
            </w:r>
          </w:p>
          <w:p w:rsidR="00437EF7" w:rsidRPr="009E52A3" w:rsidRDefault="00437EF7" w:rsidP="00FF6C1F">
            <w:pPr>
              <w:pStyle w:val="TableParagraph"/>
              <w:ind w:left="109" w:right="97"/>
              <w:jc w:val="both"/>
              <w:rPr>
                <w:i/>
                <w:sz w:val="28"/>
                <w:szCs w:val="28"/>
              </w:rPr>
            </w:pPr>
            <w:r w:rsidRPr="009E52A3">
              <w:rPr>
                <w:i/>
                <w:sz w:val="28"/>
                <w:szCs w:val="28"/>
              </w:rPr>
              <w:t>Реализуется воспитателями групп во всех помещениях и на территории детского сада, со всеми детьми ДОО.</w:t>
            </w:r>
          </w:p>
        </w:tc>
      </w:tr>
    </w:tbl>
    <w:p w:rsidR="00437EF7" w:rsidRPr="000142AE" w:rsidRDefault="00437EF7" w:rsidP="00437EF7">
      <w:pPr>
        <w:pStyle w:val="Heading1"/>
        <w:spacing w:before="210"/>
        <w:ind w:left="2728" w:right="2302" w:firstLine="814"/>
        <w:rPr>
          <w:b w:val="0"/>
        </w:rPr>
      </w:pPr>
      <w:r w:rsidRPr="000142AE">
        <w:t>Характеристика взаимодействия педагогического</w:t>
      </w:r>
      <w:r w:rsidRPr="000142AE">
        <w:rPr>
          <w:spacing w:val="-7"/>
        </w:rPr>
        <w:t xml:space="preserve"> </w:t>
      </w:r>
      <w:r w:rsidRPr="000142AE">
        <w:t>коллектива</w:t>
      </w:r>
      <w:r w:rsidRPr="000142AE">
        <w:rPr>
          <w:spacing w:val="-7"/>
        </w:rPr>
        <w:t xml:space="preserve"> </w:t>
      </w:r>
      <w:r w:rsidRPr="000142AE">
        <w:t>с</w:t>
      </w:r>
      <w:r w:rsidRPr="000142AE">
        <w:rPr>
          <w:spacing w:val="-9"/>
        </w:rPr>
        <w:t xml:space="preserve"> </w:t>
      </w:r>
      <w:r w:rsidRPr="000142AE">
        <w:t>семьями</w:t>
      </w:r>
      <w:r w:rsidRPr="000142AE">
        <w:rPr>
          <w:spacing w:val="-8"/>
        </w:rPr>
        <w:t xml:space="preserve"> </w:t>
      </w:r>
      <w:r w:rsidRPr="000142AE">
        <w:t>детей</w:t>
      </w:r>
      <w:r w:rsidRPr="000142AE">
        <w:rPr>
          <w:b w:val="0"/>
        </w:rPr>
        <w:t>:</w:t>
      </w:r>
    </w:p>
    <w:p w:rsidR="00437EF7" w:rsidRPr="0018639A" w:rsidRDefault="00437EF7" w:rsidP="00437EF7">
      <w:pPr>
        <w:pStyle w:val="af0"/>
        <w:spacing w:before="321"/>
        <w:ind w:left="692" w:right="556" w:firstLine="689"/>
        <w:jc w:val="both"/>
        <w:rPr>
          <w:sz w:val="28"/>
        </w:rPr>
      </w:pPr>
      <w:r w:rsidRPr="0018639A">
        <w:rPr>
          <w:sz w:val="28"/>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437EF7" w:rsidRPr="0018639A" w:rsidRDefault="009B0150" w:rsidP="00437EF7">
      <w:pPr>
        <w:pStyle w:val="af0"/>
        <w:spacing w:before="5"/>
        <w:rPr>
          <w:sz w:val="12"/>
        </w:rPr>
      </w:pPr>
      <w:r w:rsidRPr="009B0150">
        <w:rPr>
          <w:sz w:val="32"/>
          <w:lang w:eastAsia="en-US"/>
        </w:rPr>
        <w:pict>
          <v:shape id="docshape66" o:spid="_x0000_s1132" type="#_x0000_t202" style="position:absolute;left:0;text-align:left;margin-left:56.95pt;margin-top:7.75pt;width:491.4pt;height:40.6pt;z-index:-251655680;mso-wrap-distance-left:0;mso-wrap-distance-right:0;mso-position-horizontal-relative:page" fillcolor="#deebf7" strokecolor="#44536a" strokeweight="1pt">
            <v:textbox style="mso-next-textbox:#docshape66" inset="0,0,0,0">
              <w:txbxContent>
                <w:p w:rsidR="0080797C" w:rsidRDefault="0080797C" w:rsidP="00437EF7">
                  <w:pPr>
                    <w:spacing w:before="193"/>
                    <w:ind w:right="2"/>
                    <w:jc w:val="center"/>
                    <w:rPr>
                      <w:b/>
                      <w:color w:val="000000"/>
                      <w:sz w:val="32"/>
                    </w:rPr>
                  </w:pPr>
                  <w:r>
                    <w:rPr>
                      <w:b/>
                      <w:color w:val="000000"/>
                      <w:spacing w:val="-2"/>
                      <w:sz w:val="32"/>
                    </w:rPr>
                    <w:t>Задачи</w:t>
                  </w:r>
                  <w:r>
                    <w:rPr>
                      <w:b/>
                      <w:color w:val="000000"/>
                      <w:spacing w:val="-11"/>
                      <w:sz w:val="32"/>
                    </w:rPr>
                    <w:t xml:space="preserve"> </w:t>
                  </w:r>
                  <w:r>
                    <w:rPr>
                      <w:b/>
                      <w:color w:val="000000"/>
                      <w:spacing w:val="-2"/>
                      <w:sz w:val="32"/>
                    </w:rPr>
                    <w:t>взаимодействия</w:t>
                  </w:r>
                  <w:r>
                    <w:rPr>
                      <w:b/>
                      <w:color w:val="000000"/>
                      <w:spacing w:val="-4"/>
                      <w:sz w:val="32"/>
                    </w:rPr>
                    <w:t xml:space="preserve"> </w:t>
                  </w:r>
                  <w:r>
                    <w:rPr>
                      <w:b/>
                      <w:color w:val="000000"/>
                      <w:spacing w:val="-2"/>
                      <w:sz w:val="32"/>
                    </w:rPr>
                    <w:t>с</w:t>
                  </w:r>
                  <w:r>
                    <w:rPr>
                      <w:b/>
                      <w:color w:val="000000"/>
                      <w:spacing w:val="-10"/>
                      <w:sz w:val="32"/>
                    </w:rPr>
                    <w:t xml:space="preserve"> </w:t>
                  </w:r>
                  <w:r>
                    <w:rPr>
                      <w:b/>
                      <w:color w:val="000000"/>
                      <w:spacing w:val="-2"/>
                      <w:sz w:val="32"/>
                    </w:rPr>
                    <w:t>родителями</w:t>
                  </w:r>
                </w:p>
              </w:txbxContent>
            </v:textbox>
            <w10:wrap type="topAndBottom" anchorx="page"/>
          </v:shape>
        </w:pict>
      </w:r>
    </w:p>
    <w:p w:rsidR="00437EF7" w:rsidRDefault="00437EF7" w:rsidP="00437EF7">
      <w:pPr>
        <w:pStyle w:val="af0"/>
        <w:rPr>
          <w:sz w:val="20"/>
        </w:rPr>
      </w:pPr>
    </w:p>
    <w:p w:rsidR="00437EF7" w:rsidRDefault="00437EF7" w:rsidP="00437EF7">
      <w:pPr>
        <w:pStyle w:val="af0"/>
        <w:rPr>
          <w:sz w:val="20"/>
        </w:rPr>
      </w:pPr>
    </w:p>
    <w:p w:rsidR="00437EF7" w:rsidRDefault="00437EF7" w:rsidP="00437EF7">
      <w:pPr>
        <w:pStyle w:val="af0"/>
        <w:rPr>
          <w:sz w:val="20"/>
        </w:rPr>
      </w:pPr>
    </w:p>
    <w:p w:rsidR="00437EF7" w:rsidRDefault="00437EF7" w:rsidP="00437EF7">
      <w:pPr>
        <w:pStyle w:val="af0"/>
        <w:rPr>
          <w:sz w:val="20"/>
        </w:rPr>
      </w:pPr>
    </w:p>
    <w:tbl>
      <w:tblPr>
        <w:tblStyle w:val="TableNormal"/>
        <w:tblW w:w="0" w:type="auto"/>
        <w:tblInd w:w="710" w:type="dxa"/>
        <w:tblBorders>
          <w:top w:val="single" w:sz="8" w:space="0" w:color="44536A"/>
          <w:left w:val="single" w:sz="8" w:space="0" w:color="44536A"/>
          <w:bottom w:val="single" w:sz="8" w:space="0" w:color="44536A"/>
          <w:right w:val="single" w:sz="8" w:space="0" w:color="44536A"/>
          <w:insideH w:val="single" w:sz="8" w:space="0" w:color="44536A"/>
          <w:insideV w:val="single" w:sz="8" w:space="0" w:color="44536A"/>
        </w:tblBorders>
        <w:tblLayout w:type="fixed"/>
        <w:tblLook w:val="01E0"/>
      </w:tblPr>
      <w:tblGrid>
        <w:gridCol w:w="1965"/>
        <w:gridCol w:w="1965"/>
        <w:gridCol w:w="1965"/>
        <w:gridCol w:w="1965"/>
        <w:gridCol w:w="1965"/>
      </w:tblGrid>
      <w:tr w:rsidR="00437EF7" w:rsidTr="00FF6C1F">
        <w:trPr>
          <w:trHeight w:val="2356"/>
        </w:trPr>
        <w:tc>
          <w:tcPr>
            <w:tcW w:w="1965" w:type="dxa"/>
            <w:shd w:val="clear" w:color="auto" w:fill="DEEBF7"/>
          </w:tcPr>
          <w:p w:rsidR="00437EF7" w:rsidRDefault="00437EF7" w:rsidP="00FF6C1F">
            <w:pPr>
              <w:pStyle w:val="TableParagraph"/>
              <w:rPr>
                <w:sz w:val="24"/>
              </w:rPr>
            </w:pPr>
          </w:p>
          <w:p w:rsidR="00437EF7" w:rsidRDefault="00437EF7" w:rsidP="00FF6C1F">
            <w:pPr>
              <w:pStyle w:val="TableParagraph"/>
              <w:rPr>
                <w:sz w:val="24"/>
              </w:rPr>
            </w:pPr>
          </w:p>
          <w:p w:rsidR="00437EF7" w:rsidRDefault="00437EF7" w:rsidP="00FF6C1F">
            <w:pPr>
              <w:pStyle w:val="TableParagraph"/>
              <w:spacing w:before="98"/>
              <w:rPr>
                <w:sz w:val="24"/>
              </w:rPr>
            </w:pPr>
          </w:p>
          <w:p w:rsidR="00437EF7" w:rsidRDefault="00437EF7" w:rsidP="00FF6C1F">
            <w:pPr>
              <w:pStyle w:val="TableParagraph"/>
              <w:spacing w:line="216" w:lineRule="auto"/>
              <w:ind w:left="456" w:hanging="372"/>
              <w:rPr>
                <w:sz w:val="24"/>
              </w:rPr>
            </w:pPr>
            <w:r>
              <w:rPr>
                <w:spacing w:val="-2"/>
                <w:sz w:val="24"/>
              </w:rPr>
              <w:t>Информирование родителей</w:t>
            </w:r>
          </w:p>
        </w:tc>
        <w:tc>
          <w:tcPr>
            <w:tcW w:w="1965" w:type="dxa"/>
            <w:shd w:val="clear" w:color="auto" w:fill="DEEBF7"/>
          </w:tcPr>
          <w:p w:rsidR="00437EF7" w:rsidRDefault="00437EF7" w:rsidP="00FF6C1F">
            <w:pPr>
              <w:pStyle w:val="TableParagraph"/>
              <w:rPr>
                <w:sz w:val="24"/>
              </w:rPr>
            </w:pPr>
          </w:p>
          <w:p w:rsidR="00437EF7" w:rsidRDefault="00437EF7" w:rsidP="00FF6C1F">
            <w:pPr>
              <w:pStyle w:val="TableParagraph"/>
              <w:rPr>
                <w:sz w:val="24"/>
              </w:rPr>
            </w:pPr>
          </w:p>
          <w:p w:rsidR="00437EF7" w:rsidRDefault="00437EF7" w:rsidP="00FF6C1F">
            <w:pPr>
              <w:pStyle w:val="TableParagraph"/>
              <w:spacing w:before="98"/>
              <w:rPr>
                <w:sz w:val="24"/>
              </w:rPr>
            </w:pPr>
          </w:p>
          <w:p w:rsidR="00437EF7" w:rsidRDefault="00437EF7" w:rsidP="00FF6C1F">
            <w:pPr>
              <w:pStyle w:val="TableParagraph"/>
              <w:spacing w:line="216" w:lineRule="auto"/>
              <w:ind w:left="456" w:hanging="171"/>
              <w:rPr>
                <w:sz w:val="24"/>
              </w:rPr>
            </w:pPr>
            <w:r>
              <w:rPr>
                <w:spacing w:val="-2"/>
                <w:sz w:val="24"/>
              </w:rPr>
              <w:t>Просвещение родителей</w:t>
            </w:r>
          </w:p>
        </w:tc>
        <w:tc>
          <w:tcPr>
            <w:tcW w:w="1965" w:type="dxa"/>
            <w:shd w:val="clear" w:color="auto" w:fill="DEEBF7"/>
          </w:tcPr>
          <w:p w:rsidR="00437EF7" w:rsidRDefault="00437EF7" w:rsidP="00FF6C1F">
            <w:pPr>
              <w:pStyle w:val="TableParagraph"/>
              <w:rPr>
                <w:sz w:val="24"/>
              </w:rPr>
            </w:pPr>
          </w:p>
          <w:p w:rsidR="00437EF7" w:rsidRDefault="00437EF7" w:rsidP="00FF6C1F">
            <w:pPr>
              <w:pStyle w:val="TableParagraph"/>
              <w:spacing w:before="179"/>
              <w:rPr>
                <w:sz w:val="24"/>
              </w:rPr>
            </w:pPr>
          </w:p>
          <w:p w:rsidR="00437EF7" w:rsidRDefault="00437EF7" w:rsidP="00FF6C1F">
            <w:pPr>
              <w:pStyle w:val="TableParagraph"/>
              <w:ind w:left="335" w:hanging="111"/>
              <w:rPr>
                <w:sz w:val="24"/>
              </w:rPr>
            </w:pPr>
            <w:r>
              <w:rPr>
                <w:spacing w:val="-2"/>
                <w:sz w:val="24"/>
              </w:rPr>
              <w:t>Ответственное</w:t>
            </w:r>
          </w:p>
          <w:p w:rsidR="00437EF7" w:rsidRDefault="00437EF7" w:rsidP="00FF6C1F">
            <w:pPr>
              <w:pStyle w:val="TableParagraph"/>
              <w:spacing w:before="92" w:line="216" w:lineRule="auto"/>
              <w:ind w:left="298" w:firstLine="36"/>
              <w:rPr>
                <w:sz w:val="24"/>
              </w:rPr>
            </w:pPr>
            <w:r>
              <w:rPr>
                <w:sz w:val="24"/>
              </w:rPr>
              <w:t>и</w:t>
            </w:r>
            <w:r>
              <w:rPr>
                <w:spacing w:val="-15"/>
                <w:sz w:val="24"/>
              </w:rPr>
              <w:t xml:space="preserve"> </w:t>
            </w:r>
            <w:r>
              <w:rPr>
                <w:sz w:val="24"/>
              </w:rPr>
              <w:t xml:space="preserve">осознанное </w:t>
            </w:r>
            <w:r>
              <w:rPr>
                <w:spacing w:val="-2"/>
                <w:sz w:val="24"/>
              </w:rPr>
              <w:t>родительство</w:t>
            </w:r>
          </w:p>
        </w:tc>
        <w:tc>
          <w:tcPr>
            <w:tcW w:w="1965" w:type="dxa"/>
            <w:shd w:val="clear" w:color="auto" w:fill="DEEBF7"/>
          </w:tcPr>
          <w:p w:rsidR="00437EF7" w:rsidRDefault="00437EF7" w:rsidP="00FF6C1F">
            <w:pPr>
              <w:pStyle w:val="TableParagraph"/>
              <w:rPr>
                <w:sz w:val="24"/>
              </w:rPr>
            </w:pPr>
          </w:p>
          <w:p w:rsidR="00437EF7" w:rsidRDefault="00437EF7" w:rsidP="00FF6C1F">
            <w:pPr>
              <w:pStyle w:val="TableParagraph"/>
              <w:spacing w:before="125"/>
              <w:rPr>
                <w:sz w:val="24"/>
              </w:rPr>
            </w:pPr>
          </w:p>
          <w:p w:rsidR="00437EF7" w:rsidRDefault="00437EF7" w:rsidP="00FF6C1F">
            <w:pPr>
              <w:pStyle w:val="TableParagraph"/>
              <w:spacing w:line="216" w:lineRule="auto"/>
              <w:ind w:left="129" w:right="107"/>
              <w:jc w:val="center"/>
              <w:rPr>
                <w:sz w:val="24"/>
              </w:rPr>
            </w:pPr>
            <w:r>
              <w:rPr>
                <w:spacing w:val="-4"/>
                <w:sz w:val="24"/>
              </w:rPr>
              <w:t xml:space="preserve">Сотрудничество </w:t>
            </w:r>
            <w:r>
              <w:rPr>
                <w:sz w:val="24"/>
              </w:rPr>
              <w:t xml:space="preserve">и установления </w:t>
            </w:r>
            <w:r>
              <w:rPr>
                <w:spacing w:val="-2"/>
                <w:sz w:val="24"/>
              </w:rPr>
              <w:t>партнёрских отношений</w:t>
            </w:r>
          </w:p>
        </w:tc>
        <w:tc>
          <w:tcPr>
            <w:tcW w:w="1965" w:type="dxa"/>
            <w:shd w:val="clear" w:color="auto" w:fill="DEEBF7"/>
          </w:tcPr>
          <w:p w:rsidR="00437EF7" w:rsidRDefault="00437EF7" w:rsidP="00FF6C1F">
            <w:pPr>
              <w:pStyle w:val="TableParagraph"/>
              <w:rPr>
                <w:sz w:val="24"/>
              </w:rPr>
            </w:pPr>
          </w:p>
          <w:p w:rsidR="00437EF7" w:rsidRDefault="00437EF7" w:rsidP="00FF6C1F">
            <w:pPr>
              <w:pStyle w:val="TableParagraph"/>
              <w:spacing w:before="102"/>
              <w:rPr>
                <w:sz w:val="24"/>
              </w:rPr>
            </w:pPr>
          </w:p>
          <w:p w:rsidR="00437EF7" w:rsidRDefault="00437EF7" w:rsidP="00FF6C1F">
            <w:pPr>
              <w:pStyle w:val="TableParagraph"/>
              <w:spacing w:line="262" w:lineRule="exact"/>
              <w:ind w:left="130" w:right="107"/>
              <w:jc w:val="center"/>
              <w:rPr>
                <w:sz w:val="24"/>
              </w:rPr>
            </w:pPr>
            <w:r>
              <w:rPr>
                <w:spacing w:val="-2"/>
                <w:sz w:val="24"/>
              </w:rPr>
              <w:t>Вовлечение</w:t>
            </w:r>
          </w:p>
          <w:p w:rsidR="00437EF7" w:rsidRDefault="00437EF7" w:rsidP="00FF6C1F">
            <w:pPr>
              <w:pStyle w:val="TableParagraph"/>
              <w:spacing w:line="249" w:lineRule="exact"/>
              <w:ind w:left="132" w:right="107"/>
              <w:jc w:val="center"/>
              <w:rPr>
                <w:sz w:val="24"/>
              </w:rPr>
            </w:pPr>
            <w:r>
              <w:rPr>
                <w:sz w:val="24"/>
              </w:rPr>
              <w:t>родителей</w:t>
            </w:r>
            <w:r>
              <w:rPr>
                <w:spacing w:val="-15"/>
                <w:sz w:val="24"/>
              </w:rPr>
              <w:t xml:space="preserve"> </w:t>
            </w:r>
            <w:r>
              <w:rPr>
                <w:spacing w:val="-10"/>
                <w:sz w:val="24"/>
              </w:rPr>
              <w:t>в</w:t>
            </w:r>
          </w:p>
          <w:p w:rsidR="00437EF7" w:rsidRDefault="00437EF7" w:rsidP="00FF6C1F">
            <w:pPr>
              <w:pStyle w:val="TableParagraph"/>
              <w:spacing w:before="10" w:line="216" w:lineRule="auto"/>
              <w:ind w:left="23"/>
              <w:jc w:val="center"/>
              <w:rPr>
                <w:sz w:val="24"/>
              </w:rPr>
            </w:pPr>
            <w:r>
              <w:rPr>
                <w:spacing w:val="-2"/>
                <w:sz w:val="24"/>
              </w:rPr>
              <w:t>образовательный процесс</w:t>
            </w:r>
          </w:p>
        </w:tc>
      </w:tr>
    </w:tbl>
    <w:p w:rsidR="00437EF7" w:rsidRDefault="00437EF7" w:rsidP="00437EF7">
      <w:pPr>
        <w:pStyle w:val="Heading1"/>
        <w:spacing w:line="321" w:lineRule="exact"/>
        <w:ind w:left="0"/>
        <w:rPr>
          <w:highlight w:val="yellow"/>
        </w:rPr>
      </w:pPr>
    </w:p>
    <w:p w:rsidR="0018639A" w:rsidRDefault="0018639A" w:rsidP="0018639A">
      <w:pPr>
        <w:pStyle w:val="af0"/>
        <w:spacing w:before="176"/>
        <w:ind w:left="709"/>
        <w:jc w:val="left"/>
        <w:rPr>
          <w:b/>
          <w:sz w:val="28"/>
          <w:szCs w:val="28"/>
        </w:rPr>
      </w:pPr>
    </w:p>
    <w:p w:rsidR="0018639A" w:rsidRDefault="0018639A" w:rsidP="0018639A">
      <w:pPr>
        <w:pStyle w:val="af0"/>
        <w:spacing w:before="176"/>
        <w:ind w:left="709"/>
        <w:jc w:val="left"/>
        <w:rPr>
          <w:b/>
          <w:sz w:val="28"/>
          <w:szCs w:val="28"/>
        </w:rPr>
      </w:pPr>
    </w:p>
    <w:p w:rsidR="003A1C0F" w:rsidRDefault="003A1C0F" w:rsidP="0018639A">
      <w:pPr>
        <w:pStyle w:val="af0"/>
        <w:spacing w:before="176"/>
        <w:ind w:left="709"/>
        <w:jc w:val="left"/>
        <w:rPr>
          <w:b/>
          <w:sz w:val="28"/>
          <w:szCs w:val="28"/>
        </w:rPr>
      </w:pPr>
    </w:p>
    <w:p w:rsidR="00437EF7" w:rsidRPr="00A85273" w:rsidRDefault="00437EF7" w:rsidP="007833B8">
      <w:pPr>
        <w:pStyle w:val="af0"/>
        <w:spacing w:before="176"/>
        <w:ind w:left="851"/>
        <w:jc w:val="both"/>
        <w:rPr>
          <w:b/>
          <w:sz w:val="28"/>
          <w:szCs w:val="28"/>
        </w:rPr>
      </w:pPr>
      <w:r w:rsidRPr="00A85273">
        <w:rPr>
          <w:b/>
          <w:sz w:val="28"/>
          <w:szCs w:val="28"/>
        </w:rPr>
        <w:t>Модель взаимодействия педагога и родителей</w:t>
      </w:r>
    </w:p>
    <w:p w:rsidR="00437EF7" w:rsidRPr="00A85273" w:rsidRDefault="00437EF7" w:rsidP="007833B8">
      <w:pPr>
        <w:pStyle w:val="af0"/>
        <w:spacing w:before="176"/>
        <w:ind w:left="851"/>
        <w:jc w:val="both"/>
        <w:rPr>
          <w:sz w:val="28"/>
          <w:szCs w:val="28"/>
        </w:rPr>
      </w:pPr>
      <w:r w:rsidRPr="00A85273">
        <w:rPr>
          <w:sz w:val="28"/>
          <w:szCs w:val="28"/>
        </w:rPr>
        <w:t>Первый  этап (ознакомительный) предполагает сбор информации (общение; беседа, наблюдение; анализ полученных результатов, анализ типа семьи), со стороны родителей – сбор информации (знакомство с детским садом</w:t>
      </w:r>
      <w:r>
        <w:rPr>
          <w:sz w:val="28"/>
          <w:szCs w:val="28"/>
        </w:rPr>
        <w:t xml:space="preserve"> </w:t>
      </w:r>
      <w:r w:rsidRPr="00A85273">
        <w:rPr>
          <w:sz w:val="28"/>
          <w:szCs w:val="28"/>
        </w:rPr>
        <w:t>(адаптация)).</w:t>
      </w:r>
    </w:p>
    <w:p w:rsidR="00437EF7" w:rsidRPr="00A85273" w:rsidRDefault="00437EF7" w:rsidP="007833B8">
      <w:pPr>
        <w:pStyle w:val="af0"/>
        <w:spacing w:before="176"/>
        <w:ind w:left="851"/>
        <w:jc w:val="both"/>
        <w:rPr>
          <w:sz w:val="28"/>
          <w:szCs w:val="28"/>
        </w:rPr>
      </w:pPr>
      <w:r w:rsidRPr="00A85273">
        <w:rPr>
          <w:sz w:val="28"/>
          <w:szCs w:val="28"/>
        </w:rPr>
        <w:t xml:space="preserve">Второй этап – общепрофилактический – включает в себя наглядную агитацию (стенды, консультации, родительская газета, информационные проспекты, буклеты), со стороны родителей – встреча со специалистами, просмотр открытых мероприятий, занятий. </w:t>
      </w:r>
    </w:p>
    <w:p w:rsidR="00437EF7" w:rsidRPr="00A85273" w:rsidRDefault="00437EF7" w:rsidP="007833B8">
      <w:pPr>
        <w:pStyle w:val="af0"/>
        <w:spacing w:before="176"/>
        <w:ind w:left="851"/>
        <w:jc w:val="both"/>
        <w:rPr>
          <w:sz w:val="28"/>
          <w:szCs w:val="28"/>
        </w:rPr>
      </w:pPr>
      <w:r w:rsidRPr="00A85273">
        <w:rPr>
          <w:sz w:val="28"/>
          <w:szCs w:val="28"/>
        </w:rPr>
        <w:t>Третий этап – индивидуальная работа, посвященная знакомству с опытом семейного воспитания, традициями, посвящен проведению фотовыставок, творческих мастерских, праздников. Со стороны педагогов – выбор содержания и форм работы семьей; со стороны родителей – получение консультативной, индивидуальной помощи.</w:t>
      </w:r>
    </w:p>
    <w:p w:rsidR="00437EF7" w:rsidRPr="00A85273" w:rsidRDefault="00437EF7" w:rsidP="007833B8">
      <w:pPr>
        <w:pStyle w:val="af0"/>
        <w:spacing w:before="176"/>
        <w:ind w:left="851"/>
        <w:jc w:val="both"/>
        <w:rPr>
          <w:sz w:val="28"/>
          <w:szCs w:val="28"/>
        </w:rPr>
      </w:pPr>
      <w:r w:rsidRPr="00A85273">
        <w:rPr>
          <w:sz w:val="28"/>
          <w:szCs w:val="28"/>
        </w:rPr>
        <w:t>Четвертый этап – интегративный (организация и проведение досугов, праздников, круглых столов, турпоходов, конкурсов, выставок, деловые игры, дискуссионный клуб, совместное обсуждение проблем, участие родителей в совместных делах).</w:t>
      </w:r>
    </w:p>
    <w:p w:rsidR="00437EF7" w:rsidRDefault="00437EF7" w:rsidP="007833B8">
      <w:pPr>
        <w:pStyle w:val="af0"/>
        <w:spacing w:line="242" w:lineRule="auto"/>
        <w:ind w:left="851" w:right="557" w:firstLine="720"/>
        <w:jc w:val="both"/>
        <w:rPr>
          <w:sz w:val="28"/>
          <w:szCs w:val="28"/>
        </w:rPr>
      </w:pPr>
      <w:r w:rsidRPr="00A85273">
        <w:rPr>
          <w:sz w:val="28"/>
          <w:szCs w:val="28"/>
        </w:rPr>
        <w:t>Согласно п. 26.4 ФОП ДО, построение взаимодействия с родителями (законными представителями) придерживается следующих принципов:</w:t>
      </w:r>
    </w:p>
    <w:p w:rsidR="00437EF7" w:rsidRPr="00A85273" w:rsidRDefault="00437EF7" w:rsidP="0009397B">
      <w:pPr>
        <w:pStyle w:val="af0"/>
        <w:numPr>
          <w:ilvl w:val="0"/>
          <w:numId w:val="68"/>
        </w:numPr>
        <w:spacing w:line="216" w:lineRule="auto"/>
        <w:ind w:left="851" w:right="123" w:hanging="283"/>
        <w:jc w:val="both"/>
        <w:rPr>
          <w:color w:val="000000"/>
          <w:sz w:val="28"/>
          <w:szCs w:val="28"/>
        </w:rPr>
      </w:pPr>
      <w:r w:rsidRPr="00A85273">
        <w:rPr>
          <w:color w:val="000000"/>
          <w:sz w:val="28"/>
          <w:szCs w:val="28"/>
        </w:rPr>
        <w:t>Приоритет семьи в воспитании,</w:t>
      </w:r>
      <w:r w:rsidRPr="00A85273">
        <w:rPr>
          <w:color w:val="000000"/>
          <w:spacing w:val="-18"/>
          <w:sz w:val="28"/>
          <w:szCs w:val="28"/>
        </w:rPr>
        <w:t xml:space="preserve"> </w:t>
      </w:r>
      <w:r w:rsidRPr="00A85273">
        <w:rPr>
          <w:color w:val="000000"/>
          <w:sz w:val="28"/>
          <w:szCs w:val="28"/>
        </w:rPr>
        <w:t>обучении и развитии ребёнка</w:t>
      </w:r>
    </w:p>
    <w:p w:rsidR="00437EF7" w:rsidRPr="00A85273" w:rsidRDefault="00437EF7" w:rsidP="0009397B">
      <w:pPr>
        <w:pStyle w:val="af0"/>
        <w:numPr>
          <w:ilvl w:val="0"/>
          <w:numId w:val="68"/>
        </w:numPr>
        <w:spacing w:before="1" w:line="305" w:lineRule="exact"/>
        <w:ind w:left="851" w:hanging="283"/>
        <w:jc w:val="both"/>
        <w:rPr>
          <w:color w:val="000000"/>
          <w:sz w:val="28"/>
          <w:szCs w:val="28"/>
        </w:rPr>
      </w:pPr>
      <w:r w:rsidRPr="00A85273">
        <w:rPr>
          <w:color w:val="000000"/>
          <w:sz w:val="28"/>
          <w:szCs w:val="28"/>
        </w:rPr>
        <w:t>Взаимное</w:t>
      </w:r>
      <w:r w:rsidRPr="00A85273">
        <w:rPr>
          <w:color w:val="000000"/>
          <w:spacing w:val="-8"/>
          <w:sz w:val="28"/>
          <w:szCs w:val="28"/>
        </w:rPr>
        <w:t xml:space="preserve"> </w:t>
      </w:r>
      <w:r w:rsidRPr="00A85273">
        <w:rPr>
          <w:color w:val="000000"/>
          <w:spacing w:val="-2"/>
          <w:sz w:val="28"/>
          <w:szCs w:val="28"/>
        </w:rPr>
        <w:t>доверие,</w:t>
      </w:r>
      <w:r w:rsidRPr="00A85273">
        <w:rPr>
          <w:color w:val="000000"/>
          <w:sz w:val="28"/>
          <w:szCs w:val="28"/>
        </w:rPr>
        <w:t xml:space="preserve"> уважение и </w:t>
      </w:r>
      <w:r w:rsidRPr="00A85273">
        <w:rPr>
          <w:color w:val="000000"/>
          <w:spacing w:val="-2"/>
          <w:sz w:val="28"/>
          <w:szCs w:val="28"/>
        </w:rPr>
        <w:t xml:space="preserve">доброжелательность </w:t>
      </w:r>
      <w:r w:rsidRPr="00A85273">
        <w:rPr>
          <w:color w:val="000000"/>
          <w:sz w:val="28"/>
          <w:szCs w:val="28"/>
        </w:rPr>
        <w:t>во взаимоотношениях педагогов</w:t>
      </w:r>
      <w:r w:rsidRPr="00A85273">
        <w:rPr>
          <w:color w:val="000000"/>
          <w:spacing w:val="-17"/>
          <w:sz w:val="28"/>
          <w:szCs w:val="28"/>
        </w:rPr>
        <w:t xml:space="preserve"> </w:t>
      </w:r>
      <w:r w:rsidRPr="00A85273">
        <w:rPr>
          <w:color w:val="000000"/>
          <w:sz w:val="28"/>
          <w:szCs w:val="28"/>
        </w:rPr>
        <w:t>и</w:t>
      </w:r>
      <w:r w:rsidRPr="00A85273">
        <w:rPr>
          <w:color w:val="000000"/>
          <w:spacing w:val="-14"/>
          <w:sz w:val="28"/>
          <w:szCs w:val="28"/>
        </w:rPr>
        <w:t xml:space="preserve"> </w:t>
      </w:r>
      <w:r w:rsidRPr="00A85273">
        <w:rPr>
          <w:color w:val="000000"/>
          <w:spacing w:val="-2"/>
          <w:sz w:val="28"/>
          <w:szCs w:val="28"/>
        </w:rPr>
        <w:t>родителей</w:t>
      </w:r>
      <w:r w:rsidRPr="00A85273">
        <w:rPr>
          <w:color w:val="000000"/>
          <w:sz w:val="28"/>
          <w:szCs w:val="28"/>
        </w:rPr>
        <w:t xml:space="preserve"> </w:t>
      </w:r>
      <w:r w:rsidRPr="00A85273">
        <w:rPr>
          <w:color w:val="000000"/>
          <w:spacing w:val="-2"/>
          <w:sz w:val="28"/>
          <w:szCs w:val="28"/>
        </w:rPr>
        <w:t>(законных представителей)</w:t>
      </w:r>
    </w:p>
    <w:p w:rsidR="00437EF7" w:rsidRPr="00A85273" w:rsidRDefault="00437EF7" w:rsidP="0009397B">
      <w:pPr>
        <w:pStyle w:val="af0"/>
        <w:numPr>
          <w:ilvl w:val="0"/>
          <w:numId w:val="68"/>
        </w:numPr>
        <w:spacing w:line="242" w:lineRule="auto"/>
        <w:ind w:left="851" w:right="557" w:hanging="283"/>
        <w:jc w:val="both"/>
        <w:rPr>
          <w:sz w:val="28"/>
          <w:szCs w:val="28"/>
        </w:rPr>
      </w:pPr>
      <w:r w:rsidRPr="00A85273">
        <w:rPr>
          <w:color w:val="000000"/>
          <w:spacing w:val="-2"/>
          <w:sz w:val="28"/>
          <w:szCs w:val="28"/>
        </w:rPr>
        <w:t>Возрастосообразность</w:t>
      </w:r>
    </w:p>
    <w:p w:rsidR="00437EF7" w:rsidRPr="00A85273" w:rsidRDefault="00437EF7" w:rsidP="0009397B">
      <w:pPr>
        <w:pStyle w:val="af0"/>
        <w:numPr>
          <w:ilvl w:val="0"/>
          <w:numId w:val="68"/>
        </w:numPr>
        <w:spacing w:line="242" w:lineRule="auto"/>
        <w:ind w:left="851" w:right="557" w:hanging="283"/>
        <w:jc w:val="both"/>
        <w:rPr>
          <w:sz w:val="28"/>
          <w:szCs w:val="28"/>
        </w:rPr>
      </w:pPr>
      <w:r w:rsidRPr="00A85273">
        <w:rPr>
          <w:color w:val="000000"/>
          <w:spacing w:val="-2"/>
          <w:sz w:val="28"/>
          <w:szCs w:val="28"/>
        </w:rPr>
        <w:t>Открытость</w:t>
      </w:r>
    </w:p>
    <w:p w:rsidR="00437EF7" w:rsidRPr="00A85273" w:rsidRDefault="00437EF7" w:rsidP="0009397B">
      <w:pPr>
        <w:pStyle w:val="af0"/>
        <w:numPr>
          <w:ilvl w:val="0"/>
          <w:numId w:val="68"/>
        </w:numPr>
        <w:spacing w:line="216" w:lineRule="auto"/>
        <w:ind w:left="851" w:hanging="283"/>
        <w:jc w:val="both"/>
        <w:rPr>
          <w:color w:val="000000"/>
          <w:sz w:val="28"/>
          <w:szCs w:val="28"/>
        </w:rPr>
      </w:pPr>
      <w:r w:rsidRPr="00A85273">
        <w:rPr>
          <w:color w:val="000000"/>
          <w:spacing w:val="-2"/>
          <w:sz w:val="28"/>
          <w:szCs w:val="28"/>
        </w:rPr>
        <w:t xml:space="preserve">Индивидуально- дифференцированный </w:t>
      </w:r>
      <w:r w:rsidRPr="00A85273">
        <w:rPr>
          <w:color w:val="000000"/>
          <w:sz w:val="28"/>
          <w:szCs w:val="28"/>
        </w:rPr>
        <w:t>подход</w:t>
      </w:r>
      <w:r w:rsidRPr="00A85273">
        <w:rPr>
          <w:color w:val="000000"/>
          <w:spacing w:val="-18"/>
          <w:sz w:val="28"/>
          <w:szCs w:val="28"/>
        </w:rPr>
        <w:t xml:space="preserve"> </w:t>
      </w:r>
      <w:r w:rsidRPr="00A85273">
        <w:rPr>
          <w:color w:val="000000"/>
          <w:sz w:val="28"/>
          <w:szCs w:val="28"/>
        </w:rPr>
        <w:t>к</w:t>
      </w:r>
      <w:r w:rsidRPr="00A85273">
        <w:rPr>
          <w:color w:val="000000"/>
          <w:spacing w:val="-10"/>
          <w:sz w:val="28"/>
          <w:szCs w:val="28"/>
        </w:rPr>
        <w:t xml:space="preserve"> </w:t>
      </w:r>
      <w:r w:rsidRPr="00A85273">
        <w:rPr>
          <w:color w:val="000000"/>
          <w:sz w:val="28"/>
          <w:szCs w:val="28"/>
        </w:rPr>
        <w:t>каждой</w:t>
      </w:r>
      <w:r w:rsidRPr="00A85273">
        <w:rPr>
          <w:color w:val="000000"/>
          <w:spacing w:val="-14"/>
          <w:sz w:val="28"/>
          <w:szCs w:val="28"/>
        </w:rPr>
        <w:t xml:space="preserve"> </w:t>
      </w:r>
      <w:r w:rsidRPr="00A85273">
        <w:rPr>
          <w:color w:val="000000"/>
          <w:spacing w:val="-4"/>
          <w:sz w:val="28"/>
          <w:szCs w:val="28"/>
        </w:rPr>
        <w:t>семье</w:t>
      </w:r>
    </w:p>
    <w:p w:rsidR="00437EF7" w:rsidRDefault="00437EF7" w:rsidP="007833B8">
      <w:pPr>
        <w:pStyle w:val="af0"/>
        <w:spacing w:line="216" w:lineRule="auto"/>
        <w:ind w:left="851"/>
        <w:jc w:val="both"/>
        <w:rPr>
          <w:color w:val="000000"/>
          <w:spacing w:val="-4"/>
          <w:sz w:val="28"/>
          <w:szCs w:val="28"/>
        </w:rPr>
      </w:pPr>
    </w:p>
    <w:p w:rsidR="00437EF7" w:rsidRDefault="00437EF7" w:rsidP="007833B8">
      <w:pPr>
        <w:pStyle w:val="af0"/>
        <w:spacing w:line="216" w:lineRule="auto"/>
        <w:ind w:left="851"/>
        <w:jc w:val="both"/>
        <w:rPr>
          <w:b/>
          <w:color w:val="000000"/>
          <w:spacing w:val="-4"/>
          <w:sz w:val="28"/>
          <w:szCs w:val="28"/>
        </w:rPr>
      </w:pPr>
      <w:r w:rsidRPr="00A85273">
        <w:rPr>
          <w:b/>
          <w:color w:val="000000"/>
          <w:spacing w:val="-4"/>
          <w:sz w:val="28"/>
          <w:szCs w:val="28"/>
        </w:rPr>
        <w:t>Направления взаимодействия с родителями</w:t>
      </w:r>
    </w:p>
    <w:p w:rsidR="00437EF7" w:rsidRPr="00A85273" w:rsidRDefault="00437EF7" w:rsidP="007833B8">
      <w:pPr>
        <w:spacing w:before="106" w:line="216" w:lineRule="auto"/>
        <w:ind w:left="851" w:right="305" w:firstLine="55"/>
        <w:jc w:val="both"/>
        <w:rPr>
          <w:rFonts w:ascii="Times New Roman" w:hAnsi="Times New Roman" w:cs="Times New Roman"/>
          <w:i/>
          <w:spacing w:val="-2"/>
          <w:sz w:val="28"/>
          <w:szCs w:val="28"/>
        </w:rPr>
      </w:pPr>
      <w:r w:rsidRPr="00A85273">
        <w:rPr>
          <w:rFonts w:ascii="Times New Roman" w:hAnsi="Times New Roman" w:cs="Times New Roman"/>
          <w:i/>
          <w:spacing w:val="-2"/>
          <w:sz w:val="28"/>
          <w:szCs w:val="28"/>
        </w:rPr>
        <w:t>Диагностико- аналитическое направление</w:t>
      </w:r>
    </w:p>
    <w:p w:rsidR="00437EF7" w:rsidRPr="00A85273" w:rsidRDefault="00437EF7" w:rsidP="0009397B">
      <w:pPr>
        <w:widowControl w:val="0"/>
        <w:numPr>
          <w:ilvl w:val="0"/>
          <w:numId w:val="67"/>
        </w:numPr>
        <w:tabs>
          <w:tab w:val="left" w:pos="261"/>
        </w:tabs>
        <w:autoSpaceDE w:val="0"/>
        <w:autoSpaceDN w:val="0"/>
        <w:spacing w:after="0" w:line="240" w:lineRule="auto"/>
        <w:ind w:left="851" w:hanging="239"/>
        <w:jc w:val="both"/>
        <w:rPr>
          <w:rFonts w:ascii="Times New Roman" w:hAnsi="Times New Roman" w:cs="Times New Roman"/>
          <w:sz w:val="28"/>
          <w:szCs w:val="28"/>
        </w:rPr>
      </w:pPr>
      <w:r w:rsidRPr="00A85273">
        <w:rPr>
          <w:rFonts w:ascii="Times New Roman" w:hAnsi="Times New Roman" w:cs="Times New Roman"/>
          <w:spacing w:val="-2"/>
          <w:sz w:val="28"/>
          <w:szCs w:val="28"/>
        </w:rPr>
        <w:t>опросы</w:t>
      </w:r>
    </w:p>
    <w:p w:rsidR="00437EF7" w:rsidRPr="00A85273" w:rsidRDefault="00437EF7" w:rsidP="0009397B">
      <w:pPr>
        <w:widowControl w:val="0"/>
        <w:numPr>
          <w:ilvl w:val="0"/>
          <w:numId w:val="67"/>
        </w:numPr>
        <w:tabs>
          <w:tab w:val="left" w:pos="201"/>
        </w:tabs>
        <w:autoSpaceDE w:val="0"/>
        <w:autoSpaceDN w:val="0"/>
        <w:spacing w:before="29" w:after="0" w:line="240" w:lineRule="auto"/>
        <w:ind w:left="851" w:hanging="179"/>
        <w:jc w:val="both"/>
        <w:rPr>
          <w:rFonts w:ascii="Times New Roman" w:hAnsi="Times New Roman" w:cs="Times New Roman"/>
          <w:sz w:val="28"/>
          <w:szCs w:val="28"/>
        </w:rPr>
      </w:pPr>
      <w:r w:rsidRPr="00A85273">
        <w:rPr>
          <w:rFonts w:ascii="Times New Roman" w:hAnsi="Times New Roman" w:cs="Times New Roman"/>
          <w:sz w:val="28"/>
          <w:szCs w:val="28"/>
        </w:rPr>
        <w:t>социологические</w:t>
      </w:r>
      <w:r w:rsidRPr="00A85273">
        <w:rPr>
          <w:rFonts w:ascii="Times New Roman" w:hAnsi="Times New Roman" w:cs="Times New Roman"/>
          <w:spacing w:val="-12"/>
          <w:sz w:val="28"/>
          <w:szCs w:val="28"/>
        </w:rPr>
        <w:t xml:space="preserve"> </w:t>
      </w:r>
      <w:r w:rsidRPr="00A85273">
        <w:rPr>
          <w:rFonts w:ascii="Times New Roman" w:hAnsi="Times New Roman" w:cs="Times New Roman"/>
          <w:spacing w:val="-4"/>
          <w:sz w:val="28"/>
          <w:szCs w:val="28"/>
        </w:rPr>
        <w:t>срезы</w:t>
      </w:r>
    </w:p>
    <w:p w:rsidR="00437EF7" w:rsidRPr="00A85273" w:rsidRDefault="00437EF7" w:rsidP="0009397B">
      <w:pPr>
        <w:widowControl w:val="0"/>
        <w:numPr>
          <w:ilvl w:val="0"/>
          <w:numId w:val="67"/>
        </w:numPr>
        <w:tabs>
          <w:tab w:val="left" w:pos="261"/>
        </w:tabs>
        <w:autoSpaceDE w:val="0"/>
        <w:autoSpaceDN w:val="0"/>
        <w:spacing w:before="14" w:after="0" w:line="262" w:lineRule="exact"/>
        <w:ind w:left="851" w:hanging="239"/>
        <w:jc w:val="both"/>
        <w:rPr>
          <w:rFonts w:ascii="Times New Roman" w:hAnsi="Times New Roman" w:cs="Times New Roman"/>
          <w:sz w:val="28"/>
          <w:szCs w:val="28"/>
        </w:rPr>
      </w:pPr>
      <w:r w:rsidRPr="00A85273">
        <w:rPr>
          <w:rFonts w:ascii="Times New Roman" w:hAnsi="Times New Roman" w:cs="Times New Roman"/>
          <w:sz w:val="28"/>
          <w:szCs w:val="28"/>
        </w:rPr>
        <w:t>педагогические</w:t>
      </w:r>
      <w:r w:rsidRPr="00A85273">
        <w:rPr>
          <w:rFonts w:ascii="Times New Roman" w:hAnsi="Times New Roman" w:cs="Times New Roman"/>
          <w:spacing w:val="-9"/>
          <w:sz w:val="28"/>
          <w:szCs w:val="28"/>
        </w:rPr>
        <w:t xml:space="preserve"> </w:t>
      </w:r>
      <w:r w:rsidRPr="00A85273">
        <w:rPr>
          <w:rFonts w:ascii="Times New Roman" w:hAnsi="Times New Roman" w:cs="Times New Roman"/>
          <w:sz w:val="28"/>
          <w:szCs w:val="28"/>
        </w:rPr>
        <w:t>беседы</w:t>
      </w:r>
      <w:r w:rsidRPr="00A85273">
        <w:rPr>
          <w:rFonts w:ascii="Times New Roman" w:hAnsi="Times New Roman" w:cs="Times New Roman"/>
          <w:spacing w:val="-5"/>
          <w:sz w:val="28"/>
          <w:szCs w:val="28"/>
        </w:rPr>
        <w:t xml:space="preserve"> </w:t>
      </w:r>
      <w:r w:rsidRPr="00A85273">
        <w:rPr>
          <w:rFonts w:ascii="Times New Roman" w:hAnsi="Times New Roman" w:cs="Times New Roman"/>
          <w:sz w:val="28"/>
          <w:szCs w:val="28"/>
        </w:rPr>
        <w:t>с</w:t>
      </w:r>
      <w:r w:rsidRPr="00A85273">
        <w:rPr>
          <w:rFonts w:ascii="Times New Roman" w:hAnsi="Times New Roman" w:cs="Times New Roman"/>
          <w:spacing w:val="-7"/>
          <w:sz w:val="28"/>
          <w:szCs w:val="28"/>
        </w:rPr>
        <w:t xml:space="preserve"> </w:t>
      </w:r>
      <w:r w:rsidRPr="00A85273">
        <w:rPr>
          <w:rFonts w:ascii="Times New Roman" w:hAnsi="Times New Roman" w:cs="Times New Roman"/>
          <w:sz w:val="28"/>
          <w:szCs w:val="28"/>
        </w:rPr>
        <w:t>родителями</w:t>
      </w:r>
      <w:r w:rsidRPr="00A85273">
        <w:rPr>
          <w:rFonts w:ascii="Times New Roman" w:hAnsi="Times New Roman" w:cs="Times New Roman"/>
          <w:spacing w:val="-5"/>
          <w:sz w:val="28"/>
          <w:szCs w:val="28"/>
        </w:rPr>
        <w:t xml:space="preserve"> </w:t>
      </w:r>
      <w:r w:rsidRPr="00A85273">
        <w:rPr>
          <w:rFonts w:ascii="Times New Roman" w:hAnsi="Times New Roman" w:cs="Times New Roman"/>
          <w:spacing w:val="-2"/>
          <w:sz w:val="28"/>
          <w:szCs w:val="28"/>
        </w:rPr>
        <w:t>(законными</w:t>
      </w:r>
      <w:r w:rsidRPr="00A85273">
        <w:rPr>
          <w:rFonts w:ascii="Times New Roman" w:hAnsi="Times New Roman" w:cs="Times New Roman"/>
          <w:sz w:val="28"/>
          <w:szCs w:val="28"/>
        </w:rPr>
        <w:t xml:space="preserve"> </w:t>
      </w:r>
      <w:r w:rsidRPr="00A85273">
        <w:rPr>
          <w:rFonts w:ascii="Times New Roman" w:hAnsi="Times New Roman" w:cs="Times New Roman"/>
          <w:spacing w:val="-2"/>
          <w:sz w:val="28"/>
          <w:szCs w:val="28"/>
        </w:rPr>
        <w:t>представителями)</w:t>
      </w:r>
    </w:p>
    <w:p w:rsidR="00437EF7" w:rsidRPr="00A85273" w:rsidRDefault="00437EF7" w:rsidP="0009397B">
      <w:pPr>
        <w:pStyle w:val="a6"/>
        <w:widowControl w:val="0"/>
        <w:numPr>
          <w:ilvl w:val="0"/>
          <w:numId w:val="67"/>
        </w:numPr>
        <w:tabs>
          <w:tab w:val="left" w:pos="201"/>
        </w:tabs>
        <w:autoSpaceDE w:val="0"/>
        <w:autoSpaceDN w:val="0"/>
        <w:spacing w:before="15" w:after="0" w:line="240" w:lineRule="auto"/>
        <w:ind w:left="851"/>
        <w:jc w:val="both"/>
        <w:rPr>
          <w:rFonts w:ascii="Times New Roman" w:hAnsi="Times New Roman" w:cs="Times New Roman"/>
          <w:sz w:val="28"/>
          <w:szCs w:val="28"/>
        </w:rPr>
      </w:pPr>
      <w:r w:rsidRPr="00A85273">
        <w:rPr>
          <w:rFonts w:ascii="Times New Roman" w:hAnsi="Times New Roman" w:cs="Times New Roman"/>
          <w:sz w:val="28"/>
          <w:szCs w:val="28"/>
        </w:rPr>
        <w:t>дни</w:t>
      </w:r>
      <w:r w:rsidRPr="00A85273">
        <w:rPr>
          <w:rFonts w:ascii="Times New Roman" w:hAnsi="Times New Roman" w:cs="Times New Roman"/>
          <w:spacing w:val="-3"/>
          <w:sz w:val="28"/>
          <w:szCs w:val="28"/>
        </w:rPr>
        <w:t xml:space="preserve"> </w:t>
      </w:r>
      <w:r w:rsidRPr="00A85273">
        <w:rPr>
          <w:rFonts w:ascii="Times New Roman" w:hAnsi="Times New Roman" w:cs="Times New Roman"/>
          <w:sz w:val="28"/>
          <w:szCs w:val="28"/>
        </w:rPr>
        <w:t>открытых</w:t>
      </w:r>
      <w:r w:rsidRPr="00A85273">
        <w:rPr>
          <w:rFonts w:ascii="Times New Roman" w:hAnsi="Times New Roman" w:cs="Times New Roman"/>
          <w:spacing w:val="-4"/>
          <w:sz w:val="28"/>
          <w:szCs w:val="28"/>
        </w:rPr>
        <w:t xml:space="preserve"> </w:t>
      </w:r>
      <w:r w:rsidRPr="00A85273">
        <w:rPr>
          <w:rFonts w:ascii="Times New Roman" w:hAnsi="Times New Roman" w:cs="Times New Roman"/>
          <w:spacing w:val="-2"/>
          <w:sz w:val="28"/>
          <w:szCs w:val="28"/>
        </w:rPr>
        <w:t>дверей</w:t>
      </w:r>
    </w:p>
    <w:p w:rsidR="00437EF7" w:rsidRPr="00A85273" w:rsidRDefault="00437EF7" w:rsidP="0009397B">
      <w:pPr>
        <w:widowControl w:val="0"/>
        <w:numPr>
          <w:ilvl w:val="0"/>
          <w:numId w:val="67"/>
        </w:numPr>
        <w:tabs>
          <w:tab w:val="left" w:pos="202"/>
        </w:tabs>
        <w:autoSpaceDE w:val="0"/>
        <w:autoSpaceDN w:val="0"/>
        <w:spacing w:before="37" w:after="0" w:line="216" w:lineRule="auto"/>
        <w:ind w:left="851" w:right="1266" w:hanging="180"/>
        <w:jc w:val="both"/>
        <w:rPr>
          <w:rFonts w:ascii="Times New Roman" w:hAnsi="Times New Roman" w:cs="Times New Roman"/>
          <w:sz w:val="28"/>
          <w:szCs w:val="28"/>
        </w:rPr>
      </w:pPr>
      <w:r w:rsidRPr="00A85273">
        <w:rPr>
          <w:rFonts w:ascii="Times New Roman" w:hAnsi="Times New Roman" w:cs="Times New Roman"/>
          <w:sz w:val="28"/>
          <w:szCs w:val="28"/>
        </w:rPr>
        <w:t>открытые</w:t>
      </w:r>
      <w:r w:rsidRPr="00A85273">
        <w:rPr>
          <w:rFonts w:ascii="Times New Roman" w:hAnsi="Times New Roman" w:cs="Times New Roman"/>
          <w:spacing w:val="-10"/>
          <w:sz w:val="28"/>
          <w:szCs w:val="28"/>
        </w:rPr>
        <w:t xml:space="preserve"> </w:t>
      </w:r>
      <w:r w:rsidRPr="00A85273">
        <w:rPr>
          <w:rFonts w:ascii="Times New Roman" w:hAnsi="Times New Roman" w:cs="Times New Roman"/>
          <w:sz w:val="28"/>
          <w:szCs w:val="28"/>
        </w:rPr>
        <w:t>просмотры</w:t>
      </w:r>
      <w:r w:rsidRPr="00A85273">
        <w:rPr>
          <w:rFonts w:ascii="Times New Roman" w:hAnsi="Times New Roman" w:cs="Times New Roman"/>
          <w:spacing w:val="-5"/>
          <w:sz w:val="28"/>
          <w:szCs w:val="28"/>
        </w:rPr>
        <w:t xml:space="preserve"> </w:t>
      </w:r>
      <w:r w:rsidRPr="00A85273">
        <w:rPr>
          <w:rFonts w:ascii="Times New Roman" w:hAnsi="Times New Roman" w:cs="Times New Roman"/>
          <w:sz w:val="28"/>
          <w:szCs w:val="28"/>
        </w:rPr>
        <w:t>занятий</w:t>
      </w:r>
      <w:r w:rsidRPr="00A85273">
        <w:rPr>
          <w:rFonts w:ascii="Times New Roman" w:hAnsi="Times New Roman" w:cs="Times New Roman"/>
          <w:spacing w:val="-10"/>
          <w:sz w:val="28"/>
          <w:szCs w:val="28"/>
        </w:rPr>
        <w:t xml:space="preserve"> </w:t>
      </w:r>
      <w:r w:rsidRPr="00A85273">
        <w:rPr>
          <w:rFonts w:ascii="Times New Roman" w:hAnsi="Times New Roman" w:cs="Times New Roman"/>
          <w:sz w:val="28"/>
          <w:szCs w:val="28"/>
        </w:rPr>
        <w:t>и</w:t>
      </w:r>
      <w:r w:rsidRPr="00A85273">
        <w:rPr>
          <w:rFonts w:ascii="Times New Roman" w:hAnsi="Times New Roman" w:cs="Times New Roman"/>
          <w:spacing w:val="-6"/>
          <w:sz w:val="28"/>
          <w:szCs w:val="28"/>
        </w:rPr>
        <w:t xml:space="preserve"> </w:t>
      </w:r>
      <w:r w:rsidRPr="00A85273">
        <w:rPr>
          <w:rFonts w:ascii="Times New Roman" w:hAnsi="Times New Roman" w:cs="Times New Roman"/>
          <w:sz w:val="28"/>
          <w:szCs w:val="28"/>
        </w:rPr>
        <w:t>других</w:t>
      </w:r>
      <w:r w:rsidRPr="00A85273">
        <w:rPr>
          <w:rFonts w:ascii="Times New Roman" w:hAnsi="Times New Roman" w:cs="Times New Roman"/>
          <w:spacing w:val="-2"/>
          <w:sz w:val="28"/>
          <w:szCs w:val="28"/>
        </w:rPr>
        <w:t xml:space="preserve"> </w:t>
      </w:r>
      <w:r w:rsidRPr="00A85273">
        <w:rPr>
          <w:rFonts w:ascii="Times New Roman" w:hAnsi="Times New Roman" w:cs="Times New Roman"/>
          <w:sz w:val="28"/>
          <w:szCs w:val="28"/>
        </w:rPr>
        <w:t>видов</w:t>
      </w:r>
      <w:r w:rsidRPr="00A85273">
        <w:rPr>
          <w:rFonts w:ascii="Times New Roman" w:hAnsi="Times New Roman" w:cs="Times New Roman"/>
          <w:spacing w:val="-9"/>
          <w:sz w:val="28"/>
          <w:szCs w:val="28"/>
        </w:rPr>
        <w:t xml:space="preserve"> </w:t>
      </w:r>
      <w:r w:rsidRPr="00A85273">
        <w:rPr>
          <w:rFonts w:ascii="Times New Roman" w:hAnsi="Times New Roman" w:cs="Times New Roman"/>
          <w:sz w:val="28"/>
          <w:szCs w:val="28"/>
        </w:rPr>
        <w:t xml:space="preserve">деятельности </w:t>
      </w:r>
      <w:r w:rsidRPr="00A85273">
        <w:rPr>
          <w:rFonts w:ascii="Times New Roman" w:hAnsi="Times New Roman" w:cs="Times New Roman"/>
          <w:spacing w:val="-2"/>
          <w:sz w:val="28"/>
          <w:szCs w:val="28"/>
        </w:rPr>
        <w:t>детей</w:t>
      </w:r>
    </w:p>
    <w:p w:rsidR="00437EF7" w:rsidRPr="00A85273" w:rsidRDefault="00437EF7" w:rsidP="007833B8">
      <w:pPr>
        <w:widowControl w:val="0"/>
        <w:tabs>
          <w:tab w:val="left" w:pos="202"/>
        </w:tabs>
        <w:autoSpaceDE w:val="0"/>
        <w:autoSpaceDN w:val="0"/>
        <w:spacing w:before="37" w:after="0" w:line="216" w:lineRule="auto"/>
        <w:ind w:left="851" w:right="1266"/>
        <w:jc w:val="both"/>
        <w:rPr>
          <w:rFonts w:ascii="Times New Roman" w:hAnsi="Times New Roman" w:cs="Times New Roman"/>
          <w:spacing w:val="-2"/>
          <w:sz w:val="28"/>
          <w:szCs w:val="28"/>
        </w:rPr>
      </w:pPr>
    </w:p>
    <w:p w:rsidR="00437EF7" w:rsidRPr="00A85273" w:rsidRDefault="00437EF7" w:rsidP="007833B8">
      <w:pPr>
        <w:spacing w:before="107" w:line="216" w:lineRule="auto"/>
        <w:ind w:left="851" w:right="1"/>
        <w:jc w:val="both"/>
        <w:rPr>
          <w:rFonts w:ascii="Times New Roman" w:hAnsi="Times New Roman" w:cs="Times New Roman"/>
          <w:i/>
          <w:spacing w:val="-2"/>
          <w:sz w:val="28"/>
          <w:szCs w:val="28"/>
        </w:rPr>
      </w:pPr>
      <w:r w:rsidRPr="00A85273">
        <w:rPr>
          <w:rFonts w:ascii="Times New Roman" w:hAnsi="Times New Roman" w:cs="Times New Roman"/>
          <w:i/>
          <w:sz w:val="28"/>
          <w:szCs w:val="28"/>
        </w:rPr>
        <w:t>Просветительское</w:t>
      </w:r>
      <w:r w:rsidRPr="00A85273">
        <w:rPr>
          <w:rFonts w:ascii="Times New Roman" w:hAnsi="Times New Roman" w:cs="Times New Roman"/>
          <w:i/>
          <w:spacing w:val="-17"/>
          <w:sz w:val="28"/>
          <w:szCs w:val="28"/>
        </w:rPr>
        <w:t xml:space="preserve"> </w:t>
      </w:r>
      <w:r w:rsidRPr="00A85273">
        <w:rPr>
          <w:rFonts w:ascii="Times New Roman" w:hAnsi="Times New Roman" w:cs="Times New Roman"/>
          <w:i/>
          <w:sz w:val="28"/>
          <w:szCs w:val="28"/>
        </w:rPr>
        <w:t xml:space="preserve">и </w:t>
      </w:r>
      <w:r w:rsidRPr="00A85273">
        <w:rPr>
          <w:rFonts w:ascii="Times New Roman" w:hAnsi="Times New Roman" w:cs="Times New Roman"/>
          <w:i/>
          <w:spacing w:val="-2"/>
          <w:sz w:val="28"/>
          <w:szCs w:val="28"/>
        </w:rPr>
        <w:t>консультационное</w:t>
      </w:r>
      <w:r w:rsidRPr="00A85273">
        <w:rPr>
          <w:rFonts w:ascii="Times New Roman" w:hAnsi="Times New Roman" w:cs="Times New Roman"/>
          <w:i/>
          <w:sz w:val="28"/>
          <w:szCs w:val="28"/>
        </w:rPr>
        <w:t xml:space="preserve">  </w:t>
      </w:r>
      <w:r w:rsidRPr="00A85273">
        <w:rPr>
          <w:rFonts w:ascii="Times New Roman" w:hAnsi="Times New Roman" w:cs="Times New Roman"/>
          <w:i/>
          <w:spacing w:val="-2"/>
          <w:sz w:val="28"/>
          <w:szCs w:val="28"/>
        </w:rPr>
        <w:t>направление</w:t>
      </w:r>
    </w:p>
    <w:p w:rsidR="00437EF7" w:rsidRPr="00A85273" w:rsidRDefault="00437EF7" w:rsidP="0009397B">
      <w:pPr>
        <w:widowControl w:val="0"/>
        <w:numPr>
          <w:ilvl w:val="0"/>
          <w:numId w:val="66"/>
        </w:numPr>
        <w:tabs>
          <w:tab w:val="left" w:pos="203"/>
          <w:tab w:val="left" w:pos="262"/>
        </w:tabs>
        <w:autoSpaceDE w:val="0"/>
        <w:autoSpaceDN w:val="0"/>
        <w:spacing w:after="0" w:line="216" w:lineRule="auto"/>
        <w:ind w:left="851" w:right="2931" w:hanging="180"/>
        <w:jc w:val="both"/>
        <w:rPr>
          <w:rFonts w:ascii="Times New Roman" w:hAnsi="Times New Roman" w:cs="Times New Roman"/>
          <w:sz w:val="28"/>
          <w:szCs w:val="28"/>
        </w:rPr>
      </w:pPr>
      <w:r w:rsidRPr="00A85273">
        <w:rPr>
          <w:rFonts w:ascii="Times New Roman" w:hAnsi="Times New Roman" w:cs="Times New Roman"/>
          <w:sz w:val="28"/>
          <w:szCs w:val="28"/>
        </w:rPr>
        <w:t>групповые родительские собрания, конференции,</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круглые</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столы,</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семинары- практикумы, тренинги, консультации,</w:t>
      </w:r>
    </w:p>
    <w:p w:rsidR="00437EF7" w:rsidRPr="00A85273" w:rsidRDefault="00437EF7" w:rsidP="007833B8">
      <w:pPr>
        <w:spacing w:line="252" w:lineRule="exact"/>
        <w:ind w:left="851"/>
        <w:jc w:val="both"/>
        <w:rPr>
          <w:rFonts w:ascii="Times New Roman" w:hAnsi="Times New Roman" w:cs="Times New Roman"/>
          <w:sz w:val="28"/>
          <w:szCs w:val="28"/>
        </w:rPr>
      </w:pPr>
      <w:r w:rsidRPr="00A85273">
        <w:rPr>
          <w:rFonts w:ascii="Times New Roman" w:hAnsi="Times New Roman" w:cs="Times New Roman"/>
          <w:sz w:val="28"/>
          <w:szCs w:val="28"/>
        </w:rPr>
        <w:t>педагогические</w:t>
      </w:r>
      <w:r w:rsidRPr="00A85273">
        <w:rPr>
          <w:rFonts w:ascii="Times New Roman" w:hAnsi="Times New Roman" w:cs="Times New Roman"/>
          <w:spacing w:val="-11"/>
          <w:sz w:val="28"/>
          <w:szCs w:val="28"/>
        </w:rPr>
        <w:t xml:space="preserve"> </w:t>
      </w:r>
      <w:r w:rsidRPr="00A85273">
        <w:rPr>
          <w:rFonts w:ascii="Times New Roman" w:hAnsi="Times New Roman" w:cs="Times New Roman"/>
          <w:sz w:val="28"/>
          <w:szCs w:val="28"/>
        </w:rPr>
        <w:t>гостиные,</w:t>
      </w:r>
      <w:r w:rsidRPr="00A85273">
        <w:rPr>
          <w:rFonts w:ascii="Times New Roman" w:hAnsi="Times New Roman" w:cs="Times New Roman"/>
          <w:spacing w:val="-12"/>
          <w:sz w:val="28"/>
          <w:szCs w:val="28"/>
        </w:rPr>
        <w:t xml:space="preserve"> </w:t>
      </w:r>
      <w:r w:rsidRPr="00A85273">
        <w:rPr>
          <w:rFonts w:ascii="Times New Roman" w:hAnsi="Times New Roman" w:cs="Times New Roman"/>
          <w:sz w:val="28"/>
          <w:szCs w:val="28"/>
        </w:rPr>
        <w:t>родительские</w:t>
      </w:r>
      <w:r w:rsidRPr="00A85273">
        <w:rPr>
          <w:rFonts w:ascii="Times New Roman" w:hAnsi="Times New Roman" w:cs="Times New Roman"/>
          <w:spacing w:val="-12"/>
          <w:sz w:val="28"/>
          <w:szCs w:val="28"/>
        </w:rPr>
        <w:t xml:space="preserve"> </w:t>
      </w:r>
      <w:r w:rsidRPr="00A85273">
        <w:rPr>
          <w:rFonts w:ascii="Times New Roman" w:hAnsi="Times New Roman" w:cs="Times New Roman"/>
          <w:spacing w:val="-4"/>
          <w:sz w:val="28"/>
          <w:szCs w:val="28"/>
        </w:rPr>
        <w:t>клубы</w:t>
      </w:r>
    </w:p>
    <w:p w:rsidR="00437EF7" w:rsidRPr="00A85273" w:rsidRDefault="00437EF7" w:rsidP="0009397B">
      <w:pPr>
        <w:widowControl w:val="0"/>
        <w:numPr>
          <w:ilvl w:val="0"/>
          <w:numId w:val="66"/>
        </w:numPr>
        <w:tabs>
          <w:tab w:val="left" w:pos="203"/>
          <w:tab w:val="left" w:pos="262"/>
        </w:tabs>
        <w:autoSpaceDE w:val="0"/>
        <w:autoSpaceDN w:val="0"/>
        <w:spacing w:before="37" w:after="0" w:line="216" w:lineRule="auto"/>
        <w:ind w:left="851" w:right="2782" w:hanging="180"/>
        <w:jc w:val="both"/>
        <w:rPr>
          <w:rFonts w:ascii="Times New Roman" w:hAnsi="Times New Roman" w:cs="Times New Roman"/>
          <w:sz w:val="28"/>
          <w:szCs w:val="28"/>
        </w:rPr>
      </w:pPr>
      <w:r w:rsidRPr="00A85273">
        <w:rPr>
          <w:rFonts w:ascii="Times New Roman" w:hAnsi="Times New Roman" w:cs="Times New Roman"/>
          <w:sz w:val="28"/>
          <w:szCs w:val="28"/>
        </w:rPr>
        <w:tab/>
        <w:t>информационные</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стенды,</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ширмы,</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папки- передвижки для родителей (законных</w:t>
      </w:r>
    </w:p>
    <w:p w:rsidR="00437EF7" w:rsidRPr="00A85273" w:rsidRDefault="00437EF7" w:rsidP="007833B8">
      <w:pPr>
        <w:spacing w:line="254" w:lineRule="exact"/>
        <w:ind w:left="851"/>
        <w:jc w:val="both"/>
        <w:rPr>
          <w:rFonts w:ascii="Times New Roman" w:hAnsi="Times New Roman" w:cs="Times New Roman"/>
          <w:sz w:val="28"/>
          <w:szCs w:val="28"/>
        </w:rPr>
      </w:pPr>
      <w:r w:rsidRPr="00A85273">
        <w:rPr>
          <w:rFonts w:ascii="Times New Roman" w:hAnsi="Times New Roman" w:cs="Times New Roman"/>
          <w:spacing w:val="-2"/>
          <w:sz w:val="28"/>
          <w:szCs w:val="28"/>
        </w:rPr>
        <w:t>представителей)</w:t>
      </w:r>
    </w:p>
    <w:p w:rsidR="00437EF7" w:rsidRPr="00A85273" w:rsidRDefault="00437EF7" w:rsidP="0009397B">
      <w:pPr>
        <w:widowControl w:val="0"/>
        <w:numPr>
          <w:ilvl w:val="0"/>
          <w:numId w:val="66"/>
        </w:numPr>
        <w:tabs>
          <w:tab w:val="left" w:pos="202"/>
        </w:tabs>
        <w:autoSpaceDE w:val="0"/>
        <w:autoSpaceDN w:val="0"/>
        <w:spacing w:before="15" w:after="0" w:line="240" w:lineRule="auto"/>
        <w:ind w:left="851" w:hanging="179"/>
        <w:jc w:val="both"/>
        <w:rPr>
          <w:rFonts w:ascii="Times New Roman" w:hAnsi="Times New Roman" w:cs="Times New Roman"/>
          <w:sz w:val="28"/>
          <w:szCs w:val="28"/>
        </w:rPr>
      </w:pPr>
      <w:r w:rsidRPr="00A85273">
        <w:rPr>
          <w:rFonts w:ascii="Times New Roman" w:hAnsi="Times New Roman" w:cs="Times New Roman"/>
          <w:sz w:val="28"/>
          <w:szCs w:val="28"/>
        </w:rPr>
        <w:t>сайт</w:t>
      </w:r>
      <w:r w:rsidRPr="00A85273">
        <w:rPr>
          <w:rFonts w:ascii="Times New Roman" w:hAnsi="Times New Roman" w:cs="Times New Roman"/>
          <w:spacing w:val="-3"/>
          <w:sz w:val="28"/>
          <w:szCs w:val="28"/>
        </w:rPr>
        <w:t xml:space="preserve"> </w:t>
      </w:r>
      <w:r w:rsidRPr="00A85273">
        <w:rPr>
          <w:rFonts w:ascii="Times New Roman" w:hAnsi="Times New Roman" w:cs="Times New Roman"/>
          <w:sz w:val="28"/>
          <w:szCs w:val="28"/>
        </w:rPr>
        <w:t>ДОО</w:t>
      </w:r>
      <w:r w:rsidRPr="00A85273">
        <w:rPr>
          <w:rFonts w:ascii="Times New Roman" w:hAnsi="Times New Roman" w:cs="Times New Roman"/>
          <w:spacing w:val="-1"/>
          <w:sz w:val="28"/>
          <w:szCs w:val="28"/>
        </w:rPr>
        <w:t xml:space="preserve"> </w:t>
      </w:r>
      <w:r w:rsidRPr="00A85273">
        <w:rPr>
          <w:rFonts w:ascii="Times New Roman" w:hAnsi="Times New Roman" w:cs="Times New Roman"/>
          <w:sz w:val="28"/>
          <w:szCs w:val="28"/>
        </w:rPr>
        <w:t>и</w:t>
      </w:r>
      <w:r w:rsidRPr="00A85273">
        <w:rPr>
          <w:rFonts w:ascii="Times New Roman" w:hAnsi="Times New Roman" w:cs="Times New Roman"/>
          <w:spacing w:val="-4"/>
          <w:sz w:val="28"/>
          <w:szCs w:val="28"/>
        </w:rPr>
        <w:t xml:space="preserve"> </w:t>
      </w:r>
      <w:r w:rsidRPr="00A85273">
        <w:rPr>
          <w:rFonts w:ascii="Times New Roman" w:hAnsi="Times New Roman" w:cs="Times New Roman"/>
          <w:sz w:val="28"/>
          <w:szCs w:val="28"/>
        </w:rPr>
        <w:t>социальные</w:t>
      </w:r>
      <w:r w:rsidRPr="00A85273">
        <w:rPr>
          <w:rFonts w:ascii="Times New Roman" w:hAnsi="Times New Roman" w:cs="Times New Roman"/>
          <w:spacing w:val="-5"/>
          <w:sz w:val="28"/>
          <w:szCs w:val="28"/>
        </w:rPr>
        <w:t xml:space="preserve"> </w:t>
      </w:r>
      <w:r w:rsidRPr="00A85273">
        <w:rPr>
          <w:rFonts w:ascii="Times New Roman" w:hAnsi="Times New Roman" w:cs="Times New Roman"/>
          <w:sz w:val="28"/>
          <w:szCs w:val="28"/>
        </w:rPr>
        <w:t>группы</w:t>
      </w:r>
      <w:r w:rsidRPr="00A85273">
        <w:rPr>
          <w:rFonts w:ascii="Times New Roman" w:hAnsi="Times New Roman" w:cs="Times New Roman"/>
          <w:spacing w:val="-1"/>
          <w:sz w:val="28"/>
          <w:szCs w:val="28"/>
        </w:rPr>
        <w:t xml:space="preserve"> </w:t>
      </w:r>
      <w:r w:rsidRPr="00A85273">
        <w:rPr>
          <w:rFonts w:ascii="Times New Roman" w:hAnsi="Times New Roman" w:cs="Times New Roman"/>
          <w:sz w:val="28"/>
          <w:szCs w:val="28"/>
        </w:rPr>
        <w:t>в</w:t>
      </w:r>
      <w:r w:rsidRPr="00A85273">
        <w:rPr>
          <w:rFonts w:ascii="Times New Roman" w:hAnsi="Times New Roman" w:cs="Times New Roman"/>
          <w:spacing w:val="-1"/>
          <w:sz w:val="28"/>
          <w:szCs w:val="28"/>
        </w:rPr>
        <w:t xml:space="preserve"> </w:t>
      </w:r>
      <w:r w:rsidRPr="00A85273">
        <w:rPr>
          <w:rFonts w:ascii="Times New Roman" w:hAnsi="Times New Roman" w:cs="Times New Roman"/>
          <w:sz w:val="28"/>
          <w:szCs w:val="28"/>
        </w:rPr>
        <w:t>сети</w:t>
      </w:r>
      <w:r w:rsidRPr="00A85273">
        <w:rPr>
          <w:rFonts w:ascii="Times New Roman" w:hAnsi="Times New Roman" w:cs="Times New Roman"/>
          <w:spacing w:val="-1"/>
          <w:sz w:val="28"/>
          <w:szCs w:val="28"/>
        </w:rPr>
        <w:t xml:space="preserve"> </w:t>
      </w:r>
      <w:r w:rsidRPr="00A85273">
        <w:rPr>
          <w:rFonts w:ascii="Times New Roman" w:hAnsi="Times New Roman" w:cs="Times New Roman"/>
          <w:spacing w:val="-2"/>
          <w:sz w:val="28"/>
          <w:szCs w:val="28"/>
        </w:rPr>
        <w:t>Интернет</w:t>
      </w:r>
    </w:p>
    <w:p w:rsidR="00437EF7" w:rsidRPr="00A85273" w:rsidRDefault="00437EF7" w:rsidP="0009397B">
      <w:pPr>
        <w:widowControl w:val="0"/>
        <w:numPr>
          <w:ilvl w:val="0"/>
          <w:numId w:val="66"/>
        </w:numPr>
        <w:tabs>
          <w:tab w:val="left" w:pos="203"/>
          <w:tab w:val="left" w:pos="262"/>
        </w:tabs>
        <w:autoSpaceDE w:val="0"/>
        <w:autoSpaceDN w:val="0"/>
        <w:spacing w:before="37" w:after="0" w:line="216" w:lineRule="auto"/>
        <w:ind w:left="851" w:right="3044" w:hanging="180"/>
        <w:jc w:val="both"/>
        <w:rPr>
          <w:rFonts w:ascii="Times New Roman" w:hAnsi="Times New Roman" w:cs="Times New Roman"/>
          <w:sz w:val="28"/>
          <w:szCs w:val="28"/>
        </w:rPr>
      </w:pPr>
      <w:r w:rsidRPr="00A85273">
        <w:rPr>
          <w:rFonts w:ascii="Times New Roman" w:hAnsi="Times New Roman" w:cs="Times New Roman"/>
          <w:sz w:val="28"/>
          <w:szCs w:val="28"/>
        </w:rPr>
        <w:lastRenderedPageBreak/>
        <w:tab/>
        <w:t>фотографии, выставки детских работ, совместных</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работ</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родителей</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(законных представителей) и детей</w:t>
      </w:r>
    </w:p>
    <w:p w:rsidR="00437EF7" w:rsidRDefault="00437EF7" w:rsidP="0009397B">
      <w:pPr>
        <w:widowControl w:val="0"/>
        <w:numPr>
          <w:ilvl w:val="0"/>
          <w:numId w:val="66"/>
        </w:numPr>
        <w:tabs>
          <w:tab w:val="left" w:pos="203"/>
        </w:tabs>
        <w:autoSpaceDE w:val="0"/>
        <w:autoSpaceDN w:val="0"/>
        <w:spacing w:before="39" w:after="0" w:line="216" w:lineRule="auto"/>
        <w:ind w:left="851" w:right="2090" w:hanging="180"/>
        <w:jc w:val="both"/>
        <w:rPr>
          <w:rFonts w:ascii="Times New Roman" w:hAnsi="Times New Roman" w:cs="Times New Roman"/>
          <w:sz w:val="28"/>
          <w:szCs w:val="28"/>
        </w:rPr>
      </w:pPr>
      <w:r w:rsidRPr="00A85273">
        <w:rPr>
          <w:rFonts w:ascii="Times New Roman" w:hAnsi="Times New Roman" w:cs="Times New Roman"/>
          <w:sz w:val="28"/>
          <w:szCs w:val="28"/>
        </w:rPr>
        <w:t>-досуговая форма - совместные праздники и вечера, семейные спортивные и тематические мероприятия,</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тематические</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досуги,</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знакомство</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с семейными традициями</w:t>
      </w:r>
    </w:p>
    <w:p w:rsidR="00437EF7" w:rsidRDefault="00437EF7" w:rsidP="007833B8">
      <w:pPr>
        <w:pStyle w:val="Heading2"/>
        <w:ind w:left="851" w:right="1001"/>
        <w:jc w:val="both"/>
      </w:pPr>
    </w:p>
    <w:p w:rsidR="00437EF7" w:rsidRPr="009C3C62" w:rsidRDefault="00437EF7" w:rsidP="007833B8">
      <w:pPr>
        <w:pStyle w:val="Heading2"/>
        <w:ind w:left="851" w:right="1001"/>
        <w:jc w:val="both"/>
        <w:rPr>
          <w:u w:val="none"/>
        </w:rPr>
      </w:pPr>
      <w:r w:rsidRPr="009C3C62">
        <w:t>Часть,</w:t>
      </w:r>
      <w:r w:rsidRPr="009C3C62">
        <w:rPr>
          <w:spacing w:val="-14"/>
        </w:rPr>
        <w:t xml:space="preserve"> </w:t>
      </w:r>
      <w:r w:rsidRPr="009C3C62">
        <w:t>формируемая</w:t>
      </w:r>
      <w:r w:rsidRPr="009C3C62">
        <w:rPr>
          <w:spacing w:val="-12"/>
        </w:rPr>
        <w:t xml:space="preserve"> </w:t>
      </w:r>
      <w:r w:rsidRPr="009C3C62">
        <w:t>участниками</w:t>
      </w:r>
      <w:r w:rsidRPr="009C3C62">
        <w:rPr>
          <w:spacing w:val="-10"/>
        </w:rPr>
        <w:t xml:space="preserve"> </w:t>
      </w:r>
      <w:r w:rsidRPr="009C3C62">
        <w:t>образовательных</w:t>
      </w:r>
      <w:r w:rsidRPr="009C3C62">
        <w:rPr>
          <w:spacing w:val="-13"/>
        </w:rPr>
        <w:t xml:space="preserve"> </w:t>
      </w:r>
      <w:r w:rsidRPr="009C3C62">
        <w:rPr>
          <w:spacing w:val="-2"/>
        </w:rPr>
        <w:t>отношений</w:t>
      </w:r>
    </w:p>
    <w:p w:rsidR="00437EF7" w:rsidRDefault="00437EF7" w:rsidP="007833B8">
      <w:pPr>
        <w:spacing w:line="235" w:lineRule="exact"/>
        <w:ind w:left="851"/>
        <w:jc w:val="both"/>
        <w:sectPr w:rsidR="00437EF7">
          <w:pgSz w:w="11910" w:h="16840"/>
          <w:pgMar w:top="1020" w:right="300" w:bottom="280" w:left="440" w:header="751" w:footer="0" w:gutter="0"/>
          <w:cols w:space="720"/>
        </w:sectPr>
      </w:pPr>
      <w:r w:rsidRPr="009C3C62">
        <w:rPr>
          <w:rFonts w:ascii="Times New Roman" w:hAnsi="Times New Roman" w:cs="Times New Roman"/>
          <w:i/>
          <w:sz w:val="28"/>
        </w:rPr>
        <w:t>Особенности взаимодействия педагогического коллектива с семьями воспитанников основной части, в равной степени используются и в части формируемой участниками образовательных отношений</w:t>
      </w:r>
    </w:p>
    <w:p w:rsidR="00CB0BA5" w:rsidRPr="00CB0BA5" w:rsidRDefault="00CB0BA5" w:rsidP="00CB0BA5">
      <w:pPr>
        <w:pStyle w:val="1"/>
        <w:spacing w:line="391" w:lineRule="auto"/>
        <w:ind w:left="904" w:right="545" w:firstLine="89"/>
        <w:jc w:val="both"/>
        <w:rPr>
          <w:rFonts w:ascii="Times New Roman" w:hAnsi="Times New Roman" w:cs="Times New Roman"/>
          <w:sz w:val="28"/>
          <w:szCs w:val="28"/>
        </w:rPr>
      </w:pPr>
      <w:r w:rsidRPr="00CB0BA5">
        <w:rPr>
          <w:rFonts w:ascii="Times New Roman" w:hAnsi="Times New Roman" w:cs="Times New Roman"/>
          <w:sz w:val="28"/>
          <w:szCs w:val="28"/>
        </w:rPr>
        <w:lastRenderedPageBreak/>
        <w:t>Нормативно-правовое</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основание</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по</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формированию</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инфраструктуры</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и</w:t>
      </w:r>
    </w:p>
    <w:p w:rsidR="00CB0BA5" w:rsidRPr="00CB0BA5" w:rsidRDefault="00CB0BA5" w:rsidP="00CB0BA5">
      <w:pPr>
        <w:pStyle w:val="1"/>
        <w:spacing w:before="0" w:line="281" w:lineRule="exact"/>
        <w:ind w:left="2353"/>
        <w:jc w:val="both"/>
        <w:rPr>
          <w:rFonts w:ascii="Times New Roman" w:hAnsi="Times New Roman" w:cs="Times New Roman"/>
          <w:sz w:val="28"/>
          <w:szCs w:val="28"/>
        </w:rPr>
      </w:pPr>
      <w:r w:rsidRPr="00CB0BA5">
        <w:rPr>
          <w:rFonts w:ascii="Times New Roman" w:hAnsi="Times New Roman" w:cs="Times New Roman"/>
          <w:sz w:val="28"/>
          <w:szCs w:val="28"/>
        </w:rPr>
        <w:t>комплектации</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учебно-методических</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материалов ДОО</w:t>
      </w:r>
    </w:p>
    <w:p w:rsidR="00CB0BA5" w:rsidRPr="00CB0BA5" w:rsidRDefault="00CB0BA5" w:rsidP="00CB0BA5">
      <w:pPr>
        <w:pStyle w:val="af0"/>
        <w:jc w:val="both"/>
        <w:rPr>
          <w:b/>
          <w:sz w:val="28"/>
          <w:szCs w:val="28"/>
        </w:rPr>
      </w:pPr>
    </w:p>
    <w:p w:rsidR="00CB0BA5" w:rsidRPr="00CB0BA5" w:rsidRDefault="00CB0BA5" w:rsidP="00CB0BA5">
      <w:pPr>
        <w:pStyle w:val="af0"/>
        <w:spacing w:before="6"/>
        <w:jc w:val="both"/>
        <w:rPr>
          <w:b/>
          <w:sz w:val="28"/>
          <w:szCs w:val="28"/>
        </w:rPr>
      </w:pPr>
    </w:p>
    <w:p w:rsidR="00CB0BA5" w:rsidRPr="00CB0BA5" w:rsidRDefault="00CB0BA5" w:rsidP="0009397B">
      <w:pPr>
        <w:pStyle w:val="a6"/>
        <w:widowControl w:val="0"/>
        <w:numPr>
          <w:ilvl w:val="0"/>
          <w:numId w:val="83"/>
        </w:numPr>
        <w:tabs>
          <w:tab w:val="left" w:pos="1294"/>
        </w:tabs>
        <w:autoSpaceDE w:val="0"/>
        <w:autoSpaceDN w:val="0"/>
        <w:spacing w:after="0" w:line="240" w:lineRule="auto"/>
        <w:ind w:hanging="361"/>
        <w:jc w:val="both"/>
        <w:rPr>
          <w:rFonts w:ascii="Times New Roman" w:hAnsi="Times New Roman" w:cs="Times New Roman"/>
          <w:sz w:val="28"/>
          <w:szCs w:val="28"/>
        </w:rPr>
      </w:pPr>
      <w:r w:rsidRPr="00CB0BA5">
        <w:rPr>
          <w:rFonts w:ascii="Times New Roman" w:hAnsi="Times New Roman" w:cs="Times New Roman"/>
          <w:sz w:val="28"/>
          <w:szCs w:val="28"/>
        </w:rPr>
        <w:t>Конституция</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Федерации;</w:t>
      </w:r>
    </w:p>
    <w:p w:rsidR="00CB0BA5" w:rsidRPr="00CB0BA5" w:rsidRDefault="00CB0BA5" w:rsidP="0009397B">
      <w:pPr>
        <w:pStyle w:val="a6"/>
        <w:widowControl w:val="0"/>
        <w:numPr>
          <w:ilvl w:val="0"/>
          <w:numId w:val="83"/>
        </w:numPr>
        <w:tabs>
          <w:tab w:val="left" w:pos="1294"/>
        </w:tabs>
        <w:autoSpaceDE w:val="0"/>
        <w:autoSpaceDN w:val="0"/>
        <w:spacing w:before="160" w:after="0" w:line="240" w:lineRule="auto"/>
        <w:ind w:hanging="361"/>
        <w:jc w:val="both"/>
        <w:rPr>
          <w:rFonts w:ascii="Times New Roman" w:hAnsi="Times New Roman" w:cs="Times New Roman"/>
          <w:sz w:val="28"/>
          <w:szCs w:val="28"/>
        </w:rPr>
      </w:pPr>
      <w:r w:rsidRPr="00CB0BA5">
        <w:rPr>
          <w:rFonts w:ascii="Times New Roman" w:hAnsi="Times New Roman" w:cs="Times New Roman"/>
          <w:sz w:val="28"/>
          <w:szCs w:val="28"/>
        </w:rPr>
        <w:t>Конвенция</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о правах</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ребёнка;</w:t>
      </w:r>
    </w:p>
    <w:p w:rsidR="00CB0BA5" w:rsidRPr="00CB0BA5" w:rsidRDefault="00CB0BA5" w:rsidP="0009397B">
      <w:pPr>
        <w:pStyle w:val="a6"/>
        <w:widowControl w:val="0"/>
        <w:numPr>
          <w:ilvl w:val="0"/>
          <w:numId w:val="83"/>
        </w:numPr>
        <w:tabs>
          <w:tab w:val="left" w:pos="1294"/>
        </w:tabs>
        <w:autoSpaceDE w:val="0"/>
        <w:autoSpaceDN w:val="0"/>
        <w:spacing w:before="163" w:after="0" w:line="240" w:lineRule="auto"/>
        <w:ind w:hanging="361"/>
        <w:jc w:val="both"/>
        <w:rPr>
          <w:rFonts w:ascii="Times New Roman" w:hAnsi="Times New Roman" w:cs="Times New Roman"/>
          <w:sz w:val="28"/>
          <w:szCs w:val="28"/>
        </w:rPr>
      </w:pPr>
      <w:r w:rsidRPr="00CB0BA5">
        <w:rPr>
          <w:rFonts w:ascii="Times New Roman" w:hAnsi="Times New Roman" w:cs="Times New Roman"/>
          <w:sz w:val="28"/>
          <w:szCs w:val="28"/>
        </w:rPr>
        <w:t>Гражданский</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кодекс</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Федерации;</w:t>
      </w:r>
    </w:p>
    <w:p w:rsidR="00CB0BA5" w:rsidRPr="00CB0BA5" w:rsidRDefault="00CB0BA5" w:rsidP="0009397B">
      <w:pPr>
        <w:pStyle w:val="a6"/>
        <w:widowControl w:val="0"/>
        <w:numPr>
          <w:ilvl w:val="0"/>
          <w:numId w:val="83"/>
        </w:numPr>
        <w:tabs>
          <w:tab w:val="left" w:pos="1294"/>
        </w:tabs>
        <w:autoSpaceDE w:val="0"/>
        <w:autoSpaceDN w:val="0"/>
        <w:spacing w:before="161" w:after="0" w:line="240" w:lineRule="auto"/>
        <w:ind w:hanging="361"/>
        <w:jc w:val="both"/>
        <w:rPr>
          <w:rFonts w:ascii="Times New Roman" w:hAnsi="Times New Roman" w:cs="Times New Roman"/>
          <w:sz w:val="28"/>
          <w:szCs w:val="28"/>
        </w:rPr>
      </w:pPr>
      <w:r w:rsidRPr="00CB0BA5">
        <w:rPr>
          <w:rFonts w:ascii="Times New Roman" w:hAnsi="Times New Roman" w:cs="Times New Roman"/>
          <w:sz w:val="28"/>
          <w:szCs w:val="28"/>
        </w:rPr>
        <w:t>Семейный</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кодекс</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Федерации;</w:t>
      </w:r>
    </w:p>
    <w:p w:rsidR="00CB0BA5" w:rsidRPr="00CB0BA5" w:rsidRDefault="00CB0BA5" w:rsidP="0009397B">
      <w:pPr>
        <w:pStyle w:val="a6"/>
        <w:widowControl w:val="0"/>
        <w:numPr>
          <w:ilvl w:val="0"/>
          <w:numId w:val="83"/>
        </w:numPr>
        <w:tabs>
          <w:tab w:val="left" w:pos="1294"/>
        </w:tabs>
        <w:autoSpaceDE w:val="0"/>
        <w:autoSpaceDN w:val="0"/>
        <w:spacing w:before="161" w:after="0" w:line="360" w:lineRule="auto"/>
        <w:ind w:right="548"/>
        <w:jc w:val="both"/>
        <w:rPr>
          <w:rFonts w:ascii="Times New Roman" w:hAnsi="Times New Roman" w:cs="Times New Roman"/>
          <w:sz w:val="28"/>
          <w:szCs w:val="28"/>
        </w:rPr>
      </w:pPr>
      <w:r w:rsidRPr="00CB0BA5">
        <w:rPr>
          <w:rFonts w:ascii="Times New Roman" w:hAnsi="Times New Roman" w:cs="Times New Roman"/>
          <w:sz w:val="28"/>
          <w:szCs w:val="28"/>
        </w:rPr>
        <w:t>Федеральный закон от 24 июля 1998 г. № 124-ФЗ «Об основных гарантиях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прав</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ребенка в</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Российской Федерации»;</w:t>
      </w:r>
    </w:p>
    <w:p w:rsidR="00CB0BA5" w:rsidRPr="00CB0BA5" w:rsidRDefault="00CB0BA5" w:rsidP="0009397B">
      <w:pPr>
        <w:pStyle w:val="a6"/>
        <w:widowControl w:val="0"/>
        <w:numPr>
          <w:ilvl w:val="0"/>
          <w:numId w:val="83"/>
        </w:numPr>
        <w:tabs>
          <w:tab w:val="left" w:pos="1294"/>
        </w:tabs>
        <w:autoSpaceDE w:val="0"/>
        <w:autoSpaceDN w:val="0"/>
        <w:spacing w:after="0" w:line="362" w:lineRule="auto"/>
        <w:ind w:right="547"/>
        <w:jc w:val="both"/>
        <w:rPr>
          <w:rFonts w:ascii="Times New Roman" w:hAnsi="Times New Roman" w:cs="Times New Roman"/>
          <w:sz w:val="28"/>
          <w:szCs w:val="28"/>
        </w:rPr>
      </w:pPr>
      <w:r w:rsidRPr="00CB0BA5">
        <w:rPr>
          <w:rFonts w:ascii="Times New Roman" w:hAnsi="Times New Roman" w:cs="Times New Roman"/>
          <w:sz w:val="28"/>
          <w:szCs w:val="28"/>
        </w:rPr>
        <w:t>Федеральный закон от 29 декабря 2012 г. № 273-ФЗ «Об образовании 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w:t>
      </w:r>
    </w:p>
    <w:p w:rsidR="00CB0BA5" w:rsidRPr="00CB0BA5" w:rsidRDefault="00CB0BA5" w:rsidP="0009397B">
      <w:pPr>
        <w:pStyle w:val="a6"/>
        <w:widowControl w:val="0"/>
        <w:numPr>
          <w:ilvl w:val="0"/>
          <w:numId w:val="83"/>
        </w:numPr>
        <w:tabs>
          <w:tab w:val="left" w:pos="1294"/>
        </w:tabs>
        <w:autoSpaceDE w:val="0"/>
        <w:autoSpaceDN w:val="0"/>
        <w:spacing w:after="0" w:line="360" w:lineRule="auto"/>
        <w:ind w:right="546"/>
        <w:jc w:val="both"/>
        <w:rPr>
          <w:rFonts w:ascii="Times New Roman" w:hAnsi="Times New Roman" w:cs="Times New Roman"/>
          <w:sz w:val="28"/>
          <w:szCs w:val="28"/>
        </w:rPr>
      </w:pPr>
      <w:r w:rsidRPr="00CB0BA5">
        <w:rPr>
          <w:rFonts w:ascii="Times New Roman" w:hAnsi="Times New Roman" w:cs="Times New Roman"/>
          <w:sz w:val="28"/>
          <w:szCs w:val="28"/>
        </w:rPr>
        <w:t>Федеральный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закон</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27</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декабря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2002</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184-ФЗ</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техническом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регулировании»;</w:t>
      </w:r>
    </w:p>
    <w:p w:rsidR="00CB0BA5" w:rsidRPr="00CB0BA5" w:rsidRDefault="00CB0BA5" w:rsidP="0009397B">
      <w:pPr>
        <w:pStyle w:val="a6"/>
        <w:widowControl w:val="0"/>
        <w:numPr>
          <w:ilvl w:val="0"/>
          <w:numId w:val="83"/>
        </w:numPr>
        <w:tabs>
          <w:tab w:val="left" w:pos="1294"/>
        </w:tabs>
        <w:autoSpaceDE w:val="0"/>
        <w:autoSpaceDN w:val="0"/>
        <w:spacing w:after="0" w:line="362" w:lineRule="auto"/>
        <w:ind w:right="549"/>
        <w:jc w:val="both"/>
        <w:rPr>
          <w:rFonts w:ascii="Times New Roman" w:hAnsi="Times New Roman" w:cs="Times New Roman"/>
          <w:sz w:val="28"/>
          <w:szCs w:val="28"/>
        </w:rPr>
      </w:pPr>
      <w:r w:rsidRPr="00CB0BA5">
        <w:rPr>
          <w:rFonts w:ascii="Times New Roman" w:hAnsi="Times New Roman" w:cs="Times New Roman"/>
          <w:sz w:val="28"/>
          <w:szCs w:val="28"/>
        </w:rPr>
        <w:t>Федеральный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закон</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29</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июня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2015</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162-ФЗ</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стандартизации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w:t>
      </w:r>
    </w:p>
    <w:p w:rsidR="00CB0BA5" w:rsidRPr="00CB0BA5" w:rsidRDefault="00CB0BA5" w:rsidP="0009397B">
      <w:pPr>
        <w:pStyle w:val="a6"/>
        <w:widowControl w:val="0"/>
        <w:numPr>
          <w:ilvl w:val="0"/>
          <w:numId w:val="83"/>
        </w:numPr>
        <w:tabs>
          <w:tab w:val="left" w:pos="1294"/>
        </w:tabs>
        <w:autoSpaceDE w:val="0"/>
        <w:autoSpaceDN w:val="0"/>
        <w:spacing w:after="0" w:line="360" w:lineRule="auto"/>
        <w:ind w:right="550"/>
        <w:jc w:val="both"/>
        <w:rPr>
          <w:rFonts w:ascii="Times New Roman" w:hAnsi="Times New Roman" w:cs="Times New Roman"/>
          <w:sz w:val="28"/>
          <w:szCs w:val="28"/>
        </w:rPr>
      </w:pPr>
      <w:r w:rsidRPr="00CB0BA5">
        <w:rPr>
          <w:rFonts w:ascii="Times New Roman" w:hAnsi="Times New Roman" w:cs="Times New Roman"/>
          <w:sz w:val="28"/>
          <w:szCs w:val="28"/>
        </w:rPr>
        <w:t>Федеральный закон от 5 апреля 2013 г. № 44-ФЗ «О контрактной системе в</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сфере закупок товаров, работ, услуг для обеспечения государственных 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муниципальных</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нужд»;</w:t>
      </w:r>
    </w:p>
    <w:p w:rsidR="00CB0BA5" w:rsidRPr="00CB0BA5" w:rsidRDefault="00CB0BA5" w:rsidP="0009397B">
      <w:pPr>
        <w:pStyle w:val="a6"/>
        <w:widowControl w:val="0"/>
        <w:numPr>
          <w:ilvl w:val="0"/>
          <w:numId w:val="83"/>
        </w:numPr>
        <w:tabs>
          <w:tab w:val="left" w:pos="1294"/>
          <w:tab w:val="left" w:pos="3139"/>
          <w:tab w:val="left" w:pos="4010"/>
          <w:tab w:val="left" w:pos="4487"/>
          <w:tab w:val="left" w:pos="4978"/>
          <w:tab w:val="left" w:pos="5878"/>
          <w:tab w:val="left" w:pos="6652"/>
          <w:tab w:val="left" w:pos="7048"/>
          <w:tab w:val="left" w:pos="7527"/>
          <w:tab w:val="left" w:pos="8482"/>
          <w:tab w:val="left" w:pos="9036"/>
        </w:tabs>
        <w:autoSpaceDE w:val="0"/>
        <w:autoSpaceDN w:val="0"/>
        <w:spacing w:after="0" w:line="360" w:lineRule="auto"/>
        <w:ind w:right="544"/>
        <w:jc w:val="both"/>
        <w:rPr>
          <w:rFonts w:ascii="Times New Roman" w:hAnsi="Times New Roman" w:cs="Times New Roman"/>
          <w:sz w:val="28"/>
          <w:szCs w:val="28"/>
        </w:rPr>
      </w:pPr>
      <w:r w:rsidRPr="00CB0BA5">
        <w:rPr>
          <w:rFonts w:ascii="Times New Roman" w:hAnsi="Times New Roman" w:cs="Times New Roman"/>
          <w:sz w:val="28"/>
          <w:szCs w:val="28"/>
        </w:rPr>
        <w:t>Федеральный</w:t>
      </w:r>
      <w:r w:rsidRPr="00CB0BA5">
        <w:rPr>
          <w:rFonts w:ascii="Times New Roman" w:hAnsi="Times New Roman" w:cs="Times New Roman"/>
          <w:sz w:val="28"/>
          <w:szCs w:val="28"/>
        </w:rPr>
        <w:tab/>
        <w:t>закон</w:t>
      </w:r>
      <w:r w:rsidRPr="00CB0BA5">
        <w:rPr>
          <w:rFonts w:ascii="Times New Roman" w:hAnsi="Times New Roman" w:cs="Times New Roman"/>
          <w:sz w:val="28"/>
          <w:szCs w:val="28"/>
        </w:rPr>
        <w:tab/>
        <w:t>от</w:t>
      </w:r>
      <w:r w:rsidRPr="00CB0BA5">
        <w:rPr>
          <w:rFonts w:ascii="Times New Roman" w:hAnsi="Times New Roman" w:cs="Times New Roman"/>
          <w:sz w:val="28"/>
          <w:szCs w:val="28"/>
        </w:rPr>
        <w:tab/>
        <w:t>30</w:t>
      </w:r>
      <w:r w:rsidRPr="00CB0BA5">
        <w:rPr>
          <w:rFonts w:ascii="Times New Roman" w:hAnsi="Times New Roman" w:cs="Times New Roman"/>
          <w:sz w:val="28"/>
          <w:szCs w:val="28"/>
        </w:rPr>
        <w:tab/>
        <w:t>марта</w:t>
      </w:r>
      <w:r w:rsidRPr="00CB0BA5">
        <w:rPr>
          <w:rFonts w:ascii="Times New Roman" w:hAnsi="Times New Roman" w:cs="Times New Roman"/>
          <w:sz w:val="28"/>
          <w:szCs w:val="28"/>
        </w:rPr>
        <w:tab/>
        <w:t>1999</w:t>
      </w:r>
      <w:r w:rsidRPr="00CB0BA5">
        <w:rPr>
          <w:rFonts w:ascii="Times New Roman" w:hAnsi="Times New Roman" w:cs="Times New Roman"/>
          <w:sz w:val="28"/>
          <w:szCs w:val="28"/>
        </w:rPr>
        <w:tab/>
        <w:t>г.</w:t>
      </w:r>
      <w:r w:rsidRPr="00CB0BA5">
        <w:rPr>
          <w:rFonts w:ascii="Times New Roman" w:hAnsi="Times New Roman" w:cs="Times New Roman"/>
          <w:sz w:val="28"/>
          <w:szCs w:val="28"/>
        </w:rPr>
        <w:tab/>
        <w:t>№</w:t>
      </w:r>
      <w:r w:rsidRPr="00CB0BA5">
        <w:rPr>
          <w:rFonts w:ascii="Times New Roman" w:hAnsi="Times New Roman" w:cs="Times New Roman"/>
          <w:sz w:val="28"/>
          <w:szCs w:val="28"/>
        </w:rPr>
        <w:tab/>
        <w:t>52-ФЗ</w:t>
      </w:r>
      <w:r w:rsidRPr="00CB0BA5">
        <w:rPr>
          <w:rFonts w:ascii="Times New Roman" w:hAnsi="Times New Roman" w:cs="Times New Roman"/>
          <w:sz w:val="28"/>
          <w:szCs w:val="28"/>
        </w:rPr>
        <w:tab/>
        <w:t>«О</w:t>
      </w:r>
      <w:r w:rsidRPr="00CB0BA5">
        <w:rPr>
          <w:rFonts w:ascii="Times New Roman" w:hAnsi="Times New Roman" w:cs="Times New Roman"/>
          <w:sz w:val="28"/>
          <w:szCs w:val="28"/>
        </w:rPr>
        <w:tab/>
        <w:t>санитарно-</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эпидемиологическом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благополучии населения»;</w:t>
      </w:r>
    </w:p>
    <w:p w:rsidR="00CB0BA5" w:rsidRPr="00CB0BA5" w:rsidRDefault="00CB0BA5" w:rsidP="0009397B">
      <w:pPr>
        <w:pStyle w:val="a6"/>
        <w:widowControl w:val="0"/>
        <w:numPr>
          <w:ilvl w:val="0"/>
          <w:numId w:val="83"/>
        </w:numPr>
        <w:tabs>
          <w:tab w:val="left" w:pos="1294"/>
        </w:tabs>
        <w:autoSpaceDE w:val="0"/>
        <w:autoSpaceDN w:val="0"/>
        <w:spacing w:after="0" w:line="360" w:lineRule="auto"/>
        <w:ind w:right="549"/>
        <w:jc w:val="both"/>
        <w:rPr>
          <w:rFonts w:ascii="Times New Roman" w:hAnsi="Times New Roman" w:cs="Times New Roman"/>
          <w:sz w:val="28"/>
          <w:szCs w:val="28"/>
        </w:rPr>
      </w:pPr>
      <w:r w:rsidRPr="00CB0BA5">
        <w:rPr>
          <w:rFonts w:ascii="Times New Roman" w:hAnsi="Times New Roman" w:cs="Times New Roman"/>
          <w:sz w:val="28"/>
          <w:szCs w:val="28"/>
        </w:rPr>
        <w:t>Федеральный</w:t>
      </w:r>
      <w:r w:rsidRPr="00CB0BA5">
        <w:rPr>
          <w:rFonts w:ascii="Times New Roman" w:hAnsi="Times New Roman" w:cs="Times New Roman"/>
          <w:spacing w:val="8"/>
          <w:sz w:val="28"/>
          <w:szCs w:val="28"/>
        </w:rPr>
        <w:t xml:space="preserve"> </w:t>
      </w:r>
      <w:r w:rsidRPr="00CB0BA5">
        <w:rPr>
          <w:rFonts w:ascii="Times New Roman" w:hAnsi="Times New Roman" w:cs="Times New Roman"/>
          <w:sz w:val="28"/>
          <w:szCs w:val="28"/>
        </w:rPr>
        <w:t>закон</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22</w:t>
      </w:r>
      <w:r w:rsidRPr="00CB0BA5">
        <w:rPr>
          <w:rFonts w:ascii="Times New Roman" w:hAnsi="Times New Roman" w:cs="Times New Roman"/>
          <w:spacing w:val="9"/>
          <w:sz w:val="28"/>
          <w:szCs w:val="28"/>
        </w:rPr>
        <w:t xml:space="preserve"> </w:t>
      </w:r>
      <w:r w:rsidRPr="00CB0BA5">
        <w:rPr>
          <w:rFonts w:ascii="Times New Roman" w:hAnsi="Times New Roman" w:cs="Times New Roman"/>
          <w:sz w:val="28"/>
          <w:szCs w:val="28"/>
        </w:rPr>
        <w:t>июля</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2008</w:t>
      </w:r>
      <w:r w:rsidRPr="00CB0BA5">
        <w:rPr>
          <w:rFonts w:ascii="Times New Roman" w:hAnsi="Times New Roman" w:cs="Times New Roman"/>
          <w:spacing w:val="8"/>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8"/>
          <w:sz w:val="28"/>
          <w:szCs w:val="28"/>
        </w:rPr>
        <w:t xml:space="preserve"> </w:t>
      </w:r>
      <w:r w:rsidRPr="00CB0BA5">
        <w:rPr>
          <w:rFonts w:ascii="Times New Roman" w:hAnsi="Times New Roman" w:cs="Times New Roman"/>
          <w:sz w:val="28"/>
          <w:szCs w:val="28"/>
        </w:rPr>
        <w:t>123-ФЗ</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«Технический</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регламент</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о требованиях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пожарной</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безопасности»;</w:t>
      </w:r>
    </w:p>
    <w:p w:rsidR="00CB0BA5" w:rsidRPr="00CB0BA5" w:rsidRDefault="00CB0BA5" w:rsidP="0009397B">
      <w:pPr>
        <w:pStyle w:val="a6"/>
        <w:widowControl w:val="0"/>
        <w:numPr>
          <w:ilvl w:val="0"/>
          <w:numId w:val="83"/>
        </w:numPr>
        <w:tabs>
          <w:tab w:val="left" w:pos="1294"/>
        </w:tabs>
        <w:autoSpaceDE w:val="0"/>
        <w:autoSpaceDN w:val="0"/>
        <w:spacing w:after="0" w:line="360" w:lineRule="auto"/>
        <w:ind w:right="546"/>
        <w:jc w:val="both"/>
        <w:rPr>
          <w:rFonts w:ascii="Times New Roman" w:hAnsi="Times New Roman" w:cs="Times New Roman"/>
          <w:sz w:val="28"/>
          <w:szCs w:val="28"/>
        </w:rPr>
      </w:pPr>
      <w:r w:rsidRPr="00CB0BA5">
        <w:rPr>
          <w:rFonts w:ascii="Times New Roman" w:hAnsi="Times New Roman" w:cs="Times New Roman"/>
          <w:sz w:val="28"/>
          <w:szCs w:val="28"/>
        </w:rPr>
        <w:t>Федеральный</w:t>
      </w:r>
      <w:r w:rsidRPr="00CB0BA5">
        <w:rPr>
          <w:rFonts w:ascii="Times New Roman" w:hAnsi="Times New Roman" w:cs="Times New Roman"/>
          <w:spacing w:val="46"/>
          <w:sz w:val="28"/>
          <w:szCs w:val="28"/>
        </w:rPr>
        <w:t xml:space="preserve"> </w:t>
      </w:r>
      <w:r w:rsidRPr="00CB0BA5">
        <w:rPr>
          <w:rFonts w:ascii="Times New Roman" w:hAnsi="Times New Roman" w:cs="Times New Roman"/>
          <w:sz w:val="28"/>
          <w:szCs w:val="28"/>
        </w:rPr>
        <w:t>закон</w:t>
      </w:r>
      <w:r w:rsidRPr="00CB0BA5">
        <w:rPr>
          <w:rFonts w:ascii="Times New Roman" w:hAnsi="Times New Roman" w:cs="Times New Roman"/>
          <w:spacing w:val="46"/>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45"/>
          <w:sz w:val="28"/>
          <w:szCs w:val="28"/>
        </w:rPr>
        <w:t xml:space="preserve"> </w:t>
      </w:r>
      <w:r w:rsidRPr="00CB0BA5">
        <w:rPr>
          <w:rFonts w:ascii="Times New Roman" w:hAnsi="Times New Roman" w:cs="Times New Roman"/>
          <w:sz w:val="28"/>
          <w:szCs w:val="28"/>
        </w:rPr>
        <w:t>30</w:t>
      </w:r>
      <w:r w:rsidRPr="00CB0BA5">
        <w:rPr>
          <w:rFonts w:ascii="Times New Roman" w:hAnsi="Times New Roman" w:cs="Times New Roman"/>
          <w:spacing w:val="51"/>
          <w:sz w:val="28"/>
          <w:szCs w:val="28"/>
        </w:rPr>
        <w:t xml:space="preserve"> </w:t>
      </w:r>
      <w:r w:rsidRPr="00CB0BA5">
        <w:rPr>
          <w:rFonts w:ascii="Times New Roman" w:hAnsi="Times New Roman" w:cs="Times New Roman"/>
          <w:sz w:val="28"/>
          <w:szCs w:val="28"/>
        </w:rPr>
        <w:t>декабря</w:t>
      </w:r>
      <w:r w:rsidRPr="00CB0BA5">
        <w:rPr>
          <w:rFonts w:ascii="Times New Roman" w:hAnsi="Times New Roman" w:cs="Times New Roman"/>
          <w:spacing w:val="47"/>
          <w:sz w:val="28"/>
          <w:szCs w:val="28"/>
        </w:rPr>
        <w:t xml:space="preserve"> </w:t>
      </w:r>
      <w:r w:rsidRPr="00CB0BA5">
        <w:rPr>
          <w:rFonts w:ascii="Times New Roman" w:hAnsi="Times New Roman" w:cs="Times New Roman"/>
          <w:sz w:val="28"/>
          <w:szCs w:val="28"/>
        </w:rPr>
        <w:t>2009</w:t>
      </w:r>
      <w:r w:rsidRPr="00CB0BA5">
        <w:rPr>
          <w:rFonts w:ascii="Times New Roman" w:hAnsi="Times New Roman" w:cs="Times New Roman"/>
          <w:spacing w:val="47"/>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46"/>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47"/>
          <w:sz w:val="28"/>
          <w:szCs w:val="28"/>
        </w:rPr>
        <w:t xml:space="preserve"> </w:t>
      </w:r>
      <w:r w:rsidRPr="00CB0BA5">
        <w:rPr>
          <w:rFonts w:ascii="Times New Roman" w:hAnsi="Times New Roman" w:cs="Times New Roman"/>
          <w:sz w:val="28"/>
          <w:szCs w:val="28"/>
        </w:rPr>
        <w:t>384-ФЗ</w:t>
      </w:r>
      <w:r w:rsidRPr="00CB0BA5">
        <w:rPr>
          <w:rFonts w:ascii="Times New Roman" w:hAnsi="Times New Roman" w:cs="Times New Roman"/>
          <w:spacing w:val="44"/>
          <w:sz w:val="28"/>
          <w:szCs w:val="28"/>
        </w:rPr>
        <w:t xml:space="preserve"> </w:t>
      </w:r>
      <w:r w:rsidRPr="00CB0BA5">
        <w:rPr>
          <w:rFonts w:ascii="Times New Roman" w:hAnsi="Times New Roman" w:cs="Times New Roman"/>
          <w:sz w:val="28"/>
          <w:szCs w:val="28"/>
        </w:rPr>
        <w:t>«Технический</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регламент</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о</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безопасности зданий</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и сооружений»;</w:t>
      </w:r>
    </w:p>
    <w:p w:rsidR="00CB0BA5" w:rsidRPr="00CB0BA5" w:rsidRDefault="00CB0BA5" w:rsidP="0009397B">
      <w:pPr>
        <w:pStyle w:val="a6"/>
        <w:widowControl w:val="0"/>
        <w:numPr>
          <w:ilvl w:val="0"/>
          <w:numId w:val="83"/>
        </w:numPr>
        <w:tabs>
          <w:tab w:val="left" w:pos="1294"/>
          <w:tab w:val="left" w:pos="7773"/>
        </w:tabs>
        <w:autoSpaceDE w:val="0"/>
        <w:autoSpaceDN w:val="0"/>
        <w:spacing w:after="0" w:line="360" w:lineRule="auto"/>
        <w:ind w:right="545"/>
        <w:jc w:val="both"/>
        <w:rPr>
          <w:rFonts w:ascii="Times New Roman" w:hAnsi="Times New Roman" w:cs="Times New Roman"/>
          <w:sz w:val="28"/>
          <w:szCs w:val="28"/>
        </w:rPr>
      </w:pPr>
      <w:r w:rsidRPr="00CB0BA5">
        <w:rPr>
          <w:rFonts w:ascii="Times New Roman" w:hAnsi="Times New Roman" w:cs="Times New Roman"/>
          <w:sz w:val="28"/>
          <w:szCs w:val="28"/>
        </w:rPr>
        <w:t>Закон</w:t>
      </w:r>
      <w:r w:rsidRPr="00CB0BA5">
        <w:rPr>
          <w:rFonts w:ascii="Times New Roman" w:hAnsi="Times New Roman" w:cs="Times New Roman"/>
          <w:spacing w:val="33"/>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33"/>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32"/>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33"/>
          <w:sz w:val="28"/>
          <w:szCs w:val="28"/>
        </w:rPr>
        <w:t xml:space="preserve"> </w:t>
      </w:r>
      <w:r w:rsidRPr="00CB0BA5">
        <w:rPr>
          <w:rFonts w:ascii="Times New Roman" w:hAnsi="Times New Roman" w:cs="Times New Roman"/>
          <w:sz w:val="28"/>
          <w:szCs w:val="28"/>
        </w:rPr>
        <w:t>7</w:t>
      </w:r>
      <w:r w:rsidRPr="00CB0BA5">
        <w:rPr>
          <w:rFonts w:ascii="Times New Roman" w:hAnsi="Times New Roman" w:cs="Times New Roman"/>
          <w:spacing w:val="34"/>
          <w:sz w:val="28"/>
          <w:szCs w:val="28"/>
        </w:rPr>
        <w:t xml:space="preserve"> </w:t>
      </w:r>
      <w:r w:rsidRPr="00CB0BA5">
        <w:rPr>
          <w:rFonts w:ascii="Times New Roman" w:hAnsi="Times New Roman" w:cs="Times New Roman"/>
          <w:sz w:val="28"/>
          <w:szCs w:val="28"/>
        </w:rPr>
        <w:t>февраля</w:t>
      </w:r>
      <w:r w:rsidRPr="00CB0BA5">
        <w:rPr>
          <w:rFonts w:ascii="Times New Roman" w:hAnsi="Times New Roman" w:cs="Times New Roman"/>
          <w:spacing w:val="34"/>
          <w:sz w:val="28"/>
          <w:szCs w:val="28"/>
        </w:rPr>
        <w:t xml:space="preserve"> </w:t>
      </w:r>
      <w:r w:rsidRPr="00CB0BA5">
        <w:rPr>
          <w:rFonts w:ascii="Times New Roman" w:hAnsi="Times New Roman" w:cs="Times New Roman"/>
          <w:sz w:val="28"/>
          <w:szCs w:val="28"/>
        </w:rPr>
        <w:t>1992</w:t>
      </w:r>
      <w:r w:rsidRPr="00CB0BA5">
        <w:rPr>
          <w:rFonts w:ascii="Times New Roman" w:hAnsi="Times New Roman" w:cs="Times New Roman"/>
          <w:spacing w:val="34"/>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z w:val="28"/>
          <w:szCs w:val="28"/>
        </w:rPr>
        <w:tab/>
        <w:t>№</w:t>
      </w:r>
      <w:r w:rsidRPr="00CB0BA5">
        <w:rPr>
          <w:rFonts w:ascii="Times New Roman" w:hAnsi="Times New Roman" w:cs="Times New Roman"/>
          <w:spacing w:val="35"/>
          <w:sz w:val="28"/>
          <w:szCs w:val="28"/>
        </w:rPr>
        <w:t xml:space="preserve"> </w:t>
      </w:r>
      <w:r w:rsidRPr="00CB0BA5">
        <w:rPr>
          <w:rFonts w:ascii="Times New Roman" w:hAnsi="Times New Roman" w:cs="Times New Roman"/>
          <w:sz w:val="28"/>
          <w:szCs w:val="28"/>
        </w:rPr>
        <w:t>2300-1</w:t>
      </w:r>
      <w:r w:rsidRPr="00CB0BA5">
        <w:rPr>
          <w:rFonts w:ascii="Times New Roman" w:hAnsi="Times New Roman" w:cs="Times New Roman"/>
          <w:spacing w:val="37"/>
          <w:sz w:val="28"/>
          <w:szCs w:val="28"/>
        </w:rPr>
        <w:t xml:space="preserve"> </w:t>
      </w:r>
      <w:r w:rsidRPr="00CB0BA5">
        <w:rPr>
          <w:rFonts w:ascii="Times New Roman" w:hAnsi="Times New Roman" w:cs="Times New Roman"/>
          <w:sz w:val="28"/>
          <w:szCs w:val="28"/>
        </w:rPr>
        <w:t>«О</w:t>
      </w:r>
      <w:r w:rsidRPr="00CB0BA5">
        <w:rPr>
          <w:rFonts w:ascii="Times New Roman" w:hAnsi="Times New Roman" w:cs="Times New Roman"/>
          <w:spacing w:val="34"/>
          <w:sz w:val="28"/>
          <w:szCs w:val="28"/>
        </w:rPr>
        <w:t xml:space="preserve"> </w:t>
      </w:r>
      <w:r w:rsidRPr="00CB0BA5">
        <w:rPr>
          <w:rFonts w:ascii="Times New Roman" w:hAnsi="Times New Roman" w:cs="Times New Roman"/>
          <w:sz w:val="28"/>
          <w:szCs w:val="28"/>
        </w:rPr>
        <w:t>защите</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прав</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потребителей»;</w:t>
      </w:r>
    </w:p>
    <w:p w:rsidR="00CB0BA5" w:rsidRPr="00CB0BA5" w:rsidRDefault="00CB0BA5" w:rsidP="0009397B">
      <w:pPr>
        <w:pStyle w:val="a6"/>
        <w:widowControl w:val="0"/>
        <w:numPr>
          <w:ilvl w:val="0"/>
          <w:numId w:val="83"/>
        </w:numPr>
        <w:tabs>
          <w:tab w:val="left" w:pos="1294"/>
        </w:tabs>
        <w:autoSpaceDE w:val="0"/>
        <w:autoSpaceDN w:val="0"/>
        <w:spacing w:after="0" w:line="321" w:lineRule="exact"/>
        <w:ind w:hanging="361"/>
        <w:jc w:val="both"/>
        <w:rPr>
          <w:rFonts w:ascii="Times New Roman" w:hAnsi="Times New Roman" w:cs="Times New Roman"/>
          <w:sz w:val="28"/>
          <w:szCs w:val="28"/>
        </w:rPr>
      </w:pPr>
      <w:r w:rsidRPr="00CB0BA5">
        <w:rPr>
          <w:rFonts w:ascii="Times New Roman" w:hAnsi="Times New Roman" w:cs="Times New Roman"/>
          <w:sz w:val="28"/>
          <w:szCs w:val="28"/>
        </w:rPr>
        <w:t>Указ</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Президента</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2</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июля</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2021 г.</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400</w:t>
      </w:r>
    </w:p>
    <w:p w:rsidR="00CB0BA5" w:rsidRPr="00CB0BA5" w:rsidRDefault="00CB0BA5" w:rsidP="00CB0BA5">
      <w:pPr>
        <w:pStyle w:val="af0"/>
        <w:spacing w:before="145" w:line="360" w:lineRule="auto"/>
        <w:ind w:left="933" w:right="1435" w:firstLine="360"/>
        <w:jc w:val="both"/>
        <w:rPr>
          <w:sz w:val="28"/>
          <w:szCs w:val="28"/>
        </w:rPr>
      </w:pPr>
      <w:r w:rsidRPr="00CB0BA5">
        <w:rPr>
          <w:sz w:val="28"/>
          <w:szCs w:val="28"/>
        </w:rPr>
        <w:t>«О Стратегии национальной безопасности Российской Федерации»;</w:t>
      </w:r>
      <w:r w:rsidRPr="00CB0BA5">
        <w:rPr>
          <w:spacing w:val="-67"/>
          <w:sz w:val="28"/>
          <w:szCs w:val="28"/>
        </w:rPr>
        <w:t xml:space="preserve"> </w:t>
      </w:r>
      <w:r w:rsidRPr="00CB0BA5">
        <w:rPr>
          <w:sz w:val="28"/>
          <w:szCs w:val="28"/>
        </w:rPr>
        <w:t>15.Указ</w:t>
      </w:r>
      <w:r w:rsidRPr="00CB0BA5">
        <w:rPr>
          <w:spacing w:val="-2"/>
          <w:sz w:val="28"/>
          <w:szCs w:val="28"/>
        </w:rPr>
        <w:t xml:space="preserve"> </w:t>
      </w:r>
      <w:r w:rsidRPr="00CB0BA5">
        <w:rPr>
          <w:sz w:val="28"/>
          <w:szCs w:val="28"/>
        </w:rPr>
        <w:t>Президента</w:t>
      </w:r>
      <w:r w:rsidRPr="00CB0BA5">
        <w:rPr>
          <w:spacing w:val="-1"/>
          <w:sz w:val="28"/>
          <w:szCs w:val="28"/>
        </w:rPr>
        <w:t xml:space="preserve"> </w:t>
      </w:r>
      <w:r w:rsidRPr="00CB0BA5">
        <w:rPr>
          <w:sz w:val="28"/>
          <w:szCs w:val="28"/>
        </w:rPr>
        <w:t>Российской Федерации</w:t>
      </w:r>
      <w:r w:rsidRPr="00CB0BA5">
        <w:rPr>
          <w:spacing w:val="-1"/>
          <w:sz w:val="28"/>
          <w:szCs w:val="28"/>
        </w:rPr>
        <w:t xml:space="preserve"> </w:t>
      </w:r>
      <w:r w:rsidRPr="00CB0BA5">
        <w:rPr>
          <w:sz w:val="28"/>
          <w:szCs w:val="28"/>
        </w:rPr>
        <w:t>от</w:t>
      </w:r>
      <w:r w:rsidRPr="00CB0BA5">
        <w:rPr>
          <w:spacing w:val="-4"/>
          <w:sz w:val="28"/>
          <w:szCs w:val="28"/>
        </w:rPr>
        <w:t xml:space="preserve"> </w:t>
      </w:r>
      <w:r w:rsidRPr="00CB0BA5">
        <w:rPr>
          <w:sz w:val="28"/>
          <w:szCs w:val="28"/>
        </w:rPr>
        <w:t>21</w:t>
      </w:r>
      <w:r w:rsidRPr="00CB0BA5">
        <w:rPr>
          <w:spacing w:val="-3"/>
          <w:sz w:val="28"/>
          <w:szCs w:val="28"/>
        </w:rPr>
        <w:t xml:space="preserve"> </w:t>
      </w:r>
      <w:r w:rsidRPr="00CB0BA5">
        <w:rPr>
          <w:sz w:val="28"/>
          <w:szCs w:val="28"/>
        </w:rPr>
        <w:t>июля</w:t>
      </w:r>
      <w:r w:rsidRPr="00CB0BA5">
        <w:rPr>
          <w:spacing w:val="-1"/>
          <w:sz w:val="28"/>
          <w:szCs w:val="28"/>
        </w:rPr>
        <w:t xml:space="preserve"> </w:t>
      </w:r>
      <w:r w:rsidRPr="00CB0BA5">
        <w:rPr>
          <w:sz w:val="28"/>
          <w:szCs w:val="28"/>
        </w:rPr>
        <w:t>2020 г.</w:t>
      </w:r>
      <w:r w:rsidRPr="00CB0BA5">
        <w:rPr>
          <w:spacing w:val="-4"/>
          <w:sz w:val="28"/>
          <w:szCs w:val="28"/>
        </w:rPr>
        <w:t xml:space="preserve"> </w:t>
      </w:r>
      <w:r w:rsidRPr="00CB0BA5">
        <w:rPr>
          <w:sz w:val="28"/>
          <w:szCs w:val="28"/>
        </w:rPr>
        <w:t>№</w:t>
      </w:r>
      <w:r w:rsidRPr="00CB0BA5">
        <w:rPr>
          <w:spacing w:val="-1"/>
          <w:sz w:val="28"/>
          <w:szCs w:val="28"/>
        </w:rPr>
        <w:t xml:space="preserve"> </w:t>
      </w:r>
      <w:r w:rsidRPr="00CB0BA5">
        <w:rPr>
          <w:sz w:val="28"/>
          <w:szCs w:val="28"/>
        </w:rPr>
        <w:t>474</w:t>
      </w:r>
    </w:p>
    <w:p w:rsidR="00CB0BA5" w:rsidRPr="00CB0BA5" w:rsidRDefault="00CB0BA5" w:rsidP="00CB0BA5">
      <w:pPr>
        <w:spacing w:line="360" w:lineRule="auto"/>
        <w:jc w:val="both"/>
        <w:rPr>
          <w:rFonts w:ascii="Times New Roman" w:hAnsi="Times New Roman" w:cs="Times New Roman"/>
          <w:sz w:val="28"/>
          <w:szCs w:val="28"/>
        </w:rPr>
        <w:sectPr w:rsidR="00CB0BA5" w:rsidRPr="00CB0BA5">
          <w:footerReference w:type="default" r:id="rId138"/>
          <w:pgSz w:w="11910" w:h="16840"/>
          <w:pgMar w:top="1040" w:right="440" w:bottom="1200" w:left="560" w:header="0" w:footer="939" w:gutter="0"/>
          <w:cols w:space="720"/>
        </w:sectPr>
      </w:pPr>
    </w:p>
    <w:p w:rsidR="00CB0BA5" w:rsidRPr="00CB0BA5" w:rsidRDefault="00CB0BA5" w:rsidP="00CB0BA5">
      <w:pPr>
        <w:pStyle w:val="af0"/>
        <w:spacing w:before="69" w:line="362" w:lineRule="auto"/>
        <w:ind w:left="1293" w:right="550"/>
        <w:jc w:val="both"/>
        <w:rPr>
          <w:sz w:val="28"/>
          <w:szCs w:val="28"/>
        </w:rPr>
      </w:pPr>
      <w:r w:rsidRPr="00CB0BA5">
        <w:rPr>
          <w:sz w:val="28"/>
          <w:szCs w:val="28"/>
        </w:rPr>
        <w:lastRenderedPageBreak/>
        <w:t>«О</w:t>
      </w:r>
      <w:r w:rsidRPr="00CB0BA5">
        <w:rPr>
          <w:spacing w:val="1"/>
          <w:sz w:val="28"/>
          <w:szCs w:val="28"/>
        </w:rPr>
        <w:t xml:space="preserve"> </w:t>
      </w:r>
      <w:r w:rsidRPr="00CB0BA5">
        <w:rPr>
          <w:sz w:val="28"/>
          <w:szCs w:val="28"/>
        </w:rPr>
        <w:t>национальных</w:t>
      </w:r>
      <w:r w:rsidRPr="00CB0BA5">
        <w:rPr>
          <w:spacing w:val="1"/>
          <w:sz w:val="28"/>
          <w:szCs w:val="28"/>
        </w:rPr>
        <w:t xml:space="preserve"> </w:t>
      </w:r>
      <w:r w:rsidRPr="00CB0BA5">
        <w:rPr>
          <w:sz w:val="28"/>
          <w:szCs w:val="28"/>
        </w:rPr>
        <w:t>целях</w:t>
      </w:r>
      <w:r w:rsidRPr="00CB0BA5">
        <w:rPr>
          <w:spacing w:val="1"/>
          <w:sz w:val="28"/>
          <w:szCs w:val="28"/>
        </w:rPr>
        <w:t xml:space="preserve"> </w:t>
      </w:r>
      <w:r w:rsidRPr="00CB0BA5">
        <w:rPr>
          <w:sz w:val="28"/>
          <w:szCs w:val="28"/>
        </w:rPr>
        <w:t>развития</w:t>
      </w:r>
      <w:r w:rsidRPr="00CB0BA5">
        <w:rPr>
          <w:spacing w:val="1"/>
          <w:sz w:val="28"/>
          <w:szCs w:val="28"/>
        </w:rPr>
        <w:t xml:space="preserve"> </w:t>
      </w:r>
      <w:r w:rsidRPr="00CB0BA5">
        <w:rPr>
          <w:sz w:val="28"/>
          <w:szCs w:val="28"/>
        </w:rPr>
        <w:t>Российской</w:t>
      </w:r>
      <w:r w:rsidRPr="00CB0BA5">
        <w:rPr>
          <w:spacing w:val="1"/>
          <w:sz w:val="28"/>
          <w:szCs w:val="28"/>
        </w:rPr>
        <w:t xml:space="preserve"> </w:t>
      </w:r>
      <w:r w:rsidRPr="00CB0BA5">
        <w:rPr>
          <w:sz w:val="28"/>
          <w:szCs w:val="28"/>
        </w:rPr>
        <w:t>Федерации</w:t>
      </w:r>
      <w:r w:rsidRPr="00CB0BA5">
        <w:rPr>
          <w:spacing w:val="1"/>
          <w:sz w:val="28"/>
          <w:szCs w:val="28"/>
        </w:rPr>
        <w:t xml:space="preserve"> </w:t>
      </w:r>
      <w:r w:rsidRPr="00CB0BA5">
        <w:rPr>
          <w:sz w:val="28"/>
          <w:szCs w:val="28"/>
        </w:rPr>
        <w:t>на</w:t>
      </w:r>
      <w:r w:rsidRPr="00CB0BA5">
        <w:rPr>
          <w:spacing w:val="1"/>
          <w:sz w:val="28"/>
          <w:szCs w:val="28"/>
        </w:rPr>
        <w:t xml:space="preserve"> </w:t>
      </w:r>
      <w:r w:rsidRPr="00CB0BA5">
        <w:rPr>
          <w:sz w:val="28"/>
          <w:szCs w:val="28"/>
        </w:rPr>
        <w:t>период</w:t>
      </w:r>
      <w:r w:rsidRPr="00CB0BA5">
        <w:rPr>
          <w:spacing w:val="70"/>
          <w:sz w:val="28"/>
          <w:szCs w:val="28"/>
        </w:rPr>
        <w:t xml:space="preserve"> </w:t>
      </w:r>
      <w:r w:rsidRPr="00CB0BA5">
        <w:rPr>
          <w:sz w:val="28"/>
          <w:szCs w:val="28"/>
        </w:rPr>
        <w:t>до</w:t>
      </w:r>
      <w:r w:rsidRPr="00CB0BA5">
        <w:rPr>
          <w:spacing w:val="-67"/>
          <w:sz w:val="28"/>
          <w:szCs w:val="28"/>
        </w:rPr>
        <w:t xml:space="preserve"> </w:t>
      </w:r>
      <w:r w:rsidRPr="00CB0BA5">
        <w:rPr>
          <w:sz w:val="28"/>
          <w:szCs w:val="28"/>
        </w:rPr>
        <w:t>2030 года»;</w:t>
      </w:r>
    </w:p>
    <w:p w:rsidR="00CB0BA5" w:rsidRPr="00CB0BA5" w:rsidRDefault="00CB0BA5" w:rsidP="0009397B">
      <w:pPr>
        <w:pStyle w:val="a6"/>
        <w:widowControl w:val="0"/>
        <w:numPr>
          <w:ilvl w:val="0"/>
          <w:numId w:val="82"/>
        </w:numPr>
        <w:tabs>
          <w:tab w:val="left" w:pos="1363"/>
        </w:tabs>
        <w:autoSpaceDE w:val="0"/>
        <w:autoSpaceDN w:val="0"/>
        <w:spacing w:after="0" w:line="317" w:lineRule="exact"/>
        <w:jc w:val="both"/>
        <w:rPr>
          <w:rFonts w:ascii="Times New Roman" w:hAnsi="Times New Roman" w:cs="Times New Roman"/>
          <w:sz w:val="28"/>
          <w:szCs w:val="28"/>
        </w:rPr>
      </w:pPr>
      <w:r w:rsidRPr="00CB0BA5">
        <w:rPr>
          <w:rFonts w:ascii="Times New Roman" w:hAnsi="Times New Roman" w:cs="Times New Roman"/>
          <w:sz w:val="28"/>
          <w:szCs w:val="28"/>
        </w:rPr>
        <w:t>Указ</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Президента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9</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ноября</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2022</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809</w:t>
      </w:r>
    </w:p>
    <w:p w:rsidR="00CB0BA5" w:rsidRPr="00CB0BA5" w:rsidRDefault="00CB0BA5" w:rsidP="00CB0BA5">
      <w:pPr>
        <w:pStyle w:val="af0"/>
        <w:spacing w:before="161" w:line="360" w:lineRule="auto"/>
        <w:ind w:left="1293" w:right="548"/>
        <w:jc w:val="both"/>
        <w:rPr>
          <w:sz w:val="28"/>
          <w:szCs w:val="28"/>
        </w:rPr>
      </w:pPr>
      <w:r w:rsidRPr="00CB0BA5">
        <w:rPr>
          <w:sz w:val="28"/>
          <w:szCs w:val="28"/>
        </w:rPr>
        <w:t>«Об</w:t>
      </w:r>
      <w:r w:rsidRPr="00CB0BA5">
        <w:rPr>
          <w:spacing w:val="1"/>
          <w:sz w:val="28"/>
          <w:szCs w:val="28"/>
        </w:rPr>
        <w:t xml:space="preserve"> </w:t>
      </w:r>
      <w:r w:rsidRPr="00CB0BA5">
        <w:rPr>
          <w:sz w:val="28"/>
          <w:szCs w:val="28"/>
        </w:rPr>
        <w:t>утверждении</w:t>
      </w:r>
      <w:r w:rsidRPr="00CB0BA5">
        <w:rPr>
          <w:spacing w:val="1"/>
          <w:sz w:val="28"/>
          <w:szCs w:val="28"/>
        </w:rPr>
        <w:t xml:space="preserve"> </w:t>
      </w:r>
      <w:r w:rsidRPr="00CB0BA5">
        <w:rPr>
          <w:sz w:val="28"/>
          <w:szCs w:val="28"/>
        </w:rPr>
        <w:t>Основ</w:t>
      </w:r>
      <w:r w:rsidRPr="00CB0BA5">
        <w:rPr>
          <w:spacing w:val="1"/>
          <w:sz w:val="28"/>
          <w:szCs w:val="28"/>
        </w:rPr>
        <w:t xml:space="preserve"> </w:t>
      </w:r>
      <w:r w:rsidRPr="00CB0BA5">
        <w:rPr>
          <w:sz w:val="28"/>
          <w:szCs w:val="28"/>
        </w:rPr>
        <w:t>государственной</w:t>
      </w:r>
      <w:r w:rsidRPr="00CB0BA5">
        <w:rPr>
          <w:spacing w:val="1"/>
          <w:sz w:val="28"/>
          <w:szCs w:val="28"/>
        </w:rPr>
        <w:t xml:space="preserve"> </w:t>
      </w:r>
      <w:r w:rsidRPr="00CB0BA5">
        <w:rPr>
          <w:sz w:val="28"/>
          <w:szCs w:val="28"/>
        </w:rPr>
        <w:t>политики</w:t>
      </w:r>
      <w:r w:rsidRPr="00CB0BA5">
        <w:rPr>
          <w:spacing w:val="1"/>
          <w:sz w:val="28"/>
          <w:szCs w:val="28"/>
        </w:rPr>
        <w:t xml:space="preserve"> </w:t>
      </w:r>
      <w:r w:rsidRPr="00CB0BA5">
        <w:rPr>
          <w:sz w:val="28"/>
          <w:szCs w:val="28"/>
        </w:rPr>
        <w:t>по</w:t>
      </w:r>
      <w:r w:rsidRPr="00CB0BA5">
        <w:rPr>
          <w:spacing w:val="1"/>
          <w:sz w:val="28"/>
          <w:szCs w:val="28"/>
        </w:rPr>
        <w:t xml:space="preserve"> </w:t>
      </w:r>
      <w:r w:rsidRPr="00CB0BA5">
        <w:rPr>
          <w:sz w:val="28"/>
          <w:szCs w:val="28"/>
        </w:rPr>
        <w:t>сохранению</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укреплению</w:t>
      </w:r>
      <w:r w:rsidRPr="00CB0BA5">
        <w:rPr>
          <w:spacing w:val="1"/>
          <w:sz w:val="28"/>
          <w:szCs w:val="28"/>
        </w:rPr>
        <w:t xml:space="preserve"> </w:t>
      </w:r>
      <w:r w:rsidRPr="00CB0BA5">
        <w:rPr>
          <w:sz w:val="28"/>
          <w:szCs w:val="28"/>
        </w:rPr>
        <w:t>традиционных</w:t>
      </w:r>
      <w:r w:rsidRPr="00CB0BA5">
        <w:rPr>
          <w:spacing w:val="1"/>
          <w:sz w:val="28"/>
          <w:szCs w:val="28"/>
        </w:rPr>
        <w:t xml:space="preserve"> </w:t>
      </w:r>
      <w:r w:rsidRPr="00CB0BA5">
        <w:rPr>
          <w:sz w:val="28"/>
          <w:szCs w:val="28"/>
        </w:rPr>
        <w:t>российских</w:t>
      </w:r>
      <w:r w:rsidRPr="00CB0BA5">
        <w:rPr>
          <w:spacing w:val="71"/>
          <w:sz w:val="28"/>
          <w:szCs w:val="28"/>
        </w:rPr>
        <w:t xml:space="preserve"> </w:t>
      </w:r>
      <w:r w:rsidRPr="00CB0BA5">
        <w:rPr>
          <w:sz w:val="28"/>
          <w:szCs w:val="28"/>
        </w:rPr>
        <w:t>духовно-нравственных</w:t>
      </w:r>
      <w:r w:rsidRPr="00CB0BA5">
        <w:rPr>
          <w:spacing w:val="-67"/>
          <w:sz w:val="28"/>
          <w:szCs w:val="28"/>
        </w:rPr>
        <w:t xml:space="preserve"> </w:t>
      </w:r>
      <w:r w:rsidRPr="00CB0BA5">
        <w:rPr>
          <w:sz w:val="28"/>
          <w:szCs w:val="28"/>
        </w:rPr>
        <w:t>ценностей»;</w:t>
      </w:r>
    </w:p>
    <w:p w:rsidR="00CB0BA5" w:rsidRPr="00CB0BA5" w:rsidRDefault="00CB0BA5" w:rsidP="0009397B">
      <w:pPr>
        <w:pStyle w:val="a6"/>
        <w:widowControl w:val="0"/>
        <w:numPr>
          <w:ilvl w:val="0"/>
          <w:numId w:val="82"/>
        </w:numPr>
        <w:tabs>
          <w:tab w:val="left" w:pos="1294"/>
        </w:tabs>
        <w:autoSpaceDE w:val="0"/>
        <w:autoSpaceDN w:val="0"/>
        <w:spacing w:before="1" w:after="0" w:line="360" w:lineRule="auto"/>
        <w:ind w:left="1293" w:right="555" w:hanging="360"/>
        <w:jc w:val="both"/>
        <w:rPr>
          <w:rFonts w:ascii="Times New Roman" w:hAnsi="Times New Roman" w:cs="Times New Roman"/>
          <w:sz w:val="28"/>
          <w:szCs w:val="28"/>
        </w:rPr>
      </w:pPr>
      <w:r w:rsidRPr="00CB0BA5">
        <w:rPr>
          <w:rFonts w:ascii="Times New Roman" w:hAnsi="Times New Roman" w:cs="Times New Roman"/>
          <w:sz w:val="28"/>
          <w:szCs w:val="28"/>
        </w:rPr>
        <w:t>Постановление</w:t>
      </w:r>
      <w:r w:rsidRPr="00CB0BA5">
        <w:rPr>
          <w:rFonts w:ascii="Times New Roman" w:hAnsi="Times New Roman" w:cs="Times New Roman"/>
          <w:spacing w:val="28"/>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26"/>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27"/>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27"/>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23"/>
          <w:sz w:val="28"/>
          <w:szCs w:val="28"/>
        </w:rPr>
        <w:t xml:space="preserve"> </w:t>
      </w:r>
      <w:r w:rsidRPr="00CB0BA5">
        <w:rPr>
          <w:rFonts w:ascii="Times New Roman" w:hAnsi="Times New Roman" w:cs="Times New Roman"/>
          <w:sz w:val="28"/>
          <w:szCs w:val="28"/>
        </w:rPr>
        <w:t>26</w:t>
      </w:r>
      <w:r w:rsidRPr="00CB0BA5">
        <w:rPr>
          <w:rFonts w:ascii="Times New Roman" w:hAnsi="Times New Roman" w:cs="Times New Roman"/>
          <w:spacing w:val="25"/>
          <w:sz w:val="28"/>
          <w:szCs w:val="28"/>
        </w:rPr>
        <w:t xml:space="preserve"> </w:t>
      </w:r>
      <w:r w:rsidRPr="00CB0BA5">
        <w:rPr>
          <w:rFonts w:ascii="Times New Roman" w:hAnsi="Times New Roman" w:cs="Times New Roman"/>
          <w:sz w:val="28"/>
          <w:szCs w:val="28"/>
        </w:rPr>
        <w:t>декабря</w:t>
      </w:r>
      <w:r w:rsidRPr="00CB0BA5">
        <w:rPr>
          <w:rFonts w:ascii="Times New Roman" w:hAnsi="Times New Roman" w:cs="Times New Roman"/>
          <w:spacing w:val="24"/>
          <w:sz w:val="28"/>
          <w:szCs w:val="28"/>
        </w:rPr>
        <w:t xml:space="preserve"> </w:t>
      </w:r>
      <w:r w:rsidRPr="00CB0BA5">
        <w:rPr>
          <w:rFonts w:ascii="Times New Roman" w:hAnsi="Times New Roman" w:cs="Times New Roman"/>
          <w:sz w:val="28"/>
          <w:szCs w:val="28"/>
        </w:rPr>
        <w:t>2017</w:t>
      </w:r>
      <w:r w:rsidRPr="00CB0BA5">
        <w:rPr>
          <w:rFonts w:ascii="Times New Roman" w:hAnsi="Times New Roman" w:cs="Times New Roman"/>
          <w:spacing w:val="-68"/>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1642</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утверждении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государственной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программы</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«Развитие образования»;</w:t>
      </w:r>
    </w:p>
    <w:p w:rsidR="00CB0BA5" w:rsidRPr="00CB0BA5" w:rsidRDefault="00CB0BA5" w:rsidP="0009397B">
      <w:pPr>
        <w:pStyle w:val="a6"/>
        <w:widowControl w:val="0"/>
        <w:numPr>
          <w:ilvl w:val="0"/>
          <w:numId w:val="82"/>
        </w:numPr>
        <w:tabs>
          <w:tab w:val="left" w:pos="1294"/>
        </w:tabs>
        <w:autoSpaceDE w:val="0"/>
        <w:autoSpaceDN w:val="0"/>
        <w:spacing w:before="1" w:after="0" w:line="240" w:lineRule="auto"/>
        <w:ind w:left="1293" w:hanging="361"/>
        <w:jc w:val="both"/>
        <w:rPr>
          <w:rFonts w:ascii="Times New Roman" w:hAnsi="Times New Roman" w:cs="Times New Roman"/>
          <w:sz w:val="28"/>
          <w:szCs w:val="28"/>
        </w:rPr>
      </w:pPr>
      <w:r w:rsidRPr="00CB0BA5">
        <w:rPr>
          <w:rFonts w:ascii="Times New Roman" w:hAnsi="Times New Roman" w:cs="Times New Roman"/>
          <w:sz w:val="28"/>
          <w:szCs w:val="28"/>
        </w:rPr>
        <w:t>Распоряжение</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29</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мая</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2015</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г.</w:t>
      </w:r>
    </w:p>
    <w:p w:rsidR="00CB0BA5" w:rsidRPr="00CB0BA5" w:rsidRDefault="00CB0BA5" w:rsidP="00CB0BA5">
      <w:pPr>
        <w:pStyle w:val="af0"/>
        <w:spacing w:before="160" w:line="360" w:lineRule="auto"/>
        <w:ind w:left="1293" w:right="548"/>
        <w:jc w:val="both"/>
        <w:rPr>
          <w:sz w:val="28"/>
          <w:szCs w:val="28"/>
        </w:rPr>
      </w:pPr>
      <w:r w:rsidRPr="00CB0BA5">
        <w:rPr>
          <w:sz w:val="28"/>
          <w:szCs w:val="28"/>
        </w:rPr>
        <w:t>№ 996-р «Об утверждении Стратегии развития воспитания в Российской</w:t>
      </w:r>
      <w:r w:rsidRPr="00CB0BA5">
        <w:rPr>
          <w:spacing w:val="1"/>
          <w:sz w:val="28"/>
          <w:szCs w:val="28"/>
        </w:rPr>
        <w:t xml:space="preserve"> </w:t>
      </w:r>
      <w:r w:rsidRPr="00CB0BA5">
        <w:rPr>
          <w:sz w:val="28"/>
          <w:szCs w:val="28"/>
        </w:rPr>
        <w:t>Федерации</w:t>
      </w:r>
      <w:r w:rsidRPr="00CB0BA5">
        <w:rPr>
          <w:spacing w:val="-4"/>
          <w:sz w:val="28"/>
          <w:szCs w:val="28"/>
        </w:rPr>
        <w:t xml:space="preserve"> </w:t>
      </w:r>
      <w:r w:rsidRPr="00CB0BA5">
        <w:rPr>
          <w:sz w:val="28"/>
          <w:szCs w:val="28"/>
        </w:rPr>
        <w:t>на период</w:t>
      </w:r>
      <w:r w:rsidRPr="00CB0BA5">
        <w:rPr>
          <w:spacing w:val="1"/>
          <w:sz w:val="28"/>
          <w:szCs w:val="28"/>
        </w:rPr>
        <w:t xml:space="preserve"> </w:t>
      </w:r>
      <w:r w:rsidRPr="00CB0BA5">
        <w:rPr>
          <w:sz w:val="28"/>
          <w:szCs w:val="28"/>
        </w:rPr>
        <w:t>до</w:t>
      </w:r>
      <w:r w:rsidRPr="00CB0BA5">
        <w:rPr>
          <w:spacing w:val="1"/>
          <w:sz w:val="28"/>
          <w:szCs w:val="28"/>
        </w:rPr>
        <w:t xml:space="preserve"> </w:t>
      </w:r>
      <w:r w:rsidRPr="00CB0BA5">
        <w:rPr>
          <w:sz w:val="28"/>
          <w:szCs w:val="28"/>
        </w:rPr>
        <w:t>2025 года»;</w:t>
      </w:r>
    </w:p>
    <w:p w:rsidR="00CB0BA5" w:rsidRPr="00CB0BA5" w:rsidRDefault="00CB0BA5" w:rsidP="0009397B">
      <w:pPr>
        <w:pStyle w:val="a6"/>
        <w:widowControl w:val="0"/>
        <w:numPr>
          <w:ilvl w:val="0"/>
          <w:numId w:val="82"/>
        </w:numPr>
        <w:tabs>
          <w:tab w:val="left" w:pos="1294"/>
        </w:tabs>
        <w:autoSpaceDE w:val="0"/>
        <w:autoSpaceDN w:val="0"/>
        <w:spacing w:after="0" w:line="321" w:lineRule="exact"/>
        <w:ind w:left="1293" w:hanging="361"/>
        <w:jc w:val="both"/>
        <w:rPr>
          <w:rFonts w:ascii="Times New Roman" w:hAnsi="Times New Roman" w:cs="Times New Roman"/>
          <w:sz w:val="28"/>
          <w:szCs w:val="28"/>
        </w:rPr>
      </w:pPr>
      <w:r w:rsidRPr="00CB0BA5">
        <w:rPr>
          <w:rFonts w:ascii="Times New Roman" w:hAnsi="Times New Roman" w:cs="Times New Roman"/>
          <w:sz w:val="28"/>
          <w:szCs w:val="28"/>
        </w:rPr>
        <w:t>Распоряжение</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16</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июля</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2020</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w:t>
      </w:r>
    </w:p>
    <w:p w:rsidR="00CB0BA5" w:rsidRPr="00CB0BA5" w:rsidRDefault="00CB0BA5" w:rsidP="00CB0BA5">
      <w:pPr>
        <w:pStyle w:val="af0"/>
        <w:spacing w:before="163" w:line="360" w:lineRule="auto"/>
        <w:ind w:left="1293" w:right="551"/>
        <w:jc w:val="both"/>
        <w:rPr>
          <w:sz w:val="28"/>
          <w:szCs w:val="28"/>
        </w:rPr>
      </w:pPr>
      <w:r w:rsidRPr="00CB0BA5">
        <w:rPr>
          <w:sz w:val="28"/>
          <w:szCs w:val="28"/>
        </w:rPr>
        <w:t>№</w:t>
      </w:r>
      <w:r w:rsidRPr="00CB0BA5">
        <w:rPr>
          <w:spacing w:val="1"/>
          <w:sz w:val="28"/>
          <w:szCs w:val="28"/>
        </w:rPr>
        <w:t xml:space="preserve"> </w:t>
      </w:r>
      <w:r w:rsidRPr="00CB0BA5">
        <w:rPr>
          <w:sz w:val="28"/>
          <w:szCs w:val="28"/>
        </w:rPr>
        <w:t>1845-р</w:t>
      </w:r>
      <w:r w:rsidRPr="00CB0BA5">
        <w:rPr>
          <w:spacing w:val="1"/>
          <w:sz w:val="28"/>
          <w:szCs w:val="28"/>
        </w:rPr>
        <w:t xml:space="preserve"> </w:t>
      </w:r>
      <w:r w:rsidRPr="00CB0BA5">
        <w:rPr>
          <w:sz w:val="28"/>
          <w:szCs w:val="28"/>
        </w:rPr>
        <w:t>«Об</w:t>
      </w:r>
      <w:r w:rsidRPr="00CB0BA5">
        <w:rPr>
          <w:spacing w:val="1"/>
          <w:sz w:val="28"/>
          <w:szCs w:val="28"/>
        </w:rPr>
        <w:t xml:space="preserve"> </w:t>
      </w:r>
      <w:r w:rsidRPr="00CB0BA5">
        <w:rPr>
          <w:sz w:val="28"/>
          <w:szCs w:val="28"/>
        </w:rPr>
        <w:t>утверждении</w:t>
      </w:r>
      <w:r w:rsidRPr="00CB0BA5">
        <w:rPr>
          <w:spacing w:val="1"/>
          <w:sz w:val="28"/>
          <w:szCs w:val="28"/>
        </w:rPr>
        <w:t xml:space="preserve"> </w:t>
      </w:r>
      <w:r w:rsidRPr="00CB0BA5">
        <w:rPr>
          <w:sz w:val="28"/>
          <w:szCs w:val="28"/>
        </w:rPr>
        <w:t>методических</w:t>
      </w:r>
      <w:r w:rsidRPr="00CB0BA5">
        <w:rPr>
          <w:spacing w:val="1"/>
          <w:sz w:val="28"/>
          <w:szCs w:val="28"/>
        </w:rPr>
        <w:t xml:space="preserve"> </w:t>
      </w:r>
      <w:r w:rsidRPr="00CB0BA5">
        <w:rPr>
          <w:sz w:val="28"/>
          <w:szCs w:val="28"/>
        </w:rPr>
        <w:t>рекомендаций</w:t>
      </w:r>
      <w:r w:rsidRPr="00CB0BA5">
        <w:rPr>
          <w:spacing w:val="1"/>
          <w:sz w:val="28"/>
          <w:szCs w:val="28"/>
        </w:rPr>
        <w:t xml:space="preserve"> </w:t>
      </w:r>
      <w:r w:rsidRPr="00CB0BA5">
        <w:rPr>
          <w:sz w:val="28"/>
          <w:szCs w:val="28"/>
        </w:rPr>
        <w:t>к</w:t>
      </w:r>
      <w:r w:rsidRPr="00CB0BA5">
        <w:rPr>
          <w:spacing w:val="1"/>
          <w:sz w:val="28"/>
          <w:szCs w:val="28"/>
        </w:rPr>
        <w:t xml:space="preserve"> </w:t>
      </w:r>
      <w:r w:rsidRPr="00CB0BA5">
        <w:rPr>
          <w:sz w:val="28"/>
          <w:szCs w:val="28"/>
        </w:rPr>
        <w:t>порядку</w:t>
      </w:r>
      <w:r w:rsidRPr="00CB0BA5">
        <w:rPr>
          <w:spacing w:val="1"/>
          <w:sz w:val="28"/>
          <w:szCs w:val="28"/>
        </w:rPr>
        <w:t xml:space="preserve"> </w:t>
      </w:r>
      <w:r w:rsidRPr="00CB0BA5">
        <w:rPr>
          <w:sz w:val="28"/>
          <w:szCs w:val="28"/>
        </w:rPr>
        <w:t>формирования</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ведения</w:t>
      </w:r>
      <w:r w:rsidRPr="00CB0BA5">
        <w:rPr>
          <w:spacing w:val="1"/>
          <w:sz w:val="28"/>
          <w:szCs w:val="28"/>
        </w:rPr>
        <w:t xml:space="preserve"> </w:t>
      </w:r>
      <w:r w:rsidRPr="00CB0BA5">
        <w:rPr>
          <w:sz w:val="28"/>
          <w:szCs w:val="28"/>
        </w:rPr>
        <w:t>региональных</w:t>
      </w:r>
      <w:r w:rsidRPr="00CB0BA5">
        <w:rPr>
          <w:spacing w:val="1"/>
          <w:sz w:val="28"/>
          <w:szCs w:val="28"/>
        </w:rPr>
        <w:t xml:space="preserve"> </w:t>
      </w:r>
      <w:r w:rsidRPr="00CB0BA5">
        <w:rPr>
          <w:sz w:val="28"/>
          <w:szCs w:val="28"/>
        </w:rPr>
        <w:t>информационных</w:t>
      </w:r>
      <w:r w:rsidRPr="00CB0BA5">
        <w:rPr>
          <w:spacing w:val="1"/>
          <w:sz w:val="28"/>
          <w:szCs w:val="28"/>
        </w:rPr>
        <w:t xml:space="preserve"> </w:t>
      </w:r>
      <w:r w:rsidRPr="00CB0BA5">
        <w:rPr>
          <w:sz w:val="28"/>
          <w:szCs w:val="28"/>
        </w:rPr>
        <w:t>систем,</w:t>
      </w:r>
      <w:r w:rsidRPr="00CB0BA5">
        <w:rPr>
          <w:spacing w:val="1"/>
          <w:sz w:val="28"/>
          <w:szCs w:val="28"/>
        </w:rPr>
        <w:t xml:space="preserve"> </w:t>
      </w:r>
      <w:r w:rsidRPr="00CB0BA5">
        <w:rPr>
          <w:sz w:val="28"/>
          <w:szCs w:val="28"/>
        </w:rPr>
        <w:t>указанных в части 14, статьи 98 Федерального закона «Об образовании в</w:t>
      </w:r>
      <w:r w:rsidRPr="00CB0BA5">
        <w:rPr>
          <w:spacing w:val="1"/>
          <w:sz w:val="28"/>
          <w:szCs w:val="28"/>
        </w:rPr>
        <w:t xml:space="preserve"> </w:t>
      </w:r>
      <w:r w:rsidRPr="00CB0BA5">
        <w:rPr>
          <w:sz w:val="28"/>
          <w:szCs w:val="28"/>
        </w:rPr>
        <w:t>Российской Федерации», в том числе к порядку предоставления родителям</w:t>
      </w:r>
      <w:r w:rsidRPr="00CB0BA5">
        <w:rPr>
          <w:spacing w:val="-67"/>
          <w:sz w:val="28"/>
          <w:szCs w:val="28"/>
        </w:rPr>
        <w:t xml:space="preserve"> </w:t>
      </w:r>
      <w:r w:rsidRPr="00CB0BA5">
        <w:rPr>
          <w:sz w:val="28"/>
          <w:szCs w:val="28"/>
        </w:rPr>
        <w:t>(законным</w:t>
      </w:r>
      <w:r w:rsidRPr="00CB0BA5">
        <w:rPr>
          <w:spacing w:val="-4"/>
          <w:sz w:val="28"/>
          <w:szCs w:val="28"/>
        </w:rPr>
        <w:t xml:space="preserve"> </w:t>
      </w:r>
      <w:r w:rsidRPr="00CB0BA5">
        <w:rPr>
          <w:sz w:val="28"/>
          <w:szCs w:val="28"/>
        </w:rPr>
        <w:t>представителям)</w:t>
      </w:r>
      <w:r w:rsidRPr="00CB0BA5">
        <w:rPr>
          <w:spacing w:val="-3"/>
          <w:sz w:val="28"/>
          <w:szCs w:val="28"/>
        </w:rPr>
        <w:t xml:space="preserve"> </w:t>
      </w:r>
      <w:r w:rsidRPr="00CB0BA5">
        <w:rPr>
          <w:sz w:val="28"/>
          <w:szCs w:val="28"/>
        </w:rPr>
        <w:t>детей</w:t>
      </w:r>
      <w:r w:rsidRPr="00CB0BA5">
        <w:rPr>
          <w:spacing w:val="-1"/>
          <w:sz w:val="28"/>
          <w:szCs w:val="28"/>
        </w:rPr>
        <w:t xml:space="preserve"> </w:t>
      </w:r>
      <w:r w:rsidRPr="00CB0BA5">
        <w:rPr>
          <w:sz w:val="28"/>
          <w:szCs w:val="28"/>
        </w:rPr>
        <w:t>сведений из них»;</w:t>
      </w:r>
    </w:p>
    <w:p w:rsidR="00CB0BA5" w:rsidRPr="00CB0BA5" w:rsidRDefault="00CB0BA5" w:rsidP="0009397B">
      <w:pPr>
        <w:pStyle w:val="a6"/>
        <w:widowControl w:val="0"/>
        <w:numPr>
          <w:ilvl w:val="0"/>
          <w:numId w:val="82"/>
        </w:numPr>
        <w:tabs>
          <w:tab w:val="left" w:pos="1294"/>
        </w:tabs>
        <w:autoSpaceDE w:val="0"/>
        <w:autoSpaceDN w:val="0"/>
        <w:spacing w:after="0" w:line="240" w:lineRule="auto"/>
        <w:ind w:left="1293" w:hanging="361"/>
        <w:jc w:val="both"/>
        <w:rPr>
          <w:rFonts w:ascii="Times New Roman" w:hAnsi="Times New Roman" w:cs="Times New Roman"/>
          <w:sz w:val="28"/>
          <w:szCs w:val="28"/>
        </w:rPr>
      </w:pPr>
      <w:r w:rsidRPr="00CB0BA5">
        <w:rPr>
          <w:rFonts w:ascii="Times New Roman" w:hAnsi="Times New Roman" w:cs="Times New Roman"/>
          <w:sz w:val="28"/>
          <w:szCs w:val="28"/>
        </w:rPr>
        <w:t>Постановление</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19</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мая</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2015</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г.</w:t>
      </w:r>
    </w:p>
    <w:p w:rsidR="00CB0BA5" w:rsidRPr="00CB0BA5" w:rsidRDefault="00CB0BA5" w:rsidP="00CB0BA5">
      <w:pPr>
        <w:pStyle w:val="af0"/>
        <w:spacing w:before="161" w:line="360" w:lineRule="auto"/>
        <w:ind w:left="1293" w:right="554"/>
        <w:jc w:val="both"/>
        <w:rPr>
          <w:sz w:val="28"/>
          <w:szCs w:val="28"/>
        </w:rPr>
      </w:pPr>
      <w:r w:rsidRPr="00CB0BA5">
        <w:rPr>
          <w:sz w:val="28"/>
          <w:szCs w:val="28"/>
        </w:rPr>
        <w:t>№ 479 «Об утверждении требований к порядку разработки и принятия</w:t>
      </w:r>
      <w:r w:rsidRPr="00CB0BA5">
        <w:rPr>
          <w:spacing w:val="1"/>
          <w:sz w:val="28"/>
          <w:szCs w:val="28"/>
        </w:rPr>
        <w:t xml:space="preserve"> </w:t>
      </w:r>
      <w:r w:rsidRPr="00CB0BA5">
        <w:rPr>
          <w:sz w:val="28"/>
          <w:szCs w:val="28"/>
        </w:rPr>
        <w:t>правовых</w:t>
      </w:r>
      <w:r w:rsidRPr="00CB0BA5">
        <w:rPr>
          <w:spacing w:val="1"/>
          <w:sz w:val="28"/>
          <w:szCs w:val="28"/>
        </w:rPr>
        <w:t xml:space="preserve"> </w:t>
      </w:r>
      <w:r w:rsidRPr="00CB0BA5">
        <w:rPr>
          <w:sz w:val="28"/>
          <w:szCs w:val="28"/>
        </w:rPr>
        <w:t>актов</w:t>
      </w:r>
      <w:r w:rsidRPr="00CB0BA5">
        <w:rPr>
          <w:spacing w:val="1"/>
          <w:sz w:val="28"/>
          <w:szCs w:val="28"/>
        </w:rPr>
        <w:t xml:space="preserve"> </w:t>
      </w:r>
      <w:r w:rsidRPr="00CB0BA5">
        <w:rPr>
          <w:sz w:val="28"/>
          <w:szCs w:val="28"/>
        </w:rPr>
        <w:t>о</w:t>
      </w:r>
      <w:r w:rsidRPr="00CB0BA5">
        <w:rPr>
          <w:spacing w:val="1"/>
          <w:sz w:val="28"/>
          <w:szCs w:val="28"/>
        </w:rPr>
        <w:t xml:space="preserve"> </w:t>
      </w:r>
      <w:r w:rsidRPr="00CB0BA5">
        <w:rPr>
          <w:sz w:val="28"/>
          <w:szCs w:val="28"/>
        </w:rPr>
        <w:t>нормировании</w:t>
      </w:r>
      <w:r w:rsidRPr="00CB0BA5">
        <w:rPr>
          <w:spacing w:val="1"/>
          <w:sz w:val="28"/>
          <w:szCs w:val="28"/>
        </w:rPr>
        <w:t xml:space="preserve"> </w:t>
      </w:r>
      <w:r w:rsidRPr="00CB0BA5">
        <w:rPr>
          <w:sz w:val="28"/>
          <w:szCs w:val="28"/>
        </w:rPr>
        <w:t>в</w:t>
      </w:r>
      <w:r w:rsidRPr="00CB0BA5">
        <w:rPr>
          <w:spacing w:val="1"/>
          <w:sz w:val="28"/>
          <w:szCs w:val="28"/>
        </w:rPr>
        <w:t xml:space="preserve"> </w:t>
      </w:r>
      <w:r w:rsidRPr="00CB0BA5">
        <w:rPr>
          <w:sz w:val="28"/>
          <w:szCs w:val="28"/>
        </w:rPr>
        <w:t>сфере</w:t>
      </w:r>
      <w:r w:rsidRPr="00CB0BA5">
        <w:rPr>
          <w:spacing w:val="1"/>
          <w:sz w:val="28"/>
          <w:szCs w:val="28"/>
        </w:rPr>
        <w:t xml:space="preserve"> </w:t>
      </w:r>
      <w:r w:rsidRPr="00CB0BA5">
        <w:rPr>
          <w:sz w:val="28"/>
          <w:szCs w:val="28"/>
        </w:rPr>
        <w:t>закупок</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обеспечения</w:t>
      </w:r>
      <w:r w:rsidRPr="00CB0BA5">
        <w:rPr>
          <w:spacing w:val="-67"/>
          <w:sz w:val="28"/>
          <w:szCs w:val="28"/>
        </w:rPr>
        <w:t xml:space="preserve"> </w:t>
      </w:r>
      <w:r w:rsidRPr="00CB0BA5">
        <w:rPr>
          <w:sz w:val="28"/>
          <w:szCs w:val="28"/>
        </w:rPr>
        <w:t>федеральных</w:t>
      </w:r>
      <w:r w:rsidRPr="00CB0BA5">
        <w:rPr>
          <w:spacing w:val="1"/>
          <w:sz w:val="28"/>
          <w:szCs w:val="28"/>
        </w:rPr>
        <w:t xml:space="preserve"> </w:t>
      </w:r>
      <w:r w:rsidRPr="00CB0BA5">
        <w:rPr>
          <w:sz w:val="28"/>
          <w:szCs w:val="28"/>
        </w:rPr>
        <w:t>нужд,</w:t>
      </w:r>
      <w:r w:rsidRPr="00CB0BA5">
        <w:rPr>
          <w:spacing w:val="1"/>
          <w:sz w:val="28"/>
          <w:szCs w:val="28"/>
        </w:rPr>
        <w:t xml:space="preserve"> </w:t>
      </w:r>
      <w:r w:rsidRPr="00CB0BA5">
        <w:rPr>
          <w:sz w:val="28"/>
          <w:szCs w:val="28"/>
        </w:rPr>
        <w:t>содержанию</w:t>
      </w:r>
      <w:r w:rsidRPr="00CB0BA5">
        <w:rPr>
          <w:spacing w:val="1"/>
          <w:sz w:val="28"/>
          <w:szCs w:val="28"/>
        </w:rPr>
        <w:t xml:space="preserve"> </w:t>
      </w:r>
      <w:r w:rsidRPr="00CB0BA5">
        <w:rPr>
          <w:sz w:val="28"/>
          <w:szCs w:val="28"/>
        </w:rPr>
        <w:t>указанных</w:t>
      </w:r>
      <w:r w:rsidRPr="00CB0BA5">
        <w:rPr>
          <w:spacing w:val="1"/>
          <w:sz w:val="28"/>
          <w:szCs w:val="28"/>
        </w:rPr>
        <w:t xml:space="preserve"> </w:t>
      </w:r>
      <w:r w:rsidRPr="00CB0BA5">
        <w:rPr>
          <w:sz w:val="28"/>
          <w:szCs w:val="28"/>
        </w:rPr>
        <w:t>актов</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обеспечению</w:t>
      </w:r>
      <w:r w:rsidRPr="00CB0BA5">
        <w:rPr>
          <w:spacing w:val="1"/>
          <w:sz w:val="28"/>
          <w:szCs w:val="28"/>
        </w:rPr>
        <w:t xml:space="preserve"> </w:t>
      </w:r>
      <w:r w:rsidRPr="00CB0BA5">
        <w:rPr>
          <w:sz w:val="28"/>
          <w:szCs w:val="28"/>
        </w:rPr>
        <w:t>их</w:t>
      </w:r>
      <w:r w:rsidRPr="00CB0BA5">
        <w:rPr>
          <w:spacing w:val="1"/>
          <w:sz w:val="28"/>
          <w:szCs w:val="28"/>
        </w:rPr>
        <w:t xml:space="preserve"> </w:t>
      </w:r>
      <w:r w:rsidRPr="00CB0BA5">
        <w:rPr>
          <w:sz w:val="28"/>
          <w:szCs w:val="28"/>
        </w:rPr>
        <w:t>исполнения»;</w:t>
      </w:r>
    </w:p>
    <w:p w:rsidR="00CB0BA5" w:rsidRPr="00CB0BA5" w:rsidRDefault="00CB0BA5" w:rsidP="0009397B">
      <w:pPr>
        <w:pStyle w:val="a6"/>
        <w:widowControl w:val="0"/>
        <w:numPr>
          <w:ilvl w:val="0"/>
          <w:numId w:val="82"/>
        </w:numPr>
        <w:tabs>
          <w:tab w:val="left" w:pos="1294"/>
        </w:tabs>
        <w:autoSpaceDE w:val="0"/>
        <w:autoSpaceDN w:val="0"/>
        <w:spacing w:after="0" w:line="240" w:lineRule="auto"/>
        <w:ind w:left="1293" w:hanging="361"/>
        <w:jc w:val="both"/>
        <w:rPr>
          <w:rFonts w:ascii="Times New Roman" w:hAnsi="Times New Roman" w:cs="Times New Roman"/>
          <w:sz w:val="28"/>
          <w:szCs w:val="28"/>
        </w:rPr>
      </w:pPr>
      <w:r w:rsidRPr="00CB0BA5">
        <w:rPr>
          <w:rFonts w:ascii="Times New Roman" w:hAnsi="Times New Roman" w:cs="Times New Roman"/>
          <w:sz w:val="28"/>
          <w:szCs w:val="28"/>
        </w:rPr>
        <w:t>Постановление</w:t>
      </w:r>
      <w:r w:rsidRPr="00CB0BA5">
        <w:rPr>
          <w:rFonts w:ascii="Times New Roman" w:hAnsi="Times New Roman" w:cs="Times New Roman"/>
          <w:spacing w:val="30"/>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29"/>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30"/>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31"/>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27"/>
          <w:sz w:val="28"/>
          <w:szCs w:val="28"/>
        </w:rPr>
        <w:t xml:space="preserve"> </w:t>
      </w:r>
      <w:r w:rsidRPr="00CB0BA5">
        <w:rPr>
          <w:rFonts w:ascii="Times New Roman" w:hAnsi="Times New Roman" w:cs="Times New Roman"/>
          <w:sz w:val="28"/>
          <w:szCs w:val="28"/>
        </w:rPr>
        <w:t>2</w:t>
      </w:r>
      <w:r w:rsidRPr="00CB0BA5">
        <w:rPr>
          <w:rFonts w:ascii="Times New Roman" w:hAnsi="Times New Roman" w:cs="Times New Roman"/>
          <w:spacing w:val="30"/>
          <w:sz w:val="28"/>
          <w:szCs w:val="28"/>
        </w:rPr>
        <w:t xml:space="preserve"> </w:t>
      </w:r>
      <w:r w:rsidRPr="00CB0BA5">
        <w:rPr>
          <w:rFonts w:ascii="Times New Roman" w:hAnsi="Times New Roman" w:cs="Times New Roman"/>
          <w:sz w:val="28"/>
          <w:szCs w:val="28"/>
        </w:rPr>
        <w:t>сентября</w:t>
      </w:r>
      <w:r w:rsidRPr="00CB0BA5">
        <w:rPr>
          <w:rFonts w:ascii="Times New Roman" w:hAnsi="Times New Roman" w:cs="Times New Roman"/>
          <w:spacing w:val="29"/>
          <w:sz w:val="28"/>
          <w:szCs w:val="28"/>
        </w:rPr>
        <w:t xml:space="preserve"> </w:t>
      </w:r>
      <w:r w:rsidRPr="00CB0BA5">
        <w:rPr>
          <w:rFonts w:ascii="Times New Roman" w:hAnsi="Times New Roman" w:cs="Times New Roman"/>
          <w:sz w:val="28"/>
          <w:szCs w:val="28"/>
        </w:rPr>
        <w:t>2015</w:t>
      </w:r>
    </w:p>
    <w:p w:rsidR="00CB0BA5" w:rsidRPr="00CB0BA5" w:rsidRDefault="00CB0BA5" w:rsidP="00CB0BA5">
      <w:pPr>
        <w:pStyle w:val="af0"/>
        <w:spacing w:before="161" w:line="360" w:lineRule="auto"/>
        <w:ind w:left="1293" w:right="553"/>
        <w:jc w:val="both"/>
        <w:rPr>
          <w:sz w:val="28"/>
          <w:szCs w:val="28"/>
        </w:rPr>
      </w:pPr>
      <w:r w:rsidRPr="00CB0BA5">
        <w:rPr>
          <w:sz w:val="28"/>
          <w:szCs w:val="28"/>
        </w:rPr>
        <w:t>№</w:t>
      </w:r>
      <w:r w:rsidRPr="00CB0BA5">
        <w:rPr>
          <w:spacing w:val="1"/>
          <w:sz w:val="28"/>
          <w:szCs w:val="28"/>
        </w:rPr>
        <w:t xml:space="preserve"> </w:t>
      </w:r>
      <w:r w:rsidRPr="00CB0BA5">
        <w:rPr>
          <w:sz w:val="28"/>
          <w:szCs w:val="28"/>
        </w:rPr>
        <w:t>926</w:t>
      </w:r>
      <w:r w:rsidRPr="00CB0BA5">
        <w:rPr>
          <w:spacing w:val="1"/>
          <w:sz w:val="28"/>
          <w:szCs w:val="28"/>
        </w:rPr>
        <w:t xml:space="preserve"> </w:t>
      </w:r>
      <w:r w:rsidRPr="00CB0BA5">
        <w:rPr>
          <w:sz w:val="28"/>
          <w:szCs w:val="28"/>
        </w:rPr>
        <w:t>«Об</w:t>
      </w:r>
      <w:r w:rsidRPr="00CB0BA5">
        <w:rPr>
          <w:spacing w:val="1"/>
          <w:sz w:val="28"/>
          <w:szCs w:val="28"/>
        </w:rPr>
        <w:t xml:space="preserve"> </w:t>
      </w:r>
      <w:r w:rsidRPr="00CB0BA5">
        <w:rPr>
          <w:sz w:val="28"/>
          <w:szCs w:val="28"/>
        </w:rPr>
        <w:t>утверждении</w:t>
      </w:r>
      <w:r w:rsidRPr="00CB0BA5">
        <w:rPr>
          <w:spacing w:val="1"/>
          <w:sz w:val="28"/>
          <w:szCs w:val="28"/>
        </w:rPr>
        <w:t xml:space="preserve"> </w:t>
      </w:r>
      <w:r w:rsidRPr="00CB0BA5">
        <w:rPr>
          <w:sz w:val="28"/>
          <w:szCs w:val="28"/>
        </w:rPr>
        <w:t>Общих</w:t>
      </w:r>
      <w:r w:rsidRPr="00CB0BA5">
        <w:rPr>
          <w:spacing w:val="1"/>
          <w:sz w:val="28"/>
          <w:szCs w:val="28"/>
        </w:rPr>
        <w:t xml:space="preserve"> </w:t>
      </w:r>
      <w:r w:rsidRPr="00CB0BA5">
        <w:rPr>
          <w:sz w:val="28"/>
          <w:szCs w:val="28"/>
        </w:rPr>
        <w:t>правил</w:t>
      </w:r>
      <w:r w:rsidRPr="00CB0BA5">
        <w:rPr>
          <w:spacing w:val="1"/>
          <w:sz w:val="28"/>
          <w:szCs w:val="28"/>
        </w:rPr>
        <w:t xml:space="preserve"> </w:t>
      </w:r>
      <w:r w:rsidRPr="00CB0BA5">
        <w:rPr>
          <w:sz w:val="28"/>
          <w:szCs w:val="28"/>
        </w:rPr>
        <w:t>определения</w:t>
      </w:r>
      <w:r w:rsidRPr="00CB0BA5">
        <w:rPr>
          <w:spacing w:val="1"/>
          <w:sz w:val="28"/>
          <w:szCs w:val="28"/>
        </w:rPr>
        <w:t xml:space="preserve"> </w:t>
      </w:r>
      <w:r w:rsidRPr="00CB0BA5">
        <w:rPr>
          <w:sz w:val="28"/>
          <w:szCs w:val="28"/>
        </w:rPr>
        <w:t>требований</w:t>
      </w:r>
      <w:r w:rsidRPr="00CB0BA5">
        <w:rPr>
          <w:spacing w:val="1"/>
          <w:sz w:val="28"/>
          <w:szCs w:val="28"/>
        </w:rPr>
        <w:t xml:space="preserve"> </w:t>
      </w:r>
      <w:r w:rsidRPr="00CB0BA5">
        <w:rPr>
          <w:sz w:val="28"/>
          <w:szCs w:val="28"/>
        </w:rPr>
        <w:t>к</w:t>
      </w:r>
      <w:r w:rsidRPr="00CB0BA5">
        <w:rPr>
          <w:spacing w:val="1"/>
          <w:sz w:val="28"/>
          <w:szCs w:val="28"/>
        </w:rPr>
        <w:t xml:space="preserve"> </w:t>
      </w:r>
      <w:r w:rsidRPr="00CB0BA5">
        <w:rPr>
          <w:sz w:val="28"/>
          <w:szCs w:val="28"/>
        </w:rPr>
        <w:t>закупаемым заказчиками отдельным видам товаров, работ, услуг (в том</w:t>
      </w:r>
      <w:r w:rsidRPr="00CB0BA5">
        <w:rPr>
          <w:spacing w:val="1"/>
          <w:sz w:val="28"/>
          <w:szCs w:val="28"/>
        </w:rPr>
        <w:t xml:space="preserve"> </w:t>
      </w:r>
      <w:r w:rsidRPr="00CB0BA5">
        <w:rPr>
          <w:sz w:val="28"/>
          <w:szCs w:val="28"/>
        </w:rPr>
        <w:t>числе</w:t>
      </w:r>
      <w:r w:rsidRPr="00CB0BA5">
        <w:rPr>
          <w:spacing w:val="-3"/>
          <w:sz w:val="28"/>
          <w:szCs w:val="28"/>
        </w:rPr>
        <w:t xml:space="preserve"> </w:t>
      </w:r>
      <w:r w:rsidRPr="00CB0BA5">
        <w:rPr>
          <w:sz w:val="28"/>
          <w:szCs w:val="28"/>
        </w:rPr>
        <w:t>предельных</w:t>
      </w:r>
      <w:r w:rsidRPr="00CB0BA5">
        <w:rPr>
          <w:spacing w:val="1"/>
          <w:sz w:val="28"/>
          <w:szCs w:val="28"/>
        </w:rPr>
        <w:t xml:space="preserve"> </w:t>
      </w:r>
      <w:r w:rsidRPr="00CB0BA5">
        <w:rPr>
          <w:sz w:val="28"/>
          <w:szCs w:val="28"/>
        </w:rPr>
        <w:t>цен товаров,</w:t>
      </w:r>
      <w:r w:rsidRPr="00CB0BA5">
        <w:rPr>
          <w:spacing w:val="-1"/>
          <w:sz w:val="28"/>
          <w:szCs w:val="28"/>
        </w:rPr>
        <w:t xml:space="preserve"> </w:t>
      </w:r>
      <w:r w:rsidRPr="00CB0BA5">
        <w:rPr>
          <w:sz w:val="28"/>
          <w:szCs w:val="28"/>
        </w:rPr>
        <w:t>работ,</w:t>
      </w:r>
      <w:r w:rsidRPr="00CB0BA5">
        <w:rPr>
          <w:spacing w:val="-1"/>
          <w:sz w:val="28"/>
          <w:szCs w:val="28"/>
        </w:rPr>
        <w:t xml:space="preserve"> </w:t>
      </w:r>
      <w:r w:rsidRPr="00CB0BA5">
        <w:rPr>
          <w:sz w:val="28"/>
          <w:szCs w:val="28"/>
        </w:rPr>
        <w:t>услуг)»;</w:t>
      </w:r>
    </w:p>
    <w:p w:rsidR="00CB0BA5" w:rsidRPr="00CB0BA5" w:rsidRDefault="00CB0BA5" w:rsidP="0009397B">
      <w:pPr>
        <w:pStyle w:val="a6"/>
        <w:widowControl w:val="0"/>
        <w:numPr>
          <w:ilvl w:val="0"/>
          <w:numId w:val="82"/>
        </w:numPr>
        <w:tabs>
          <w:tab w:val="left" w:pos="1294"/>
        </w:tabs>
        <w:autoSpaceDE w:val="0"/>
        <w:autoSpaceDN w:val="0"/>
        <w:spacing w:after="0" w:line="360" w:lineRule="auto"/>
        <w:ind w:left="1293" w:right="551" w:hanging="360"/>
        <w:jc w:val="both"/>
        <w:rPr>
          <w:rFonts w:ascii="Times New Roman" w:hAnsi="Times New Roman" w:cs="Times New Roman"/>
          <w:sz w:val="28"/>
          <w:szCs w:val="28"/>
        </w:rPr>
      </w:pPr>
      <w:r w:rsidRPr="00CB0BA5">
        <w:rPr>
          <w:rFonts w:ascii="Times New Roman" w:hAnsi="Times New Roman" w:cs="Times New Roman"/>
          <w:sz w:val="28"/>
          <w:szCs w:val="28"/>
        </w:rPr>
        <w:t>Постановление</w:t>
      </w:r>
      <w:r w:rsidRPr="00CB0BA5">
        <w:rPr>
          <w:rFonts w:ascii="Times New Roman" w:hAnsi="Times New Roman" w:cs="Times New Roman"/>
          <w:spacing w:val="29"/>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28"/>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29"/>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29"/>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27"/>
          <w:sz w:val="28"/>
          <w:szCs w:val="28"/>
        </w:rPr>
        <w:t xml:space="preserve"> </w:t>
      </w:r>
      <w:r w:rsidRPr="00CB0BA5">
        <w:rPr>
          <w:rFonts w:ascii="Times New Roman" w:hAnsi="Times New Roman" w:cs="Times New Roman"/>
          <w:sz w:val="28"/>
          <w:szCs w:val="28"/>
        </w:rPr>
        <w:t>2</w:t>
      </w:r>
      <w:r w:rsidRPr="00CB0BA5">
        <w:rPr>
          <w:rFonts w:ascii="Times New Roman" w:hAnsi="Times New Roman" w:cs="Times New Roman"/>
          <w:spacing w:val="29"/>
          <w:sz w:val="28"/>
          <w:szCs w:val="28"/>
        </w:rPr>
        <w:t xml:space="preserve"> </w:t>
      </w:r>
      <w:r w:rsidRPr="00CB0BA5">
        <w:rPr>
          <w:rFonts w:ascii="Times New Roman" w:hAnsi="Times New Roman" w:cs="Times New Roman"/>
          <w:sz w:val="28"/>
          <w:szCs w:val="28"/>
        </w:rPr>
        <w:t>сентября</w:t>
      </w:r>
      <w:r w:rsidRPr="00CB0BA5">
        <w:rPr>
          <w:rFonts w:ascii="Times New Roman" w:hAnsi="Times New Roman" w:cs="Times New Roman"/>
          <w:spacing w:val="27"/>
          <w:sz w:val="28"/>
          <w:szCs w:val="28"/>
        </w:rPr>
        <w:t xml:space="preserve"> </w:t>
      </w:r>
      <w:r w:rsidRPr="00CB0BA5">
        <w:rPr>
          <w:rFonts w:ascii="Times New Roman" w:hAnsi="Times New Roman" w:cs="Times New Roman"/>
          <w:sz w:val="28"/>
          <w:szCs w:val="28"/>
        </w:rPr>
        <w:t>2015</w:t>
      </w:r>
      <w:r w:rsidRPr="00CB0BA5">
        <w:rPr>
          <w:rFonts w:ascii="Times New Roman" w:hAnsi="Times New Roman" w:cs="Times New Roman"/>
          <w:spacing w:val="-68"/>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927</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определении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требований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к</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закупаемым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федеральными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государственными</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органами,</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органами</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управления</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государственными</w:t>
      </w:r>
    </w:p>
    <w:p w:rsidR="00CB0BA5" w:rsidRPr="00CB0BA5" w:rsidRDefault="00CB0BA5" w:rsidP="00CB0BA5">
      <w:pPr>
        <w:spacing w:line="360" w:lineRule="auto"/>
        <w:jc w:val="both"/>
        <w:rPr>
          <w:rFonts w:ascii="Times New Roman" w:hAnsi="Times New Roman" w:cs="Times New Roman"/>
          <w:sz w:val="28"/>
          <w:szCs w:val="28"/>
        </w:rPr>
        <w:sectPr w:rsidR="00CB0BA5" w:rsidRPr="00CB0BA5">
          <w:pgSz w:w="11910" w:h="16840"/>
          <w:pgMar w:top="1040" w:right="440" w:bottom="1200" w:left="560" w:header="0" w:footer="939" w:gutter="0"/>
          <w:cols w:space="720"/>
        </w:sectPr>
      </w:pPr>
    </w:p>
    <w:p w:rsidR="00CB0BA5" w:rsidRPr="00CB0BA5" w:rsidRDefault="00CB0BA5" w:rsidP="00CB0BA5">
      <w:pPr>
        <w:pStyle w:val="af0"/>
        <w:spacing w:before="69" w:line="360" w:lineRule="auto"/>
        <w:ind w:left="1293" w:right="551"/>
        <w:jc w:val="both"/>
        <w:rPr>
          <w:sz w:val="28"/>
          <w:szCs w:val="28"/>
        </w:rPr>
      </w:pPr>
      <w:r w:rsidRPr="00CB0BA5">
        <w:rPr>
          <w:sz w:val="28"/>
          <w:szCs w:val="28"/>
        </w:rPr>
        <w:lastRenderedPageBreak/>
        <w:t>внебюджетными фондами Российской Федерации, их территориальными</w:t>
      </w:r>
      <w:r w:rsidRPr="00CB0BA5">
        <w:rPr>
          <w:spacing w:val="1"/>
          <w:sz w:val="28"/>
          <w:szCs w:val="28"/>
        </w:rPr>
        <w:t xml:space="preserve"> </w:t>
      </w:r>
      <w:r w:rsidRPr="00CB0BA5">
        <w:rPr>
          <w:sz w:val="28"/>
          <w:szCs w:val="28"/>
        </w:rPr>
        <w:t>органами</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подведомственными</w:t>
      </w:r>
      <w:r w:rsidRPr="00CB0BA5">
        <w:rPr>
          <w:spacing w:val="1"/>
          <w:sz w:val="28"/>
          <w:szCs w:val="28"/>
        </w:rPr>
        <w:t xml:space="preserve"> </w:t>
      </w:r>
      <w:r w:rsidRPr="00CB0BA5">
        <w:rPr>
          <w:sz w:val="28"/>
          <w:szCs w:val="28"/>
        </w:rPr>
        <w:t>им</w:t>
      </w:r>
      <w:r w:rsidRPr="00CB0BA5">
        <w:rPr>
          <w:spacing w:val="1"/>
          <w:sz w:val="28"/>
          <w:szCs w:val="28"/>
        </w:rPr>
        <w:t xml:space="preserve"> </w:t>
      </w:r>
      <w:r w:rsidRPr="00CB0BA5">
        <w:rPr>
          <w:sz w:val="28"/>
          <w:szCs w:val="28"/>
        </w:rPr>
        <w:t>казенными</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бюджетными</w:t>
      </w:r>
      <w:r w:rsidRPr="00CB0BA5">
        <w:rPr>
          <w:spacing w:val="1"/>
          <w:sz w:val="28"/>
          <w:szCs w:val="28"/>
        </w:rPr>
        <w:t xml:space="preserve"> </w:t>
      </w:r>
      <w:r w:rsidRPr="00CB0BA5">
        <w:rPr>
          <w:sz w:val="28"/>
          <w:szCs w:val="28"/>
        </w:rPr>
        <w:t>учреждениями</w:t>
      </w:r>
      <w:r w:rsidRPr="00CB0BA5">
        <w:rPr>
          <w:spacing w:val="1"/>
          <w:sz w:val="28"/>
          <w:szCs w:val="28"/>
        </w:rPr>
        <w:t xml:space="preserve"> </w:t>
      </w:r>
      <w:r w:rsidRPr="00CB0BA5">
        <w:rPr>
          <w:sz w:val="28"/>
          <w:szCs w:val="28"/>
        </w:rPr>
        <w:t>отдельным</w:t>
      </w:r>
      <w:r w:rsidRPr="00CB0BA5">
        <w:rPr>
          <w:spacing w:val="1"/>
          <w:sz w:val="28"/>
          <w:szCs w:val="28"/>
        </w:rPr>
        <w:t xml:space="preserve"> </w:t>
      </w:r>
      <w:r w:rsidRPr="00CB0BA5">
        <w:rPr>
          <w:sz w:val="28"/>
          <w:szCs w:val="28"/>
        </w:rPr>
        <w:t>видам</w:t>
      </w:r>
      <w:r w:rsidRPr="00CB0BA5">
        <w:rPr>
          <w:spacing w:val="1"/>
          <w:sz w:val="28"/>
          <w:szCs w:val="28"/>
        </w:rPr>
        <w:t xml:space="preserve"> </w:t>
      </w:r>
      <w:r w:rsidRPr="00CB0BA5">
        <w:rPr>
          <w:sz w:val="28"/>
          <w:szCs w:val="28"/>
        </w:rPr>
        <w:t>товаров,</w:t>
      </w:r>
      <w:r w:rsidRPr="00CB0BA5">
        <w:rPr>
          <w:spacing w:val="1"/>
          <w:sz w:val="28"/>
          <w:szCs w:val="28"/>
        </w:rPr>
        <w:t xml:space="preserve"> </w:t>
      </w:r>
      <w:r w:rsidRPr="00CB0BA5">
        <w:rPr>
          <w:sz w:val="28"/>
          <w:szCs w:val="28"/>
        </w:rPr>
        <w:t>работ,</w:t>
      </w:r>
      <w:r w:rsidRPr="00CB0BA5">
        <w:rPr>
          <w:spacing w:val="1"/>
          <w:sz w:val="28"/>
          <w:szCs w:val="28"/>
        </w:rPr>
        <w:t xml:space="preserve"> </w:t>
      </w:r>
      <w:r w:rsidRPr="00CB0BA5">
        <w:rPr>
          <w:sz w:val="28"/>
          <w:szCs w:val="28"/>
        </w:rPr>
        <w:t>услуг</w:t>
      </w:r>
      <w:r w:rsidRPr="00CB0BA5">
        <w:rPr>
          <w:spacing w:val="1"/>
          <w:sz w:val="28"/>
          <w:szCs w:val="28"/>
        </w:rPr>
        <w:t xml:space="preserve"> </w:t>
      </w:r>
      <w:r w:rsidRPr="00CB0BA5">
        <w:rPr>
          <w:sz w:val="28"/>
          <w:szCs w:val="28"/>
        </w:rPr>
        <w:t>(в</w:t>
      </w:r>
      <w:r w:rsidRPr="00CB0BA5">
        <w:rPr>
          <w:spacing w:val="1"/>
          <w:sz w:val="28"/>
          <w:szCs w:val="28"/>
        </w:rPr>
        <w:t xml:space="preserve"> </w:t>
      </w:r>
      <w:r w:rsidRPr="00CB0BA5">
        <w:rPr>
          <w:sz w:val="28"/>
          <w:szCs w:val="28"/>
        </w:rPr>
        <w:t>том</w:t>
      </w:r>
      <w:r w:rsidRPr="00CB0BA5">
        <w:rPr>
          <w:spacing w:val="1"/>
          <w:sz w:val="28"/>
          <w:szCs w:val="28"/>
        </w:rPr>
        <w:t xml:space="preserve"> </w:t>
      </w:r>
      <w:r w:rsidRPr="00CB0BA5">
        <w:rPr>
          <w:sz w:val="28"/>
          <w:szCs w:val="28"/>
        </w:rPr>
        <w:t>числе</w:t>
      </w:r>
      <w:r w:rsidRPr="00CB0BA5">
        <w:rPr>
          <w:spacing w:val="1"/>
          <w:sz w:val="28"/>
          <w:szCs w:val="28"/>
        </w:rPr>
        <w:t xml:space="preserve"> </w:t>
      </w:r>
      <w:r w:rsidRPr="00CB0BA5">
        <w:rPr>
          <w:sz w:val="28"/>
          <w:szCs w:val="28"/>
        </w:rPr>
        <w:t>предельных цен,</w:t>
      </w:r>
      <w:r w:rsidRPr="00CB0BA5">
        <w:rPr>
          <w:spacing w:val="-1"/>
          <w:sz w:val="28"/>
          <w:szCs w:val="28"/>
        </w:rPr>
        <w:t xml:space="preserve"> </w:t>
      </w:r>
      <w:r w:rsidRPr="00CB0BA5">
        <w:rPr>
          <w:sz w:val="28"/>
          <w:szCs w:val="28"/>
        </w:rPr>
        <w:t>товаров,</w:t>
      </w:r>
      <w:r w:rsidRPr="00CB0BA5">
        <w:rPr>
          <w:spacing w:val="-1"/>
          <w:sz w:val="28"/>
          <w:szCs w:val="28"/>
        </w:rPr>
        <w:t xml:space="preserve"> </w:t>
      </w:r>
      <w:r w:rsidRPr="00CB0BA5">
        <w:rPr>
          <w:sz w:val="28"/>
          <w:szCs w:val="28"/>
        </w:rPr>
        <w:t>работ,</w:t>
      </w:r>
      <w:r w:rsidRPr="00CB0BA5">
        <w:rPr>
          <w:spacing w:val="-2"/>
          <w:sz w:val="28"/>
          <w:szCs w:val="28"/>
        </w:rPr>
        <w:t xml:space="preserve"> </w:t>
      </w:r>
      <w:r w:rsidRPr="00CB0BA5">
        <w:rPr>
          <w:sz w:val="28"/>
          <w:szCs w:val="28"/>
        </w:rPr>
        <w:t>услуг);</w:t>
      </w:r>
    </w:p>
    <w:p w:rsidR="00CB0BA5" w:rsidRPr="00CB0BA5" w:rsidRDefault="00CB0BA5" w:rsidP="0009397B">
      <w:pPr>
        <w:pStyle w:val="a6"/>
        <w:widowControl w:val="0"/>
        <w:numPr>
          <w:ilvl w:val="0"/>
          <w:numId w:val="82"/>
        </w:numPr>
        <w:tabs>
          <w:tab w:val="left" w:pos="1294"/>
        </w:tabs>
        <w:autoSpaceDE w:val="0"/>
        <w:autoSpaceDN w:val="0"/>
        <w:spacing w:before="1" w:after="0" w:line="240" w:lineRule="auto"/>
        <w:ind w:left="1293" w:hanging="361"/>
        <w:jc w:val="both"/>
        <w:rPr>
          <w:rFonts w:ascii="Times New Roman" w:hAnsi="Times New Roman" w:cs="Times New Roman"/>
          <w:sz w:val="28"/>
          <w:szCs w:val="28"/>
        </w:rPr>
      </w:pPr>
      <w:r w:rsidRPr="00CB0BA5">
        <w:rPr>
          <w:rFonts w:ascii="Times New Roman" w:hAnsi="Times New Roman" w:cs="Times New Roman"/>
          <w:sz w:val="28"/>
          <w:szCs w:val="28"/>
        </w:rPr>
        <w:t>Постановление</w:t>
      </w:r>
      <w:r w:rsidRPr="00CB0BA5">
        <w:rPr>
          <w:rFonts w:ascii="Times New Roman" w:hAnsi="Times New Roman" w:cs="Times New Roman"/>
          <w:spacing w:val="30"/>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29"/>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31"/>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28"/>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29"/>
          <w:sz w:val="28"/>
          <w:szCs w:val="28"/>
        </w:rPr>
        <w:t xml:space="preserve"> </w:t>
      </w:r>
      <w:r w:rsidRPr="00CB0BA5">
        <w:rPr>
          <w:rFonts w:ascii="Times New Roman" w:hAnsi="Times New Roman" w:cs="Times New Roman"/>
          <w:sz w:val="28"/>
          <w:szCs w:val="28"/>
        </w:rPr>
        <w:t>17</w:t>
      </w:r>
      <w:r w:rsidRPr="00CB0BA5">
        <w:rPr>
          <w:rFonts w:ascii="Times New Roman" w:hAnsi="Times New Roman" w:cs="Times New Roman"/>
          <w:spacing w:val="31"/>
          <w:sz w:val="28"/>
          <w:szCs w:val="28"/>
        </w:rPr>
        <w:t xml:space="preserve"> </w:t>
      </w:r>
      <w:r w:rsidRPr="00CB0BA5">
        <w:rPr>
          <w:rFonts w:ascii="Times New Roman" w:hAnsi="Times New Roman" w:cs="Times New Roman"/>
          <w:sz w:val="28"/>
          <w:szCs w:val="28"/>
        </w:rPr>
        <w:t>июля</w:t>
      </w:r>
      <w:r w:rsidRPr="00CB0BA5">
        <w:rPr>
          <w:rFonts w:ascii="Times New Roman" w:hAnsi="Times New Roman" w:cs="Times New Roman"/>
          <w:spacing w:val="30"/>
          <w:sz w:val="28"/>
          <w:szCs w:val="28"/>
        </w:rPr>
        <w:t xml:space="preserve"> </w:t>
      </w:r>
      <w:r w:rsidRPr="00CB0BA5">
        <w:rPr>
          <w:rFonts w:ascii="Times New Roman" w:hAnsi="Times New Roman" w:cs="Times New Roman"/>
          <w:sz w:val="28"/>
          <w:szCs w:val="28"/>
        </w:rPr>
        <w:t>2015</w:t>
      </w:r>
      <w:r w:rsidRPr="00CB0BA5">
        <w:rPr>
          <w:rFonts w:ascii="Times New Roman" w:hAnsi="Times New Roman" w:cs="Times New Roman"/>
          <w:spacing w:val="30"/>
          <w:sz w:val="28"/>
          <w:szCs w:val="28"/>
        </w:rPr>
        <w:t xml:space="preserve"> </w:t>
      </w:r>
      <w:r w:rsidRPr="00CB0BA5">
        <w:rPr>
          <w:rFonts w:ascii="Times New Roman" w:hAnsi="Times New Roman" w:cs="Times New Roman"/>
          <w:sz w:val="28"/>
          <w:szCs w:val="28"/>
        </w:rPr>
        <w:t>г.</w:t>
      </w:r>
    </w:p>
    <w:p w:rsidR="00CB0BA5" w:rsidRPr="00CB0BA5" w:rsidRDefault="00CB0BA5" w:rsidP="00CB0BA5">
      <w:pPr>
        <w:pStyle w:val="af0"/>
        <w:spacing w:before="163" w:line="360" w:lineRule="auto"/>
        <w:ind w:left="1293"/>
        <w:jc w:val="both"/>
        <w:rPr>
          <w:sz w:val="28"/>
          <w:szCs w:val="28"/>
        </w:rPr>
      </w:pPr>
      <w:r w:rsidRPr="00CB0BA5">
        <w:rPr>
          <w:sz w:val="28"/>
          <w:szCs w:val="28"/>
        </w:rPr>
        <w:t>№</w:t>
      </w:r>
      <w:r w:rsidRPr="00CB0BA5">
        <w:rPr>
          <w:spacing w:val="18"/>
          <w:sz w:val="28"/>
          <w:szCs w:val="28"/>
        </w:rPr>
        <w:t xml:space="preserve"> </w:t>
      </w:r>
      <w:r w:rsidRPr="00CB0BA5">
        <w:rPr>
          <w:sz w:val="28"/>
          <w:szCs w:val="28"/>
        </w:rPr>
        <w:t>719</w:t>
      </w:r>
      <w:r w:rsidRPr="00CB0BA5">
        <w:rPr>
          <w:spacing w:val="18"/>
          <w:sz w:val="28"/>
          <w:szCs w:val="28"/>
        </w:rPr>
        <w:t xml:space="preserve"> </w:t>
      </w:r>
      <w:r w:rsidRPr="00CB0BA5">
        <w:rPr>
          <w:sz w:val="28"/>
          <w:szCs w:val="28"/>
        </w:rPr>
        <w:t>«О</w:t>
      </w:r>
      <w:r w:rsidRPr="00CB0BA5">
        <w:rPr>
          <w:spacing w:val="16"/>
          <w:sz w:val="28"/>
          <w:szCs w:val="28"/>
        </w:rPr>
        <w:t xml:space="preserve"> </w:t>
      </w:r>
      <w:r w:rsidRPr="00CB0BA5">
        <w:rPr>
          <w:sz w:val="28"/>
          <w:szCs w:val="28"/>
        </w:rPr>
        <w:t>подтверждении</w:t>
      </w:r>
      <w:r w:rsidRPr="00CB0BA5">
        <w:rPr>
          <w:spacing w:val="18"/>
          <w:sz w:val="28"/>
          <w:szCs w:val="28"/>
        </w:rPr>
        <w:t xml:space="preserve"> </w:t>
      </w:r>
      <w:r w:rsidRPr="00CB0BA5">
        <w:rPr>
          <w:sz w:val="28"/>
          <w:szCs w:val="28"/>
        </w:rPr>
        <w:t>производства</w:t>
      </w:r>
      <w:r w:rsidRPr="00CB0BA5">
        <w:rPr>
          <w:spacing w:val="17"/>
          <w:sz w:val="28"/>
          <w:szCs w:val="28"/>
        </w:rPr>
        <w:t xml:space="preserve"> </w:t>
      </w:r>
      <w:r w:rsidRPr="00CB0BA5">
        <w:rPr>
          <w:sz w:val="28"/>
          <w:szCs w:val="28"/>
        </w:rPr>
        <w:t>промышленной</w:t>
      </w:r>
      <w:r w:rsidRPr="00CB0BA5">
        <w:rPr>
          <w:spacing w:val="16"/>
          <w:sz w:val="28"/>
          <w:szCs w:val="28"/>
        </w:rPr>
        <w:t xml:space="preserve"> </w:t>
      </w:r>
      <w:r w:rsidRPr="00CB0BA5">
        <w:rPr>
          <w:sz w:val="28"/>
          <w:szCs w:val="28"/>
        </w:rPr>
        <w:t>продукции</w:t>
      </w:r>
      <w:r w:rsidRPr="00CB0BA5">
        <w:rPr>
          <w:spacing w:val="15"/>
          <w:sz w:val="28"/>
          <w:szCs w:val="28"/>
        </w:rPr>
        <w:t xml:space="preserve"> </w:t>
      </w:r>
      <w:r w:rsidRPr="00CB0BA5">
        <w:rPr>
          <w:sz w:val="28"/>
          <w:szCs w:val="28"/>
        </w:rPr>
        <w:t>на</w:t>
      </w:r>
      <w:r w:rsidRPr="00CB0BA5">
        <w:rPr>
          <w:spacing w:val="-67"/>
          <w:sz w:val="28"/>
          <w:szCs w:val="28"/>
        </w:rPr>
        <w:t xml:space="preserve"> </w:t>
      </w:r>
      <w:r w:rsidRPr="00CB0BA5">
        <w:rPr>
          <w:sz w:val="28"/>
          <w:szCs w:val="28"/>
        </w:rPr>
        <w:t>территории</w:t>
      </w:r>
      <w:r w:rsidRPr="00CB0BA5">
        <w:rPr>
          <w:spacing w:val="-1"/>
          <w:sz w:val="28"/>
          <w:szCs w:val="28"/>
        </w:rPr>
        <w:t xml:space="preserve"> </w:t>
      </w:r>
      <w:r w:rsidRPr="00CB0BA5">
        <w:rPr>
          <w:sz w:val="28"/>
          <w:szCs w:val="28"/>
        </w:rPr>
        <w:t>Российской Федерации»;</w:t>
      </w:r>
    </w:p>
    <w:p w:rsidR="00CB0BA5" w:rsidRPr="00CB0BA5" w:rsidRDefault="00CB0BA5" w:rsidP="0009397B">
      <w:pPr>
        <w:pStyle w:val="a6"/>
        <w:widowControl w:val="0"/>
        <w:numPr>
          <w:ilvl w:val="0"/>
          <w:numId w:val="82"/>
        </w:numPr>
        <w:tabs>
          <w:tab w:val="left" w:pos="1294"/>
        </w:tabs>
        <w:autoSpaceDE w:val="0"/>
        <w:autoSpaceDN w:val="0"/>
        <w:spacing w:after="0" w:line="321" w:lineRule="exact"/>
        <w:ind w:left="1293" w:hanging="361"/>
        <w:jc w:val="both"/>
        <w:rPr>
          <w:rFonts w:ascii="Times New Roman" w:hAnsi="Times New Roman" w:cs="Times New Roman"/>
          <w:sz w:val="28"/>
          <w:szCs w:val="28"/>
        </w:rPr>
      </w:pPr>
      <w:r w:rsidRPr="00CB0BA5">
        <w:rPr>
          <w:rFonts w:ascii="Times New Roman" w:hAnsi="Times New Roman" w:cs="Times New Roman"/>
          <w:sz w:val="28"/>
          <w:szCs w:val="28"/>
        </w:rPr>
        <w:t>Постановление</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8</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февраля</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2017</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г.</w:t>
      </w:r>
    </w:p>
    <w:p w:rsidR="00CB0BA5" w:rsidRPr="00CB0BA5" w:rsidRDefault="00CB0BA5" w:rsidP="00CB0BA5">
      <w:pPr>
        <w:pStyle w:val="af0"/>
        <w:spacing w:before="161" w:line="360" w:lineRule="auto"/>
        <w:ind w:left="1293" w:right="543"/>
        <w:jc w:val="both"/>
        <w:rPr>
          <w:sz w:val="28"/>
          <w:szCs w:val="28"/>
        </w:rPr>
      </w:pPr>
      <w:r w:rsidRPr="00CB0BA5">
        <w:rPr>
          <w:sz w:val="28"/>
          <w:szCs w:val="28"/>
        </w:rPr>
        <w:t>№</w:t>
      </w:r>
      <w:r w:rsidRPr="00CB0BA5">
        <w:rPr>
          <w:spacing w:val="1"/>
          <w:sz w:val="28"/>
          <w:szCs w:val="28"/>
        </w:rPr>
        <w:t xml:space="preserve"> </w:t>
      </w:r>
      <w:r w:rsidRPr="00CB0BA5">
        <w:rPr>
          <w:sz w:val="28"/>
          <w:szCs w:val="28"/>
        </w:rPr>
        <w:t>145</w:t>
      </w:r>
      <w:r w:rsidRPr="00CB0BA5">
        <w:rPr>
          <w:spacing w:val="1"/>
          <w:sz w:val="28"/>
          <w:szCs w:val="28"/>
        </w:rPr>
        <w:t xml:space="preserve"> </w:t>
      </w:r>
      <w:r w:rsidRPr="00CB0BA5">
        <w:rPr>
          <w:sz w:val="28"/>
          <w:szCs w:val="28"/>
        </w:rPr>
        <w:t>«Об</w:t>
      </w:r>
      <w:r w:rsidRPr="00CB0BA5">
        <w:rPr>
          <w:spacing w:val="1"/>
          <w:sz w:val="28"/>
          <w:szCs w:val="28"/>
        </w:rPr>
        <w:t xml:space="preserve"> </w:t>
      </w:r>
      <w:r w:rsidRPr="00CB0BA5">
        <w:rPr>
          <w:sz w:val="28"/>
          <w:szCs w:val="28"/>
        </w:rPr>
        <w:t>утверждении</w:t>
      </w:r>
      <w:r w:rsidRPr="00CB0BA5">
        <w:rPr>
          <w:spacing w:val="1"/>
          <w:sz w:val="28"/>
          <w:szCs w:val="28"/>
        </w:rPr>
        <w:t xml:space="preserve"> </w:t>
      </w:r>
      <w:r w:rsidRPr="00CB0BA5">
        <w:rPr>
          <w:sz w:val="28"/>
          <w:szCs w:val="28"/>
        </w:rPr>
        <w:t>Правил</w:t>
      </w:r>
      <w:r w:rsidRPr="00CB0BA5">
        <w:rPr>
          <w:spacing w:val="1"/>
          <w:sz w:val="28"/>
          <w:szCs w:val="28"/>
        </w:rPr>
        <w:t xml:space="preserve"> </w:t>
      </w:r>
      <w:r w:rsidRPr="00CB0BA5">
        <w:rPr>
          <w:sz w:val="28"/>
          <w:szCs w:val="28"/>
        </w:rPr>
        <w:t>формирования</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ведения</w:t>
      </w:r>
      <w:r w:rsidRPr="00CB0BA5">
        <w:rPr>
          <w:spacing w:val="1"/>
          <w:sz w:val="28"/>
          <w:szCs w:val="28"/>
        </w:rPr>
        <w:t xml:space="preserve"> </w:t>
      </w:r>
      <w:r w:rsidRPr="00CB0BA5">
        <w:rPr>
          <w:sz w:val="28"/>
          <w:szCs w:val="28"/>
        </w:rPr>
        <w:t>в</w:t>
      </w:r>
      <w:r w:rsidRPr="00CB0BA5">
        <w:rPr>
          <w:spacing w:val="1"/>
          <w:sz w:val="28"/>
          <w:szCs w:val="28"/>
        </w:rPr>
        <w:t xml:space="preserve"> </w:t>
      </w:r>
      <w:r w:rsidRPr="00CB0BA5">
        <w:rPr>
          <w:sz w:val="28"/>
          <w:szCs w:val="28"/>
        </w:rPr>
        <w:t>единой</w:t>
      </w:r>
      <w:r w:rsidRPr="00CB0BA5">
        <w:rPr>
          <w:spacing w:val="1"/>
          <w:sz w:val="28"/>
          <w:szCs w:val="28"/>
        </w:rPr>
        <w:t xml:space="preserve"> </w:t>
      </w:r>
      <w:r w:rsidRPr="00CB0BA5">
        <w:rPr>
          <w:sz w:val="28"/>
          <w:szCs w:val="28"/>
        </w:rPr>
        <w:t>информационной системе в сфере закупок каталога товаров, работ, услуг</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обеспечения</w:t>
      </w:r>
      <w:r w:rsidRPr="00CB0BA5">
        <w:rPr>
          <w:spacing w:val="1"/>
          <w:sz w:val="28"/>
          <w:szCs w:val="28"/>
        </w:rPr>
        <w:t xml:space="preserve"> </w:t>
      </w:r>
      <w:r w:rsidRPr="00CB0BA5">
        <w:rPr>
          <w:sz w:val="28"/>
          <w:szCs w:val="28"/>
        </w:rPr>
        <w:t>государственных</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муниципальных</w:t>
      </w:r>
      <w:r w:rsidRPr="00CB0BA5">
        <w:rPr>
          <w:spacing w:val="1"/>
          <w:sz w:val="28"/>
          <w:szCs w:val="28"/>
        </w:rPr>
        <w:t xml:space="preserve"> </w:t>
      </w:r>
      <w:r w:rsidRPr="00CB0BA5">
        <w:rPr>
          <w:sz w:val="28"/>
          <w:szCs w:val="28"/>
        </w:rPr>
        <w:t>нужд</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Правил</w:t>
      </w:r>
      <w:r w:rsidRPr="00CB0BA5">
        <w:rPr>
          <w:spacing w:val="1"/>
          <w:sz w:val="28"/>
          <w:szCs w:val="28"/>
        </w:rPr>
        <w:t xml:space="preserve"> </w:t>
      </w:r>
      <w:r w:rsidRPr="00CB0BA5">
        <w:rPr>
          <w:sz w:val="28"/>
          <w:szCs w:val="28"/>
        </w:rPr>
        <w:t>использования</w:t>
      </w:r>
      <w:r w:rsidRPr="00CB0BA5">
        <w:rPr>
          <w:spacing w:val="1"/>
          <w:sz w:val="28"/>
          <w:szCs w:val="28"/>
        </w:rPr>
        <w:t xml:space="preserve"> </w:t>
      </w:r>
      <w:r w:rsidRPr="00CB0BA5">
        <w:rPr>
          <w:sz w:val="28"/>
          <w:szCs w:val="28"/>
        </w:rPr>
        <w:t>каталога</w:t>
      </w:r>
      <w:r w:rsidRPr="00CB0BA5">
        <w:rPr>
          <w:spacing w:val="1"/>
          <w:sz w:val="28"/>
          <w:szCs w:val="28"/>
        </w:rPr>
        <w:t xml:space="preserve"> </w:t>
      </w:r>
      <w:r w:rsidRPr="00CB0BA5">
        <w:rPr>
          <w:sz w:val="28"/>
          <w:szCs w:val="28"/>
        </w:rPr>
        <w:t>товаров,</w:t>
      </w:r>
      <w:r w:rsidRPr="00CB0BA5">
        <w:rPr>
          <w:spacing w:val="1"/>
          <w:sz w:val="28"/>
          <w:szCs w:val="28"/>
        </w:rPr>
        <w:t xml:space="preserve"> </w:t>
      </w:r>
      <w:r w:rsidRPr="00CB0BA5">
        <w:rPr>
          <w:sz w:val="28"/>
          <w:szCs w:val="28"/>
        </w:rPr>
        <w:t>работ,</w:t>
      </w:r>
      <w:r w:rsidRPr="00CB0BA5">
        <w:rPr>
          <w:spacing w:val="1"/>
          <w:sz w:val="28"/>
          <w:szCs w:val="28"/>
        </w:rPr>
        <w:t xml:space="preserve"> </w:t>
      </w:r>
      <w:r w:rsidRPr="00CB0BA5">
        <w:rPr>
          <w:sz w:val="28"/>
          <w:szCs w:val="28"/>
        </w:rPr>
        <w:t>услуг</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обеспечения</w:t>
      </w:r>
      <w:r w:rsidRPr="00CB0BA5">
        <w:rPr>
          <w:spacing w:val="1"/>
          <w:sz w:val="28"/>
          <w:szCs w:val="28"/>
        </w:rPr>
        <w:t xml:space="preserve"> </w:t>
      </w:r>
      <w:r w:rsidRPr="00CB0BA5">
        <w:rPr>
          <w:sz w:val="28"/>
          <w:szCs w:val="28"/>
        </w:rPr>
        <w:t>государственных и</w:t>
      </w:r>
      <w:r w:rsidRPr="00CB0BA5">
        <w:rPr>
          <w:spacing w:val="-3"/>
          <w:sz w:val="28"/>
          <w:szCs w:val="28"/>
        </w:rPr>
        <w:t xml:space="preserve"> </w:t>
      </w:r>
      <w:r w:rsidRPr="00CB0BA5">
        <w:rPr>
          <w:sz w:val="28"/>
          <w:szCs w:val="28"/>
        </w:rPr>
        <w:t>муниципальных</w:t>
      </w:r>
      <w:r w:rsidRPr="00CB0BA5">
        <w:rPr>
          <w:spacing w:val="-3"/>
          <w:sz w:val="28"/>
          <w:szCs w:val="28"/>
        </w:rPr>
        <w:t xml:space="preserve"> </w:t>
      </w:r>
      <w:r w:rsidRPr="00CB0BA5">
        <w:rPr>
          <w:sz w:val="28"/>
          <w:szCs w:val="28"/>
        </w:rPr>
        <w:t>нужд»;</w:t>
      </w:r>
    </w:p>
    <w:p w:rsidR="00CB0BA5" w:rsidRPr="00CB0BA5" w:rsidRDefault="00CB0BA5" w:rsidP="0009397B">
      <w:pPr>
        <w:pStyle w:val="a6"/>
        <w:widowControl w:val="0"/>
        <w:numPr>
          <w:ilvl w:val="0"/>
          <w:numId w:val="82"/>
        </w:numPr>
        <w:tabs>
          <w:tab w:val="left" w:pos="1294"/>
        </w:tabs>
        <w:autoSpaceDE w:val="0"/>
        <w:autoSpaceDN w:val="0"/>
        <w:spacing w:before="2" w:after="0" w:line="240" w:lineRule="auto"/>
        <w:ind w:left="1293" w:hanging="361"/>
        <w:jc w:val="both"/>
        <w:rPr>
          <w:rFonts w:ascii="Times New Roman" w:hAnsi="Times New Roman" w:cs="Times New Roman"/>
          <w:sz w:val="28"/>
          <w:szCs w:val="28"/>
        </w:rPr>
      </w:pPr>
      <w:r w:rsidRPr="00CB0BA5">
        <w:rPr>
          <w:rFonts w:ascii="Times New Roman" w:hAnsi="Times New Roman" w:cs="Times New Roman"/>
          <w:sz w:val="28"/>
          <w:szCs w:val="28"/>
        </w:rPr>
        <w:t>Постановление</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8"/>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30</w:t>
      </w:r>
      <w:r w:rsidRPr="00CB0BA5">
        <w:rPr>
          <w:rFonts w:ascii="Times New Roman" w:hAnsi="Times New Roman" w:cs="Times New Roman"/>
          <w:spacing w:val="9"/>
          <w:sz w:val="28"/>
          <w:szCs w:val="28"/>
        </w:rPr>
        <w:t xml:space="preserve"> </w:t>
      </w:r>
      <w:r w:rsidRPr="00CB0BA5">
        <w:rPr>
          <w:rFonts w:ascii="Times New Roman" w:hAnsi="Times New Roman" w:cs="Times New Roman"/>
          <w:sz w:val="28"/>
          <w:szCs w:val="28"/>
        </w:rPr>
        <w:t>апреля</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2020</w:t>
      </w:r>
      <w:r w:rsidRPr="00CB0BA5">
        <w:rPr>
          <w:rFonts w:ascii="Times New Roman" w:hAnsi="Times New Roman" w:cs="Times New Roman"/>
          <w:spacing w:val="8"/>
          <w:sz w:val="28"/>
          <w:szCs w:val="28"/>
        </w:rPr>
        <w:t xml:space="preserve"> </w:t>
      </w:r>
      <w:r w:rsidRPr="00CB0BA5">
        <w:rPr>
          <w:rFonts w:ascii="Times New Roman" w:hAnsi="Times New Roman" w:cs="Times New Roman"/>
          <w:sz w:val="28"/>
          <w:szCs w:val="28"/>
        </w:rPr>
        <w:t>г.</w:t>
      </w:r>
    </w:p>
    <w:p w:rsidR="00CB0BA5" w:rsidRPr="00CB0BA5" w:rsidRDefault="00CB0BA5" w:rsidP="00CB0BA5">
      <w:pPr>
        <w:pStyle w:val="af0"/>
        <w:spacing w:before="160" w:line="360" w:lineRule="auto"/>
        <w:ind w:left="1293" w:right="549"/>
        <w:jc w:val="both"/>
        <w:rPr>
          <w:sz w:val="28"/>
          <w:szCs w:val="28"/>
        </w:rPr>
      </w:pPr>
      <w:r w:rsidRPr="00CB0BA5">
        <w:rPr>
          <w:sz w:val="28"/>
          <w:szCs w:val="28"/>
        </w:rPr>
        <w:t>№</w:t>
      </w:r>
      <w:r w:rsidRPr="00CB0BA5">
        <w:rPr>
          <w:spacing w:val="1"/>
          <w:sz w:val="28"/>
          <w:szCs w:val="28"/>
        </w:rPr>
        <w:t xml:space="preserve"> </w:t>
      </w:r>
      <w:r w:rsidRPr="00CB0BA5">
        <w:rPr>
          <w:sz w:val="28"/>
          <w:szCs w:val="28"/>
        </w:rPr>
        <w:t>616</w:t>
      </w:r>
      <w:r w:rsidRPr="00CB0BA5">
        <w:rPr>
          <w:spacing w:val="1"/>
          <w:sz w:val="28"/>
          <w:szCs w:val="28"/>
        </w:rPr>
        <w:t xml:space="preserve"> </w:t>
      </w:r>
      <w:r w:rsidRPr="00CB0BA5">
        <w:rPr>
          <w:sz w:val="28"/>
          <w:szCs w:val="28"/>
        </w:rPr>
        <w:t>«Об</w:t>
      </w:r>
      <w:r w:rsidRPr="00CB0BA5">
        <w:rPr>
          <w:spacing w:val="1"/>
          <w:sz w:val="28"/>
          <w:szCs w:val="28"/>
        </w:rPr>
        <w:t xml:space="preserve"> </w:t>
      </w:r>
      <w:r w:rsidRPr="00CB0BA5">
        <w:rPr>
          <w:sz w:val="28"/>
          <w:szCs w:val="28"/>
        </w:rPr>
        <w:t>установлении</w:t>
      </w:r>
      <w:r w:rsidRPr="00CB0BA5">
        <w:rPr>
          <w:spacing w:val="1"/>
          <w:sz w:val="28"/>
          <w:szCs w:val="28"/>
        </w:rPr>
        <w:t xml:space="preserve"> </w:t>
      </w:r>
      <w:r w:rsidRPr="00CB0BA5">
        <w:rPr>
          <w:sz w:val="28"/>
          <w:szCs w:val="28"/>
        </w:rPr>
        <w:t>запрета</w:t>
      </w:r>
      <w:r w:rsidRPr="00CB0BA5">
        <w:rPr>
          <w:spacing w:val="1"/>
          <w:sz w:val="28"/>
          <w:szCs w:val="28"/>
        </w:rPr>
        <w:t xml:space="preserve"> </w:t>
      </w:r>
      <w:r w:rsidRPr="00CB0BA5">
        <w:rPr>
          <w:sz w:val="28"/>
          <w:szCs w:val="28"/>
        </w:rPr>
        <w:t>на</w:t>
      </w:r>
      <w:r w:rsidRPr="00CB0BA5">
        <w:rPr>
          <w:spacing w:val="1"/>
          <w:sz w:val="28"/>
          <w:szCs w:val="28"/>
        </w:rPr>
        <w:t xml:space="preserve"> </w:t>
      </w:r>
      <w:r w:rsidRPr="00CB0BA5">
        <w:rPr>
          <w:sz w:val="28"/>
          <w:szCs w:val="28"/>
        </w:rPr>
        <w:t>допуск</w:t>
      </w:r>
      <w:r w:rsidRPr="00CB0BA5">
        <w:rPr>
          <w:spacing w:val="1"/>
          <w:sz w:val="28"/>
          <w:szCs w:val="28"/>
        </w:rPr>
        <w:t xml:space="preserve"> </w:t>
      </w:r>
      <w:r w:rsidRPr="00CB0BA5">
        <w:rPr>
          <w:sz w:val="28"/>
          <w:szCs w:val="28"/>
        </w:rPr>
        <w:t>промышленных</w:t>
      </w:r>
      <w:r w:rsidRPr="00CB0BA5">
        <w:rPr>
          <w:spacing w:val="1"/>
          <w:sz w:val="28"/>
          <w:szCs w:val="28"/>
        </w:rPr>
        <w:t xml:space="preserve"> </w:t>
      </w:r>
      <w:r w:rsidRPr="00CB0BA5">
        <w:rPr>
          <w:sz w:val="28"/>
          <w:szCs w:val="28"/>
        </w:rPr>
        <w:t>товаров,</w:t>
      </w:r>
      <w:r w:rsidRPr="00CB0BA5">
        <w:rPr>
          <w:spacing w:val="1"/>
          <w:sz w:val="28"/>
          <w:szCs w:val="28"/>
        </w:rPr>
        <w:t xml:space="preserve"> </w:t>
      </w:r>
      <w:r w:rsidRPr="00CB0BA5">
        <w:rPr>
          <w:sz w:val="28"/>
          <w:szCs w:val="28"/>
        </w:rPr>
        <w:t>происходящих</w:t>
      </w:r>
      <w:r w:rsidRPr="00CB0BA5">
        <w:rPr>
          <w:spacing w:val="1"/>
          <w:sz w:val="28"/>
          <w:szCs w:val="28"/>
        </w:rPr>
        <w:t xml:space="preserve"> </w:t>
      </w:r>
      <w:r w:rsidRPr="00CB0BA5">
        <w:rPr>
          <w:sz w:val="28"/>
          <w:szCs w:val="28"/>
        </w:rPr>
        <w:t>из</w:t>
      </w:r>
      <w:r w:rsidRPr="00CB0BA5">
        <w:rPr>
          <w:spacing w:val="1"/>
          <w:sz w:val="28"/>
          <w:szCs w:val="28"/>
        </w:rPr>
        <w:t xml:space="preserve"> </w:t>
      </w:r>
      <w:r w:rsidRPr="00CB0BA5">
        <w:rPr>
          <w:sz w:val="28"/>
          <w:szCs w:val="28"/>
        </w:rPr>
        <w:t>иностранных</w:t>
      </w:r>
      <w:r w:rsidRPr="00CB0BA5">
        <w:rPr>
          <w:spacing w:val="1"/>
          <w:sz w:val="28"/>
          <w:szCs w:val="28"/>
        </w:rPr>
        <w:t xml:space="preserve"> </w:t>
      </w:r>
      <w:r w:rsidRPr="00CB0BA5">
        <w:rPr>
          <w:sz w:val="28"/>
          <w:szCs w:val="28"/>
        </w:rPr>
        <w:t>государств,</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целей</w:t>
      </w:r>
      <w:r w:rsidRPr="00CB0BA5">
        <w:rPr>
          <w:spacing w:val="1"/>
          <w:sz w:val="28"/>
          <w:szCs w:val="28"/>
        </w:rPr>
        <w:t xml:space="preserve"> </w:t>
      </w:r>
      <w:r w:rsidRPr="00CB0BA5">
        <w:rPr>
          <w:sz w:val="28"/>
          <w:szCs w:val="28"/>
        </w:rPr>
        <w:t>осуществления</w:t>
      </w:r>
      <w:r w:rsidRPr="00CB0BA5">
        <w:rPr>
          <w:spacing w:val="1"/>
          <w:sz w:val="28"/>
          <w:szCs w:val="28"/>
        </w:rPr>
        <w:t xml:space="preserve"> </w:t>
      </w:r>
      <w:r w:rsidRPr="00CB0BA5">
        <w:rPr>
          <w:sz w:val="28"/>
          <w:szCs w:val="28"/>
        </w:rPr>
        <w:t>закупок</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государственных</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муниципальных</w:t>
      </w:r>
      <w:r w:rsidRPr="00CB0BA5">
        <w:rPr>
          <w:spacing w:val="1"/>
          <w:sz w:val="28"/>
          <w:szCs w:val="28"/>
        </w:rPr>
        <w:t xml:space="preserve"> </w:t>
      </w:r>
      <w:r w:rsidRPr="00CB0BA5">
        <w:rPr>
          <w:sz w:val="28"/>
          <w:szCs w:val="28"/>
        </w:rPr>
        <w:t>нужд,</w:t>
      </w:r>
      <w:r w:rsidRPr="00CB0BA5">
        <w:rPr>
          <w:spacing w:val="1"/>
          <w:sz w:val="28"/>
          <w:szCs w:val="28"/>
        </w:rPr>
        <w:t xml:space="preserve"> </w:t>
      </w:r>
      <w:r w:rsidRPr="00CB0BA5">
        <w:rPr>
          <w:sz w:val="28"/>
          <w:szCs w:val="28"/>
        </w:rPr>
        <w:t>а</w:t>
      </w:r>
      <w:r w:rsidRPr="00CB0BA5">
        <w:rPr>
          <w:spacing w:val="1"/>
          <w:sz w:val="28"/>
          <w:szCs w:val="28"/>
        </w:rPr>
        <w:t xml:space="preserve"> </w:t>
      </w:r>
      <w:r w:rsidRPr="00CB0BA5">
        <w:rPr>
          <w:sz w:val="28"/>
          <w:szCs w:val="28"/>
        </w:rPr>
        <w:t>также</w:t>
      </w:r>
      <w:r w:rsidRPr="00CB0BA5">
        <w:rPr>
          <w:spacing w:val="1"/>
          <w:sz w:val="28"/>
          <w:szCs w:val="28"/>
        </w:rPr>
        <w:t xml:space="preserve"> </w:t>
      </w:r>
      <w:r w:rsidRPr="00CB0BA5">
        <w:rPr>
          <w:sz w:val="28"/>
          <w:szCs w:val="28"/>
        </w:rPr>
        <w:t>промышленных товаров, происходящих из иностранных государств, работ</w:t>
      </w:r>
      <w:r w:rsidRPr="00CB0BA5">
        <w:rPr>
          <w:spacing w:val="1"/>
          <w:sz w:val="28"/>
          <w:szCs w:val="28"/>
        </w:rPr>
        <w:t xml:space="preserve"> </w:t>
      </w:r>
      <w:r w:rsidRPr="00CB0BA5">
        <w:rPr>
          <w:sz w:val="28"/>
          <w:szCs w:val="28"/>
        </w:rPr>
        <w:t>(услуг),</w:t>
      </w:r>
      <w:r w:rsidRPr="00CB0BA5">
        <w:rPr>
          <w:spacing w:val="1"/>
          <w:sz w:val="28"/>
          <w:szCs w:val="28"/>
        </w:rPr>
        <w:t xml:space="preserve"> </w:t>
      </w:r>
      <w:r w:rsidRPr="00CB0BA5">
        <w:rPr>
          <w:sz w:val="28"/>
          <w:szCs w:val="28"/>
        </w:rPr>
        <w:t>выполняемых</w:t>
      </w:r>
      <w:r w:rsidRPr="00CB0BA5">
        <w:rPr>
          <w:spacing w:val="1"/>
          <w:sz w:val="28"/>
          <w:szCs w:val="28"/>
        </w:rPr>
        <w:t xml:space="preserve"> </w:t>
      </w:r>
      <w:r w:rsidRPr="00CB0BA5">
        <w:rPr>
          <w:sz w:val="28"/>
          <w:szCs w:val="28"/>
        </w:rPr>
        <w:t>(оказываемых)</w:t>
      </w:r>
      <w:r w:rsidRPr="00CB0BA5">
        <w:rPr>
          <w:spacing w:val="1"/>
          <w:sz w:val="28"/>
          <w:szCs w:val="28"/>
        </w:rPr>
        <w:t xml:space="preserve"> </w:t>
      </w:r>
      <w:r w:rsidRPr="00CB0BA5">
        <w:rPr>
          <w:sz w:val="28"/>
          <w:szCs w:val="28"/>
        </w:rPr>
        <w:t>иностранными</w:t>
      </w:r>
      <w:r w:rsidRPr="00CB0BA5">
        <w:rPr>
          <w:spacing w:val="1"/>
          <w:sz w:val="28"/>
          <w:szCs w:val="28"/>
        </w:rPr>
        <w:t xml:space="preserve"> </w:t>
      </w:r>
      <w:r w:rsidRPr="00CB0BA5">
        <w:rPr>
          <w:sz w:val="28"/>
          <w:szCs w:val="28"/>
        </w:rPr>
        <w:t>лицами,</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целей</w:t>
      </w:r>
      <w:r w:rsidRPr="00CB0BA5">
        <w:rPr>
          <w:spacing w:val="-67"/>
          <w:sz w:val="28"/>
          <w:szCs w:val="28"/>
        </w:rPr>
        <w:t xml:space="preserve"> </w:t>
      </w:r>
      <w:r w:rsidRPr="00CB0BA5">
        <w:rPr>
          <w:sz w:val="28"/>
          <w:szCs w:val="28"/>
        </w:rPr>
        <w:t>осуществления</w:t>
      </w:r>
      <w:r w:rsidRPr="00CB0BA5">
        <w:rPr>
          <w:spacing w:val="1"/>
          <w:sz w:val="28"/>
          <w:szCs w:val="28"/>
        </w:rPr>
        <w:t xml:space="preserve"> </w:t>
      </w:r>
      <w:r w:rsidRPr="00CB0BA5">
        <w:rPr>
          <w:sz w:val="28"/>
          <w:szCs w:val="28"/>
        </w:rPr>
        <w:t>закупок</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нужд</w:t>
      </w:r>
      <w:r w:rsidRPr="00CB0BA5">
        <w:rPr>
          <w:spacing w:val="1"/>
          <w:sz w:val="28"/>
          <w:szCs w:val="28"/>
        </w:rPr>
        <w:t xml:space="preserve"> </w:t>
      </w:r>
      <w:r w:rsidRPr="00CB0BA5">
        <w:rPr>
          <w:sz w:val="28"/>
          <w:szCs w:val="28"/>
        </w:rPr>
        <w:t>обороны</w:t>
      </w:r>
      <w:r w:rsidRPr="00CB0BA5">
        <w:rPr>
          <w:spacing w:val="1"/>
          <w:sz w:val="28"/>
          <w:szCs w:val="28"/>
        </w:rPr>
        <w:t xml:space="preserve"> </w:t>
      </w:r>
      <w:r w:rsidRPr="00CB0BA5">
        <w:rPr>
          <w:sz w:val="28"/>
          <w:szCs w:val="28"/>
        </w:rPr>
        <w:t>страны</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безопасности</w:t>
      </w:r>
      <w:r w:rsidRPr="00CB0BA5">
        <w:rPr>
          <w:spacing w:val="1"/>
          <w:sz w:val="28"/>
          <w:szCs w:val="28"/>
        </w:rPr>
        <w:t xml:space="preserve"> </w:t>
      </w:r>
      <w:r w:rsidRPr="00CB0BA5">
        <w:rPr>
          <w:sz w:val="28"/>
          <w:szCs w:val="28"/>
        </w:rPr>
        <w:t>государства»;</w:t>
      </w:r>
    </w:p>
    <w:p w:rsidR="00CB0BA5" w:rsidRPr="00CB0BA5" w:rsidRDefault="00CB0BA5" w:rsidP="0009397B">
      <w:pPr>
        <w:pStyle w:val="a6"/>
        <w:widowControl w:val="0"/>
        <w:numPr>
          <w:ilvl w:val="0"/>
          <w:numId w:val="82"/>
        </w:numPr>
        <w:tabs>
          <w:tab w:val="left" w:pos="1294"/>
        </w:tabs>
        <w:autoSpaceDE w:val="0"/>
        <w:autoSpaceDN w:val="0"/>
        <w:spacing w:after="0" w:line="321" w:lineRule="exact"/>
        <w:ind w:left="1293" w:hanging="361"/>
        <w:jc w:val="both"/>
        <w:rPr>
          <w:rFonts w:ascii="Times New Roman" w:hAnsi="Times New Roman" w:cs="Times New Roman"/>
          <w:sz w:val="28"/>
          <w:szCs w:val="28"/>
        </w:rPr>
      </w:pPr>
      <w:r w:rsidRPr="00CB0BA5">
        <w:rPr>
          <w:rFonts w:ascii="Times New Roman" w:hAnsi="Times New Roman" w:cs="Times New Roman"/>
          <w:sz w:val="28"/>
          <w:szCs w:val="28"/>
        </w:rPr>
        <w:t>Постановление</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8"/>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30</w:t>
      </w:r>
      <w:r w:rsidRPr="00CB0BA5">
        <w:rPr>
          <w:rFonts w:ascii="Times New Roman" w:hAnsi="Times New Roman" w:cs="Times New Roman"/>
          <w:spacing w:val="9"/>
          <w:sz w:val="28"/>
          <w:szCs w:val="28"/>
        </w:rPr>
        <w:t xml:space="preserve"> </w:t>
      </w:r>
      <w:r w:rsidRPr="00CB0BA5">
        <w:rPr>
          <w:rFonts w:ascii="Times New Roman" w:hAnsi="Times New Roman" w:cs="Times New Roman"/>
          <w:sz w:val="28"/>
          <w:szCs w:val="28"/>
        </w:rPr>
        <w:t>апреля</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2020</w:t>
      </w:r>
      <w:r w:rsidRPr="00CB0BA5">
        <w:rPr>
          <w:rFonts w:ascii="Times New Roman" w:hAnsi="Times New Roman" w:cs="Times New Roman"/>
          <w:spacing w:val="8"/>
          <w:sz w:val="28"/>
          <w:szCs w:val="28"/>
        </w:rPr>
        <w:t xml:space="preserve"> </w:t>
      </w:r>
      <w:r w:rsidRPr="00CB0BA5">
        <w:rPr>
          <w:rFonts w:ascii="Times New Roman" w:hAnsi="Times New Roman" w:cs="Times New Roman"/>
          <w:sz w:val="28"/>
          <w:szCs w:val="28"/>
        </w:rPr>
        <w:t>г.</w:t>
      </w:r>
    </w:p>
    <w:p w:rsidR="00CB0BA5" w:rsidRPr="00CB0BA5" w:rsidRDefault="00CB0BA5" w:rsidP="00CB0BA5">
      <w:pPr>
        <w:pStyle w:val="af0"/>
        <w:spacing w:before="163" w:line="360" w:lineRule="auto"/>
        <w:ind w:left="1293" w:right="551"/>
        <w:jc w:val="both"/>
        <w:rPr>
          <w:sz w:val="28"/>
          <w:szCs w:val="28"/>
        </w:rPr>
      </w:pPr>
      <w:r w:rsidRPr="00CB0BA5">
        <w:rPr>
          <w:sz w:val="28"/>
          <w:szCs w:val="28"/>
        </w:rPr>
        <w:t>№</w:t>
      </w:r>
      <w:r w:rsidRPr="00CB0BA5">
        <w:rPr>
          <w:spacing w:val="1"/>
          <w:sz w:val="28"/>
          <w:szCs w:val="28"/>
        </w:rPr>
        <w:t xml:space="preserve"> </w:t>
      </w:r>
      <w:r w:rsidRPr="00CB0BA5">
        <w:rPr>
          <w:sz w:val="28"/>
          <w:szCs w:val="28"/>
        </w:rPr>
        <w:t>617</w:t>
      </w:r>
      <w:r w:rsidRPr="00CB0BA5">
        <w:rPr>
          <w:spacing w:val="1"/>
          <w:sz w:val="28"/>
          <w:szCs w:val="28"/>
        </w:rPr>
        <w:t xml:space="preserve"> </w:t>
      </w:r>
      <w:r w:rsidRPr="00CB0BA5">
        <w:rPr>
          <w:sz w:val="28"/>
          <w:szCs w:val="28"/>
        </w:rPr>
        <w:t>«Об</w:t>
      </w:r>
      <w:r w:rsidRPr="00CB0BA5">
        <w:rPr>
          <w:spacing w:val="1"/>
          <w:sz w:val="28"/>
          <w:szCs w:val="28"/>
        </w:rPr>
        <w:t xml:space="preserve"> </w:t>
      </w:r>
      <w:r w:rsidRPr="00CB0BA5">
        <w:rPr>
          <w:sz w:val="28"/>
          <w:szCs w:val="28"/>
        </w:rPr>
        <w:t>ограничениях</w:t>
      </w:r>
      <w:r w:rsidRPr="00CB0BA5">
        <w:rPr>
          <w:spacing w:val="1"/>
          <w:sz w:val="28"/>
          <w:szCs w:val="28"/>
        </w:rPr>
        <w:t xml:space="preserve"> </w:t>
      </w:r>
      <w:r w:rsidRPr="00CB0BA5">
        <w:rPr>
          <w:sz w:val="28"/>
          <w:szCs w:val="28"/>
        </w:rPr>
        <w:t>допуска</w:t>
      </w:r>
      <w:r w:rsidRPr="00CB0BA5">
        <w:rPr>
          <w:spacing w:val="1"/>
          <w:sz w:val="28"/>
          <w:szCs w:val="28"/>
        </w:rPr>
        <w:t xml:space="preserve"> </w:t>
      </w:r>
      <w:r w:rsidRPr="00CB0BA5">
        <w:rPr>
          <w:sz w:val="28"/>
          <w:szCs w:val="28"/>
        </w:rPr>
        <w:t>отдельных</w:t>
      </w:r>
      <w:r w:rsidRPr="00CB0BA5">
        <w:rPr>
          <w:spacing w:val="1"/>
          <w:sz w:val="28"/>
          <w:szCs w:val="28"/>
        </w:rPr>
        <w:t xml:space="preserve"> </w:t>
      </w:r>
      <w:r w:rsidRPr="00CB0BA5">
        <w:rPr>
          <w:sz w:val="28"/>
          <w:szCs w:val="28"/>
        </w:rPr>
        <w:t>видов</w:t>
      </w:r>
      <w:r w:rsidRPr="00CB0BA5">
        <w:rPr>
          <w:spacing w:val="1"/>
          <w:sz w:val="28"/>
          <w:szCs w:val="28"/>
        </w:rPr>
        <w:t xml:space="preserve"> </w:t>
      </w:r>
      <w:r w:rsidRPr="00CB0BA5">
        <w:rPr>
          <w:sz w:val="28"/>
          <w:szCs w:val="28"/>
        </w:rPr>
        <w:t>промышленных</w:t>
      </w:r>
      <w:r w:rsidRPr="00CB0BA5">
        <w:rPr>
          <w:spacing w:val="1"/>
          <w:sz w:val="28"/>
          <w:szCs w:val="28"/>
        </w:rPr>
        <w:t xml:space="preserve"> </w:t>
      </w:r>
      <w:r w:rsidRPr="00CB0BA5">
        <w:rPr>
          <w:sz w:val="28"/>
          <w:szCs w:val="28"/>
        </w:rPr>
        <w:t>товаров,</w:t>
      </w:r>
      <w:r w:rsidRPr="00CB0BA5">
        <w:rPr>
          <w:spacing w:val="1"/>
          <w:sz w:val="28"/>
          <w:szCs w:val="28"/>
        </w:rPr>
        <w:t xml:space="preserve"> </w:t>
      </w:r>
      <w:r w:rsidRPr="00CB0BA5">
        <w:rPr>
          <w:sz w:val="28"/>
          <w:szCs w:val="28"/>
        </w:rPr>
        <w:t>происходящих</w:t>
      </w:r>
      <w:r w:rsidRPr="00CB0BA5">
        <w:rPr>
          <w:spacing w:val="1"/>
          <w:sz w:val="28"/>
          <w:szCs w:val="28"/>
        </w:rPr>
        <w:t xml:space="preserve"> </w:t>
      </w:r>
      <w:r w:rsidRPr="00CB0BA5">
        <w:rPr>
          <w:sz w:val="28"/>
          <w:szCs w:val="28"/>
        </w:rPr>
        <w:t>из</w:t>
      </w:r>
      <w:r w:rsidRPr="00CB0BA5">
        <w:rPr>
          <w:spacing w:val="1"/>
          <w:sz w:val="28"/>
          <w:szCs w:val="28"/>
        </w:rPr>
        <w:t xml:space="preserve"> </w:t>
      </w:r>
      <w:r w:rsidRPr="00CB0BA5">
        <w:rPr>
          <w:sz w:val="28"/>
          <w:szCs w:val="28"/>
        </w:rPr>
        <w:t>иностранных</w:t>
      </w:r>
      <w:r w:rsidRPr="00CB0BA5">
        <w:rPr>
          <w:spacing w:val="1"/>
          <w:sz w:val="28"/>
          <w:szCs w:val="28"/>
        </w:rPr>
        <w:t xml:space="preserve"> </w:t>
      </w:r>
      <w:r w:rsidRPr="00CB0BA5">
        <w:rPr>
          <w:sz w:val="28"/>
          <w:szCs w:val="28"/>
        </w:rPr>
        <w:t>государств,</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целей</w:t>
      </w:r>
      <w:r w:rsidRPr="00CB0BA5">
        <w:rPr>
          <w:spacing w:val="1"/>
          <w:sz w:val="28"/>
          <w:szCs w:val="28"/>
        </w:rPr>
        <w:t xml:space="preserve"> </w:t>
      </w:r>
      <w:r w:rsidRPr="00CB0BA5">
        <w:rPr>
          <w:sz w:val="28"/>
          <w:szCs w:val="28"/>
        </w:rPr>
        <w:t>осуществления</w:t>
      </w:r>
      <w:r w:rsidRPr="00CB0BA5">
        <w:rPr>
          <w:spacing w:val="1"/>
          <w:sz w:val="28"/>
          <w:szCs w:val="28"/>
        </w:rPr>
        <w:t xml:space="preserve"> </w:t>
      </w:r>
      <w:r w:rsidRPr="00CB0BA5">
        <w:rPr>
          <w:sz w:val="28"/>
          <w:szCs w:val="28"/>
        </w:rPr>
        <w:t>закупок</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обеспечения</w:t>
      </w:r>
      <w:r w:rsidRPr="00CB0BA5">
        <w:rPr>
          <w:spacing w:val="1"/>
          <w:sz w:val="28"/>
          <w:szCs w:val="28"/>
        </w:rPr>
        <w:t xml:space="preserve"> </w:t>
      </w:r>
      <w:r w:rsidRPr="00CB0BA5">
        <w:rPr>
          <w:sz w:val="28"/>
          <w:szCs w:val="28"/>
        </w:rPr>
        <w:t>государственных</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муниципальных</w:t>
      </w:r>
      <w:r w:rsidRPr="00CB0BA5">
        <w:rPr>
          <w:spacing w:val="-4"/>
          <w:sz w:val="28"/>
          <w:szCs w:val="28"/>
        </w:rPr>
        <w:t xml:space="preserve"> </w:t>
      </w:r>
      <w:r w:rsidRPr="00CB0BA5">
        <w:rPr>
          <w:sz w:val="28"/>
          <w:szCs w:val="28"/>
        </w:rPr>
        <w:t>нужд»;</w:t>
      </w:r>
    </w:p>
    <w:p w:rsidR="00CB0BA5" w:rsidRPr="00CB0BA5" w:rsidRDefault="00CB0BA5" w:rsidP="0009397B">
      <w:pPr>
        <w:pStyle w:val="a6"/>
        <w:widowControl w:val="0"/>
        <w:numPr>
          <w:ilvl w:val="0"/>
          <w:numId w:val="82"/>
        </w:numPr>
        <w:tabs>
          <w:tab w:val="left" w:pos="1294"/>
        </w:tabs>
        <w:autoSpaceDE w:val="0"/>
        <w:autoSpaceDN w:val="0"/>
        <w:spacing w:before="1" w:after="0" w:line="240" w:lineRule="auto"/>
        <w:ind w:left="1293" w:hanging="361"/>
        <w:jc w:val="both"/>
        <w:rPr>
          <w:rFonts w:ascii="Times New Roman" w:hAnsi="Times New Roman" w:cs="Times New Roman"/>
          <w:sz w:val="28"/>
          <w:szCs w:val="28"/>
        </w:rPr>
      </w:pPr>
      <w:r w:rsidRPr="00CB0BA5">
        <w:rPr>
          <w:rFonts w:ascii="Times New Roman" w:hAnsi="Times New Roman" w:cs="Times New Roman"/>
          <w:sz w:val="28"/>
          <w:szCs w:val="28"/>
        </w:rPr>
        <w:t>Приказ</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Министерства</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образования</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науки</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Федерации</w:t>
      </w:r>
    </w:p>
    <w:p w:rsidR="00CB0BA5" w:rsidRPr="00CB0BA5" w:rsidRDefault="00CB0BA5" w:rsidP="00CB0BA5">
      <w:pPr>
        <w:pStyle w:val="af0"/>
        <w:tabs>
          <w:tab w:val="left" w:pos="1810"/>
          <w:tab w:val="left" w:pos="2348"/>
          <w:tab w:val="left" w:pos="3540"/>
          <w:tab w:val="left" w:pos="4358"/>
          <w:tab w:val="left" w:pos="4797"/>
          <w:tab w:val="left" w:pos="5320"/>
          <w:tab w:val="left" w:pos="6133"/>
          <w:tab w:val="left" w:pos="6875"/>
          <w:tab w:val="left" w:pos="8698"/>
        </w:tabs>
        <w:spacing w:before="159" w:line="360" w:lineRule="auto"/>
        <w:ind w:left="933" w:right="554" w:firstLine="360"/>
        <w:jc w:val="both"/>
        <w:rPr>
          <w:sz w:val="28"/>
          <w:szCs w:val="28"/>
        </w:rPr>
      </w:pPr>
      <w:r w:rsidRPr="00CB0BA5">
        <w:rPr>
          <w:sz w:val="28"/>
          <w:szCs w:val="28"/>
        </w:rPr>
        <w:t>от</w:t>
      </w:r>
      <w:r w:rsidRPr="00CB0BA5">
        <w:rPr>
          <w:sz w:val="28"/>
          <w:szCs w:val="28"/>
        </w:rPr>
        <w:tab/>
        <w:t>17</w:t>
      </w:r>
      <w:r w:rsidRPr="00CB0BA5">
        <w:rPr>
          <w:sz w:val="28"/>
          <w:szCs w:val="28"/>
        </w:rPr>
        <w:tab/>
        <w:t>октября</w:t>
      </w:r>
      <w:r w:rsidRPr="00CB0BA5">
        <w:rPr>
          <w:sz w:val="28"/>
          <w:szCs w:val="28"/>
        </w:rPr>
        <w:tab/>
        <w:t>2013</w:t>
      </w:r>
      <w:r w:rsidRPr="00CB0BA5">
        <w:rPr>
          <w:sz w:val="28"/>
          <w:szCs w:val="28"/>
        </w:rPr>
        <w:tab/>
        <w:t>г.</w:t>
      </w:r>
      <w:r w:rsidRPr="00CB0BA5">
        <w:rPr>
          <w:sz w:val="28"/>
          <w:szCs w:val="28"/>
        </w:rPr>
        <w:tab/>
        <w:t>№</w:t>
      </w:r>
      <w:r w:rsidRPr="00CB0BA5">
        <w:rPr>
          <w:sz w:val="28"/>
          <w:szCs w:val="28"/>
        </w:rPr>
        <w:tab/>
        <w:t>1155</w:t>
      </w:r>
      <w:r w:rsidRPr="00CB0BA5">
        <w:rPr>
          <w:sz w:val="28"/>
          <w:szCs w:val="28"/>
        </w:rPr>
        <w:tab/>
        <w:t>«Об</w:t>
      </w:r>
      <w:r w:rsidRPr="00CB0BA5">
        <w:rPr>
          <w:sz w:val="28"/>
          <w:szCs w:val="28"/>
        </w:rPr>
        <w:tab/>
        <w:t>утверждении</w:t>
      </w:r>
      <w:r w:rsidRPr="00CB0BA5">
        <w:rPr>
          <w:sz w:val="28"/>
          <w:szCs w:val="28"/>
        </w:rPr>
        <w:tab/>
        <w:t>федерального</w:t>
      </w:r>
      <w:r w:rsidRPr="00CB0BA5">
        <w:rPr>
          <w:spacing w:val="-67"/>
          <w:sz w:val="28"/>
          <w:szCs w:val="28"/>
        </w:rPr>
        <w:t xml:space="preserve"> </w:t>
      </w:r>
      <w:r w:rsidRPr="00CB0BA5">
        <w:rPr>
          <w:sz w:val="28"/>
          <w:szCs w:val="28"/>
        </w:rPr>
        <w:t>государственного образовательного стандарта дошкольного образования»;</w:t>
      </w:r>
      <w:r w:rsidRPr="00CB0BA5">
        <w:rPr>
          <w:spacing w:val="1"/>
          <w:sz w:val="28"/>
          <w:szCs w:val="28"/>
        </w:rPr>
        <w:t xml:space="preserve"> </w:t>
      </w:r>
      <w:r w:rsidRPr="00CB0BA5">
        <w:rPr>
          <w:sz w:val="28"/>
          <w:szCs w:val="28"/>
        </w:rPr>
        <w:t>28.Приказ</w:t>
      </w:r>
      <w:r w:rsidRPr="00CB0BA5">
        <w:rPr>
          <w:spacing w:val="47"/>
          <w:sz w:val="28"/>
          <w:szCs w:val="28"/>
        </w:rPr>
        <w:t xml:space="preserve"> </w:t>
      </w:r>
      <w:r w:rsidRPr="00CB0BA5">
        <w:rPr>
          <w:sz w:val="28"/>
          <w:szCs w:val="28"/>
        </w:rPr>
        <w:t>Министерства</w:t>
      </w:r>
      <w:r w:rsidRPr="00CB0BA5">
        <w:rPr>
          <w:spacing w:val="47"/>
          <w:sz w:val="28"/>
          <w:szCs w:val="28"/>
        </w:rPr>
        <w:t xml:space="preserve"> </w:t>
      </w:r>
      <w:r w:rsidRPr="00CB0BA5">
        <w:rPr>
          <w:sz w:val="28"/>
          <w:szCs w:val="28"/>
        </w:rPr>
        <w:t>просвещения</w:t>
      </w:r>
      <w:r w:rsidRPr="00CB0BA5">
        <w:rPr>
          <w:spacing w:val="48"/>
          <w:sz w:val="28"/>
          <w:szCs w:val="28"/>
        </w:rPr>
        <w:t xml:space="preserve"> </w:t>
      </w:r>
      <w:r w:rsidRPr="00CB0BA5">
        <w:rPr>
          <w:sz w:val="28"/>
          <w:szCs w:val="28"/>
        </w:rPr>
        <w:t>Российской</w:t>
      </w:r>
      <w:r w:rsidRPr="00CB0BA5">
        <w:rPr>
          <w:spacing w:val="49"/>
          <w:sz w:val="28"/>
          <w:szCs w:val="28"/>
        </w:rPr>
        <w:t xml:space="preserve"> </w:t>
      </w:r>
      <w:r w:rsidRPr="00CB0BA5">
        <w:rPr>
          <w:sz w:val="28"/>
          <w:szCs w:val="28"/>
        </w:rPr>
        <w:t>Федерации</w:t>
      </w:r>
      <w:r w:rsidRPr="00CB0BA5">
        <w:rPr>
          <w:spacing w:val="48"/>
          <w:sz w:val="28"/>
          <w:szCs w:val="28"/>
        </w:rPr>
        <w:t xml:space="preserve"> </w:t>
      </w:r>
      <w:r w:rsidRPr="00CB0BA5">
        <w:rPr>
          <w:sz w:val="28"/>
          <w:szCs w:val="28"/>
        </w:rPr>
        <w:t>от</w:t>
      </w:r>
      <w:r w:rsidRPr="00CB0BA5">
        <w:rPr>
          <w:spacing w:val="47"/>
          <w:sz w:val="28"/>
          <w:szCs w:val="28"/>
        </w:rPr>
        <w:t xml:space="preserve"> </w:t>
      </w:r>
      <w:r w:rsidRPr="00CB0BA5">
        <w:rPr>
          <w:sz w:val="28"/>
          <w:szCs w:val="28"/>
        </w:rPr>
        <w:t>4</w:t>
      </w:r>
      <w:r w:rsidRPr="00CB0BA5">
        <w:rPr>
          <w:spacing w:val="47"/>
          <w:sz w:val="28"/>
          <w:szCs w:val="28"/>
        </w:rPr>
        <w:t xml:space="preserve"> </w:t>
      </w:r>
      <w:r w:rsidRPr="00CB0BA5">
        <w:rPr>
          <w:sz w:val="28"/>
          <w:szCs w:val="28"/>
        </w:rPr>
        <w:t>октября</w:t>
      </w:r>
    </w:p>
    <w:p w:rsidR="00CB0BA5" w:rsidRPr="00CB0BA5" w:rsidRDefault="00CB0BA5" w:rsidP="00CB0BA5">
      <w:pPr>
        <w:spacing w:line="360" w:lineRule="auto"/>
        <w:jc w:val="both"/>
        <w:rPr>
          <w:rFonts w:ascii="Times New Roman" w:hAnsi="Times New Roman" w:cs="Times New Roman"/>
          <w:sz w:val="28"/>
          <w:szCs w:val="28"/>
        </w:rPr>
        <w:sectPr w:rsidR="00CB0BA5" w:rsidRPr="00CB0BA5">
          <w:pgSz w:w="11910" w:h="16840"/>
          <w:pgMar w:top="1040" w:right="440" w:bottom="1200" w:left="560" w:header="0" w:footer="939" w:gutter="0"/>
          <w:cols w:space="720"/>
        </w:sectPr>
      </w:pPr>
    </w:p>
    <w:p w:rsidR="00CB0BA5" w:rsidRPr="00CB0BA5" w:rsidRDefault="00CB0BA5" w:rsidP="00CB0BA5">
      <w:pPr>
        <w:pStyle w:val="af0"/>
        <w:spacing w:before="69" w:line="362" w:lineRule="auto"/>
        <w:ind w:left="1293" w:right="555"/>
        <w:jc w:val="both"/>
        <w:rPr>
          <w:sz w:val="28"/>
          <w:szCs w:val="28"/>
        </w:rPr>
      </w:pPr>
      <w:r w:rsidRPr="00CB0BA5">
        <w:rPr>
          <w:sz w:val="28"/>
          <w:szCs w:val="28"/>
        </w:rPr>
        <w:lastRenderedPageBreak/>
        <w:t>2021</w:t>
      </w:r>
      <w:r w:rsidRPr="00CB0BA5">
        <w:rPr>
          <w:spacing w:val="1"/>
          <w:sz w:val="28"/>
          <w:szCs w:val="28"/>
        </w:rPr>
        <w:t xml:space="preserve"> </w:t>
      </w:r>
      <w:r w:rsidRPr="00CB0BA5">
        <w:rPr>
          <w:sz w:val="28"/>
          <w:szCs w:val="28"/>
        </w:rPr>
        <w:t>г.</w:t>
      </w:r>
      <w:r w:rsidRPr="00CB0BA5">
        <w:rPr>
          <w:spacing w:val="1"/>
          <w:sz w:val="28"/>
          <w:szCs w:val="28"/>
        </w:rPr>
        <w:t xml:space="preserve"> </w:t>
      </w:r>
      <w:r w:rsidRPr="00CB0BA5">
        <w:rPr>
          <w:sz w:val="28"/>
          <w:szCs w:val="28"/>
        </w:rPr>
        <w:t>№</w:t>
      </w:r>
      <w:r w:rsidRPr="00CB0BA5">
        <w:rPr>
          <w:spacing w:val="1"/>
          <w:sz w:val="28"/>
          <w:szCs w:val="28"/>
        </w:rPr>
        <w:t xml:space="preserve"> </w:t>
      </w:r>
      <w:r w:rsidRPr="00CB0BA5">
        <w:rPr>
          <w:sz w:val="28"/>
          <w:szCs w:val="28"/>
        </w:rPr>
        <w:t>686</w:t>
      </w:r>
      <w:r w:rsidRPr="00CB0BA5">
        <w:rPr>
          <w:spacing w:val="1"/>
          <w:sz w:val="28"/>
          <w:szCs w:val="28"/>
        </w:rPr>
        <w:t xml:space="preserve"> </w:t>
      </w:r>
      <w:r w:rsidRPr="00CB0BA5">
        <w:rPr>
          <w:sz w:val="28"/>
          <w:szCs w:val="28"/>
        </w:rPr>
        <w:t>«Об</w:t>
      </w:r>
      <w:r w:rsidRPr="00CB0BA5">
        <w:rPr>
          <w:spacing w:val="1"/>
          <w:sz w:val="28"/>
          <w:szCs w:val="28"/>
        </w:rPr>
        <w:t xml:space="preserve"> </w:t>
      </w:r>
      <w:r w:rsidRPr="00CB0BA5">
        <w:rPr>
          <w:sz w:val="28"/>
          <w:szCs w:val="28"/>
        </w:rPr>
        <w:t>утверждении</w:t>
      </w:r>
      <w:r w:rsidRPr="00CB0BA5">
        <w:rPr>
          <w:spacing w:val="1"/>
          <w:sz w:val="28"/>
          <w:szCs w:val="28"/>
        </w:rPr>
        <w:t xml:space="preserve"> </w:t>
      </w:r>
      <w:r w:rsidRPr="00CB0BA5">
        <w:rPr>
          <w:sz w:val="28"/>
          <w:szCs w:val="28"/>
        </w:rPr>
        <w:t>Порядка</w:t>
      </w:r>
      <w:r w:rsidRPr="00CB0BA5">
        <w:rPr>
          <w:spacing w:val="1"/>
          <w:sz w:val="28"/>
          <w:szCs w:val="28"/>
        </w:rPr>
        <w:t xml:space="preserve"> </w:t>
      </w:r>
      <w:r w:rsidRPr="00CB0BA5">
        <w:rPr>
          <w:sz w:val="28"/>
          <w:szCs w:val="28"/>
        </w:rPr>
        <w:t>приема</w:t>
      </w:r>
      <w:r w:rsidRPr="00CB0BA5">
        <w:rPr>
          <w:spacing w:val="1"/>
          <w:sz w:val="28"/>
          <w:szCs w:val="28"/>
        </w:rPr>
        <w:t xml:space="preserve"> </w:t>
      </w:r>
      <w:r w:rsidRPr="00CB0BA5">
        <w:rPr>
          <w:sz w:val="28"/>
          <w:szCs w:val="28"/>
        </w:rPr>
        <w:t>на</w:t>
      </w:r>
      <w:r w:rsidRPr="00CB0BA5">
        <w:rPr>
          <w:spacing w:val="1"/>
          <w:sz w:val="28"/>
          <w:szCs w:val="28"/>
        </w:rPr>
        <w:t xml:space="preserve"> </w:t>
      </w:r>
      <w:r w:rsidRPr="00CB0BA5">
        <w:rPr>
          <w:sz w:val="28"/>
          <w:szCs w:val="28"/>
        </w:rPr>
        <w:t>обучение</w:t>
      </w:r>
      <w:r w:rsidRPr="00CB0BA5">
        <w:rPr>
          <w:spacing w:val="1"/>
          <w:sz w:val="28"/>
          <w:szCs w:val="28"/>
        </w:rPr>
        <w:t xml:space="preserve"> </w:t>
      </w:r>
      <w:r w:rsidRPr="00CB0BA5">
        <w:rPr>
          <w:sz w:val="28"/>
          <w:szCs w:val="28"/>
        </w:rPr>
        <w:t>по</w:t>
      </w:r>
      <w:r w:rsidRPr="00CB0BA5">
        <w:rPr>
          <w:spacing w:val="1"/>
          <w:sz w:val="28"/>
          <w:szCs w:val="28"/>
        </w:rPr>
        <w:t xml:space="preserve"> </w:t>
      </w:r>
      <w:r w:rsidRPr="00CB0BA5">
        <w:rPr>
          <w:sz w:val="28"/>
          <w:szCs w:val="28"/>
        </w:rPr>
        <w:t>образовательным</w:t>
      </w:r>
      <w:r w:rsidRPr="00CB0BA5">
        <w:rPr>
          <w:spacing w:val="-1"/>
          <w:sz w:val="28"/>
          <w:szCs w:val="28"/>
        </w:rPr>
        <w:t xml:space="preserve"> </w:t>
      </w:r>
      <w:r w:rsidRPr="00CB0BA5">
        <w:rPr>
          <w:sz w:val="28"/>
          <w:szCs w:val="28"/>
        </w:rPr>
        <w:t>программам</w:t>
      </w:r>
      <w:r w:rsidRPr="00CB0BA5">
        <w:rPr>
          <w:spacing w:val="-4"/>
          <w:sz w:val="28"/>
          <w:szCs w:val="28"/>
        </w:rPr>
        <w:t xml:space="preserve"> </w:t>
      </w:r>
      <w:r w:rsidRPr="00CB0BA5">
        <w:rPr>
          <w:sz w:val="28"/>
          <w:szCs w:val="28"/>
        </w:rPr>
        <w:t>дошкольного</w:t>
      </w:r>
      <w:r w:rsidRPr="00CB0BA5">
        <w:rPr>
          <w:spacing w:val="-3"/>
          <w:sz w:val="28"/>
          <w:szCs w:val="28"/>
        </w:rPr>
        <w:t xml:space="preserve"> </w:t>
      </w:r>
      <w:r w:rsidRPr="00CB0BA5">
        <w:rPr>
          <w:sz w:val="28"/>
          <w:szCs w:val="28"/>
        </w:rPr>
        <w:t>образования»;</w:t>
      </w:r>
    </w:p>
    <w:p w:rsidR="00CB0BA5" w:rsidRPr="00CB0BA5" w:rsidRDefault="00CB0BA5" w:rsidP="0009397B">
      <w:pPr>
        <w:pStyle w:val="a6"/>
        <w:widowControl w:val="0"/>
        <w:numPr>
          <w:ilvl w:val="0"/>
          <w:numId w:val="81"/>
        </w:numPr>
        <w:tabs>
          <w:tab w:val="left" w:pos="1294"/>
        </w:tabs>
        <w:autoSpaceDE w:val="0"/>
        <w:autoSpaceDN w:val="0"/>
        <w:spacing w:after="0" w:line="360" w:lineRule="auto"/>
        <w:ind w:right="553"/>
        <w:jc w:val="both"/>
        <w:rPr>
          <w:rFonts w:ascii="Times New Roman" w:hAnsi="Times New Roman" w:cs="Times New Roman"/>
          <w:sz w:val="28"/>
          <w:szCs w:val="28"/>
        </w:rPr>
      </w:pPr>
      <w:r w:rsidRPr="00CB0BA5">
        <w:rPr>
          <w:rFonts w:ascii="Times New Roman" w:hAnsi="Times New Roman" w:cs="Times New Roman"/>
          <w:sz w:val="28"/>
          <w:szCs w:val="28"/>
        </w:rPr>
        <w:t>Приказ</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Министерства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просвещения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31</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июля</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2020 г. № 373 «Об утверждении Порядка организации и осуществления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образовательной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деятельности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основным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общеобразовательным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программам</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образовательным</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программам</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дошкольного</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образования»;</w:t>
      </w:r>
    </w:p>
    <w:p w:rsidR="00CB0BA5" w:rsidRPr="00CB0BA5" w:rsidRDefault="00CB0BA5" w:rsidP="0009397B">
      <w:pPr>
        <w:pStyle w:val="a6"/>
        <w:widowControl w:val="0"/>
        <w:numPr>
          <w:ilvl w:val="0"/>
          <w:numId w:val="81"/>
        </w:numPr>
        <w:tabs>
          <w:tab w:val="left" w:pos="1294"/>
        </w:tabs>
        <w:autoSpaceDE w:val="0"/>
        <w:autoSpaceDN w:val="0"/>
        <w:spacing w:after="0" w:line="360" w:lineRule="auto"/>
        <w:ind w:right="551"/>
        <w:jc w:val="both"/>
        <w:rPr>
          <w:rFonts w:ascii="Times New Roman" w:hAnsi="Times New Roman" w:cs="Times New Roman"/>
          <w:sz w:val="28"/>
          <w:szCs w:val="28"/>
        </w:rPr>
      </w:pPr>
      <w:r w:rsidRPr="00CB0BA5">
        <w:rPr>
          <w:rFonts w:ascii="Times New Roman" w:hAnsi="Times New Roman" w:cs="Times New Roman"/>
          <w:sz w:val="28"/>
          <w:szCs w:val="28"/>
        </w:rPr>
        <w:t>Приказ Министерства просвещения Российской Федерации от 20 декабря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2019 г. № 704 «Об утверждении перечня средств обучения и воспитания,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требуемых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для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реализации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образовательных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программ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дошкольного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образования и присмотра и ухода за детьми, необходимых для реализации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мероприятий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созданию</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субъектах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дополнительных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мест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для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детей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возрасте</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1,5</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3</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лет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любой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направленности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организациях,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осуществляющих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образовательную</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деятельность (за исключением государственных и муниципальных), и у</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индивидуальных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предпринимателей,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осуществляющих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образовательную</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деятельность</w:t>
      </w:r>
      <w:r w:rsidRPr="00CB0BA5">
        <w:rPr>
          <w:rFonts w:ascii="Times New Roman" w:hAnsi="Times New Roman" w:cs="Times New Roman"/>
          <w:spacing w:val="25"/>
          <w:sz w:val="28"/>
          <w:szCs w:val="28"/>
        </w:rPr>
        <w:t xml:space="preserve"> </w:t>
      </w:r>
      <w:r w:rsidRPr="00CB0BA5">
        <w:rPr>
          <w:rFonts w:ascii="Times New Roman" w:hAnsi="Times New Roman" w:cs="Times New Roman"/>
          <w:sz w:val="28"/>
          <w:szCs w:val="28"/>
        </w:rPr>
        <w:t>по</w:t>
      </w:r>
      <w:r w:rsidRPr="00CB0BA5">
        <w:rPr>
          <w:rFonts w:ascii="Times New Roman" w:hAnsi="Times New Roman" w:cs="Times New Roman"/>
          <w:spacing w:val="27"/>
          <w:sz w:val="28"/>
          <w:szCs w:val="28"/>
        </w:rPr>
        <w:t xml:space="preserve"> </w:t>
      </w:r>
      <w:r w:rsidRPr="00CB0BA5">
        <w:rPr>
          <w:rFonts w:ascii="Times New Roman" w:hAnsi="Times New Roman" w:cs="Times New Roman"/>
          <w:sz w:val="28"/>
          <w:szCs w:val="28"/>
        </w:rPr>
        <w:t>образовательным</w:t>
      </w:r>
      <w:r w:rsidRPr="00CB0BA5">
        <w:rPr>
          <w:rFonts w:ascii="Times New Roman" w:hAnsi="Times New Roman" w:cs="Times New Roman"/>
          <w:spacing w:val="26"/>
          <w:sz w:val="28"/>
          <w:szCs w:val="28"/>
        </w:rPr>
        <w:t xml:space="preserve"> </w:t>
      </w:r>
      <w:r w:rsidRPr="00CB0BA5">
        <w:rPr>
          <w:rFonts w:ascii="Times New Roman" w:hAnsi="Times New Roman" w:cs="Times New Roman"/>
          <w:sz w:val="28"/>
          <w:szCs w:val="28"/>
        </w:rPr>
        <w:t>программам</w:t>
      </w:r>
      <w:r w:rsidRPr="00CB0BA5">
        <w:rPr>
          <w:rFonts w:ascii="Times New Roman" w:hAnsi="Times New Roman" w:cs="Times New Roman"/>
          <w:spacing w:val="26"/>
          <w:sz w:val="28"/>
          <w:szCs w:val="28"/>
        </w:rPr>
        <w:t xml:space="preserve"> </w:t>
      </w:r>
      <w:r w:rsidRPr="00CB0BA5">
        <w:rPr>
          <w:rFonts w:ascii="Times New Roman" w:hAnsi="Times New Roman" w:cs="Times New Roman"/>
          <w:sz w:val="28"/>
          <w:szCs w:val="28"/>
        </w:rPr>
        <w:t>дошкольного</w:t>
      </w:r>
      <w:r w:rsidRPr="00CB0BA5">
        <w:rPr>
          <w:rFonts w:ascii="Times New Roman" w:hAnsi="Times New Roman" w:cs="Times New Roman"/>
          <w:spacing w:val="27"/>
          <w:sz w:val="28"/>
          <w:szCs w:val="28"/>
        </w:rPr>
        <w:t xml:space="preserve"> </w:t>
      </w:r>
      <w:r w:rsidRPr="00CB0BA5">
        <w:rPr>
          <w:rFonts w:ascii="Times New Roman" w:hAnsi="Times New Roman" w:cs="Times New Roman"/>
          <w:sz w:val="28"/>
          <w:szCs w:val="28"/>
        </w:rPr>
        <w:t>образования,</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в том числе адаптированным, и присмотр и уход за детьми, критериев 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формирования,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также</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норматива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стоимости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оснащения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одного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места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средствами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обучения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воспитания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целях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осуществления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образовательных программ дошкольного образования и присмотра и ухода</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за</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детьми»;</w:t>
      </w:r>
    </w:p>
    <w:p w:rsidR="00CB0BA5" w:rsidRPr="00CB0BA5" w:rsidRDefault="00CB0BA5" w:rsidP="0009397B">
      <w:pPr>
        <w:pStyle w:val="a6"/>
        <w:widowControl w:val="0"/>
        <w:numPr>
          <w:ilvl w:val="0"/>
          <w:numId w:val="81"/>
        </w:numPr>
        <w:tabs>
          <w:tab w:val="left" w:pos="1294"/>
        </w:tabs>
        <w:autoSpaceDE w:val="0"/>
        <w:autoSpaceDN w:val="0"/>
        <w:spacing w:after="0" w:line="360" w:lineRule="auto"/>
        <w:ind w:right="545"/>
        <w:jc w:val="both"/>
        <w:rPr>
          <w:rFonts w:ascii="Times New Roman" w:hAnsi="Times New Roman" w:cs="Times New Roman"/>
          <w:sz w:val="28"/>
          <w:szCs w:val="28"/>
        </w:rPr>
      </w:pPr>
      <w:r w:rsidRPr="00CB0BA5">
        <w:rPr>
          <w:rFonts w:ascii="Times New Roman" w:hAnsi="Times New Roman" w:cs="Times New Roman"/>
          <w:sz w:val="28"/>
          <w:szCs w:val="28"/>
        </w:rPr>
        <w:t>Приказ Министерства просвещения Российской Федерации от 22 сентября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2021</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662</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утверждении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общих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требований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к</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определению</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нормативных затрат на оказание государственных (муниципальных) услуг</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сфере</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дошкольного,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начального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общего,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основного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общего,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среднего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общего,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среднего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профессионального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дополнительного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детей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взрослых,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дополнительного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профессионального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для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лиц,</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имеющих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или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получающих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среднее</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профессиональное</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образование,</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профессионального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обучения,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опеки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попечительства</w:t>
      </w:r>
      <w:r w:rsidRPr="00CB0BA5">
        <w:rPr>
          <w:rFonts w:ascii="Times New Roman" w:hAnsi="Times New Roman" w:cs="Times New Roman"/>
          <w:spacing w:val="42"/>
          <w:sz w:val="28"/>
          <w:szCs w:val="28"/>
        </w:rPr>
        <w:t xml:space="preserve"> </w:t>
      </w:r>
      <w:r w:rsidRPr="00CB0BA5">
        <w:rPr>
          <w:rFonts w:ascii="Times New Roman" w:hAnsi="Times New Roman" w:cs="Times New Roman"/>
          <w:sz w:val="28"/>
          <w:szCs w:val="28"/>
        </w:rPr>
        <w:t>несовершеннолетних</w:t>
      </w:r>
      <w:r w:rsidRPr="00CB0BA5">
        <w:rPr>
          <w:rFonts w:ascii="Times New Roman" w:hAnsi="Times New Roman" w:cs="Times New Roman"/>
          <w:spacing w:val="45"/>
          <w:sz w:val="28"/>
          <w:szCs w:val="28"/>
        </w:rPr>
        <w:t xml:space="preserve"> </w:t>
      </w:r>
      <w:r w:rsidRPr="00CB0BA5">
        <w:rPr>
          <w:rFonts w:ascii="Times New Roman" w:hAnsi="Times New Roman" w:cs="Times New Roman"/>
          <w:sz w:val="28"/>
          <w:szCs w:val="28"/>
        </w:rPr>
        <w:t>граждан,</w:t>
      </w:r>
      <w:r w:rsidRPr="00CB0BA5">
        <w:rPr>
          <w:rFonts w:ascii="Times New Roman" w:hAnsi="Times New Roman" w:cs="Times New Roman"/>
          <w:spacing w:val="46"/>
          <w:sz w:val="28"/>
          <w:szCs w:val="28"/>
        </w:rPr>
        <w:t xml:space="preserve"> </w:t>
      </w:r>
      <w:r w:rsidRPr="00CB0BA5">
        <w:rPr>
          <w:rFonts w:ascii="Times New Roman" w:hAnsi="Times New Roman" w:cs="Times New Roman"/>
          <w:sz w:val="28"/>
          <w:szCs w:val="28"/>
        </w:rPr>
        <w:t>применяемых</w:t>
      </w:r>
      <w:r w:rsidRPr="00CB0BA5">
        <w:rPr>
          <w:rFonts w:ascii="Times New Roman" w:hAnsi="Times New Roman" w:cs="Times New Roman"/>
          <w:spacing w:val="44"/>
          <w:sz w:val="28"/>
          <w:szCs w:val="28"/>
        </w:rPr>
        <w:t xml:space="preserve"> </w:t>
      </w:r>
      <w:r w:rsidRPr="00CB0BA5">
        <w:rPr>
          <w:rFonts w:ascii="Times New Roman" w:hAnsi="Times New Roman" w:cs="Times New Roman"/>
          <w:sz w:val="28"/>
          <w:szCs w:val="28"/>
        </w:rPr>
        <w:t>при</w:t>
      </w:r>
      <w:r w:rsidRPr="00CB0BA5">
        <w:rPr>
          <w:rFonts w:ascii="Times New Roman" w:hAnsi="Times New Roman" w:cs="Times New Roman"/>
          <w:spacing w:val="44"/>
          <w:sz w:val="28"/>
          <w:szCs w:val="28"/>
        </w:rPr>
        <w:t xml:space="preserve"> </w:t>
      </w:r>
      <w:r w:rsidRPr="00CB0BA5">
        <w:rPr>
          <w:rFonts w:ascii="Times New Roman" w:hAnsi="Times New Roman" w:cs="Times New Roman"/>
          <w:sz w:val="28"/>
          <w:szCs w:val="28"/>
        </w:rPr>
        <w:t>расчете</w:t>
      </w:r>
    </w:p>
    <w:p w:rsidR="00CB0BA5" w:rsidRPr="00CB0BA5" w:rsidRDefault="00CB0BA5" w:rsidP="00CB0BA5">
      <w:pPr>
        <w:spacing w:line="360" w:lineRule="auto"/>
        <w:jc w:val="both"/>
        <w:rPr>
          <w:rFonts w:ascii="Times New Roman" w:hAnsi="Times New Roman" w:cs="Times New Roman"/>
          <w:sz w:val="28"/>
          <w:szCs w:val="28"/>
        </w:rPr>
        <w:sectPr w:rsidR="00CB0BA5" w:rsidRPr="00CB0BA5">
          <w:pgSz w:w="11910" w:h="16840"/>
          <w:pgMar w:top="1040" w:right="440" w:bottom="1200" w:left="560" w:header="0" w:footer="939" w:gutter="0"/>
          <w:cols w:space="720"/>
        </w:sectPr>
      </w:pPr>
    </w:p>
    <w:p w:rsidR="00CB0BA5" w:rsidRPr="00CB0BA5" w:rsidRDefault="00CB0BA5" w:rsidP="00CB0BA5">
      <w:pPr>
        <w:pStyle w:val="af0"/>
        <w:spacing w:before="69" w:line="360" w:lineRule="auto"/>
        <w:ind w:left="1293" w:right="546"/>
        <w:jc w:val="both"/>
        <w:rPr>
          <w:sz w:val="28"/>
          <w:szCs w:val="28"/>
        </w:rPr>
      </w:pPr>
      <w:r w:rsidRPr="00CB0BA5">
        <w:rPr>
          <w:sz w:val="28"/>
          <w:szCs w:val="28"/>
        </w:rPr>
        <w:lastRenderedPageBreak/>
        <w:t>объема</w:t>
      </w:r>
      <w:r w:rsidRPr="00CB0BA5">
        <w:rPr>
          <w:spacing w:val="1"/>
          <w:sz w:val="28"/>
          <w:szCs w:val="28"/>
        </w:rPr>
        <w:t xml:space="preserve"> </w:t>
      </w:r>
      <w:r w:rsidRPr="00CB0BA5">
        <w:rPr>
          <w:sz w:val="28"/>
          <w:szCs w:val="28"/>
        </w:rPr>
        <w:t>субсидии</w:t>
      </w:r>
      <w:r w:rsidRPr="00CB0BA5">
        <w:rPr>
          <w:spacing w:val="1"/>
          <w:sz w:val="28"/>
          <w:szCs w:val="28"/>
        </w:rPr>
        <w:t xml:space="preserve"> </w:t>
      </w:r>
      <w:r w:rsidRPr="00CB0BA5">
        <w:rPr>
          <w:sz w:val="28"/>
          <w:szCs w:val="28"/>
        </w:rPr>
        <w:t>на</w:t>
      </w:r>
      <w:r w:rsidRPr="00CB0BA5">
        <w:rPr>
          <w:spacing w:val="1"/>
          <w:sz w:val="28"/>
          <w:szCs w:val="28"/>
        </w:rPr>
        <w:t xml:space="preserve"> </w:t>
      </w:r>
      <w:r w:rsidRPr="00CB0BA5">
        <w:rPr>
          <w:sz w:val="28"/>
          <w:szCs w:val="28"/>
        </w:rPr>
        <w:t>финансовое</w:t>
      </w:r>
      <w:r w:rsidRPr="00CB0BA5">
        <w:rPr>
          <w:spacing w:val="1"/>
          <w:sz w:val="28"/>
          <w:szCs w:val="28"/>
        </w:rPr>
        <w:t xml:space="preserve"> </w:t>
      </w:r>
      <w:r w:rsidRPr="00CB0BA5">
        <w:rPr>
          <w:sz w:val="28"/>
          <w:szCs w:val="28"/>
        </w:rPr>
        <w:t>обеспечение</w:t>
      </w:r>
      <w:r w:rsidRPr="00CB0BA5">
        <w:rPr>
          <w:spacing w:val="1"/>
          <w:sz w:val="28"/>
          <w:szCs w:val="28"/>
        </w:rPr>
        <w:t xml:space="preserve"> </w:t>
      </w:r>
      <w:r w:rsidRPr="00CB0BA5">
        <w:rPr>
          <w:sz w:val="28"/>
          <w:szCs w:val="28"/>
        </w:rPr>
        <w:t>выполнения</w:t>
      </w:r>
      <w:r w:rsidRPr="00CB0BA5">
        <w:rPr>
          <w:spacing w:val="1"/>
          <w:sz w:val="28"/>
          <w:szCs w:val="28"/>
        </w:rPr>
        <w:t xml:space="preserve"> </w:t>
      </w:r>
      <w:r w:rsidRPr="00CB0BA5">
        <w:rPr>
          <w:sz w:val="28"/>
          <w:szCs w:val="28"/>
        </w:rPr>
        <w:t>государственного (муниципального) задания на оказание государственных</w:t>
      </w:r>
      <w:r w:rsidRPr="00CB0BA5">
        <w:rPr>
          <w:spacing w:val="1"/>
          <w:sz w:val="28"/>
          <w:szCs w:val="28"/>
        </w:rPr>
        <w:t xml:space="preserve"> </w:t>
      </w:r>
      <w:r w:rsidRPr="00CB0BA5">
        <w:rPr>
          <w:sz w:val="28"/>
          <w:szCs w:val="28"/>
        </w:rPr>
        <w:t>(муниципальных)</w:t>
      </w:r>
      <w:r w:rsidRPr="00CB0BA5">
        <w:rPr>
          <w:spacing w:val="1"/>
          <w:sz w:val="28"/>
          <w:szCs w:val="28"/>
        </w:rPr>
        <w:t xml:space="preserve"> </w:t>
      </w:r>
      <w:r w:rsidRPr="00CB0BA5">
        <w:rPr>
          <w:sz w:val="28"/>
          <w:szCs w:val="28"/>
        </w:rPr>
        <w:t>услуг</w:t>
      </w:r>
      <w:r w:rsidRPr="00CB0BA5">
        <w:rPr>
          <w:spacing w:val="1"/>
          <w:sz w:val="28"/>
          <w:szCs w:val="28"/>
        </w:rPr>
        <w:t xml:space="preserve"> </w:t>
      </w:r>
      <w:r w:rsidRPr="00CB0BA5">
        <w:rPr>
          <w:sz w:val="28"/>
          <w:szCs w:val="28"/>
        </w:rPr>
        <w:t>(выполнение</w:t>
      </w:r>
      <w:r w:rsidRPr="00CB0BA5">
        <w:rPr>
          <w:spacing w:val="1"/>
          <w:sz w:val="28"/>
          <w:szCs w:val="28"/>
        </w:rPr>
        <w:t xml:space="preserve"> </w:t>
      </w:r>
      <w:r w:rsidRPr="00CB0BA5">
        <w:rPr>
          <w:sz w:val="28"/>
          <w:szCs w:val="28"/>
        </w:rPr>
        <w:t>работ)</w:t>
      </w:r>
      <w:r w:rsidRPr="00CB0BA5">
        <w:rPr>
          <w:spacing w:val="1"/>
          <w:sz w:val="28"/>
          <w:szCs w:val="28"/>
        </w:rPr>
        <w:t xml:space="preserve"> </w:t>
      </w:r>
      <w:r w:rsidRPr="00CB0BA5">
        <w:rPr>
          <w:sz w:val="28"/>
          <w:szCs w:val="28"/>
        </w:rPr>
        <w:t>государственным</w:t>
      </w:r>
      <w:r w:rsidRPr="00CB0BA5">
        <w:rPr>
          <w:spacing w:val="1"/>
          <w:sz w:val="28"/>
          <w:szCs w:val="28"/>
        </w:rPr>
        <w:t xml:space="preserve"> </w:t>
      </w:r>
      <w:r w:rsidRPr="00CB0BA5">
        <w:rPr>
          <w:sz w:val="28"/>
          <w:szCs w:val="28"/>
        </w:rPr>
        <w:t>(муниципальным)</w:t>
      </w:r>
      <w:r w:rsidRPr="00CB0BA5">
        <w:rPr>
          <w:spacing w:val="-1"/>
          <w:sz w:val="28"/>
          <w:szCs w:val="28"/>
        </w:rPr>
        <w:t xml:space="preserve"> </w:t>
      </w:r>
      <w:r w:rsidRPr="00CB0BA5">
        <w:rPr>
          <w:sz w:val="28"/>
          <w:szCs w:val="28"/>
        </w:rPr>
        <w:t>учреждением»;</w:t>
      </w:r>
    </w:p>
    <w:p w:rsidR="00CB0BA5" w:rsidRPr="00CB0BA5" w:rsidRDefault="00CB0BA5" w:rsidP="0009397B">
      <w:pPr>
        <w:pStyle w:val="a6"/>
        <w:widowControl w:val="0"/>
        <w:numPr>
          <w:ilvl w:val="0"/>
          <w:numId w:val="81"/>
        </w:numPr>
        <w:tabs>
          <w:tab w:val="left" w:pos="1294"/>
        </w:tabs>
        <w:autoSpaceDE w:val="0"/>
        <w:autoSpaceDN w:val="0"/>
        <w:spacing w:before="1" w:after="0" w:line="360" w:lineRule="auto"/>
        <w:ind w:right="549"/>
        <w:jc w:val="both"/>
        <w:rPr>
          <w:rFonts w:ascii="Times New Roman" w:hAnsi="Times New Roman" w:cs="Times New Roman"/>
          <w:sz w:val="28"/>
          <w:szCs w:val="28"/>
        </w:rPr>
      </w:pPr>
      <w:r w:rsidRPr="00CB0BA5">
        <w:rPr>
          <w:rFonts w:ascii="Times New Roman" w:hAnsi="Times New Roman" w:cs="Times New Roman"/>
          <w:sz w:val="28"/>
          <w:szCs w:val="28"/>
        </w:rPr>
        <w:t>Приказ Министерства просвещения Российской Федерации от 15 апреля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2022</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243</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утверждении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Порядка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формирования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федерального</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перечня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электронных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образовательных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ресурсов,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допущенных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к</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использованию при реализации имеющих государственную аккредитацию</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образовательных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программ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начального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общего,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основного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общего,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среднего</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общего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образования»;</w:t>
      </w:r>
    </w:p>
    <w:p w:rsidR="00CB0BA5" w:rsidRPr="00CB0BA5" w:rsidRDefault="00CB0BA5" w:rsidP="0009397B">
      <w:pPr>
        <w:pStyle w:val="a6"/>
        <w:widowControl w:val="0"/>
        <w:numPr>
          <w:ilvl w:val="0"/>
          <w:numId w:val="81"/>
        </w:numPr>
        <w:tabs>
          <w:tab w:val="left" w:pos="1294"/>
        </w:tabs>
        <w:autoSpaceDE w:val="0"/>
        <w:autoSpaceDN w:val="0"/>
        <w:spacing w:before="2" w:after="0" w:line="240" w:lineRule="auto"/>
        <w:ind w:hanging="361"/>
        <w:jc w:val="both"/>
        <w:rPr>
          <w:rFonts w:ascii="Times New Roman" w:hAnsi="Times New Roman" w:cs="Times New Roman"/>
          <w:sz w:val="28"/>
          <w:szCs w:val="28"/>
        </w:rPr>
      </w:pPr>
      <w:r w:rsidRPr="00CB0BA5">
        <w:rPr>
          <w:rFonts w:ascii="Times New Roman" w:hAnsi="Times New Roman" w:cs="Times New Roman"/>
          <w:sz w:val="28"/>
          <w:szCs w:val="28"/>
        </w:rPr>
        <w:t>Распоряжение</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Министерства</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просвещения</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Федерации</w:t>
      </w:r>
    </w:p>
    <w:p w:rsidR="00CB0BA5" w:rsidRPr="00CB0BA5" w:rsidRDefault="00CB0BA5" w:rsidP="00CB0BA5">
      <w:pPr>
        <w:pStyle w:val="af0"/>
        <w:spacing w:before="161" w:line="360" w:lineRule="auto"/>
        <w:ind w:left="1293" w:right="554"/>
        <w:jc w:val="both"/>
        <w:rPr>
          <w:sz w:val="28"/>
          <w:szCs w:val="28"/>
        </w:rPr>
      </w:pPr>
      <w:r w:rsidRPr="00CB0BA5">
        <w:rPr>
          <w:sz w:val="28"/>
          <w:szCs w:val="28"/>
        </w:rPr>
        <w:t>от 6 августа 2020 г. № Р-75 «Об утверждении примерного Положения об</w:t>
      </w:r>
      <w:r w:rsidRPr="00CB0BA5">
        <w:rPr>
          <w:spacing w:val="1"/>
          <w:sz w:val="28"/>
          <w:szCs w:val="28"/>
        </w:rPr>
        <w:t xml:space="preserve"> </w:t>
      </w:r>
      <w:r w:rsidRPr="00CB0BA5">
        <w:rPr>
          <w:sz w:val="28"/>
          <w:szCs w:val="28"/>
        </w:rPr>
        <w:t>оказании</w:t>
      </w:r>
      <w:r w:rsidRPr="00CB0BA5">
        <w:rPr>
          <w:spacing w:val="1"/>
          <w:sz w:val="28"/>
          <w:szCs w:val="28"/>
        </w:rPr>
        <w:t xml:space="preserve"> </w:t>
      </w:r>
      <w:r w:rsidRPr="00CB0BA5">
        <w:rPr>
          <w:sz w:val="28"/>
          <w:szCs w:val="28"/>
        </w:rPr>
        <w:t>логопедической</w:t>
      </w:r>
      <w:r w:rsidRPr="00CB0BA5">
        <w:rPr>
          <w:spacing w:val="1"/>
          <w:sz w:val="28"/>
          <w:szCs w:val="28"/>
        </w:rPr>
        <w:t xml:space="preserve"> </w:t>
      </w:r>
      <w:r w:rsidRPr="00CB0BA5">
        <w:rPr>
          <w:sz w:val="28"/>
          <w:szCs w:val="28"/>
        </w:rPr>
        <w:t>помощи</w:t>
      </w:r>
      <w:r w:rsidRPr="00CB0BA5">
        <w:rPr>
          <w:spacing w:val="1"/>
          <w:sz w:val="28"/>
          <w:szCs w:val="28"/>
        </w:rPr>
        <w:t xml:space="preserve"> </w:t>
      </w:r>
      <w:r w:rsidRPr="00CB0BA5">
        <w:rPr>
          <w:sz w:val="28"/>
          <w:szCs w:val="28"/>
        </w:rPr>
        <w:t>в</w:t>
      </w:r>
      <w:r w:rsidRPr="00CB0BA5">
        <w:rPr>
          <w:spacing w:val="1"/>
          <w:sz w:val="28"/>
          <w:szCs w:val="28"/>
        </w:rPr>
        <w:t xml:space="preserve"> </w:t>
      </w:r>
      <w:r w:rsidRPr="00CB0BA5">
        <w:rPr>
          <w:sz w:val="28"/>
          <w:szCs w:val="28"/>
        </w:rPr>
        <w:t>организациях,</w:t>
      </w:r>
      <w:r w:rsidRPr="00CB0BA5">
        <w:rPr>
          <w:spacing w:val="1"/>
          <w:sz w:val="28"/>
          <w:szCs w:val="28"/>
        </w:rPr>
        <w:t xml:space="preserve"> </w:t>
      </w:r>
      <w:r w:rsidRPr="00CB0BA5">
        <w:rPr>
          <w:sz w:val="28"/>
          <w:szCs w:val="28"/>
        </w:rPr>
        <w:t>осуществляющих</w:t>
      </w:r>
      <w:r w:rsidRPr="00CB0BA5">
        <w:rPr>
          <w:spacing w:val="1"/>
          <w:sz w:val="28"/>
          <w:szCs w:val="28"/>
        </w:rPr>
        <w:t xml:space="preserve"> </w:t>
      </w:r>
      <w:r w:rsidRPr="00CB0BA5">
        <w:rPr>
          <w:sz w:val="28"/>
          <w:szCs w:val="28"/>
        </w:rPr>
        <w:t>образовательную</w:t>
      </w:r>
      <w:r w:rsidRPr="00CB0BA5">
        <w:rPr>
          <w:spacing w:val="-2"/>
          <w:sz w:val="28"/>
          <w:szCs w:val="28"/>
        </w:rPr>
        <w:t xml:space="preserve"> </w:t>
      </w:r>
      <w:r w:rsidRPr="00CB0BA5">
        <w:rPr>
          <w:sz w:val="28"/>
          <w:szCs w:val="28"/>
        </w:rPr>
        <w:t>деятельность»;</w:t>
      </w:r>
    </w:p>
    <w:p w:rsidR="00CB0BA5" w:rsidRPr="00CB0BA5" w:rsidRDefault="00CB0BA5" w:rsidP="0009397B">
      <w:pPr>
        <w:pStyle w:val="a6"/>
        <w:widowControl w:val="0"/>
        <w:numPr>
          <w:ilvl w:val="0"/>
          <w:numId w:val="81"/>
        </w:numPr>
        <w:tabs>
          <w:tab w:val="left" w:pos="1294"/>
        </w:tabs>
        <w:autoSpaceDE w:val="0"/>
        <w:autoSpaceDN w:val="0"/>
        <w:spacing w:after="0" w:line="360" w:lineRule="auto"/>
        <w:ind w:right="549"/>
        <w:jc w:val="both"/>
        <w:rPr>
          <w:rFonts w:ascii="Times New Roman" w:hAnsi="Times New Roman" w:cs="Times New Roman"/>
          <w:sz w:val="28"/>
          <w:szCs w:val="28"/>
        </w:rPr>
      </w:pPr>
      <w:r w:rsidRPr="00CB0BA5">
        <w:rPr>
          <w:rFonts w:ascii="Times New Roman" w:hAnsi="Times New Roman" w:cs="Times New Roman"/>
          <w:sz w:val="28"/>
          <w:szCs w:val="28"/>
        </w:rPr>
        <w:t>Постановление Главного государственного санитарного врача 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 от 28 сентября 2020</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 № 28 «Об утверждении санитарных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правил</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СП</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2.4.3648-20</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«Санитарно-эпидемиологические</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требования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к</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организациям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воспитания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обучения,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отдыха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оздоровления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детей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молодежи»;</w:t>
      </w:r>
    </w:p>
    <w:p w:rsidR="00CB0BA5" w:rsidRPr="00CB0BA5" w:rsidRDefault="00CB0BA5" w:rsidP="0009397B">
      <w:pPr>
        <w:pStyle w:val="a6"/>
        <w:widowControl w:val="0"/>
        <w:numPr>
          <w:ilvl w:val="0"/>
          <w:numId w:val="81"/>
        </w:numPr>
        <w:tabs>
          <w:tab w:val="left" w:pos="1294"/>
        </w:tabs>
        <w:autoSpaceDE w:val="0"/>
        <w:autoSpaceDN w:val="0"/>
        <w:spacing w:after="0" w:line="360" w:lineRule="auto"/>
        <w:ind w:right="551"/>
        <w:jc w:val="both"/>
        <w:rPr>
          <w:rFonts w:ascii="Times New Roman" w:hAnsi="Times New Roman" w:cs="Times New Roman"/>
          <w:sz w:val="28"/>
          <w:szCs w:val="28"/>
        </w:rPr>
      </w:pPr>
      <w:r w:rsidRPr="00CB0BA5">
        <w:rPr>
          <w:rFonts w:ascii="Times New Roman" w:hAnsi="Times New Roman" w:cs="Times New Roman"/>
          <w:sz w:val="28"/>
          <w:szCs w:val="28"/>
        </w:rPr>
        <w:t>Постановление Главного государственного санитарного врача 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11"/>
          <w:sz w:val="28"/>
          <w:szCs w:val="28"/>
        </w:rPr>
        <w:t xml:space="preserve"> </w:t>
      </w:r>
      <w:r w:rsidRPr="00CB0BA5">
        <w:rPr>
          <w:rFonts w:ascii="Times New Roman" w:hAnsi="Times New Roman" w:cs="Times New Roman"/>
          <w:sz w:val="28"/>
          <w:szCs w:val="28"/>
        </w:rPr>
        <w:t>28</w:t>
      </w:r>
      <w:r w:rsidRPr="00CB0BA5">
        <w:rPr>
          <w:rFonts w:ascii="Times New Roman" w:hAnsi="Times New Roman" w:cs="Times New Roman"/>
          <w:spacing w:val="13"/>
          <w:sz w:val="28"/>
          <w:szCs w:val="28"/>
        </w:rPr>
        <w:t xml:space="preserve"> </w:t>
      </w:r>
      <w:r w:rsidRPr="00CB0BA5">
        <w:rPr>
          <w:rFonts w:ascii="Times New Roman" w:hAnsi="Times New Roman" w:cs="Times New Roman"/>
          <w:sz w:val="28"/>
          <w:szCs w:val="28"/>
        </w:rPr>
        <w:t>января</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2021</w:t>
      </w:r>
      <w:r w:rsidRPr="00CB0BA5">
        <w:rPr>
          <w:rFonts w:ascii="Times New Roman" w:hAnsi="Times New Roman" w:cs="Times New Roman"/>
          <w:spacing w:val="13"/>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11"/>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0"/>
          <w:sz w:val="28"/>
          <w:szCs w:val="28"/>
        </w:rPr>
        <w:t xml:space="preserve"> </w:t>
      </w:r>
      <w:r w:rsidRPr="00CB0BA5">
        <w:rPr>
          <w:rFonts w:ascii="Times New Roman" w:hAnsi="Times New Roman" w:cs="Times New Roman"/>
          <w:sz w:val="28"/>
          <w:szCs w:val="28"/>
        </w:rPr>
        <w:t>2</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«Об</w:t>
      </w:r>
      <w:r w:rsidRPr="00CB0BA5">
        <w:rPr>
          <w:rFonts w:ascii="Times New Roman" w:hAnsi="Times New Roman" w:cs="Times New Roman"/>
          <w:spacing w:val="13"/>
          <w:sz w:val="28"/>
          <w:szCs w:val="28"/>
        </w:rPr>
        <w:t xml:space="preserve"> </w:t>
      </w:r>
      <w:r w:rsidRPr="00CB0BA5">
        <w:rPr>
          <w:rFonts w:ascii="Times New Roman" w:hAnsi="Times New Roman" w:cs="Times New Roman"/>
          <w:sz w:val="28"/>
          <w:szCs w:val="28"/>
        </w:rPr>
        <w:t>утверждении</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санитарных</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правил</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и норм СанПиН 1.2.3685-21 «Гигиенические нормативы и требования к</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обеспечению безопасности и (или) безвредности для человека факторов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среды</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обитания»;</w:t>
      </w:r>
    </w:p>
    <w:p w:rsidR="00CB0BA5" w:rsidRPr="00CB0BA5" w:rsidRDefault="00CB0BA5" w:rsidP="0009397B">
      <w:pPr>
        <w:pStyle w:val="a6"/>
        <w:widowControl w:val="0"/>
        <w:numPr>
          <w:ilvl w:val="0"/>
          <w:numId w:val="81"/>
        </w:numPr>
        <w:tabs>
          <w:tab w:val="left" w:pos="1294"/>
        </w:tabs>
        <w:autoSpaceDE w:val="0"/>
        <w:autoSpaceDN w:val="0"/>
        <w:spacing w:after="0" w:line="360" w:lineRule="auto"/>
        <w:ind w:right="544"/>
        <w:jc w:val="both"/>
        <w:rPr>
          <w:rFonts w:ascii="Times New Roman" w:hAnsi="Times New Roman" w:cs="Times New Roman"/>
          <w:sz w:val="28"/>
          <w:szCs w:val="28"/>
        </w:rPr>
      </w:pPr>
      <w:r w:rsidRPr="00CB0BA5">
        <w:rPr>
          <w:rFonts w:ascii="Times New Roman" w:hAnsi="Times New Roman" w:cs="Times New Roman"/>
          <w:sz w:val="28"/>
          <w:szCs w:val="28"/>
        </w:rPr>
        <w:t>Постановление Главного государственного санитарного врача 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27</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октября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2020</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32</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утверждении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санитарно-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эпидемиологических правил и норм СанПиН 2.3/2.4.3590-20 «Санитарно-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эпидемиологические</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требования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к</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организации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общественного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питания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населения»;</w:t>
      </w:r>
    </w:p>
    <w:p w:rsidR="00CB0BA5" w:rsidRPr="00CB0BA5" w:rsidRDefault="00CB0BA5" w:rsidP="0009397B">
      <w:pPr>
        <w:pStyle w:val="a6"/>
        <w:widowControl w:val="0"/>
        <w:numPr>
          <w:ilvl w:val="0"/>
          <w:numId w:val="81"/>
        </w:numPr>
        <w:tabs>
          <w:tab w:val="left" w:pos="1294"/>
        </w:tabs>
        <w:autoSpaceDE w:val="0"/>
        <w:autoSpaceDN w:val="0"/>
        <w:spacing w:after="0" w:line="321" w:lineRule="exact"/>
        <w:ind w:hanging="361"/>
        <w:jc w:val="both"/>
        <w:rPr>
          <w:rFonts w:ascii="Times New Roman" w:hAnsi="Times New Roman" w:cs="Times New Roman"/>
          <w:sz w:val="28"/>
          <w:szCs w:val="28"/>
        </w:rPr>
      </w:pPr>
      <w:r w:rsidRPr="00CB0BA5">
        <w:rPr>
          <w:rFonts w:ascii="Times New Roman" w:hAnsi="Times New Roman" w:cs="Times New Roman"/>
          <w:sz w:val="28"/>
          <w:szCs w:val="28"/>
        </w:rPr>
        <w:t>Приказ</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Росстандарта</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31</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января 2014</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 14-ст</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принятии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введении</w:t>
      </w:r>
    </w:p>
    <w:p w:rsidR="00CB0BA5" w:rsidRPr="00CB0BA5" w:rsidRDefault="00CB0BA5" w:rsidP="00CB0BA5">
      <w:pPr>
        <w:spacing w:line="321" w:lineRule="exact"/>
        <w:jc w:val="both"/>
        <w:rPr>
          <w:rFonts w:ascii="Times New Roman" w:hAnsi="Times New Roman" w:cs="Times New Roman"/>
          <w:sz w:val="28"/>
          <w:szCs w:val="28"/>
        </w:rPr>
        <w:sectPr w:rsidR="00CB0BA5" w:rsidRPr="00CB0BA5">
          <w:pgSz w:w="11910" w:h="16840"/>
          <w:pgMar w:top="1040" w:right="440" w:bottom="1200" w:left="560" w:header="0" w:footer="939" w:gutter="0"/>
          <w:cols w:space="720"/>
        </w:sectPr>
      </w:pPr>
    </w:p>
    <w:p w:rsidR="00CB0BA5" w:rsidRPr="00CB0BA5" w:rsidRDefault="00CB0BA5" w:rsidP="00CB0BA5">
      <w:pPr>
        <w:pStyle w:val="af0"/>
        <w:spacing w:before="69" w:line="360" w:lineRule="auto"/>
        <w:ind w:left="1293" w:right="550"/>
        <w:jc w:val="both"/>
        <w:rPr>
          <w:sz w:val="28"/>
          <w:szCs w:val="28"/>
        </w:rPr>
      </w:pPr>
      <w:r w:rsidRPr="00CB0BA5">
        <w:rPr>
          <w:sz w:val="28"/>
          <w:szCs w:val="28"/>
        </w:rPr>
        <w:lastRenderedPageBreak/>
        <w:t>в</w:t>
      </w:r>
      <w:r w:rsidRPr="00CB0BA5">
        <w:rPr>
          <w:spacing w:val="1"/>
          <w:sz w:val="28"/>
          <w:szCs w:val="28"/>
        </w:rPr>
        <w:t xml:space="preserve"> </w:t>
      </w:r>
      <w:r w:rsidRPr="00CB0BA5">
        <w:rPr>
          <w:sz w:val="28"/>
          <w:szCs w:val="28"/>
        </w:rPr>
        <w:t>действие</w:t>
      </w:r>
      <w:r w:rsidRPr="00CB0BA5">
        <w:rPr>
          <w:spacing w:val="1"/>
          <w:sz w:val="28"/>
          <w:szCs w:val="28"/>
        </w:rPr>
        <w:t xml:space="preserve"> </w:t>
      </w:r>
      <w:r w:rsidRPr="00CB0BA5">
        <w:rPr>
          <w:sz w:val="28"/>
          <w:szCs w:val="28"/>
        </w:rPr>
        <w:t>Общероссийского</w:t>
      </w:r>
      <w:r w:rsidRPr="00CB0BA5">
        <w:rPr>
          <w:spacing w:val="1"/>
          <w:sz w:val="28"/>
          <w:szCs w:val="28"/>
        </w:rPr>
        <w:t xml:space="preserve"> </w:t>
      </w:r>
      <w:r w:rsidRPr="00CB0BA5">
        <w:rPr>
          <w:sz w:val="28"/>
          <w:szCs w:val="28"/>
        </w:rPr>
        <w:t>классификатора</w:t>
      </w:r>
      <w:r w:rsidRPr="00CB0BA5">
        <w:rPr>
          <w:spacing w:val="1"/>
          <w:sz w:val="28"/>
          <w:szCs w:val="28"/>
        </w:rPr>
        <w:t xml:space="preserve"> </w:t>
      </w:r>
      <w:r w:rsidRPr="00CB0BA5">
        <w:rPr>
          <w:sz w:val="28"/>
          <w:szCs w:val="28"/>
        </w:rPr>
        <w:t>видов</w:t>
      </w:r>
      <w:r w:rsidRPr="00CB0BA5">
        <w:rPr>
          <w:spacing w:val="1"/>
          <w:sz w:val="28"/>
          <w:szCs w:val="28"/>
        </w:rPr>
        <w:t xml:space="preserve"> </w:t>
      </w:r>
      <w:r w:rsidRPr="00CB0BA5">
        <w:rPr>
          <w:sz w:val="28"/>
          <w:szCs w:val="28"/>
        </w:rPr>
        <w:t>экономической</w:t>
      </w:r>
      <w:r w:rsidRPr="00CB0BA5">
        <w:rPr>
          <w:spacing w:val="1"/>
          <w:sz w:val="28"/>
          <w:szCs w:val="28"/>
        </w:rPr>
        <w:t xml:space="preserve"> </w:t>
      </w:r>
      <w:r w:rsidRPr="00CB0BA5">
        <w:rPr>
          <w:sz w:val="28"/>
          <w:szCs w:val="28"/>
        </w:rPr>
        <w:t>деятельности (ОКВЭД2) ОК 029-2014 (КДЕС Ред. 2) и Общероссийского</w:t>
      </w:r>
      <w:r w:rsidRPr="00CB0BA5">
        <w:rPr>
          <w:spacing w:val="1"/>
          <w:sz w:val="28"/>
          <w:szCs w:val="28"/>
        </w:rPr>
        <w:t xml:space="preserve"> </w:t>
      </w:r>
      <w:r w:rsidRPr="00CB0BA5">
        <w:rPr>
          <w:sz w:val="28"/>
          <w:szCs w:val="28"/>
        </w:rPr>
        <w:t>классификатора</w:t>
      </w:r>
      <w:r w:rsidRPr="00CB0BA5">
        <w:rPr>
          <w:spacing w:val="1"/>
          <w:sz w:val="28"/>
          <w:szCs w:val="28"/>
        </w:rPr>
        <w:t xml:space="preserve"> </w:t>
      </w:r>
      <w:r w:rsidRPr="00CB0BA5">
        <w:rPr>
          <w:sz w:val="28"/>
          <w:szCs w:val="28"/>
        </w:rPr>
        <w:t>продукции</w:t>
      </w:r>
      <w:r w:rsidRPr="00CB0BA5">
        <w:rPr>
          <w:spacing w:val="1"/>
          <w:sz w:val="28"/>
          <w:szCs w:val="28"/>
        </w:rPr>
        <w:t xml:space="preserve"> </w:t>
      </w:r>
      <w:r w:rsidRPr="00CB0BA5">
        <w:rPr>
          <w:sz w:val="28"/>
          <w:szCs w:val="28"/>
        </w:rPr>
        <w:t>по</w:t>
      </w:r>
      <w:r w:rsidRPr="00CB0BA5">
        <w:rPr>
          <w:spacing w:val="1"/>
          <w:sz w:val="28"/>
          <w:szCs w:val="28"/>
        </w:rPr>
        <w:t xml:space="preserve"> </w:t>
      </w:r>
      <w:r w:rsidRPr="00CB0BA5">
        <w:rPr>
          <w:sz w:val="28"/>
          <w:szCs w:val="28"/>
        </w:rPr>
        <w:t>видам</w:t>
      </w:r>
      <w:r w:rsidRPr="00CB0BA5">
        <w:rPr>
          <w:spacing w:val="1"/>
          <w:sz w:val="28"/>
          <w:szCs w:val="28"/>
        </w:rPr>
        <w:t xml:space="preserve"> </w:t>
      </w:r>
      <w:r w:rsidRPr="00CB0BA5">
        <w:rPr>
          <w:sz w:val="28"/>
          <w:szCs w:val="28"/>
        </w:rPr>
        <w:t>экономической</w:t>
      </w:r>
      <w:r w:rsidRPr="00CB0BA5">
        <w:rPr>
          <w:spacing w:val="1"/>
          <w:sz w:val="28"/>
          <w:szCs w:val="28"/>
        </w:rPr>
        <w:t xml:space="preserve"> </w:t>
      </w:r>
      <w:r w:rsidRPr="00CB0BA5">
        <w:rPr>
          <w:sz w:val="28"/>
          <w:szCs w:val="28"/>
        </w:rPr>
        <w:t>деятельности</w:t>
      </w:r>
      <w:r w:rsidRPr="00CB0BA5">
        <w:rPr>
          <w:spacing w:val="1"/>
          <w:sz w:val="28"/>
          <w:szCs w:val="28"/>
        </w:rPr>
        <w:t xml:space="preserve"> </w:t>
      </w:r>
      <w:r w:rsidRPr="00CB0BA5">
        <w:rPr>
          <w:sz w:val="28"/>
          <w:szCs w:val="28"/>
        </w:rPr>
        <w:t>(ОКПД2)</w:t>
      </w:r>
      <w:r w:rsidRPr="00CB0BA5">
        <w:rPr>
          <w:spacing w:val="-1"/>
          <w:sz w:val="28"/>
          <w:szCs w:val="28"/>
        </w:rPr>
        <w:t xml:space="preserve"> </w:t>
      </w:r>
      <w:r w:rsidRPr="00CB0BA5">
        <w:rPr>
          <w:sz w:val="28"/>
          <w:szCs w:val="28"/>
        </w:rPr>
        <w:t>ОК 034-2014</w:t>
      </w:r>
      <w:r w:rsidRPr="00CB0BA5">
        <w:rPr>
          <w:spacing w:val="1"/>
          <w:sz w:val="28"/>
          <w:szCs w:val="28"/>
        </w:rPr>
        <w:t xml:space="preserve"> </w:t>
      </w:r>
      <w:r w:rsidRPr="00CB0BA5">
        <w:rPr>
          <w:sz w:val="28"/>
          <w:szCs w:val="28"/>
        </w:rPr>
        <w:t>(КПЕС</w:t>
      </w:r>
      <w:r w:rsidRPr="00CB0BA5">
        <w:rPr>
          <w:spacing w:val="-3"/>
          <w:sz w:val="28"/>
          <w:szCs w:val="28"/>
        </w:rPr>
        <w:t xml:space="preserve"> </w:t>
      </w:r>
      <w:r w:rsidRPr="00CB0BA5">
        <w:rPr>
          <w:sz w:val="28"/>
          <w:szCs w:val="28"/>
        </w:rPr>
        <w:t>2008)»;</w:t>
      </w:r>
    </w:p>
    <w:p w:rsidR="00CB0BA5" w:rsidRPr="00CB0BA5" w:rsidRDefault="00CB0BA5" w:rsidP="0009397B">
      <w:pPr>
        <w:pStyle w:val="a6"/>
        <w:widowControl w:val="0"/>
        <w:numPr>
          <w:ilvl w:val="0"/>
          <w:numId w:val="81"/>
        </w:numPr>
        <w:tabs>
          <w:tab w:val="left" w:pos="1294"/>
        </w:tabs>
        <w:autoSpaceDE w:val="0"/>
        <w:autoSpaceDN w:val="0"/>
        <w:spacing w:before="1" w:after="0" w:line="240" w:lineRule="auto"/>
        <w:ind w:hanging="361"/>
        <w:jc w:val="both"/>
        <w:rPr>
          <w:rFonts w:ascii="Times New Roman" w:hAnsi="Times New Roman" w:cs="Times New Roman"/>
          <w:sz w:val="28"/>
          <w:szCs w:val="28"/>
        </w:rPr>
      </w:pPr>
      <w:r w:rsidRPr="00CB0BA5">
        <w:rPr>
          <w:rFonts w:ascii="Times New Roman" w:hAnsi="Times New Roman" w:cs="Times New Roman"/>
          <w:sz w:val="28"/>
          <w:szCs w:val="28"/>
        </w:rPr>
        <w:t>Приказ</w:t>
      </w:r>
      <w:r w:rsidRPr="00CB0BA5">
        <w:rPr>
          <w:rFonts w:ascii="Times New Roman" w:hAnsi="Times New Roman" w:cs="Times New Roman"/>
          <w:spacing w:val="11"/>
          <w:sz w:val="28"/>
          <w:szCs w:val="28"/>
        </w:rPr>
        <w:t xml:space="preserve"> </w:t>
      </w:r>
      <w:r w:rsidRPr="00CB0BA5">
        <w:rPr>
          <w:rFonts w:ascii="Times New Roman" w:hAnsi="Times New Roman" w:cs="Times New Roman"/>
          <w:sz w:val="28"/>
          <w:szCs w:val="28"/>
        </w:rPr>
        <w:t>Министерства</w:t>
      </w:r>
      <w:r w:rsidRPr="00CB0BA5">
        <w:rPr>
          <w:rFonts w:ascii="Times New Roman" w:hAnsi="Times New Roman" w:cs="Times New Roman"/>
          <w:spacing w:val="11"/>
          <w:sz w:val="28"/>
          <w:szCs w:val="28"/>
        </w:rPr>
        <w:t xml:space="preserve"> </w:t>
      </w:r>
      <w:r w:rsidRPr="00CB0BA5">
        <w:rPr>
          <w:rFonts w:ascii="Times New Roman" w:hAnsi="Times New Roman" w:cs="Times New Roman"/>
          <w:sz w:val="28"/>
          <w:szCs w:val="28"/>
        </w:rPr>
        <w:t>промышленности</w:t>
      </w:r>
      <w:r w:rsidRPr="00CB0BA5">
        <w:rPr>
          <w:rFonts w:ascii="Times New Roman" w:hAnsi="Times New Roman" w:cs="Times New Roman"/>
          <w:spacing w:val="1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торговли</w:t>
      </w:r>
      <w:r w:rsidRPr="00CB0BA5">
        <w:rPr>
          <w:rFonts w:ascii="Times New Roman" w:hAnsi="Times New Roman" w:cs="Times New Roman"/>
          <w:spacing w:val="13"/>
          <w:sz w:val="28"/>
          <w:szCs w:val="28"/>
        </w:rPr>
        <w:t xml:space="preserve"> </w:t>
      </w:r>
      <w:r w:rsidRPr="00CB0BA5">
        <w:rPr>
          <w:rFonts w:ascii="Times New Roman" w:hAnsi="Times New Roman" w:cs="Times New Roman"/>
          <w:sz w:val="28"/>
          <w:szCs w:val="28"/>
        </w:rPr>
        <w:t>РФ</w:t>
      </w:r>
      <w:r w:rsidRPr="00CB0BA5">
        <w:rPr>
          <w:rFonts w:ascii="Times New Roman" w:hAnsi="Times New Roman" w:cs="Times New Roman"/>
          <w:spacing w:val="10"/>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20</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июля</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2020</w:t>
      </w:r>
      <w:r w:rsidRPr="00CB0BA5">
        <w:rPr>
          <w:rFonts w:ascii="Times New Roman" w:hAnsi="Times New Roman" w:cs="Times New Roman"/>
          <w:spacing w:val="13"/>
          <w:sz w:val="28"/>
          <w:szCs w:val="28"/>
        </w:rPr>
        <w:t xml:space="preserve"> </w:t>
      </w:r>
      <w:r w:rsidRPr="00CB0BA5">
        <w:rPr>
          <w:rFonts w:ascii="Times New Roman" w:hAnsi="Times New Roman" w:cs="Times New Roman"/>
          <w:sz w:val="28"/>
          <w:szCs w:val="28"/>
        </w:rPr>
        <w:t>г.</w:t>
      </w:r>
    </w:p>
    <w:p w:rsidR="00CB0BA5" w:rsidRPr="00CB0BA5" w:rsidRDefault="00CB0BA5" w:rsidP="00CB0BA5">
      <w:pPr>
        <w:pStyle w:val="af0"/>
        <w:spacing w:before="163" w:line="360" w:lineRule="auto"/>
        <w:ind w:left="1293" w:right="547"/>
        <w:jc w:val="both"/>
        <w:rPr>
          <w:sz w:val="28"/>
          <w:szCs w:val="28"/>
        </w:rPr>
      </w:pPr>
      <w:r w:rsidRPr="00CB0BA5">
        <w:rPr>
          <w:sz w:val="28"/>
          <w:szCs w:val="28"/>
        </w:rPr>
        <w:t>№</w:t>
      </w:r>
      <w:r w:rsidRPr="00CB0BA5">
        <w:rPr>
          <w:spacing w:val="1"/>
          <w:sz w:val="28"/>
          <w:szCs w:val="28"/>
        </w:rPr>
        <w:t xml:space="preserve"> </w:t>
      </w:r>
      <w:r w:rsidRPr="00CB0BA5">
        <w:rPr>
          <w:sz w:val="28"/>
          <w:szCs w:val="28"/>
        </w:rPr>
        <w:t>2322</w:t>
      </w:r>
      <w:r w:rsidRPr="00CB0BA5">
        <w:rPr>
          <w:spacing w:val="1"/>
          <w:sz w:val="28"/>
          <w:szCs w:val="28"/>
        </w:rPr>
        <w:t xml:space="preserve"> </w:t>
      </w:r>
      <w:r w:rsidRPr="00CB0BA5">
        <w:rPr>
          <w:sz w:val="28"/>
          <w:szCs w:val="28"/>
        </w:rPr>
        <w:t>«О</w:t>
      </w:r>
      <w:r w:rsidRPr="00CB0BA5">
        <w:rPr>
          <w:spacing w:val="1"/>
          <w:sz w:val="28"/>
          <w:szCs w:val="28"/>
        </w:rPr>
        <w:t xml:space="preserve"> </w:t>
      </w:r>
      <w:r w:rsidRPr="00CB0BA5">
        <w:rPr>
          <w:sz w:val="28"/>
          <w:szCs w:val="28"/>
        </w:rPr>
        <w:t>внесении</w:t>
      </w:r>
      <w:r w:rsidRPr="00CB0BA5">
        <w:rPr>
          <w:spacing w:val="1"/>
          <w:sz w:val="28"/>
          <w:szCs w:val="28"/>
        </w:rPr>
        <w:t xml:space="preserve"> </w:t>
      </w:r>
      <w:r w:rsidRPr="00CB0BA5">
        <w:rPr>
          <w:sz w:val="28"/>
          <w:szCs w:val="28"/>
        </w:rPr>
        <w:t>изменений</w:t>
      </w:r>
      <w:r w:rsidRPr="00CB0BA5">
        <w:rPr>
          <w:spacing w:val="1"/>
          <w:sz w:val="28"/>
          <w:szCs w:val="28"/>
        </w:rPr>
        <w:t xml:space="preserve"> </w:t>
      </w:r>
      <w:r w:rsidRPr="00CB0BA5">
        <w:rPr>
          <w:sz w:val="28"/>
          <w:szCs w:val="28"/>
        </w:rPr>
        <w:t>в</w:t>
      </w:r>
      <w:r w:rsidRPr="00CB0BA5">
        <w:rPr>
          <w:spacing w:val="1"/>
          <w:sz w:val="28"/>
          <w:szCs w:val="28"/>
        </w:rPr>
        <w:t xml:space="preserve"> </w:t>
      </w:r>
      <w:r w:rsidRPr="00CB0BA5">
        <w:rPr>
          <w:sz w:val="28"/>
          <w:szCs w:val="28"/>
        </w:rPr>
        <w:t>перечень</w:t>
      </w:r>
      <w:r w:rsidRPr="00CB0BA5">
        <w:rPr>
          <w:spacing w:val="1"/>
          <w:sz w:val="28"/>
          <w:szCs w:val="28"/>
        </w:rPr>
        <w:t xml:space="preserve"> </w:t>
      </w:r>
      <w:r w:rsidRPr="00CB0BA5">
        <w:rPr>
          <w:sz w:val="28"/>
          <w:szCs w:val="28"/>
        </w:rPr>
        <w:t>конкурентоспособной</w:t>
      </w:r>
      <w:r w:rsidRPr="00CB0BA5">
        <w:rPr>
          <w:spacing w:val="1"/>
          <w:sz w:val="28"/>
          <w:szCs w:val="28"/>
        </w:rPr>
        <w:t xml:space="preserve"> </w:t>
      </w:r>
      <w:r w:rsidRPr="00CB0BA5">
        <w:rPr>
          <w:sz w:val="28"/>
          <w:szCs w:val="28"/>
        </w:rPr>
        <w:t>российской</w:t>
      </w:r>
      <w:r w:rsidRPr="00CB0BA5">
        <w:rPr>
          <w:spacing w:val="1"/>
          <w:sz w:val="28"/>
          <w:szCs w:val="28"/>
        </w:rPr>
        <w:t xml:space="preserve"> </w:t>
      </w:r>
      <w:r w:rsidRPr="00CB0BA5">
        <w:rPr>
          <w:sz w:val="28"/>
          <w:szCs w:val="28"/>
        </w:rPr>
        <w:t>продукции,</w:t>
      </w:r>
      <w:r w:rsidRPr="00CB0BA5">
        <w:rPr>
          <w:spacing w:val="1"/>
          <w:sz w:val="28"/>
          <w:szCs w:val="28"/>
        </w:rPr>
        <w:t xml:space="preserve"> </w:t>
      </w:r>
      <w:r w:rsidRPr="00CB0BA5">
        <w:rPr>
          <w:sz w:val="28"/>
          <w:szCs w:val="28"/>
        </w:rPr>
        <w:t>использование</w:t>
      </w:r>
      <w:r w:rsidRPr="00CB0BA5">
        <w:rPr>
          <w:spacing w:val="1"/>
          <w:sz w:val="28"/>
          <w:szCs w:val="28"/>
        </w:rPr>
        <w:t xml:space="preserve"> </w:t>
      </w:r>
      <w:r w:rsidRPr="00CB0BA5">
        <w:rPr>
          <w:sz w:val="28"/>
          <w:szCs w:val="28"/>
        </w:rPr>
        <w:t>которой</w:t>
      </w:r>
      <w:r w:rsidRPr="00CB0BA5">
        <w:rPr>
          <w:spacing w:val="1"/>
          <w:sz w:val="28"/>
          <w:szCs w:val="28"/>
        </w:rPr>
        <w:t xml:space="preserve"> </w:t>
      </w:r>
      <w:r w:rsidRPr="00CB0BA5">
        <w:rPr>
          <w:sz w:val="28"/>
          <w:szCs w:val="28"/>
        </w:rPr>
        <w:t>необходимо</w:t>
      </w:r>
      <w:r w:rsidRPr="00CB0BA5">
        <w:rPr>
          <w:spacing w:val="71"/>
          <w:sz w:val="28"/>
          <w:szCs w:val="28"/>
        </w:rPr>
        <w:t xml:space="preserve"> </w:t>
      </w:r>
      <w:r w:rsidRPr="00CB0BA5">
        <w:rPr>
          <w:sz w:val="28"/>
          <w:szCs w:val="28"/>
        </w:rPr>
        <w:t>для</w:t>
      </w:r>
      <w:r w:rsidRPr="00CB0BA5">
        <w:rPr>
          <w:spacing w:val="1"/>
          <w:sz w:val="28"/>
          <w:szCs w:val="28"/>
        </w:rPr>
        <w:t xml:space="preserve"> </w:t>
      </w:r>
      <w:r w:rsidRPr="00CB0BA5">
        <w:rPr>
          <w:sz w:val="28"/>
          <w:szCs w:val="28"/>
        </w:rPr>
        <w:t>реализации национальных проектов и комплексного плана модернизации и</w:t>
      </w:r>
      <w:r w:rsidRPr="00CB0BA5">
        <w:rPr>
          <w:spacing w:val="-67"/>
          <w:sz w:val="28"/>
          <w:szCs w:val="28"/>
        </w:rPr>
        <w:t xml:space="preserve"> </w:t>
      </w:r>
      <w:r w:rsidRPr="00CB0BA5">
        <w:rPr>
          <w:sz w:val="28"/>
          <w:szCs w:val="28"/>
        </w:rPr>
        <w:t>расширения магистральной инфраструктуры до 2024 года, утвержденный</w:t>
      </w:r>
      <w:r w:rsidRPr="00CB0BA5">
        <w:rPr>
          <w:spacing w:val="1"/>
          <w:sz w:val="28"/>
          <w:szCs w:val="28"/>
        </w:rPr>
        <w:t xml:space="preserve"> </w:t>
      </w:r>
      <w:r w:rsidRPr="00CB0BA5">
        <w:rPr>
          <w:sz w:val="28"/>
          <w:szCs w:val="28"/>
        </w:rPr>
        <w:t>приказом</w:t>
      </w:r>
      <w:r w:rsidRPr="00CB0BA5">
        <w:rPr>
          <w:spacing w:val="-1"/>
          <w:sz w:val="28"/>
          <w:szCs w:val="28"/>
        </w:rPr>
        <w:t xml:space="preserve"> </w:t>
      </w:r>
      <w:r w:rsidRPr="00CB0BA5">
        <w:rPr>
          <w:sz w:val="28"/>
          <w:szCs w:val="28"/>
        </w:rPr>
        <w:t>Минпромторга</w:t>
      </w:r>
      <w:r w:rsidRPr="00CB0BA5">
        <w:rPr>
          <w:spacing w:val="-1"/>
          <w:sz w:val="28"/>
          <w:szCs w:val="28"/>
        </w:rPr>
        <w:t xml:space="preserve"> </w:t>
      </w:r>
      <w:r w:rsidRPr="00CB0BA5">
        <w:rPr>
          <w:sz w:val="28"/>
          <w:szCs w:val="28"/>
        </w:rPr>
        <w:t>России от</w:t>
      </w:r>
      <w:r w:rsidRPr="00CB0BA5">
        <w:rPr>
          <w:spacing w:val="-4"/>
          <w:sz w:val="28"/>
          <w:szCs w:val="28"/>
        </w:rPr>
        <w:t xml:space="preserve"> </w:t>
      </w:r>
      <w:r w:rsidRPr="00CB0BA5">
        <w:rPr>
          <w:sz w:val="28"/>
          <w:szCs w:val="28"/>
        </w:rPr>
        <w:t>15 июля 2019 г.</w:t>
      </w:r>
      <w:r w:rsidRPr="00CB0BA5">
        <w:rPr>
          <w:spacing w:val="-2"/>
          <w:sz w:val="28"/>
          <w:szCs w:val="28"/>
        </w:rPr>
        <w:t xml:space="preserve"> </w:t>
      </w:r>
      <w:r w:rsidRPr="00CB0BA5">
        <w:rPr>
          <w:sz w:val="28"/>
          <w:szCs w:val="28"/>
        </w:rPr>
        <w:t>№</w:t>
      </w:r>
      <w:r w:rsidRPr="00CB0BA5">
        <w:rPr>
          <w:spacing w:val="-3"/>
          <w:sz w:val="28"/>
          <w:szCs w:val="28"/>
        </w:rPr>
        <w:t xml:space="preserve"> </w:t>
      </w:r>
      <w:r w:rsidRPr="00CB0BA5">
        <w:rPr>
          <w:sz w:val="28"/>
          <w:szCs w:val="28"/>
        </w:rPr>
        <w:t>2484»;</w:t>
      </w:r>
    </w:p>
    <w:p w:rsidR="00CB0BA5" w:rsidRPr="00CB0BA5" w:rsidRDefault="00CB0BA5" w:rsidP="0009397B">
      <w:pPr>
        <w:pStyle w:val="a6"/>
        <w:widowControl w:val="0"/>
        <w:numPr>
          <w:ilvl w:val="0"/>
          <w:numId w:val="81"/>
        </w:numPr>
        <w:tabs>
          <w:tab w:val="left" w:pos="1294"/>
        </w:tabs>
        <w:autoSpaceDE w:val="0"/>
        <w:autoSpaceDN w:val="0"/>
        <w:spacing w:after="0" w:line="240" w:lineRule="auto"/>
        <w:ind w:hanging="361"/>
        <w:jc w:val="both"/>
        <w:rPr>
          <w:rFonts w:ascii="Times New Roman" w:hAnsi="Times New Roman" w:cs="Times New Roman"/>
          <w:sz w:val="28"/>
          <w:szCs w:val="28"/>
        </w:rPr>
      </w:pPr>
      <w:r w:rsidRPr="00CB0BA5">
        <w:rPr>
          <w:rFonts w:ascii="Times New Roman" w:hAnsi="Times New Roman" w:cs="Times New Roman"/>
          <w:sz w:val="28"/>
          <w:szCs w:val="28"/>
        </w:rPr>
        <w:t>Технические</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регламенты</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на</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средства</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обучения</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воспитания,</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включая:</w:t>
      </w:r>
    </w:p>
    <w:p w:rsidR="00CB0BA5" w:rsidRPr="00CB0BA5" w:rsidRDefault="00CB0BA5" w:rsidP="0009397B">
      <w:pPr>
        <w:pStyle w:val="a6"/>
        <w:widowControl w:val="0"/>
        <w:numPr>
          <w:ilvl w:val="1"/>
          <w:numId w:val="81"/>
        </w:numPr>
        <w:tabs>
          <w:tab w:val="left" w:pos="1850"/>
        </w:tabs>
        <w:autoSpaceDE w:val="0"/>
        <w:autoSpaceDN w:val="0"/>
        <w:spacing w:before="161" w:after="0" w:line="360" w:lineRule="auto"/>
        <w:ind w:right="547"/>
        <w:jc w:val="both"/>
        <w:rPr>
          <w:rFonts w:ascii="Times New Roman" w:hAnsi="Times New Roman" w:cs="Times New Roman"/>
          <w:sz w:val="28"/>
          <w:szCs w:val="28"/>
        </w:rPr>
      </w:pPr>
      <w:r w:rsidRPr="00CB0BA5">
        <w:rPr>
          <w:rFonts w:ascii="Times New Roman" w:hAnsi="Times New Roman" w:cs="Times New Roman"/>
          <w:sz w:val="28"/>
          <w:szCs w:val="28"/>
        </w:rPr>
        <w:t>О безопасности продукции, предназначенной для детей и подростков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ТС 007/2011);</w:t>
      </w:r>
    </w:p>
    <w:p w:rsidR="00CB0BA5" w:rsidRPr="00CB0BA5" w:rsidRDefault="00CB0BA5" w:rsidP="0009397B">
      <w:pPr>
        <w:pStyle w:val="a6"/>
        <w:widowControl w:val="0"/>
        <w:numPr>
          <w:ilvl w:val="1"/>
          <w:numId w:val="81"/>
        </w:numPr>
        <w:tabs>
          <w:tab w:val="left" w:pos="1850"/>
        </w:tabs>
        <w:autoSpaceDE w:val="0"/>
        <w:autoSpaceDN w:val="0"/>
        <w:spacing w:before="1" w:after="0" w:line="240" w:lineRule="auto"/>
        <w:jc w:val="both"/>
        <w:rPr>
          <w:rFonts w:ascii="Times New Roman" w:hAnsi="Times New Roman" w:cs="Times New Roman"/>
          <w:sz w:val="28"/>
          <w:szCs w:val="28"/>
        </w:rPr>
      </w:pPr>
      <w:r w:rsidRPr="00CB0BA5">
        <w:rPr>
          <w:rFonts w:ascii="Times New Roman" w:hAnsi="Times New Roman" w:cs="Times New Roman"/>
          <w:sz w:val="28"/>
          <w:szCs w:val="28"/>
        </w:rPr>
        <w:t>О</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безопасности</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игрушек</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(ТР</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ТС</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008/2011);</w:t>
      </w:r>
    </w:p>
    <w:p w:rsidR="00CB0BA5" w:rsidRPr="00CB0BA5" w:rsidRDefault="00CB0BA5" w:rsidP="0009397B">
      <w:pPr>
        <w:pStyle w:val="a6"/>
        <w:widowControl w:val="0"/>
        <w:numPr>
          <w:ilvl w:val="1"/>
          <w:numId w:val="81"/>
        </w:numPr>
        <w:tabs>
          <w:tab w:val="left" w:pos="1850"/>
        </w:tabs>
        <w:autoSpaceDE w:val="0"/>
        <w:autoSpaceDN w:val="0"/>
        <w:spacing w:before="160" w:after="0" w:line="360" w:lineRule="auto"/>
        <w:ind w:right="557"/>
        <w:jc w:val="both"/>
        <w:rPr>
          <w:rFonts w:ascii="Times New Roman" w:hAnsi="Times New Roman" w:cs="Times New Roman"/>
          <w:sz w:val="28"/>
          <w:szCs w:val="28"/>
        </w:rPr>
      </w:pPr>
      <w:r w:rsidRPr="00CB0BA5">
        <w:rPr>
          <w:rFonts w:ascii="Times New Roman" w:hAnsi="Times New Roman" w:cs="Times New Roman"/>
          <w:sz w:val="28"/>
          <w:szCs w:val="28"/>
        </w:rPr>
        <w:t>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безопасности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оборудования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для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детских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игровых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площадок</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ЕАЭС</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042/2017);</w:t>
      </w:r>
    </w:p>
    <w:p w:rsidR="00CB0BA5" w:rsidRPr="00CB0BA5" w:rsidRDefault="00CB0BA5" w:rsidP="0009397B">
      <w:pPr>
        <w:pStyle w:val="a6"/>
        <w:widowControl w:val="0"/>
        <w:numPr>
          <w:ilvl w:val="1"/>
          <w:numId w:val="81"/>
        </w:numPr>
        <w:tabs>
          <w:tab w:val="left" w:pos="1850"/>
        </w:tabs>
        <w:autoSpaceDE w:val="0"/>
        <w:autoSpaceDN w:val="0"/>
        <w:spacing w:after="0" w:line="321" w:lineRule="exact"/>
        <w:jc w:val="both"/>
        <w:rPr>
          <w:rFonts w:ascii="Times New Roman" w:hAnsi="Times New Roman" w:cs="Times New Roman"/>
          <w:sz w:val="28"/>
          <w:szCs w:val="28"/>
        </w:rPr>
      </w:pPr>
      <w:r w:rsidRPr="00CB0BA5">
        <w:rPr>
          <w:rFonts w:ascii="Times New Roman" w:hAnsi="Times New Roman" w:cs="Times New Roman"/>
          <w:sz w:val="28"/>
          <w:szCs w:val="28"/>
        </w:rPr>
        <w:t>О</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безопасности</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мебельной</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продукции</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(ТР</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ТС</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025/2012);</w:t>
      </w:r>
    </w:p>
    <w:p w:rsidR="00CB0BA5" w:rsidRPr="00CB0BA5" w:rsidRDefault="00CB0BA5" w:rsidP="0009397B">
      <w:pPr>
        <w:pStyle w:val="a6"/>
        <w:widowControl w:val="0"/>
        <w:numPr>
          <w:ilvl w:val="1"/>
          <w:numId w:val="81"/>
        </w:numPr>
        <w:tabs>
          <w:tab w:val="left" w:pos="1850"/>
        </w:tabs>
        <w:autoSpaceDE w:val="0"/>
        <w:autoSpaceDN w:val="0"/>
        <w:spacing w:before="161" w:after="0" w:line="362" w:lineRule="auto"/>
        <w:ind w:right="550"/>
        <w:jc w:val="both"/>
        <w:rPr>
          <w:rFonts w:ascii="Times New Roman" w:hAnsi="Times New Roman" w:cs="Times New Roman"/>
          <w:sz w:val="28"/>
          <w:szCs w:val="28"/>
        </w:rPr>
      </w:pPr>
      <w:r w:rsidRPr="00CB0BA5">
        <w:rPr>
          <w:rFonts w:ascii="Times New Roman" w:hAnsi="Times New Roman" w:cs="Times New Roman"/>
          <w:sz w:val="28"/>
          <w:szCs w:val="28"/>
        </w:rPr>
        <w:t>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безопасности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парфюмерно-косметической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продукции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ТС</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009/2011);</w:t>
      </w:r>
    </w:p>
    <w:p w:rsidR="00CB0BA5" w:rsidRPr="00CB0BA5" w:rsidRDefault="00CB0BA5" w:rsidP="0009397B">
      <w:pPr>
        <w:pStyle w:val="a6"/>
        <w:widowControl w:val="0"/>
        <w:numPr>
          <w:ilvl w:val="1"/>
          <w:numId w:val="81"/>
        </w:numPr>
        <w:tabs>
          <w:tab w:val="left" w:pos="1850"/>
        </w:tabs>
        <w:autoSpaceDE w:val="0"/>
        <w:autoSpaceDN w:val="0"/>
        <w:spacing w:after="0" w:line="317" w:lineRule="exact"/>
        <w:jc w:val="both"/>
        <w:rPr>
          <w:rFonts w:ascii="Times New Roman" w:hAnsi="Times New Roman" w:cs="Times New Roman"/>
          <w:sz w:val="28"/>
          <w:szCs w:val="28"/>
        </w:rPr>
      </w:pPr>
      <w:r w:rsidRPr="00CB0BA5">
        <w:rPr>
          <w:rFonts w:ascii="Times New Roman" w:hAnsi="Times New Roman" w:cs="Times New Roman"/>
          <w:sz w:val="28"/>
          <w:szCs w:val="28"/>
        </w:rPr>
        <w:t>О</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безопасности</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низковольтного</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оборудования</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(ТР</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ТС</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004/2011);</w:t>
      </w:r>
    </w:p>
    <w:p w:rsidR="00CB0BA5" w:rsidRPr="00CB0BA5" w:rsidRDefault="00CB0BA5" w:rsidP="0009397B">
      <w:pPr>
        <w:pStyle w:val="a6"/>
        <w:widowControl w:val="0"/>
        <w:numPr>
          <w:ilvl w:val="1"/>
          <w:numId w:val="81"/>
        </w:numPr>
        <w:tabs>
          <w:tab w:val="left" w:pos="1850"/>
        </w:tabs>
        <w:autoSpaceDE w:val="0"/>
        <w:autoSpaceDN w:val="0"/>
        <w:spacing w:before="160" w:after="0" w:line="360" w:lineRule="auto"/>
        <w:ind w:right="554"/>
        <w:jc w:val="both"/>
        <w:rPr>
          <w:rFonts w:ascii="Times New Roman" w:hAnsi="Times New Roman" w:cs="Times New Roman"/>
          <w:sz w:val="28"/>
          <w:szCs w:val="28"/>
        </w:rPr>
      </w:pPr>
      <w:r w:rsidRPr="00CB0BA5">
        <w:rPr>
          <w:rFonts w:ascii="Times New Roman" w:hAnsi="Times New Roman" w:cs="Times New Roman"/>
          <w:sz w:val="28"/>
          <w:szCs w:val="28"/>
        </w:rPr>
        <w:t>Электромагнитная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совместимость</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технических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средств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ТС</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020/2011);</w:t>
      </w:r>
    </w:p>
    <w:p w:rsidR="00CB0BA5" w:rsidRPr="00CB0BA5" w:rsidRDefault="00CB0BA5" w:rsidP="0009397B">
      <w:pPr>
        <w:pStyle w:val="a6"/>
        <w:widowControl w:val="0"/>
        <w:numPr>
          <w:ilvl w:val="1"/>
          <w:numId w:val="81"/>
        </w:numPr>
        <w:tabs>
          <w:tab w:val="left" w:pos="1850"/>
        </w:tabs>
        <w:autoSpaceDE w:val="0"/>
        <w:autoSpaceDN w:val="0"/>
        <w:spacing w:before="1" w:after="0" w:line="360" w:lineRule="auto"/>
        <w:ind w:right="554"/>
        <w:jc w:val="both"/>
        <w:rPr>
          <w:rFonts w:ascii="Times New Roman" w:hAnsi="Times New Roman" w:cs="Times New Roman"/>
          <w:sz w:val="28"/>
          <w:szCs w:val="28"/>
        </w:rPr>
      </w:pPr>
      <w:r w:rsidRPr="00CB0BA5">
        <w:rPr>
          <w:rFonts w:ascii="Times New Roman" w:hAnsi="Times New Roman" w:cs="Times New Roman"/>
          <w:sz w:val="28"/>
          <w:szCs w:val="28"/>
        </w:rPr>
        <w:t>Об</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ограничении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применения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опасных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веществ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изделиях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электротехники</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радиоэлектроники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ЕАЭС</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037/2016);</w:t>
      </w:r>
    </w:p>
    <w:p w:rsidR="00CB0BA5" w:rsidRPr="00CB0BA5" w:rsidRDefault="00CB0BA5" w:rsidP="0009397B">
      <w:pPr>
        <w:pStyle w:val="a6"/>
        <w:widowControl w:val="0"/>
        <w:numPr>
          <w:ilvl w:val="0"/>
          <w:numId w:val="81"/>
        </w:numPr>
        <w:tabs>
          <w:tab w:val="left" w:pos="1294"/>
        </w:tabs>
        <w:autoSpaceDE w:val="0"/>
        <w:autoSpaceDN w:val="0"/>
        <w:spacing w:after="0" w:line="360" w:lineRule="auto"/>
        <w:ind w:right="547"/>
        <w:jc w:val="both"/>
        <w:rPr>
          <w:rFonts w:ascii="Times New Roman" w:hAnsi="Times New Roman" w:cs="Times New Roman"/>
          <w:sz w:val="28"/>
          <w:szCs w:val="28"/>
        </w:rPr>
      </w:pPr>
      <w:r w:rsidRPr="00CB0BA5">
        <w:rPr>
          <w:rFonts w:ascii="Times New Roman" w:hAnsi="Times New Roman" w:cs="Times New Roman"/>
          <w:sz w:val="28"/>
          <w:szCs w:val="28"/>
        </w:rPr>
        <w:t>ГОСТ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7.0.60-2020</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Национальный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стандарт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Система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стандартов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информации,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библиотечному</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70"/>
          <w:sz w:val="28"/>
          <w:szCs w:val="28"/>
        </w:rPr>
        <w:t xml:space="preserve"> </w:t>
      </w:r>
      <w:r w:rsidRPr="00CB0BA5">
        <w:rPr>
          <w:rFonts w:ascii="Times New Roman" w:hAnsi="Times New Roman" w:cs="Times New Roman"/>
          <w:sz w:val="28"/>
          <w:szCs w:val="28"/>
        </w:rPr>
        <w:t>издательскому</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делу. Издания. Основные виды. Термины и определения. (утв. и введен 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 xml:space="preserve">действие </w:t>
      </w:r>
      <w:hyperlink r:id="rId139" w:anchor="7D20K3">
        <w:r w:rsidRPr="00CB0BA5">
          <w:rPr>
            <w:rFonts w:ascii="Times New Roman" w:hAnsi="Times New Roman" w:cs="Times New Roman"/>
            <w:sz w:val="28"/>
            <w:szCs w:val="28"/>
          </w:rPr>
          <w:t>Приказом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агентства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техническому</w:t>
        </w:r>
      </w:hyperlink>
      <w:r w:rsidRPr="00CB0BA5">
        <w:rPr>
          <w:rFonts w:ascii="Times New Roman" w:hAnsi="Times New Roman" w:cs="Times New Roman"/>
          <w:spacing w:val="1"/>
          <w:sz w:val="28"/>
          <w:szCs w:val="28"/>
        </w:rPr>
        <w:t xml:space="preserve"> </w:t>
      </w:r>
      <w:hyperlink r:id="rId140" w:anchor="7D20K3">
        <w:r w:rsidRPr="00CB0BA5">
          <w:rPr>
            <w:rFonts w:ascii="Times New Roman" w:hAnsi="Times New Roman" w:cs="Times New Roman"/>
            <w:sz w:val="28"/>
            <w:szCs w:val="28"/>
          </w:rPr>
          <w:t>регулированию</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метрологии</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18 сентября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2020 г.</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655-ст</w:t>
        </w:r>
      </w:hyperlink>
      <w:r w:rsidRPr="00CB0BA5">
        <w:rPr>
          <w:rFonts w:ascii="Times New Roman" w:hAnsi="Times New Roman" w:cs="Times New Roman"/>
          <w:sz w:val="28"/>
          <w:szCs w:val="28"/>
        </w:rPr>
        <w:t>);</w:t>
      </w:r>
    </w:p>
    <w:p w:rsidR="00CB0BA5" w:rsidRPr="00CB0BA5" w:rsidRDefault="00CB0BA5" w:rsidP="0009397B">
      <w:pPr>
        <w:pStyle w:val="a6"/>
        <w:widowControl w:val="0"/>
        <w:numPr>
          <w:ilvl w:val="0"/>
          <w:numId w:val="81"/>
        </w:numPr>
        <w:tabs>
          <w:tab w:val="left" w:pos="1294"/>
        </w:tabs>
        <w:autoSpaceDE w:val="0"/>
        <w:autoSpaceDN w:val="0"/>
        <w:spacing w:after="0" w:line="321" w:lineRule="exact"/>
        <w:ind w:hanging="361"/>
        <w:jc w:val="both"/>
        <w:rPr>
          <w:rFonts w:ascii="Times New Roman" w:hAnsi="Times New Roman" w:cs="Times New Roman"/>
          <w:sz w:val="28"/>
          <w:szCs w:val="28"/>
        </w:rPr>
      </w:pPr>
      <w:r w:rsidRPr="00CB0BA5">
        <w:rPr>
          <w:rFonts w:ascii="Times New Roman" w:hAnsi="Times New Roman" w:cs="Times New Roman"/>
          <w:sz w:val="28"/>
          <w:szCs w:val="28"/>
        </w:rPr>
        <w:t>ГОСТ</w:t>
      </w:r>
      <w:r w:rsidRPr="00CB0BA5">
        <w:rPr>
          <w:rFonts w:ascii="Times New Roman" w:hAnsi="Times New Roman" w:cs="Times New Roman"/>
          <w:spacing w:val="42"/>
          <w:sz w:val="28"/>
          <w:szCs w:val="28"/>
        </w:rPr>
        <w:t xml:space="preserve"> </w:t>
      </w:r>
      <w:r w:rsidRPr="00CB0BA5">
        <w:rPr>
          <w:rFonts w:ascii="Times New Roman" w:hAnsi="Times New Roman" w:cs="Times New Roman"/>
          <w:sz w:val="28"/>
          <w:szCs w:val="28"/>
        </w:rPr>
        <w:t>Р</w:t>
      </w:r>
      <w:r w:rsidRPr="00CB0BA5">
        <w:rPr>
          <w:rFonts w:ascii="Times New Roman" w:hAnsi="Times New Roman" w:cs="Times New Roman"/>
          <w:spacing w:val="112"/>
          <w:sz w:val="28"/>
          <w:szCs w:val="28"/>
        </w:rPr>
        <w:t xml:space="preserve"> </w:t>
      </w:r>
      <w:r w:rsidRPr="00CB0BA5">
        <w:rPr>
          <w:rFonts w:ascii="Times New Roman" w:hAnsi="Times New Roman" w:cs="Times New Roman"/>
          <w:sz w:val="28"/>
          <w:szCs w:val="28"/>
        </w:rPr>
        <w:t>7.0.95-2015.</w:t>
      </w:r>
      <w:r w:rsidRPr="00CB0BA5">
        <w:rPr>
          <w:rFonts w:ascii="Times New Roman" w:hAnsi="Times New Roman" w:cs="Times New Roman"/>
          <w:spacing w:val="112"/>
          <w:sz w:val="28"/>
          <w:szCs w:val="28"/>
        </w:rPr>
        <w:t xml:space="preserve"> </w:t>
      </w:r>
      <w:r w:rsidRPr="00CB0BA5">
        <w:rPr>
          <w:rFonts w:ascii="Times New Roman" w:hAnsi="Times New Roman" w:cs="Times New Roman"/>
          <w:sz w:val="28"/>
          <w:szCs w:val="28"/>
        </w:rPr>
        <w:t>Национальный</w:t>
      </w:r>
      <w:r w:rsidRPr="00CB0BA5">
        <w:rPr>
          <w:rFonts w:ascii="Times New Roman" w:hAnsi="Times New Roman" w:cs="Times New Roman"/>
          <w:spacing w:val="112"/>
          <w:sz w:val="28"/>
          <w:szCs w:val="28"/>
        </w:rPr>
        <w:t xml:space="preserve"> </w:t>
      </w:r>
      <w:r w:rsidRPr="00CB0BA5">
        <w:rPr>
          <w:rFonts w:ascii="Times New Roman" w:hAnsi="Times New Roman" w:cs="Times New Roman"/>
          <w:sz w:val="28"/>
          <w:szCs w:val="28"/>
        </w:rPr>
        <w:t>стандарт</w:t>
      </w:r>
      <w:r w:rsidRPr="00CB0BA5">
        <w:rPr>
          <w:rFonts w:ascii="Times New Roman" w:hAnsi="Times New Roman" w:cs="Times New Roman"/>
          <w:spacing w:val="112"/>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114"/>
          <w:sz w:val="28"/>
          <w:szCs w:val="28"/>
        </w:rPr>
        <w:t xml:space="preserve"> </w:t>
      </w:r>
      <w:r w:rsidRPr="00CB0BA5">
        <w:rPr>
          <w:rFonts w:ascii="Times New Roman" w:hAnsi="Times New Roman" w:cs="Times New Roman"/>
          <w:sz w:val="28"/>
          <w:szCs w:val="28"/>
        </w:rPr>
        <w:t>Федерации.</w:t>
      </w:r>
    </w:p>
    <w:p w:rsidR="00CB0BA5" w:rsidRPr="00CB0BA5" w:rsidRDefault="00CB0BA5" w:rsidP="00CB0BA5">
      <w:pPr>
        <w:spacing w:line="321" w:lineRule="exact"/>
        <w:jc w:val="both"/>
        <w:rPr>
          <w:rFonts w:ascii="Times New Roman" w:hAnsi="Times New Roman" w:cs="Times New Roman"/>
          <w:sz w:val="28"/>
          <w:szCs w:val="28"/>
        </w:rPr>
        <w:sectPr w:rsidR="00CB0BA5" w:rsidRPr="00CB0BA5">
          <w:pgSz w:w="11910" w:h="16840"/>
          <w:pgMar w:top="1040" w:right="440" w:bottom="1200" w:left="560" w:header="0" w:footer="939" w:gutter="0"/>
          <w:cols w:space="720"/>
        </w:sectPr>
      </w:pPr>
    </w:p>
    <w:p w:rsidR="00CB0BA5" w:rsidRPr="00CB0BA5" w:rsidRDefault="00CB0BA5" w:rsidP="00CB0BA5">
      <w:pPr>
        <w:pStyle w:val="af0"/>
        <w:spacing w:before="69" w:line="360" w:lineRule="auto"/>
        <w:ind w:left="1293" w:right="545"/>
        <w:jc w:val="both"/>
        <w:rPr>
          <w:sz w:val="28"/>
          <w:szCs w:val="28"/>
        </w:rPr>
      </w:pPr>
      <w:r w:rsidRPr="00CB0BA5">
        <w:rPr>
          <w:sz w:val="28"/>
          <w:szCs w:val="28"/>
        </w:rPr>
        <w:lastRenderedPageBreak/>
        <w:t>Система</w:t>
      </w:r>
      <w:r w:rsidRPr="00CB0BA5">
        <w:rPr>
          <w:spacing w:val="1"/>
          <w:sz w:val="28"/>
          <w:szCs w:val="28"/>
        </w:rPr>
        <w:t xml:space="preserve"> </w:t>
      </w:r>
      <w:r w:rsidRPr="00CB0BA5">
        <w:rPr>
          <w:sz w:val="28"/>
          <w:szCs w:val="28"/>
        </w:rPr>
        <w:t>стандартов</w:t>
      </w:r>
      <w:r w:rsidRPr="00CB0BA5">
        <w:rPr>
          <w:spacing w:val="1"/>
          <w:sz w:val="28"/>
          <w:szCs w:val="28"/>
        </w:rPr>
        <w:t xml:space="preserve"> </w:t>
      </w:r>
      <w:r w:rsidRPr="00CB0BA5">
        <w:rPr>
          <w:sz w:val="28"/>
          <w:szCs w:val="28"/>
        </w:rPr>
        <w:t>по</w:t>
      </w:r>
      <w:r w:rsidRPr="00CB0BA5">
        <w:rPr>
          <w:spacing w:val="1"/>
          <w:sz w:val="28"/>
          <w:szCs w:val="28"/>
        </w:rPr>
        <w:t xml:space="preserve"> </w:t>
      </w:r>
      <w:r w:rsidRPr="00CB0BA5">
        <w:rPr>
          <w:sz w:val="28"/>
          <w:szCs w:val="28"/>
        </w:rPr>
        <w:t>информации,</w:t>
      </w:r>
      <w:r w:rsidRPr="00CB0BA5">
        <w:rPr>
          <w:spacing w:val="1"/>
          <w:sz w:val="28"/>
          <w:szCs w:val="28"/>
        </w:rPr>
        <w:t xml:space="preserve"> </w:t>
      </w:r>
      <w:r w:rsidRPr="00CB0BA5">
        <w:rPr>
          <w:sz w:val="28"/>
          <w:szCs w:val="28"/>
        </w:rPr>
        <w:t>библиотечному</w:t>
      </w:r>
      <w:r w:rsidRPr="00CB0BA5">
        <w:rPr>
          <w:spacing w:val="1"/>
          <w:sz w:val="28"/>
          <w:szCs w:val="28"/>
        </w:rPr>
        <w:t xml:space="preserve"> </w:t>
      </w:r>
      <w:r w:rsidRPr="00CB0BA5">
        <w:rPr>
          <w:sz w:val="28"/>
          <w:szCs w:val="28"/>
        </w:rPr>
        <w:t>и</w:t>
      </w:r>
      <w:r w:rsidRPr="00CB0BA5">
        <w:rPr>
          <w:spacing w:val="70"/>
          <w:sz w:val="28"/>
          <w:szCs w:val="28"/>
        </w:rPr>
        <w:t xml:space="preserve"> </w:t>
      </w:r>
      <w:r w:rsidRPr="00CB0BA5">
        <w:rPr>
          <w:sz w:val="28"/>
          <w:szCs w:val="28"/>
        </w:rPr>
        <w:t>издательскому</w:t>
      </w:r>
      <w:r w:rsidRPr="00CB0BA5">
        <w:rPr>
          <w:spacing w:val="1"/>
          <w:sz w:val="28"/>
          <w:szCs w:val="28"/>
        </w:rPr>
        <w:t xml:space="preserve"> </w:t>
      </w:r>
      <w:r w:rsidRPr="00CB0BA5">
        <w:rPr>
          <w:sz w:val="28"/>
          <w:szCs w:val="28"/>
        </w:rPr>
        <w:t>делу.</w:t>
      </w:r>
      <w:r w:rsidRPr="00CB0BA5">
        <w:rPr>
          <w:spacing w:val="1"/>
          <w:sz w:val="28"/>
          <w:szCs w:val="28"/>
        </w:rPr>
        <w:t xml:space="preserve"> </w:t>
      </w:r>
      <w:r w:rsidRPr="00CB0BA5">
        <w:rPr>
          <w:sz w:val="28"/>
          <w:szCs w:val="28"/>
        </w:rPr>
        <w:t>Электронные</w:t>
      </w:r>
      <w:r w:rsidRPr="00CB0BA5">
        <w:rPr>
          <w:spacing w:val="1"/>
          <w:sz w:val="28"/>
          <w:szCs w:val="28"/>
        </w:rPr>
        <w:t xml:space="preserve"> </w:t>
      </w:r>
      <w:r w:rsidRPr="00CB0BA5">
        <w:rPr>
          <w:sz w:val="28"/>
          <w:szCs w:val="28"/>
        </w:rPr>
        <w:t>документы.</w:t>
      </w:r>
      <w:r w:rsidRPr="00CB0BA5">
        <w:rPr>
          <w:spacing w:val="1"/>
          <w:sz w:val="28"/>
          <w:szCs w:val="28"/>
        </w:rPr>
        <w:t xml:space="preserve"> </w:t>
      </w:r>
      <w:r w:rsidRPr="00CB0BA5">
        <w:rPr>
          <w:sz w:val="28"/>
          <w:szCs w:val="28"/>
        </w:rPr>
        <w:t>Основные</w:t>
      </w:r>
      <w:r w:rsidRPr="00CB0BA5">
        <w:rPr>
          <w:spacing w:val="1"/>
          <w:sz w:val="28"/>
          <w:szCs w:val="28"/>
        </w:rPr>
        <w:t xml:space="preserve"> </w:t>
      </w:r>
      <w:r w:rsidRPr="00CB0BA5">
        <w:rPr>
          <w:sz w:val="28"/>
          <w:szCs w:val="28"/>
        </w:rPr>
        <w:t>виды,</w:t>
      </w:r>
      <w:r w:rsidRPr="00CB0BA5">
        <w:rPr>
          <w:spacing w:val="1"/>
          <w:sz w:val="28"/>
          <w:szCs w:val="28"/>
        </w:rPr>
        <w:t xml:space="preserve"> </w:t>
      </w:r>
      <w:r w:rsidRPr="00CB0BA5">
        <w:rPr>
          <w:sz w:val="28"/>
          <w:szCs w:val="28"/>
        </w:rPr>
        <w:t>выходные</w:t>
      </w:r>
      <w:r w:rsidRPr="00CB0BA5">
        <w:rPr>
          <w:spacing w:val="1"/>
          <w:sz w:val="28"/>
          <w:szCs w:val="28"/>
        </w:rPr>
        <w:t xml:space="preserve"> </w:t>
      </w:r>
      <w:r w:rsidRPr="00CB0BA5">
        <w:rPr>
          <w:sz w:val="28"/>
          <w:szCs w:val="28"/>
        </w:rPr>
        <w:t>сведения,</w:t>
      </w:r>
      <w:r w:rsidRPr="00CB0BA5">
        <w:rPr>
          <w:spacing w:val="1"/>
          <w:sz w:val="28"/>
          <w:szCs w:val="28"/>
        </w:rPr>
        <w:t xml:space="preserve"> </w:t>
      </w:r>
      <w:r w:rsidRPr="00CB0BA5">
        <w:rPr>
          <w:sz w:val="28"/>
          <w:szCs w:val="28"/>
        </w:rPr>
        <w:t>технологические</w:t>
      </w:r>
      <w:r w:rsidRPr="00CB0BA5">
        <w:rPr>
          <w:spacing w:val="1"/>
          <w:sz w:val="28"/>
          <w:szCs w:val="28"/>
        </w:rPr>
        <w:t xml:space="preserve"> </w:t>
      </w:r>
      <w:r w:rsidRPr="00CB0BA5">
        <w:rPr>
          <w:sz w:val="28"/>
          <w:szCs w:val="28"/>
        </w:rPr>
        <w:t>характеристики</w:t>
      </w:r>
      <w:r w:rsidRPr="00CB0BA5">
        <w:rPr>
          <w:spacing w:val="1"/>
          <w:sz w:val="28"/>
          <w:szCs w:val="28"/>
        </w:rPr>
        <w:t xml:space="preserve"> </w:t>
      </w:r>
      <w:r w:rsidRPr="00CB0BA5">
        <w:rPr>
          <w:sz w:val="28"/>
          <w:szCs w:val="28"/>
        </w:rPr>
        <w:t>(утв.</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введен</w:t>
      </w:r>
      <w:r w:rsidRPr="00CB0BA5">
        <w:rPr>
          <w:spacing w:val="1"/>
          <w:sz w:val="28"/>
          <w:szCs w:val="28"/>
        </w:rPr>
        <w:t xml:space="preserve"> </w:t>
      </w:r>
      <w:r w:rsidRPr="00CB0BA5">
        <w:rPr>
          <w:sz w:val="28"/>
          <w:szCs w:val="28"/>
        </w:rPr>
        <w:t>в</w:t>
      </w:r>
      <w:r w:rsidRPr="00CB0BA5">
        <w:rPr>
          <w:spacing w:val="1"/>
          <w:sz w:val="28"/>
          <w:szCs w:val="28"/>
        </w:rPr>
        <w:t xml:space="preserve"> </w:t>
      </w:r>
      <w:r w:rsidRPr="00CB0BA5">
        <w:rPr>
          <w:sz w:val="28"/>
          <w:szCs w:val="28"/>
        </w:rPr>
        <w:t>действие</w:t>
      </w:r>
      <w:r w:rsidRPr="00CB0BA5">
        <w:rPr>
          <w:spacing w:val="1"/>
          <w:sz w:val="28"/>
          <w:szCs w:val="28"/>
        </w:rPr>
        <w:t xml:space="preserve"> </w:t>
      </w:r>
      <w:r w:rsidRPr="00CB0BA5">
        <w:rPr>
          <w:sz w:val="28"/>
          <w:szCs w:val="28"/>
        </w:rPr>
        <w:t>Приказом</w:t>
      </w:r>
      <w:r w:rsidRPr="00CB0BA5">
        <w:rPr>
          <w:spacing w:val="1"/>
          <w:sz w:val="28"/>
          <w:szCs w:val="28"/>
        </w:rPr>
        <w:t xml:space="preserve"> </w:t>
      </w:r>
      <w:r w:rsidRPr="00CB0BA5">
        <w:rPr>
          <w:sz w:val="28"/>
          <w:szCs w:val="28"/>
        </w:rPr>
        <w:t>Росстандарта</w:t>
      </w:r>
      <w:r w:rsidRPr="00CB0BA5">
        <w:rPr>
          <w:spacing w:val="-1"/>
          <w:sz w:val="28"/>
          <w:szCs w:val="28"/>
        </w:rPr>
        <w:t xml:space="preserve"> </w:t>
      </w:r>
      <w:r w:rsidRPr="00CB0BA5">
        <w:rPr>
          <w:sz w:val="28"/>
          <w:szCs w:val="28"/>
        </w:rPr>
        <w:t>от</w:t>
      </w:r>
      <w:r w:rsidRPr="00CB0BA5">
        <w:rPr>
          <w:spacing w:val="-3"/>
          <w:sz w:val="28"/>
          <w:szCs w:val="28"/>
        </w:rPr>
        <w:t xml:space="preserve"> </w:t>
      </w:r>
      <w:r w:rsidRPr="00CB0BA5">
        <w:rPr>
          <w:sz w:val="28"/>
          <w:szCs w:val="28"/>
        </w:rPr>
        <w:t>09.12.2015</w:t>
      </w:r>
      <w:r w:rsidRPr="00CB0BA5">
        <w:rPr>
          <w:spacing w:val="3"/>
          <w:sz w:val="28"/>
          <w:szCs w:val="28"/>
        </w:rPr>
        <w:t xml:space="preserve"> </w:t>
      </w:r>
      <w:r w:rsidRPr="00CB0BA5">
        <w:rPr>
          <w:sz w:val="28"/>
          <w:szCs w:val="28"/>
        </w:rPr>
        <w:t>№</w:t>
      </w:r>
      <w:r w:rsidRPr="00CB0BA5">
        <w:rPr>
          <w:spacing w:val="-2"/>
          <w:sz w:val="28"/>
          <w:szCs w:val="28"/>
        </w:rPr>
        <w:t xml:space="preserve"> </w:t>
      </w:r>
      <w:r w:rsidRPr="00CB0BA5">
        <w:rPr>
          <w:sz w:val="28"/>
          <w:szCs w:val="28"/>
        </w:rPr>
        <w:t>2127-ст).</w:t>
      </w:r>
    </w:p>
    <w:p w:rsidR="00CB0BA5" w:rsidRDefault="00CB0BA5" w:rsidP="00CB0BA5">
      <w:pPr>
        <w:spacing w:before="74" w:line="278" w:lineRule="auto"/>
        <w:ind w:left="710" w:right="536" w:hanging="1"/>
        <w:jc w:val="both"/>
        <w:rPr>
          <w:rFonts w:ascii="Times New Roman" w:hAnsi="Times New Roman" w:cs="Times New Roman"/>
          <w:b/>
          <w:sz w:val="28"/>
          <w:szCs w:val="28"/>
        </w:rPr>
      </w:pPr>
      <w:bookmarkStart w:id="2" w:name="_bookmark13"/>
      <w:bookmarkStart w:id="3" w:name="_bookmark20"/>
      <w:bookmarkStart w:id="4" w:name="_bookmark22"/>
      <w:bookmarkEnd w:id="2"/>
      <w:bookmarkEnd w:id="3"/>
      <w:bookmarkEnd w:id="4"/>
      <w:r w:rsidRPr="00CB0BA5">
        <w:rPr>
          <w:rFonts w:ascii="Times New Roman" w:hAnsi="Times New Roman" w:cs="Times New Roman"/>
          <w:b/>
          <w:sz w:val="28"/>
          <w:szCs w:val="28"/>
        </w:rPr>
        <w:t>Перечень</w:t>
      </w:r>
      <w:r w:rsidRPr="00CB0BA5">
        <w:rPr>
          <w:rFonts w:ascii="Times New Roman" w:hAnsi="Times New Roman" w:cs="Times New Roman"/>
          <w:b/>
          <w:spacing w:val="-1"/>
          <w:sz w:val="28"/>
          <w:szCs w:val="28"/>
        </w:rPr>
        <w:t xml:space="preserve"> </w:t>
      </w:r>
      <w:r w:rsidRPr="00CB0BA5">
        <w:rPr>
          <w:rFonts w:ascii="Times New Roman" w:hAnsi="Times New Roman" w:cs="Times New Roman"/>
          <w:b/>
          <w:sz w:val="28"/>
          <w:szCs w:val="28"/>
        </w:rPr>
        <w:t>оборудования</w:t>
      </w:r>
      <w:r w:rsidRPr="00CB0BA5">
        <w:rPr>
          <w:rFonts w:ascii="Times New Roman" w:hAnsi="Times New Roman" w:cs="Times New Roman"/>
          <w:b/>
          <w:spacing w:val="-2"/>
          <w:sz w:val="28"/>
          <w:szCs w:val="28"/>
        </w:rPr>
        <w:t xml:space="preserve"> </w:t>
      </w:r>
      <w:r w:rsidRPr="00CB0BA5">
        <w:rPr>
          <w:rFonts w:ascii="Times New Roman" w:hAnsi="Times New Roman" w:cs="Times New Roman"/>
          <w:b/>
          <w:sz w:val="28"/>
          <w:szCs w:val="28"/>
        </w:rPr>
        <w:t>и</w:t>
      </w:r>
      <w:r w:rsidRPr="00CB0BA5">
        <w:rPr>
          <w:rFonts w:ascii="Times New Roman" w:hAnsi="Times New Roman" w:cs="Times New Roman"/>
          <w:b/>
          <w:spacing w:val="-2"/>
          <w:sz w:val="28"/>
          <w:szCs w:val="28"/>
        </w:rPr>
        <w:t xml:space="preserve"> </w:t>
      </w:r>
      <w:r w:rsidRPr="00CB0BA5">
        <w:rPr>
          <w:rFonts w:ascii="Times New Roman" w:hAnsi="Times New Roman" w:cs="Times New Roman"/>
          <w:b/>
          <w:sz w:val="28"/>
          <w:szCs w:val="28"/>
        </w:rPr>
        <w:t>средств</w:t>
      </w:r>
      <w:r w:rsidRPr="00CB0BA5">
        <w:rPr>
          <w:rFonts w:ascii="Times New Roman" w:hAnsi="Times New Roman" w:cs="Times New Roman"/>
          <w:b/>
          <w:spacing w:val="-4"/>
          <w:sz w:val="28"/>
          <w:szCs w:val="28"/>
        </w:rPr>
        <w:t xml:space="preserve"> </w:t>
      </w:r>
      <w:r w:rsidRPr="00CB0BA5">
        <w:rPr>
          <w:rFonts w:ascii="Times New Roman" w:hAnsi="Times New Roman" w:cs="Times New Roman"/>
          <w:b/>
          <w:sz w:val="28"/>
          <w:szCs w:val="28"/>
        </w:rPr>
        <w:t>обучения (инфраструктурный лист ДОО)</w:t>
      </w:r>
    </w:p>
    <w:p w:rsidR="004B135E" w:rsidRPr="00CB0BA5" w:rsidRDefault="004B135E" w:rsidP="004B135E">
      <w:pPr>
        <w:spacing w:before="74" w:line="278" w:lineRule="auto"/>
        <w:ind w:left="710" w:right="536" w:hanging="1"/>
        <w:jc w:val="right"/>
        <w:rPr>
          <w:rFonts w:ascii="Times New Roman" w:hAnsi="Times New Roman" w:cs="Times New Roman"/>
          <w:b/>
          <w:sz w:val="28"/>
          <w:szCs w:val="28"/>
        </w:rPr>
      </w:pPr>
      <w:r>
        <w:rPr>
          <w:rFonts w:ascii="Times New Roman" w:hAnsi="Times New Roman" w:cs="Times New Roman"/>
          <w:b/>
          <w:sz w:val="28"/>
          <w:szCs w:val="28"/>
        </w:rPr>
        <w:t xml:space="preserve">Приложение к образовательной программе МКДОУ ДС №3 </w:t>
      </w:r>
    </w:p>
    <w:p w:rsidR="00CB0BA5" w:rsidRDefault="00CB0BA5" w:rsidP="00CB0BA5">
      <w:pPr>
        <w:pStyle w:val="af0"/>
        <w:spacing w:before="10"/>
        <w:jc w:val="left"/>
        <w:rPr>
          <w:b/>
          <w:sz w:val="7"/>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0"/>
        <w:gridCol w:w="4348"/>
        <w:gridCol w:w="721"/>
        <w:gridCol w:w="439"/>
        <w:gridCol w:w="596"/>
        <w:gridCol w:w="125"/>
        <w:gridCol w:w="913"/>
        <w:gridCol w:w="122"/>
        <w:gridCol w:w="1038"/>
        <w:gridCol w:w="976"/>
        <w:gridCol w:w="14"/>
      </w:tblGrid>
      <w:tr w:rsidR="00CB0BA5" w:rsidTr="00FF6C1F">
        <w:trPr>
          <w:trHeight w:val="873"/>
        </w:trPr>
        <w:tc>
          <w:tcPr>
            <w:tcW w:w="1160" w:type="dxa"/>
            <w:vMerge w:val="restart"/>
            <w:shd w:val="clear" w:color="auto" w:fill="A4A4A4"/>
          </w:tcPr>
          <w:p w:rsidR="00CB0BA5" w:rsidRDefault="00CB0BA5" w:rsidP="00FF6C1F">
            <w:pPr>
              <w:pStyle w:val="TableParagraph"/>
              <w:rPr>
                <w:b/>
                <w:sz w:val="24"/>
              </w:rPr>
            </w:pPr>
          </w:p>
          <w:p w:rsidR="00CB0BA5" w:rsidRDefault="00CB0BA5" w:rsidP="00FF6C1F">
            <w:pPr>
              <w:pStyle w:val="TableParagraph"/>
              <w:spacing w:before="11"/>
              <w:rPr>
                <w:b/>
                <w:sz w:val="26"/>
              </w:rPr>
            </w:pPr>
          </w:p>
          <w:p w:rsidR="00CB0BA5" w:rsidRDefault="00CB0BA5" w:rsidP="00FF6C1F">
            <w:pPr>
              <w:pStyle w:val="TableParagraph"/>
              <w:ind w:left="283"/>
              <w:rPr>
                <w:b/>
              </w:rPr>
            </w:pPr>
            <w:r>
              <w:rPr>
                <w:b/>
              </w:rPr>
              <w:t>№</w:t>
            </w:r>
            <w:r>
              <w:rPr>
                <w:b/>
                <w:spacing w:val="-1"/>
              </w:rPr>
              <w:t xml:space="preserve"> </w:t>
            </w:r>
            <w:r>
              <w:rPr>
                <w:b/>
              </w:rPr>
              <w:t>п/п</w:t>
            </w:r>
          </w:p>
        </w:tc>
        <w:tc>
          <w:tcPr>
            <w:tcW w:w="5508" w:type="dxa"/>
            <w:gridSpan w:val="3"/>
            <w:vMerge w:val="restart"/>
            <w:shd w:val="clear" w:color="auto" w:fill="A4A4A4"/>
          </w:tcPr>
          <w:p w:rsidR="00CB0BA5" w:rsidRDefault="00CB0BA5" w:rsidP="00FF6C1F">
            <w:pPr>
              <w:pStyle w:val="TableParagraph"/>
              <w:rPr>
                <w:b/>
                <w:sz w:val="24"/>
              </w:rPr>
            </w:pPr>
          </w:p>
          <w:p w:rsidR="00CB0BA5" w:rsidRDefault="00CB0BA5" w:rsidP="00FF6C1F">
            <w:pPr>
              <w:pStyle w:val="TableParagraph"/>
              <w:spacing w:before="11"/>
              <w:rPr>
                <w:b/>
                <w:sz w:val="26"/>
              </w:rPr>
            </w:pPr>
          </w:p>
          <w:p w:rsidR="00CB0BA5" w:rsidRDefault="00CB0BA5" w:rsidP="00FF6C1F">
            <w:pPr>
              <w:pStyle w:val="TableParagraph"/>
              <w:ind w:left="1295"/>
              <w:rPr>
                <w:b/>
              </w:rPr>
            </w:pPr>
            <w:r>
              <w:rPr>
                <w:b/>
              </w:rPr>
              <w:t>Наименование</w:t>
            </w:r>
            <w:r>
              <w:rPr>
                <w:b/>
                <w:spacing w:val="-3"/>
              </w:rPr>
              <w:t xml:space="preserve"> </w:t>
            </w:r>
            <w:r>
              <w:rPr>
                <w:b/>
              </w:rPr>
              <w:t>оборудования</w:t>
            </w:r>
          </w:p>
        </w:tc>
        <w:tc>
          <w:tcPr>
            <w:tcW w:w="1756" w:type="dxa"/>
            <w:gridSpan w:val="4"/>
            <w:shd w:val="clear" w:color="auto" w:fill="A4A4A4"/>
          </w:tcPr>
          <w:p w:rsidR="00CB0BA5" w:rsidRDefault="00CB0BA5" w:rsidP="00FF6C1F">
            <w:pPr>
              <w:pStyle w:val="TableParagraph"/>
              <w:spacing w:before="1" w:line="276" w:lineRule="auto"/>
              <w:ind w:left="173" w:right="84" w:hanging="65"/>
              <w:rPr>
                <w:b/>
              </w:rPr>
            </w:pPr>
            <w:r>
              <w:rPr>
                <w:b/>
                <w:spacing w:val="-1"/>
              </w:rPr>
              <w:t>Рекомендованн</w:t>
            </w:r>
            <w:r>
              <w:rPr>
                <w:b/>
                <w:spacing w:val="-52"/>
              </w:rPr>
              <w:t xml:space="preserve"> </w:t>
            </w:r>
            <w:r>
              <w:rPr>
                <w:b/>
              </w:rPr>
              <w:t>ое</w:t>
            </w:r>
            <w:r>
              <w:rPr>
                <w:b/>
                <w:spacing w:val="-4"/>
              </w:rPr>
              <w:t xml:space="preserve"> </w:t>
            </w:r>
            <w:r>
              <w:rPr>
                <w:b/>
              </w:rPr>
              <w:t>количество</w:t>
            </w:r>
          </w:p>
          <w:p w:rsidR="00CB0BA5" w:rsidRDefault="00CB0BA5" w:rsidP="00FF6C1F">
            <w:pPr>
              <w:pStyle w:val="TableParagraph"/>
              <w:spacing w:line="252" w:lineRule="exact"/>
              <w:ind w:left="195"/>
              <w:rPr>
                <w:b/>
              </w:rPr>
            </w:pPr>
            <w:r>
              <w:rPr>
                <w:b/>
              </w:rPr>
              <w:t>оборудования</w:t>
            </w:r>
          </w:p>
        </w:tc>
        <w:tc>
          <w:tcPr>
            <w:tcW w:w="1038" w:type="dxa"/>
            <w:vMerge w:val="restart"/>
            <w:shd w:val="clear" w:color="auto" w:fill="A4A4A4"/>
          </w:tcPr>
          <w:p w:rsidR="00CB0BA5" w:rsidRDefault="00CB0BA5" w:rsidP="00FF6C1F">
            <w:pPr>
              <w:pStyle w:val="TableParagraph"/>
              <w:spacing w:before="1" w:line="276" w:lineRule="auto"/>
              <w:ind w:left="162" w:right="121" w:hanging="36"/>
              <w:jc w:val="both"/>
              <w:rPr>
                <w:b/>
              </w:rPr>
            </w:pPr>
            <w:r>
              <w:rPr>
                <w:b/>
              </w:rPr>
              <w:t>Инвари</w:t>
            </w:r>
            <w:r>
              <w:rPr>
                <w:b/>
                <w:spacing w:val="-53"/>
              </w:rPr>
              <w:t xml:space="preserve"> </w:t>
            </w:r>
            <w:r>
              <w:rPr>
                <w:b/>
              </w:rPr>
              <w:t>антная</w:t>
            </w:r>
            <w:r>
              <w:rPr>
                <w:b/>
                <w:spacing w:val="-53"/>
              </w:rPr>
              <w:t xml:space="preserve"> </w:t>
            </w:r>
            <w:r>
              <w:rPr>
                <w:b/>
              </w:rPr>
              <w:t>часть</w:t>
            </w:r>
          </w:p>
        </w:tc>
        <w:tc>
          <w:tcPr>
            <w:tcW w:w="990" w:type="dxa"/>
            <w:gridSpan w:val="2"/>
            <w:vMerge w:val="restart"/>
            <w:shd w:val="clear" w:color="auto" w:fill="A4A4A4"/>
          </w:tcPr>
          <w:p w:rsidR="00CB0BA5" w:rsidRDefault="00CB0BA5" w:rsidP="00FF6C1F">
            <w:pPr>
              <w:pStyle w:val="TableParagraph"/>
              <w:spacing w:before="1" w:line="276" w:lineRule="auto"/>
              <w:ind w:left="185" w:right="129" w:hanging="58"/>
              <w:jc w:val="both"/>
              <w:rPr>
                <w:b/>
              </w:rPr>
            </w:pPr>
            <w:r>
              <w:rPr>
                <w:b/>
                <w:spacing w:val="-1"/>
              </w:rPr>
              <w:t>Вариат</w:t>
            </w:r>
            <w:r>
              <w:rPr>
                <w:b/>
                <w:spacing w:val="-53"/>
              </w:rPr>
              <w:t xml:space="preserve"> </w:t>
            </w:r>
            <w:r>
              <w:rPr>
                <w:b/>
              </w:rPr>
              <w:t>ивная</w:t>
            </w:r>
            <w:r>
              <w:rPr>
                <w:b/>
                <w:spacing w:val="1"/>
              </w:rPr>
              <w:t xml:space="preserve"> </w:t>
            </w:r>
            <w:r>
              <w:rPr>
                <w:b/>
              </w:rPr>
              <w:t>часть</w:t>
            </w:r>
          </w:p>
        </w:tc>
      </w:tr>
      <w:tr w:rsidR="00CB0BA5" w:rsidTr="00FF6C1F">
        <w:trPr>
          <w:trHeight w:val="582"/>
        </w:trPr>
        <w:tc>
          <w:tcPr>
            <w:tcW w:w="1160" w:type="dxa"/>
            <w:vMerge/>
            <w:tcBorders>
              <w:top w:val="nil"/>
            </w:tcBorders>
            <w:shd w:val="clear" w:color="auto" w:fill="A4A4A4"/>
          </w:tcPr>
          <w:p w:rsidR="00CB0BA5" w:rsidRDefault="00CB0BA5" w:rsidP="00FF6C1F">
            <w:pPr>
              <w:rPr>
                <w:sz w:val="2"/>
                <w:szCs w:val="2"/>
              </w:rPr>
            </w:pPr>
          </w:p>
        </w:tc>
        <w:tc>
          <w:tcPr>
            <w:tcW w:w="5508" w:type="dxa"/>
            <w:gridSpan w:val="3"/>
            <w:vMerge/>
            <w:tcBorders>
              <w:top w:val="nil"/>
            </w:tcBorders>
            <w:shd w:val="clear" w:color="auto" w:fill="A4A4A4"/>
          </w:tcPr>
          <w:p w:rsidR="00CB0BA5" w:rsidRDefault="00CB0BA5" w:rsidP="00FF6C1F">
            <w:pPr>
              <w:rPr>
                <w:sz w:val="2"/>
                <w:szCs w:val="2"/>
              </w:rPr>
            </w:pPr>
          </w:p>
        </w:tc>
        <w:tc>
          <w:tcPr>
            <w:tcW w:w="721" w:type="dxa"/>
            <w:gridSpan w:val="2"/>
            <w:shd w:val="clear" w:color="auto" w:fill="A4A4A4"/>
          </w:tcPr>
          <w:p w:rsidR="00CB0BA5" w:rsidRDefault="00CB0BA5" w:rsidP="00FF6C1F">
            <w:pPr>
              <w:pStyle w:val="TableParagraph"/>
              <w:spacing w:line="251" w:lineRule="exact"/>
              <w:ind w:left="200"/>
              <w:rPr>
                <w:b/>
              </w:rPr>
            </w:pPr>
            <w:r>
              <w:rPr>
                <w:b/>
              </w:rPr>
              <w:t>Ед.</w:t>
            </w:r>
          </w:p>
          <w:p w:rsidR="00CB0BA5" w:rsidRDefault="00CB0BA5" w:rsidP="00FF6C1F">
            <w:pPr>
              <w:pStyle w:val="TableParagraph"/>
              <w:spacing w:before="40"/>
              <w:ind w:left="147"/>
              <w:rPr>
                <w:b/>
              </w:rPr>
            </w:pPr>
            <w:r>
              <w:rPr>
                <w:b/>
              </w:rPr>
              <w:t>изм.</w:t>
            </w:r>
          </w:p>
        </w:tc>
        <w:tc>
          <w:tcPr>
            <w:tcW w:w="1035" w:type="dxa"/>
            <w:gridSpan w:val="2"/>
            <w:shd w:val="clear" w:color="auto" w:fill="A4A4A4"/>
          </w:tcPr>
          <w:p w:rsidR="00CB0BA5" w:rsidRDefault="00CB0BA5" w:rsidP="00FF6C1F">
            <w:pPr>
              <w:pStyle w:val="TableParagraph"/>
              <w:spacing w:before="26" w:line="278" w:lineRule="auto"/>
              <w:ind w:left="360" w:right="124" w:hanging="212"/>
              <w:rPr>
                <w:b/>
                <w:sz w:val="20"/>
              </w:rPr>
            </w:pPr>
            <w:r>
              <w:rPr>
                <w:b/>
                <w:sz w:val="20"/>
              </w:rPr>
              <w:t>количес</w:t>
            </w:r>
            <w:r>
              <w:rPr>
                <w:b/>
                <w:spacing w:val="-48"/>
                <w:sz w:val="20"/>
              </w:rPr>
              <w:t xml:space="preserve"> </w:t>
            </w:r>
            <w:r>
              <w:rPr>
                <w:b/>
                <w:sz w:val="20"/>
              </w:rPr>
              <w:t>тво</w:t>
            </w:r>
          </w:p>
        </w:tc>
        <w:tc>
          <w:tcPr>
            <w:tcW w:w="1038" w:type="dxa"/>
            <w:vMerge/>
            <w:tcBorders>
              <w:top w:val="nil"/>
            </w:tcBorders>
            <w:shd w:val="clear" w:color="auto" w:fill="A4A4A4"/>
          </w:tcPr>
          <w:p w:rsidR="00CB0BA5" w:rsidRDefault="00CB0BA5" w:rsidP="00FF6C1F">
            <w:pPr>
              <w:rPr>
                <w:sz w:val="2"/>
                <w:szCs w:val="2"/>
              </w:rPr>
            </w:pPr>
          </w:p>
        </w:tc>
        <w:tc>
          <w:tcPr>
            <w:tcW w:w="990" w:type="dxa"/>
            <w:gridSpan w:val="2"/>
            <w:vMerge/>
            <w:tcBorders>
              <w:top w:val="nil"/>
            </w:tcBorders>
            <w:shd w:val="clear" w:color="auto" w:fill="A4A4A4"/>
          </w:tcPr>
          <w:p w:rsidR="00CB0BA5" w:rsidRDefault="00CB0BA5" w:rsidP="00FF6C1F">
            <w:pPr>
              <w:rPr>
                <w:sz w:val="2"/>
                <w:szCs w:val="2"/>
              </w:rPr>
            </w:pPr>
          </w:p>
        </w:tc>
      </w:tr>
      <w:tr w:rsidR="00CB0BA5" w:rsidTr="00FF6C1F">
        <w:trPr>
          <w:trHeight w:val="383"/>
        </w:trPr>
        <w:tc>
          <w:tcPr>
            <w:tcW w:w="10452" w:type="dxa"/>
            <w:gridSpan w:val="11"/>
            <w:shd w:val="clear" w:color="auto" w:fill="BEBEBE"/>
          </w:tcPr>
          <w:p w:rsidR="00CB0BA5" w:rsidRDefault="00CB0BA5" w:rsidP="00FF6C1F">
            <w:pPr>
              <w:pStyle w:val="TableParagraph"/>
              <w:spacing w:before="38"/>
              <w:rPr>
                <w:b/>
                <w:sz w:val="26"/>
              </w:rPr>
            </w:pPr>
            <w:bookmarkStart w:id="5" w:name="_bookmark23"/>
            <w:bookmarkEnd w:id="5"/>
            <w:r>
              <w:rPr>
                <w:b/>
                <w:sz w:val="26"/>
              </w:rPr>
              <w:t>1.</w:t>
            </w:r>
            <w:r>
              <w:rPr>
                <w:b/>
                <w:spacing w:val="-5"/>
                <w:sz w:val="26"/>
              </w:rPr>
              <w:t xml:space="preserve"> </w:t>
            </w:r>
            <w:r>
              <w:rPr>
                <w:b/>
                <w:sz w:val="26"/>
              </w:rPr>
              <w:t>Раздел</w:t>
            </w:r>
            <w:r>
              <w:rPr>
                <w:b/>
                <w:spacing w:val="-4"/>
                <w:sz w:val="26"/>
              </w:rPr>
              <w:t xml:space="preserve"> </w:t>
            </w:r>
            <w:r>
              <w:rPr>
                <w:b/>
                <w:sz w:val="26"/>
              </w:rPr>
              <w:t>1.</w:t>
            </w:r>
            <w:r>
              <w:rPr>
                <w:b/>
                <w:spacing w:val="-2"/>
                <w:sz w:val="26"/>
              </w:rPr>
              <w:t xml:space="preserve"> </w:t>
            </w:r>
            <w:r>
              <w:rPr>
                <w:b/>
                <w:sz w:val="26"/>
              </w:rPr>
              <w:t>Комплекс</w:t>
            </w:r>
            <w:r>
              <w:rPr>
                <w:b/>
                <w:spacing w:val="-5"/>
                <w:sz w:val="26"/>
              </w:rPr>
              <w:t xml:space="preserve"> </w:t>
            </w:r>
            <w:r>
              <w:rPr>
                <w:b/>
                <w:sz w:val="26"/>
              </w:rPr>
              <w:t>оснащения</w:t>
            </w:r>
            <w:r>
              <w:rPr>
                <w:b/>
                <w:spacing w:val="-6"/>
                <w:sz w:val="26"/>
              </w:rPr>
              <w:t xml:space="preserve"> </w:t>
            </w:r>
            <w:r>
              <w:rPr>
                <w:b/>
                <w:sz w:val="26"/>
              </w:rPr>
              <w:t>общих помещений</w:t>
            </w:r>
            <w:r>
              <w:rPr>
                <w:b/>
                <w:spacing w:val="-4"/>
                <w:sz w:val="26"/>
              </w:rPr>
              <w:t xml:space="preserve"> </w:t>
            </w:r>
            <w:r>
              <w:rPr>
                <w:b/>
                <w:sz w:val="26"/>
              </w:rPr>
              <w:t>ДОО</w:t>
            </w:r>
          </w:p>
        </w:tc>
      </w:tr>
      <w:tr w:rsidR="00CB0BA5" w:rsidTr="00FF6C1F">
        <w:trPr>
          <w:trHeight w:val="357"/>
        </w:trPr>
        <w:tc>
          <w:tcPr>
            <w:tcW w:w="10452" w:type="dxa"/>
            <w:gridSpan w:val="11"/>
            <w:shd w:val="clear" w:color="auto" w:fill="D7D7D7"/>
          </w:tcPr>
          <w:p w:rsidR="00CB0BA5" w:rsidRDefault="00CB0BA5" w:rsidP="00FF6C1F">
            <w:pPr>
              <w:pStyle w:val="TableParagraph"/>
              <w:spacing w:before="37"/>
              <w:rPr>
                <w:b/>
                <w:i/>
                <w:sz w:val="24"/>
              </w:rPr>
            </w:pPr>
            <w:bookmarkStart w:id="6" w:name="_bookmark24"/>
            <w:bookmarkEnd w:id="6"/>
            <w:r>
              <w:rPr>
                <w:b/>
                <w:i/>
                <w:sz w:val="24"/>
              </w:rPr>
              <w:t>1.1.</w:t>
            </w:r>
            <w:r>
              <w:rPr>
                <w:b/>
                <w:i/>
                <w:spacing w:val="-3"/>
                <w:sz w:val="24"/>
              </w:rPr>
              <w:t xml:space="preserve"> </w:t>
            </w:r>
            <w:r>
              <w:rPr>
                <w:b/>
                <w:i/>
                <w:sz w:val="24"/>
              </w:rPr>
              <w:t>Входная</w:t>
            </w:r>
            <w:r>
              <w:rPr>
                <w:b/>
                <w:i/>
                <w:spacing w:val="-2"/>
                <w:sz w:val="24"/>
              </w:rPr>
              <w:t xml:space="preserve"> </w:t>
            </w:r>
            <w:r>
              <w:rPr>
                <w:b/>
                <w:i/>
                <w:sz w:val="24"/>
              </w:rPr>
              <w:t>зона</w:t>
            </w:r>
          </w:p>
        </w:tc>
      </w:tr>
      <w:tr w:rsidR="004B135E" w:rsidTr="00FE572A">
        <w:trPr>
          <w:gridAfter w:val="1"/>
          <w:wAfter w:w="14" w:type="dxa"/>
          <w:trHeight w:val="290"/>
        </w:trPr>
        <w:tc>
          <w:tcPr>
            <w:tcW w:w="5508" w:type="dxa"/>
            <w:gridSpan w:val="2"/>
          </w:tcPr>
          <w:p w:rsidR="004B135E" w:rsidRDefault="004B135E" w:rsidP="00FF6C1F">
            <w:pPr>
              <w:pStyle w:val="TableParagraph"/>
              <w:spacing w:line="247" w:lineRule="exact"/>
            </w:pPr>
            <w:r>
              <w:rPr>
                <w:spacing w:val="-2"/>
              </w:rPr>
              <w:t>Герб</w:t>
            </w:r>
            <w:r>
              <w:rPr>
                <w:spacing w:val="-12"/>
              </w:rPr>
              <w:t xml:space="preserve"> </w:t>
            </w:r>
            <w:r>
              <w:rPr>
                <w:spacing w:val="-1"/>
              </w:rPr>
              <w:t>Республики/Города</w:t>
            </w:r>
          </w:p>
        </w:tc>
        <w:tc>
          <w:tcPr>
            <w:tcW w:w="721" w:type="dxa"/>
          </w:tcPr>
          <w:p w:rsidR="004B135E" w:rsidRDefault="004B135E" w:rsidP="00FF6C1F">
            <w:pPr>
              <w:pStyle w:val="TableParagraph"/>
              <w:spacing w:line="247" w:lineRule="exact"/>
              <w:ind w:left="205"/>
            </w:pPr>
            <w:r>
              <w:t>шт.</w:t>
            </w:r>
          </w:p>
        </w:tc>
        <w:tc>
          <w:tcPr>
            <w:tcW w:w="1035" w:type="dxa"/>
            <w:gridSpan w:val="2"/>
          </w:tcPr>
          <w:p w:rsidR="004B135E" w:rsidRDefault="004B135E" w:rsidP="00FF6C1F">
            <w:pPr>
              <w:pStyle w:val="TableParagraph"/>
              <w:spacing w:line="247" w:lineRule="exact"/>
              <w:ind w:left="2"/>
              <w:jc w:val="center"/>
            </w:pPr>
            <w:r>
              <w:t>1</w:t>
            </w:r>
          </w:p>
        </w:tc>
        <w:tc>
          <w:tcPr>
            <w:tcW w:w="1038" w:type="dxa"/>
            <w:gridSpan w:val="2"/>
          </w:tcPr>
          <w:p w:rsidR="004B135E" w:rsidRDefault="004B135E" w:rsidP="00FF6C1F">
            <w:pPr>
              <w:pStyle w:val="TableParagraph"/>
              <w:rPr>
                <w:sz w:val="20"/>
              </w:rPr>
            </w:pPr>
          </w:p>
        </w:tc>
        <w:tc>
          <w:tcPr>
            <w:tcW w:w="2136" w:type="dxa"/>
            <w:gridSpan w:val="3"/>
          </w:tcPr>
          <w:p w:rsidR="004B135E" w:rsidRDefault="004B135E" w:rsidP="00FF6C1F">
            <w:pPr>
              <w:pStyle w:val="TableParagraph"/>
              <w:spacing w:line="247" w:lineRule="exact"/>
              <w:ind w:right="1"/>
              <w:jc w:val="center"/>
            </w:pPr>
            <w:r>
              <w:t>+</w:t>
            </w:r>
          </w:p>
        </w:tc>
      </w:tr>
      <w:tr w:rsidR="004B135E" w:rsidTr="00FE572A">
        <w:trPr>
          <w:gridAfter w:val="1"/>
          <w:wAfter w:w="14" w:type="dxa"/>
          <w:trHeight w:val="292"/>
        </w:trPr>
        <w:tc>
          <w:tcPr>
            <w:tcW w:w="5508" w:type="dxa"/>
            <w:gridSpan w:val="2"/>
          </w:tcPr>
          <w:p w:rsidR="004B135E" w:rsidRDefault="004B135E" w:rsidP="00FF6C1F">
            <w:pPr>
              <w:pStyle w:val="TableParagraph"/>
              <w:spacing w:line="249" w:lineRule="exact"/>
            </w:pPr>
            <w:r>
              <w:t>Герб</w:t>
            </w:r>
            <w:r>
              <w:rPr>
                <w:spacing w:val="-10"/>
              </w:rPr>
              <w:t xml:space="preserve"> </w:t>
            </w:r>
            <w:r>
              <w:t>РФ</w:t>
            </w:r>
          </w:p>
        </w:tc>
        <w:tc>
          <w:tcPr>
            <w:tcW w:w="721" w:type="dxa"/>
          </w:tcPr>
          <w:p w:rsidR="004B135E" w:rsidRDefault="004B135E" w:rsidP="00FF6C1F">
            <w:pPr>
              <w:pStyle w:val="TableParagraph"/>
              <w:spacing w:line="249" w:lineRule="exact"/>
              <w:ind w:left="205"/>
            </w:pPr>
            <w:r>
              <w:t>шт.</w:t>
            </w:r>
          </w:p>
        </w:tc>
        <w:tc>
          <w:tcPr>
            <w:tcW w:w="1035" w:type="dxa"/>
            <w:gridSpan w:val="2"/>
          </w:tcPr>
          <w:p w:rsidR="004B135E" w:rsidRDefault="004B135E" w:rsidP="00FF6C1F">
            <w:pPr>
              <w:pStyle w:val="TableParagraph"/>
              <w:spacing w:line="249" w:lineRule="exact"/>
              <w:ind w:left="2"/>
              <w:jc w:val="center"/>
            </w:pPr>
            <w:r>
              <w:t>1</w:t>
            </w:r>
          </w:p>
        </w:tc>
        <w:tc>
          <w:tcPr>
            <w:tcW w:w="1038" w:type="dxa"/>
            <w:gridSpan w:val="2"/>
          </w:tcPr>
          <w:p w:rsidR="004B135E" w:rsidRDefault="004B135E" w:rsidP="00FF6C1F">
            <w:pPr>
              <w:pStyle w:val="TableParagraph"/>
              <w:spacing w:line="249" w:lineRule="exact"/>
              <w:ind w:right="450"/>
              <w:jc w:val="right"/>
            </w:pPr>
            <w:r>
              <w:t>+</w:t>
            </w:r>
          </w:p>
        </w:tc>
        <w:tc>
          <w:tcPr>
            <w:tcW w:w="2136" w:type="dxa"/>
            <w:gridSpan w:val="3"/>
          </w:tcPr>
          <w:p w:rsidR="004B135E" w:rsidRDefault="004B135E" w:rsidP="00FF6C1F">
            <w:pPr>
              <w:pStyle w:val="TableParagraph"/>
              <w:rPr>
                <w:sz w:val="20"/>
              </w:rPr>
            </w:pPr>
          </w:p>
        </w:tc>
      </w:tr>
      <w:tr w:rsidR="004B135E" w:rsidTr="00FE572A">
        <w:trPr>
          <w:gridAfter w:val="1"/>
          <w:wAfter w:w="14" w:type="dxa"/>
          <w:trHeight w:val="873"/>
        </w:trPr>
        <w:tc>
          <w:tcPr>
            <w:tcW w:w="5508" w:type="dxa"/>
            <w:gridSpan w:val="2"/>
          </w:tcPr>
          <w:p w:rsidR="004B135E" w:rsidRDefault="004B135E" w:rsidP="00FF6C1F">
            <w:pPr>
              <w:pStyle w:val="TableParagraph"/>
              <w:spacing w:line="247" w:lineRule="exact"/>
            </w:pPr>
            <w:r>
              <w:t>Комплект</w:t>
            </w:r>
            <w:r>
              <w:rPr>
                <w:spacing w:val="4"/>
              </w:rPr>
              <w:t xml:space="preserve"> </w:t>
            </w:r>
            <w:r>
              <w:t>тематических</w:t>
            </w:r>
            <w:r>
              <w:rPr>
                <w:spacing w:val="1"/>
              </w:rPr>
              <w:t xml:space="preserve"> </w:t>
            </w:r>
            <w:r>
              <w:t>стендов</w:t>
            </w:r>
            <w:r>
              <w:rPr>
                <w:spacing w:val="3"/>
              </w:rPr>
              <w:t xml:space="preserve"> </w:t>
            </w:r>
            <w:r>
              <w:t>о</w:t>
            </w:r>
            <w:r>
              <w:rPr>
                <w:spacing w:val="2"/>
              </w:rPr>
              <w:t xml:space="preserve"> </w:t>
            </w:r>
            <w:r>
              <w:t>флаге,</w:t>
            </w:r>
            <w:r>
              <w:rPr>
                <w:spacing w:val="3"/>
              </w:rPr>
              <w:t xml:space="preserve"> </w:t>
            </w:r>
            <w:r>
              <w:t>гербе,</w:t>
            </w:r>
            <w:r>
              <w:rPr>
                <w:spacing w:val="2"/>
              </w:rPr>
              <w:t xml:space="preserve"> </w:t>
            </w:r>
            <w:r>
              <w:t>гимне</w:t>
            </w:r>
            <w:r>
              <w:rPr>
                <w:spacing w:val="4"/>
              </w:rPr>
              <w:t xml:space="preserve"> </w:t>
            </w:r>
            <w:r>
              <w:t>в</w:t>
            </w:r>
          </w:p>
          <w:p w:rsidR="004B135E" w:rsidRDefault="004B135E" w:rsidP="00FF6C1F">
            <w:pPr>
              <w:pStyle w:val="TableParagraph"/>
              <w:tabs>
                <w:tab w:val="left" w:pos="1127"/>
                <w:tab w:val="left" w:pos="2406"/>
                <w:tab w:val="left" w:pos="2987"/>
                <w:tab w:val="left" w:pos="4595"/>
              </w:tabs>
              <w:spacing w:before="3" w:line="290" w:lineRule="atLeast"/>
              <w:ind w:right="98"/>
            </w:pPr>
            <w:r>
              <w:t>формах,</w:t>
            </w:r>
            <w:r>
              <w:tab/>
              <w:t>доступных</w:t>
            </w:r>
            <w:r>
              <w:tab/>
              <w:t>для</w:t>
            </w:r>
            <w:r>
              <w:tab/>
              <w:t>дошкольников</w:t>
            </w:r>
            <w:r>
              <w:tab/>
            </w:r>
            <w:r>
              <w:rPr>
                <w:spacing w:val="-1"/>
              </w:rPr>
              <w:t>старших</w:t>
            </w:r>
            <w:r>
              <w:rPr>
                <w:spacing w:val="-52"/>
              </w:rPr>
              <w:t xml:space="preserve"> </w:t>
            </w:r>
            <w:r>
              <w:t>возрастных</w:t>
            </w:r>
            <w:r>
              <w:rPr>
                <w:spacing w:val="-6"/>
              </w:rPr>
              <w:t xml:space="preserve"> </w:t>
            </w:r>
            <w:r>
              <w:t>групп,</w:t>
            </w:r>
            <w:r>
              <w:rPr>
                <w:spacing w:val="-6"/>
              </w:rPr>
              <w:t xml:space="preserve"> </w:t>
            </w:r>
            <w:r>
              <w:t>стенды</w:t>
            </w:r>
            <w:r>
              <w:rPr>
                <w:spacing w:val="-7"/>
              </w:rPr>
              <w:t xml:space="preserve"> </w:t>
            </w:r>
            <w:r>
              <w:t>патриотического</w:t>
            </w:r>
            <w:r>
              <w:rPr>
                <w:spacing w:val="-6"/>
              </w:rPr>
              <w:t xml:space="preserve"> </w:t>
            </w:r>
            <w:r>
              <w:t>воспитания</w:t>
            </w:r>
          </w:p>
        </w:tc>
        <w:tc>
          <w:tcPr>
            <w:tcW w:w="721" w:type="dxa"/>
          </w:tcPr>
          <w:p w:rsidR="004B135E" w:rsidRDefault="004B135E" w:rsidP="00FF6C1F">
            <w:pPr>
              <w:pStyle w:val="TableParagraph"/>
              <w:spacing w:line="247" w:lineRule="exact"/>
              <w:ind w:left="205"/>
            </w:pPr>
            <w:r>
              <w:t>шт.</w:t>
            </w:r>
          </w:p>
        </w:tc>
        <w:tc>
          <w:tcPr>
            <w:tcW w:w="1035" w:type="dxa"/>
            <w:gridSpan w:val="2"/>
          </w:tcPr>
          <w:p w:rsidR="004B135E" w:rsidRDefault="004B135E" w:rsidP="00FF6C1F">
            <w:pPr>
              <w:pStyle w:val="TableParagraph"/>
              <w:spacing w:before="10"/>
              <w:rPr>
                <w:b/>
                <w:sz w:val="24"/>
              </w:rPr>
            </w:pPr>
          </w:p>
          <w:p w:rsidR="004B135E" w:rsidRDefault="004B135E" w:rsidP="00FF6C1F">
            <w:pPr>
              <w:pStyle w:val="TableParagraph"/>
              <w:ind w:left="2"/>
              <w:jc w:val="center"/>
            </w:pPr>
            <w:r>
              <w:t>1</w:t>
            </w:r>
          </w:p>
        </w:tc>
        <w:tc>
          <w:tcPr>
            <w:tcW w:w="1038" w:type="dxa"/>
            <w:gridSpan w:val="2"/>
          </w:tcPr>
          <w:p w:rsidR="004B135E" w:rsidRDefault="004B135E" w:rsidP="00FF6C1F">
            <w:pPr>
              <w:pStyle w:val="TableParagraph"/>
              <w:spacing w:line="247" w:lineRule="exact"/>
              <w:ind w:right="450"/>
              <w:jc w:val="right"/>
            </w:pPr>
            <w:r>
              <w:t>+</w:t>
            </w:r>
          </w:p>
        </w:tc>
        <w:tc>
          <w:tcPr>
            <w:tcW w:w="2136" w:type="dxa"/>
            <w:gridSpan w:val="3"/>
          </w:tcPr>
          <w:p w:rsidR="004B135E" w:rsidRDefault="004B135E" w:rsidP="00FF6C1F">
            <w:pPr>
              <w:pStyle w:val="TableParagraph"/>
            </w:pPr>
          </w:p>
        </w:tc>
      </w:tr>
      <w:tr w:rsidR="004B135E" w:rsidTr="00FE572A">
        <w:trPr>
          <w:gridAfter w:val="1"/>
          <w:wAfter w:w="14" w:type="dxa"/>
          <w:trHeight w:val="582"/>
        </w:trPr>
        <w:tc>
          <w:tcPr>
            <w:tcW w:w="5508" w:type="dxa"/>
            <w:gridSpan w:val="2"/>
          </w:tcPr>
          <w:p w:rsidR="004B135E" w:rsidRDefault="004B135E" w:rsidP="00FF6C1F">
            <w:pPr>
              <w:pStyle w:val="TableParagraph"/>
              <w:spacing w:line="249" w:lineRule="exact"/>
            </w:pPr>
            <w:r>
              <w:t>Места</w:t>
            </w:r>
            <w:r>
              <w:rPr>
                <w:spacing w:val="-3"/>
              </w:rPr>
              <w:t xml:space="preserve"> </w:t>
            </w:r>
            <w:r>
              <w:t>для</w:t>
            </w:r>
            <w:r>
              <w:rPr>
                <w:spacing w:val="-2"/>
              </w:rPr>
              <w:t xml:space="preserve"> </w:t>
            </w:r>
            <w:r>
              <w:t>сидения,</w:t>
            </w:r>
            <w:r>
              <w:rPr>
                <w:spacing w:val="-2"/>
              </w:rPr>
              <w:t xml:space="preserve"> </w:t>
            </w:r>
            <w:r>
              <w:t>отдыха</w:t>
            </w:r>
            <w:r>
              <w:rPr>
                <w:spacing w:val="-2"/>
              </w:rPr>
              <w:t xml:space="preserve"> </w:t>
            </w:r>
            <w:r>
              <w:t>и</w:t>
            </w:r>
            <w:r>
              <w:rPr>
                <w:spacing w:val="-3"/>
              </w:rPr>
              <w:t xml:space="preserve"> </w:t>
            </w:r>
            <w:r>
              <w:t>ожидания</w:t>
            </w:r>
            <w:r>
              <w:rPr>
                <w:spacing w:val="-2"/>
              </w:rPr>
              <w:t xml:space="preserve"> </w:t>
            </w:r>
            <w:r>
              <w:t>во</w:t>
            </w:r>
            <w:r>
              <w:rPr>
                <w:spacing w:val="-3"/>
              </w:rPr>
              <w:t xml:space="preserve"> </w:t>
            </w:r>
            <w:r>
              <w:t>входной зоне</w:t>
            </w:r>
          </w:p>
          <w:p w:rsidR="004B135E" w:rsidRDefault="004B135E" w:rsidP="00FF6C1F">
            <w:pPr>
              <w:pStyle w:val="TableParagraph"/>
              <w:spacing w:before="37"/>
            </w:pPr>
            <w:r>
              <w:t>(диван</w:t>
            </w:r>
            <w:r>
              <w:rPr>
                <w:spacing w:val="-10"/>
              </w:rPr>
              <w:t xml:space="preserve"> </w:t>
            </w:r>
            <w:r>
              <w:t>модульный,</w:t>
            </w:r>
            <w:r>
              <w:rPr>
                <w:spacing w:val="-13"/>
              </w:rPr>
              <w:t xml:space="preserve"> </w:t>
            </w:r>
            <w:r>
              <w:t>кресло</w:t>
            </w:r>
            <w:r>
              <w:rPr>
                <w:spacing w:val="-9"/>
              </w:rPr>
              <w:t xml:space="preserve"> </w:t>
            </w:r>
            <w:r>
              <w:t>модульное/пуф,</w:t>
            </w:r>
            <w:r>
              <w:rPr>
                <w:spacing w:val="-10"/>
              </w:rPr>
              <w:t xml:space="preserve"> </w:t>
            </w:r>
            <w:r>
              <w:t>банкетка)</w:t>
            </w:r>
          </w:p>
        </w:tc>
        <w:tc>
          <w:tcPr>
            <w:tcW w:w="721" w:type="dxa"/>
          </w:tcPr>
          <w:p w:rsidR="004B135E" w:rsidRDefault="004B135E" w:rsidP="00FF6C1F">
            <w:pPr>
              <w:pStyle w:val="TableParagraph"/>
              <w:spacing w:before="140"/>
              <w:ind w:left="205"/>
            </w:pPr>
            <w:r>
              <w:t>шт.</w:t>
            </w:r>
          </w:p>
        </w:tc>
        <w:tc>
          <w:tcPr>
            <w:tcW w:w="1035" w:type="dxa"/>
            <w:gridSpan w:val="2"/>
          </w:tcPr>
          <w:p w:rsidR="004B135E" w:rsidRDefault="004B135E" w:rsidP="00FF6C1F">
            <w:pPr>
              <w:pStyle w:val="TableParagraph"/>
              <w:spacing w:before="140"/>
              <w:ind w:left="2"/>
              <w:jc w:val="center"/>
            </w:pPr>
            <w:r>
              <w:t>1</w:t>
            </w:r>
          </w:p>
        </w:tc>
        <w:tc>
          <w:tcPr>
            <w:tcW w:w="1038" w:type="dxa"/>
            <w:gridSpan w:val="2"/>
          </w:tcPr>
          <w:p w:rsidR="004B135E" w:rsidRDefault="004B135E" w:rsidP="00FF6C1F">
            <w:pPr>
              <w:pStyle w:val="TableParagraph"/>
              <w:spacing w:line="249" w:lineRule="exact"/>
              <w:ind w:right="450"/>
              <w:jc w:val="right"/>
            </w:pPr>
            <w:r>
              <w:t>+</w:t>
            </w:r>
          </w:p>
        </w:tc>
        <w:tc>
          <w:tcPr>
            <w:tcW w:w="2136" w:type="dxa"/>
            <w:gridSpan w:val="3"/>
          </w:tcPr>
          <w:p w:rsidR="004B135E" w:rsidRDefault="004B135E" w:rsidP="00FF6C1F">
            <w:pPr>
              <w:pStyle w:val="TableParagraph"/>
            </w:pPr>
          </w:p>
        </w:tc>
      </w:tr>
      <w:tr w:rsidR="004B135E" w:rsidTr="00FE572A">
        <w:trPr>
          <w:gridAfter w:val="1"/>
          <w:wAfter w:w="14" w:type="dxa"/>
          <w:trHeight w:val="290"/>
        </w:trPr>
        <w:tc>
          <w:tcPr>
            <w:tcW w:w="5508" w:type="dxa"/>
            <w:gridSpan w:val="2"/>
          </w:tcPr>
          <w:p w:rsidR="004B135E" w:rsidRDefault="004B135E" w:rsidP="00FF6C1F">
            <w:pPr>
              <w:pStyle w:val="TableParagraph"/>
              <w:spacing w:line="247" w:lineRule="exact"/>
            </w:pPr>
            <w:r>
              <w:t>Стенд</w:t>
            </w:r>
            <w:r>
              <w:rPr>
                <w:spacing w:val="-5"/>
              </w:rPr>
              <w:t xml:space="preserve"> </w:t>
            </w:r>
            <w:r w:rsidR="007506E2">
              <w:t>«Наша Родина - Россия</w:t>
            </w:r>
            <w:r>
              <w:t>»</w:t>
            </w:r>
          </w:p>
        </w:tc>
        <w:tc>
          <w:tcPr>
            <w:tcW w:w="721" w:type="dxa"/>
          </w:tcPr>
          <w:p w:rsidR="004B135E" w:rsidRDefault="004B135E" w:rsidP="00FF6C1F">
            <w:pPr>
              <w:pStyle w:val="TableParagraph"/>
              <w:spacing w:line="247" w:lineRule="exact"/>
              <w:ind w:left="205"/>
            </w:pPr>
            <w:r>
              <w:t>шт.</w:t>
            </w:r>
          </w:p>
        </w:tc>
        <w:tc>
          <w:tcPr>
            <w:tcW w:w="1035" w:type="dxa"/>
            <w:gridSpan w:val="2"/>
          </w:tcPr>
          <w:p w:rsidR="004B135E" w:rsidRDefault="004B135E" w:rsidP="00FF6C1F">
            <w:pPr>
              <w:pStyle w:val="TableParagraph"/>
              <w:spacing w:line="247" w:lineRule="exact"/>
              <w:ind w:left="2"/>
              <w:jc w:val="center"/>
            </w:pPr>
            <w:r>
              <w:t>1</w:t>
            </w:r>
          </w:p>
        </w:tc>
        <w:tc>
          <w:tcPr>
            <w:tcW w:w="1038" w:type="dxa"/>
            <w:gridSpan w:val="2"/>
          </w:tcPr>
          <w:p w:rsidR="004B135E" w:rsidRDefault="004B135E" w:rsidP="00FF6C1F">
            <w:pPr>
              <w:pStyle w:val="TableParagraph"/>
              <w:spacing w:line="247" w:lineRule="exact"/>
              <w:ind w:right="450"/>
              <w:jc w:val="right"/>
            </w:pPr>
            <w:r>
              <w:t>+</w:t>
            </w:r>
          </w:p>
        </w:tc>
        <w:tc>
          <w:tcPr>
            <w:tcW w:w="2136" w:type="dxa"/>
            <w:gridSpan w:val="3"/>
          </w:tcPr>
          <w:p w:rsidR="004B135E" w:rsidRDefault="004B135E" w:rsidP="00FF6C1F">
            <w:pPr>
              <w:pStyle w:val="TableParagraph"/>
              <w:rPr>
                <w:sz w:val="20"/>
              </w:rPr>
            </w:pPr>
          </w:p>
        </w:tc>
      </w:tr>
      <w:tr w:rsidR="004B135E" w:rsidTr="00FE572A">
        <w:trPr>
          <w:gridAfter w:val="1"/>
          <w:wAfter w:w="14" w:type="dxa"/>
          <w:trHeight w:val="583"/>
        </w:trPr>
        <w:tc>
          <w:tcPr>
            <w:tcW w:w="5508" w:type="dxa"/>
            <w:gridSpan w:val="2"/>
          </w:tcPr>
          <w:p w:rsidR="004B135E" w:rsidRDefault="004B135E" w:rsidP="00FF6C1F">
            <w:pPr>
              <w:pStyle w:val="TableParagraph"/>
              <w:spacing w:line="249" w:lineRule="exact"/>
            </w:pPr>
            <w:r>
              <w:t>Стенд для родителей (меню, режим</w:t>
            </w:r>
            <w:r>
              <w:rPr>
                <w:spacing w:val="-1"/>
              </w:rPr>
              <w:t xml:space="preserve"> </w:t>
            </w:r>
            <w:r>
              <w:t>работы,</w:t>
            </w:r>
            <w:r>
              <w:rPr>
                <w:spacing w:val="1"/>
              </w:rPr>
              <w:t xml:space="preserve"> </w:t>
            </w:r>
            <w:r>
              <w:t>контактные</w:t>
            </w:r>
          </w:p>
          <w:p w:rsidR="004B135E" w:rsidRDefault="004B135E" w:rsidP="00FF6C1F">
            <w:pPr>
              <w:pStyle w:val="TableParagraph"/>
              <w:spacing w:before="37"/>
            </w:pPr>
            <w:r>
              <w:t>данные</w:t>
            </w:r>
            <w:r>
              <w:rPr>
                <w:spacing w:val="-7"/>
              </w:rPr>
              <w:t xml:space="preserve"> </w:t>
            </w:r>
            <w:r>
              <w:t>руководителей,</w:t>
            </w:r>
            <w:r>
              <w:rPr>
                <w:spacing w:val="-4"/>
              </w:rPr>
              <w:t xml:space="preserve"> </w:t>
            </w:r>
            <w:r>
              <w:t>график</w:t>
            </w:r>
            <w:r>
              <w:rPr>
                <w:spacing w:val="-4"/>
              </w:rPr>
              <w:t xml:space="preserve"> </w:t>
            </w:r>
            <w:r>
              <w:t>приема</w:t>
            </w:r>
            <w:r>
              <w:rPr>
                <w:spacing w:val="-5"/>
              </w:rPr>
              <w:t xml:space="preserve"> </w:t>
            </w:r>
            <w:r>
              <w:t>населения</w:t>
            </w:r>
            <w:r>
              <w:rPr>
                <w:spacing w:val="-6"/>
              </w:rPr>
              <w:t xml:space="preserve"> </w:t>
            </w:r>
            <w:r>
              <w:t>и</w:t>
            </w:r>
            <w:r>
              <w:rPr>
                <w:spacing w:val="-7"/>
              </w:rPr>
              <w:t xml:space="preserve"> </w:t>
            </w:r>
            <w:r>
              <w:t>др.)</w:t>
            </w:r>
          </w:p>
        </w:tc>
        <w:tc>
          <w:tcPr>
            <w:tcW w:w="721" w:type="dxa"/>
          </w:tcPr>
          <w:p w:rsidR="004B135E" w:rsidRDefault="004B135E" w:rsidP="00FF6C1F">
            <w:pPr>
              <w:pStyle w:val="TableParagraph"/>
              <w:spacing w:line="249" w:lineRule="exact"/>
              <w:ind w:left="205"/>
            </w:pPr>
            <w:r>
              <w:t>шт.</w:t>
            </w:r>
          </w:p>
        </w:tc>
        <w:tc>
          <w:tcPr>
            <w:tcW w:w="1035" w:type="dxa"/>
            <w:gridSpan w:val="2"/>
          </w:tcPr>
          <w:p w:rsidR="004B135E" w:rsidRDefault="004B135E" w:rsidP="00FF6C1F">
            <w:pPr>
              <w:pStyle w:val="TableParagraph"/>
              <w:spacing w:before="140"/>
              <w:ind w:left="2"/>
              <w:jc w:val="center"/>
            </w:pPr>
            <w:r>
              <w:t>1</w:t>
            </w:r>
          </w:p>
        </w:tc>
        <w:tc>
          <w:tcPr>
            <w:tcW w:w="1038" w:type="dxa"/>
            <w:gridSpan w:val="2"/>
          </w:tcPr>
          <w:p w:rsidR="004B135E" w:rsidRDefault="004B135E" w:rsidP="00FF6C1F">
            <w:pPr>
              <w:pStyle w:val="TableParagraph"/>
              <w:spacing w:line="249" w:lineRule="exact"/>
              <w:ind w:right="450"/>
              <w:jc w:val="right"/>
            </w:pPr>
            <w:r>
              <w:t>+</w:t>
            </w:r>
          </w:p>
        </w:tc>
        <w:tc>
          <w:tcPr>
            <w:tcW w:w="2136" w:type="dxa"/>
            <w:gridSpan w:val="3"/>
          </w:tcPr>
          <w:p w:rsidR="004B135E" w:rsidRDefault="004B135E" w:rsidP="00FF6C1F">
            <w:pPr>
              <w:pStyle w:val="TableParagraph"/>
            </w:pPr>
          </w:p>
        </w:tc>
      </w:tr>
      <w:tr w:rsidR="004B135E" w:rsidTr="00FE572A">
        <w:trPr>
          <w:gridAfter w:val="1"/>
          <w:wAfter w:w="14" w:type="dxa"/>
          <w:trHeight w:val="290"/>
        </w:trPr>
        <w:tc>
          <w:tcPr>
            <w:tcW w:w="5508" w:type="dxa"/>
            <w:gridSpan w:val="2"/>
          </w:tcPr>
          <w:p w:rsidR="004B135E" w:rsidRDefault="004B135E" w:rsidP="00FF6C1F">
            <w:pPr>
              <w:pStyle w:val="TableParagraph"/>
              <w:spacing w:line="247" w:lineRule="exact"/>
            </w:pPr>
            <w:r>
              <w:t>Стенд</w:t>
            </w:r>
            <w:r>
              <w:rPr>
                <w:spacing w:val="-5"/>
              </w:rPr>
              <w:t xml:space="preserve"> </w:t>
            </w:r>
            <w:r>
              <w:t>информационный</w:t>
            </w:r>
          </w:p>
        </w:tc>
        <w:tc>
          <w:tcPr>
            <w:tcW w:w="721" w:type="dxa"/>
          </w:tcPr>
          <w:p w:rsidR="004B135E" w:rsidRDefault="004B135E" w:rsidP="00FF6C1F">
            <w:pPr>
              <w:pStyle w:val="TableParagraph"/>
              <w:spacing w:line="247" w:lineRule="exact"/>
              <w:ind w:left="205"/>
            </w:pPr>
            <w:r>
              <w:t>шт.</w:t>
            </w:r>
          </w:p>
        </w:tc>
        <w:tc>
          <w:tcPr>
            <w:tcW w:w="1035" w:type="dxa"/>
            <w:gridSpan w:val="2"/>
          </w:tcPr>
          <w:p w:rsidR="004B135E" w:rsidRDefault="004B135E" w:rsidP="00FF6C1F">
            <w:pPr>
              <w:pStyle w:val="TableParagraph"/>
              <w:spacing w:line="247" w:lineRule="exact"/>
              <w:ind w:left="2"/>
              <w:jc w:val="center"/>
            </w:pPr>
            <w:r>
              <w:t>4</w:t>
            </w:r>
          </w:p>
        </w:tc>
        <w:tc>
          <w:tcPr>
            <w:tcW w:w="1038" w:type="dxa"/>
            <w:gridSpan w:val="2"/>
          </w:tcPr>
          <w:p w:rsidR="004B135E" w:rsidRDefault="004B135E" w:rsidP="00FF6C1F">
            <w:pPr>
              <w:pStyle w:val="TableParagraph"/>
              <w:spacing w:line="247" w:lineRule="exact"/>
              <w:ind w:right="450"/>
              <w:jc w:val="right"/>
            </w:pPr>
            <w:r>
              <w:t>+</w:t>
            </w:r>
          </w:p>
        </w:tc>
        <w:tc>
          <w:tcPr>
            <w:tcW w:w="2136" w:type="dxa"/>
            <w:gridSpan w:val="3"/>
          </w:tcPr>
          <w:p w:rsidR="004B135E" w:rsidRDefault="004B135E" w:rsidP="00FF6C1F">
            <w:pPr>
              <w:pStyle w:val="TableParagraph"/>
              <w:rPr>
                <w:sz w:val="20"/>
              </w:rPr>
            </w:pPr>
          </w:p>
        </w:tc>
      </w:tr>
      <w:tr w:rsidR="004B135E" w:rsidTr="00FE572A">
        <w:trPr>
          <w:gridAfter w:val="1"/>
          <w:wAfter w:w="14" w:type="dxa"/>
          <w:trHeight w:val="290"/>
        </w:trPr>
        <w:tc>
          <w:tcPr>
            <w:tcW w:w="5508" w:type="dxa"/>
            <w:gridSpan w:val="2"/>
          </w:tcPr>
          <w:p w:rsidR="004B135E" w:rsidRDefault="004B135E" w:rsidP="00FF6C1F">
            <w:pPr>
              <w:pStyle w:val="TableParagraph"/>
              <w:spacing w:line="247" w:lineRule="exact"/>
            </w:pPr>
            <w:r>
              <w:t>Флаг</w:t>
            </w:r>
            <w:r>
              <w:rPr>
                <w:spacing w:val="-6"/>
              </w:rPr>
              <w:t xml:space="preserve"> </w:t>
            </w:r>
            <w:r>
              <w:t>РФ</w:t>
            </w:r>
          </w:p>
        </w:tc>
        <w:tc>
          <w:tcPr>
            <w:tcW w:w="721" w:type="dxa"/>
          </w:tcPr>
          <w:p w:rsidR="004B135E" w:rsidRDefault="004B135E" w:rsidP="00FF6C1F">
            <w:pPr>
              <w:pStyle w:val="TableParagraph"/>
              <w:spacing w:line="247" w:lineRule="exact"/>
              <w:ind w:left="205"/>
            </w:pPr>
            <w:r>
              <w:t>шт.</w:t>
            </w:r>
          </w:p>
        </w:tc>
        <w:tc>
          <w:tcPr>
            <w:tcW w:w="1035" w:type="dxa"/>
            <w:gridSpan w:val="2"/>
          </w:tcPr>
          <w:p w:rsidR="004B135E" w:rsidRDefault="004B135E" w:rsidP="00FF6C1F">
            <w:pPr>
              <w:pStyle w:val="TableParagraph"/>
              <w:spacing w:line="247" w:lineRule="exact"/>
              <w:ind w:left="2"/>
              <w:jc w:val="center"/>
            </w:pPr>
            <w:r>
              <w:t>1</w:t>
            </w:r>
          </w:p>
        </w:tc>
        <w:tc>
          <w:tcPr>
            <w:tcW w:w="1038" w:type="dxa"/>
            <w:gridSpan w:val="2"/>
          </w:tcPr>
          <w:p w:rsidR="004B135E" w:rsidRDefault="004B135E" w:rsidP="00FF6C1F">
            <w:pPr>
              <w:pStyle w:val="TableParagraph"/>
              <w:spacing w:line="247" w:lineRule="exact"/>
              <w:ind w:right="450"/>
              <w:jc w:val="right"/>
            </w:pPr>
            <w:r>
              <w:t>+</w:t>
            </w:r>
          </w:p>
        </w:tc>
        <w:tc>
          <w:tcPr>
            <w:tcW w:w="2136" w:type="dxa"/>
            <w:gridSpan w:val="3"/>
          </w:tcPr>
          <w:p w:rsidR="004B135E" w:rsidRDefault="004B135E" w:rsidP="00FF6C1F">
            <w:pPr>
              <w:pStyle w:val="TableParagraph"/>
              <w:rPr>
                <w:sz w:val="20"/>
              </w:rPr>
            </w:pPr>
          </w:p>
        </w:tc>
      </w:tr>
      <w:tr w:rsidR="004B135E" w:rsidTr="00FE572A">
        <w:trPr>
          <w:gridAfter w:val="1"/>
          <w:wAfter w:w="14" w:type="dxa"/>
          <w:trHeight w:val="292"/>
        </w:trPr>
        <w:tc>
          <w:tcPr>
            <w:tcW w:w="5508" w:type="dxa"/>
            <w:gridSpan w:val="2"/>
          </w:tcPr>
          <w:p w:rsidR="004B135E" w:rsidRDefault="004B135E" w:rsidP="00FF6C1F">
            <w:pPr>
              <w:pStyle w:val="TableParagraph"/>
              <w:spacing w:line="247" w:lineRule="exact"/>
            </w:pPr>
            <w:r>
              <w:rPr>
                <w:spacing w:val="-1"/>
              </w:rPr>
              <w:t>Флаг</w:t>
            </w:r>
            <w:r>
              <w:rPr>
                <w:spacing w:val="-11"/>
              </w:rPr>
              <w:t xml:space="preserve"> </w:t>
            </w:r>
            <w:r>
              <w:t>РФ</w:t>
            </w:r>
            <w:r>
              <w:rPr>
                <w:spacing w:val="-10"/>
              </w:rPr>
              <w:t xml:space="preserve"> </w:t>
            </w:r>
            <w:r>
              <w:t>настольный</w:t>
            </w:r>
            <w:r>
              <w:rPr>
                <w:spacing w:val="-14"/>
              </w:rPr>
              <w:t xml:space="preserve"> </w:t>
            </w:r>
            <w:r>
              <w:t>(протокольный)</w:t>
            </w:r>
          </w:p>
        </w:tc>
        <w:tc>
          <w:tcPr>
            <w:tcW w:w="721" w:type="dxa"/>
          </w:tcPr>
          <w:p w:rsidR="004B135E" w:rsidRDefault="004B135E" w:rsidP="00FF6C1F">
            <w:pPr>
              <w:pStyle w:val="TableParagraph"/>
              <w:spacing w:line="247" w:lineRule="exact"/>
              <w:ind w:left="205"/>
            </w:pPr>
            <w:r>
              <w:t>шт.</w:t>
            </w:r>
          </w:p>
        </w:tc>
        <w:tc>
          <w:tcPr>
            <w:tcW w:w="1035" w:type="dxa"/>
            <w:gridSpan w:val="2"/>
          </w:tcPr>
          <w:p w:rsidR="004B135E" w:rsidRDefault="004B135E" w:rsidP="00FF6C1F">
            <w:pPr>
              <w:pStyle w:val="TableParagraph"/>
              <w:spacing w:line="247" w:lineRule="exact"/>
              <w:ind w:left="2"/>
              <w:jc w:val="center"/>
            </w:pPr>
            <w:r>
              <w:t>6</w:t>
            </w:r>
          </w:p>
        </w:tc>
        <w:tc>
          <w:tcPr>
            <w:tcW w:w="1038" w:type="dxa"/>
            <w:gridSpan w:val="2"/>
          </w:tcPr>
          <w:p w:rsidR="004B135E" w:rsidRDefault="004B135E" w:rsidP="00FF6C1F">
            <w:pPr>
              <w:pStyle w:val="TableParagraph"/>
              <w:spacing w:line="247" w:lineRule="exact"/>
              <w:ind w:right="450"/>
              <w:jc w:val="right"/>
            </w:pPr>
            <w:r>
              <w:t>+</w:t>
            </w:r>
          </w:p>
        </w:tc>
        <w:tc>
          <w:tcPr>
            <w:tcW w:w="2136" w:type="dxa"/>
            <w:gridSpan w:val="3"/>
          </w:tcPr>
          <w:p w:rsidR="004B135E" w:rsidRDefault="004B135E" w:rsidP="00FF6C1F">
            <w:pPr>
              <w:pStyle w:val="TableParagraph"/>
              <w:rPr>
                <w:sz w:val="20"/>
              </w:rPr>
            </w:pPr>
          </w:p>
        </w:tc>
      </w:tr>
      <w:tr w:rsidR="004B135E" w:rsidTr="00FE572A">
        <w:trPr>
          <w:gridAfter w:val="1"/>
          <w:wAfter w:w="14" w:type="dxa"/>
          <w:trHeight w:val="290"/>
        </w:trPr>
        <w:tc>
          <w:tcPr>
            <w:tcW w:w="5508" w:type="dxa"/>
            <w:gridSpan w:val="2"/>
          </w:tcPr>
          <w:p w:rsidR="004B135E" w:rsidRDefault="004B135E" w:rsidP="00FF6C1F">
            <w:pPr>
              <w:pStyle w:val="TableParagraph"/>
              <w:spacing w:line="247" w:lineRule="exact"/>
            </w:pPr>
            <w:r>
              <w:t>Флагшток</w:t>
            </w:r>
            <w:r>
              <w:rPr>
                <w:spacing w:val="-12"/>
              </w:rPr>
              <w:t xml:space="preserve"> </w:t>
            </w:r>
            <w:r>
              <w:t>3-х</w:t>
            </w:r>
            <w:r>
              <w:rPr>
                <w:spacing w:val="-10"/>
              </w:rPr>
              <w:t xml:space="preserve"> </w:t>
            </w:r>
            <w:r>
              <w:t>рожковый</w:t>
            </w:r>
          </w:p>
        </w:tc>
        <w:tc>
          <w:tcPr>
            <w:tcW w:w="721" w:type="dxa"/>
          </w:tcPr>
          <w:p w:rsidR="004B135E" w:rsidRDefault="004B135E" w:rsidP="00FF6C1F">
            <w:pPr>
              <w:pStyle w:val="TableParagraph"/>
              <w:spacing w:line="247" w:lineRule="exact"/>
              <w:ind w:left="205"/>
            </w:pPr>
            <w:r>
              <w:t>шт.</w:t>
            </w:r>
          </w:p>
        </w:tc>
        <w:tc>
          <w:tcPr>
            <w:tcW w:w="1035" w:type="dxa"/>
            <w:gridSpan w:val="2"/>
          </w:tcPr>
          <w:p w:rsidR="004B135E" w:rsidRDefault="004B135E" w:rsidP="00FF6C1F">
            <w:pPr>
              <w:pStyle w:val="TableParagraph"/>
              <w:spacing w:line="247" w:lineRule="exact"/>
              <w:ind w:left="2"/>
              <w:jc w:val="center"/>
            </w:pPr>
            <w:r>
              <w:t>1</w:t>
            </w:r>
          </w:p>
        </w:tc>
        <w:tc>
          <w:tcPr>
            <w:tcW w:w="1038" w:type="dxa"/>
            <w:gridSpan w:val="2"/>
          </w:tcPr>
          <w:p w:rsidR="004B135E" w:rsidRDefault="004B135E" w:rsidP="00FF6C1F">
            <w:pPr>
              <w:pStyle w:val="TableParagraph"/>
              <w:spacing w:line="247" w:lineRule="exact"/>
              <w:ind w:right="450"/>
              <w:jc w:val="right"/>
            </w:pPr>
            <w:r>
              <w:t>+</w:t>
            </w:r>
          </w:p>
        </w:tc>
        <w:tc>
          <w:tcPr>
            <w:tcW w:w="2136" w:type="dxa"/>
            <w:gridSpan w:val="3"/>
          </w:tcPr>
          <w:p w:rsidR="004B135E" w:rsidRDefault="004B135E" w:rsidP="00FF6C1F">
            <w:pPr>
              <w:pStyle w:val="TableParagraph"/>
              <w:rPr>
                <w:sz w:val="20"/>
              </w:rPr>
            </w:pPr>
          </w:p>
        </w:tc>
      </w:tr>
      <w:tr w:rsidR="00CB0BA5" w:rsidTr="00FF6C1F">
        <w:trPr>
          <w:trHeight w:val="2911"/>
        </w:trPr>
        <w:tc>
          <w:tcPr>
            <w:tcW w:w="10452" w:type="dxa"/>
            <w:gridSpan w:val="11"/>
          </w:tcPr>
          <w:p w:rsidR="00CB0BA5" w:rsidRDefault="00CB0BA5" w:rsidP="00FF6C1F">
            <w:pPr>
              <w:pStyle w:val="TableParagraph"/>
              <w:spacing w:line="276" w:lineRule="auto"/>
              <w:ind w:right="100"/>
              <w:jc w:val="both"/>
            </w:pPr>
            <w:r>
              <w:rPr>
                <w:b/>
              </w:rPr>
              <w:t>Оснащение</w:t>
            </w:r>
            <w:r>
              <w:rPr>
                <w:b/>
                <w:spacing w:val="1"/>
              </w:rPr>
              <w:t xml:space="preserve"> </w:t>
            </w:r>
            <w:r>
              <w:rPr>
                <w:b/>
              </w:rPr>
              <w:t xml:space="preserve">входной зоны </w:t>
            </w:r>
            <w:r>
              <w:t>осуществляется в соответствии с Постановлением Правительства Российской</w:t>
            </w:r>
            <w:r>
              <w:rPr>
                <w:spacing w:val="1"/>
              </w:rPr>
              <w:t xml:space="preserve"> </w:t>
            </w:r>
            <w:r>
              <w:t>Федерации</w:t>
            </w:r>
            <w:r>
              <w:rPr>
                <w:spacing w:val="1"/>
              </w:rPr>
              <w:t xml:space="preserve"> </w:t>
            </w:r>
            <w:r>
              <w:t>от</w:t>
            </w:r>
            <w:r>
              <w:rPr>
                <w:spacing w:val="1"/>
              </w:rPr>
              <w:t xml:space="preserve"> </w:t>
            </w:r>
            <w:r>
              <w:t>2</w:t>
            </w:r>
            <w:r>
              <w:rPr>
                <w:spacing w:val="1"/>
              </w:rPr>
              <w:t xml:space="preserve"> </w:t>
            </w:r>
            <w:r>
              <w:t>августа</w:t>
            </w:r>
            <w:r>
              <w:rPr>
                <w:spacing w:val="1"/>
              </w:rPr>
              <w:t xml:space="preserve"> </w:t>
            </w:r>
            <w:r>
              <w:t>2019</w:t>
            </w:r>
            <w:r>
              <w:rPr>
                <w:spacing w:val="1"/>
              </w:rPr>
              <w:t xml:space="preserve"> </w:t>
            </w:r>
            <w:r>
              <w:t>г.</w:t>
            </w:r>
            <w:r>
              <w:rPr>
                <w:spacing w:val="1"/>
              </w:rPr>
              <w:t xml:space="preserve"> </w:t>
            </w:r>
            <w:r>
              <w:t>№</w:t>
            </w:r>
            <w:r>
              <w:rPr>
                <w:spacing w:val="1"/>
              </w:rPr>
              <w:t xml:space="preserve"> </w:t>
            </w:r>
            <w:r>
              <w:t>1006</w:t>
            </w:r>
            <w:r>
              <w:rPr>
                <w:spacing w:val="1"/>
              </w:rPr>
              <w:t xml:space="preserve"> </w:t>
            </w:r>
            <w:r>
              <w:t>«Об</w:t>
            </w:r>
            <w:r>
              <w:rPr>
                <w:spacing w:val="1"/>
              </w:rPr>
              <w:t xml:space="preserve"> </w:t>
            </w:r>
            <w:r>
              <w:t>утверждении</w:t>
            </w:r>
            <w:r>
              <w:rPr>
                <w:spacing w:val="1"/>
              </w:rPr>
              <w:t xml:space="preserve"> </w:t>
            </w:r>
            <w:r>
              <w:t>требований</w:t>
            </w:r>
            <w:r>
              <w:rPr>
                <w:spacing w:val="1"/>
              </w:rPr>
              <w:t xml:space="preserve"> </w:t>
            </w:r>
            <w:r>
              <w:t>к</w:t>
            </w:r>
            <w:r>
              <w:rPr>
                <w:spacing w:val="1"/>
              </w:rPr>
              <w:t xml:space="preserve"> </w:t>
            </w:r>
            <w:r>
              <w:t>антитеррористической</w:t>
            </w:r>
            <w:r>
              <w:rPr>
                <w:spacing w:val="-52"/>
              </w:rPr>
              <w:t xml:space="preserve"> </w:t>
            </w:r>
            <w:r>
              <w:t>защищенности</w:t>
            </w:r>
            <w:r>
              <w:rPr>
                <w:spacing w:val="1"/>
              </w:rPr>
              <w:t xml:space="preserve"> </w:t>
            </w:r>
            <w:r>
              <w:t>объектов</w:t>
            </w:r>
            <w:r>
              <w:rPr>
                <w:spacing w:val="1"/>
              </w:rPr>
              <w:t xml:space="preserve"> </w:t>
            </w:r>
            <w:r>
              <w:t>(территорий)</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объектов</w:t>
            </w:r>
            <w:r>
              <w:rPr>
                <w:spacing w:val="1"/>
              </w:rPr>
              <w:t xml:space="preserve"> </w:t>
            </w:r>
            <w:r>
              <w:t>(территорий), относящихся к сфере деятельности Министерства просвещения Российской Федерации, и</w:t>
            </w:r>
            <w:r>
              <w:rPr>
                <w:spacing w:val="1"/>
              </w:rPr>
              <w:t xml:space="preserve"> </w:t>
            </w:r>
            <w:r>
              <w:t>формы</w:t>
            </w:r>
            <w:r>
              <w:rPr>
                <w:spacing w:val="1"/>
              </w:rPr>
              <w:t xml:space="preserve"> </w:t>
            </w:r>
            <w:r>
              <w:t>паспорта</w:t>
            </w:r>
            <w:r>
              <w:rPr>
                <w:spacing w:val="1"/>
              </w:rPr>
              <w:t xml:space="preserve"> </w:t>
            </w:r>
            <w:r>
              <w:t>безопасности</w:t>
            </w:r>
            <w:r>
              <w:rPr>
                <w:spacing w:val="1"/>
              </w:rPr>
              <w:t xml:space="preserve"> </w:t>
            </w:r>
            <w:r>
              <w:t>этих</w:t>
            </w:r>
            <w:r>
              <w:rPr>
                <w:spacing w:val="1"/>
              </w:rPr>
              <w:t xml:space="preserve"> </w:t>
            </w:r>
            <w:r>
              <w:t>объектов</w:t>
            </w:r>
            <w:r>
              <w:rPr>
                <w:spacing w:val="1"/>
              </w:rPr>
              <w:t xml:space="preserve"> </w:t>
            </w:r>
            <w:r>
              <w:t>(территорий)»</w:t>
            </w:r>
            <w:r>
              <w:rPr>
                <w:spacing w:val="1"/>
              </w:rPr>
              <w:t xml:space="preserve"> </w:t>
            </w:r>
            <w:r>
              <w:t>(Собрание</w:t>
            </w:r>
            <w:r>
              <w:rPr>
                <w:spacing w:val="1"/>
              </w:rPr>
              <w:t xml:space="preserve"> </w:t>
            </w:r>
            <w:r>
              <w:t>законодательства</w:t>
            </w:r>
            <w:r>
              <w:rPr>
                <w:spacing w:val="1"/>
              </w:rPr>
              <w:t xml:space="preserve"> </w:t>
            </w:r>
            <w:r>
              <w:t>Российской</w:t>
            </w:r>
            <w:r>
              <w:rPr>
                <w:spacing w:val="1"/>
              </w:rPr>
              <w:t xml:space="preserve"> </w:t>
            </w:r>
            <w:r>
              <w:t>Федерации, 2019, №</w:t>
            </w:r>
            <w:r>
              <w:rPr>
                <w:spacing w:val="-3"/>
              </w:rPr>
              <w:t xml:space="preserve"> </w:t>
            </w:r>
            <w:r>
              <w:t>32,</w:t>
            </w:r>
            <w:r>
              <w:rPr>
                <w:spacing w:val="1"/>
              </w:rPr>
              <w:t xml:space="preserve"> </w:t>
            </w:r>
            <w:r>
              <w:t>ст. 4716).</w:t>
            </w:r>
          </w:p>
          <w:p w:rsidR="00CB0BA5" w:rsidRDefault="00CB0BA5" w:rsidP="00FF6C1F">
            <w:pPr>
              <w:pStyle w:val="TableParagraph"/>
              <w:spacing w:line="276" w:lineRule="auto"/>
              <w:ind w:right="99"/>
              <w:jc w:val="both"/>
            </w:pPr>
            <w:r>
              <w:rPr>
                <w:b/>
              </w:rPr>
              <w:t>Оснащение модуля</w:t>
            </w:r>
            <w:r>
              <w:rPr>
                <w:b/>
                <w:spacing w:val="1"/>
              </w:rPr>
              <w:t xml:space="preserve"> </w:t>
            </w:r>
            <w:r>
              <w:rPr>
                <w:b/>
              </w:rPr>
              <w:t xml:space="preserve">Медицинский кабинет» </w:t>
            </w:r>
            <w:r>
              <w:t>сформировано с учетом стандарта оснащения медицинского</w:t>
            </w:r>
            <w:r>
              <w:rPr>
                <w:spacing w:val="1"/>
              </w:rPr>
              <w:t xml:space="preserve"> </w:t>
            </w:r>
            <w:r>
              <w:t>блока отделения организации медицинской помощи несовершеннолетним в образовательных организациях</w:t>
            </w:r>
            <w:r>
              <w:rPr>
                <w:spacing w:val="1"/>
              </w:rPr>
              <w:t xml:space="preserve"> </w:t>
            </w:r>
            <w:r>
              <w:t>(Приказ</w:t>
            </w:r>
            <w:r>
              <w:rPr>
                <w:spacing w:val="-6"/>
              </w:rPr>
              <w:t xml:space="preserve"> </w:t>
            </w:r>
            <w:r>
              <w:t>Минздрава</w:t>
            </w:r>
            <w:r>
              <w:rPr>
                <w:spacing w:val="-5"/>
              </w:rPr>
              <w:t xml:space="preserve"> </w:t>
            </w:r>
            <w:r>
              <w:t>России</w:t>
            </w:r>
            <w:r>
              <w:rPr>
                <w:spacing w:val="-5"/>
              </w:rPr>
              <w:t xml:space="preserve"> </w:t>
            </w:r>
            <w:r>
              <w:t>от</w:t>
            </w:r>
            <w:r>
              <w:rPr>
                <w:spacing w:val="-6"/>
              </w:rPr>
              <w:t xml:space="preserve"> </w:t>
            </w:r>
            <w:r>
              <w:t>05.11.2013</w:t>
            </w:r>
            <w:r>
              <w:rPr>
                <w:spacing w:val="-3"/>
              </w:rPr>
              <w:t xml:space="preserve"> </w:t>
            </w:r>
            <w:r>
              <w:t>№</w:t>
            </w:r>
            <w:r>
              <w:rPr>
                <w:spacing w:val="-7"/>
              </w:rPr>
              <w:t xml:space="preserve"> </w:t>
            </w:r>
            <w:r>
              <w:t>822н</w:t>
            </w:r>
            <w:r>
              <w:rPr>
                <w:spacing w:val="-5"/>
              </w:rPr>
              <w:t xml:space="preserve"> </w:t>
            </w:r>
            <w:r>
              <w:t>«Об</w:t>
            </w:r>
            <w:r>
              <w:rPr>
                <w:spacing w:val="-5"/>
              </w:rPr>
              <w:t xml:space="preserve"> </w:t>
            </w:r>
            <w:r>
              <w:t>утверждении</w:t>
            </w:r>
            <w:r>
              <w:rPr>
                <w:spacing w:val="-5"/>
              </w:rPr>
              <w:t xml:space="preserve"> </w:t>
            </w:r>
            <w:r>
              <w:t>Порядка</w:t>
            </w:r>
            <w:r>
              <w:rPr>
                <w:spacing w:val="-7"/>
              </w:rPr>
              <w:t xml:space="preserve"> </w:t>
            </w:r>
            <w:r>
              <w:t>оказания</w:t>
            </w:r>
            <w:r>
              <w:rPr>
                <w:spacing w:val="-6"/>
              </w:rPr>
              <w:t xml:space="preserve"> </w:t>
            </w:r>
            <w:r>
              <w:t>медицинской</w:t>
            </w:r>
            <w:r>
              <w:rPr>
                <w:spacing w:val="41"/>
              </w:rPr>
              <w:t xml:space="preserve"> </w:t>
            </w:r>
            <w:r>
              <w:t>помощи</w:t>
            </w:r>
          </w:p>
          <w:p w:rsidR="00CB0BA5" w:rsidRDefault="00CB0BA5" w:rsidP="00FF6C1F">
            <w:pPr>
              <w:pStyle w:val="TableParagraph"/>
              <w:spacing w:line="251" w:lineRule="exact"/>
              <w:jc w:val="both"/>
            </w:pPr>
            <w:r>
              <w:t>несовершеннолетним,</w:t>
            </w:r>
            <w:r>
              <w:rPr>
                <w:spacing w:val="-2"/>
              </w:rPr>
              <w:t xml:space="preserve"> </w:t>
            </w:r>
            <w:r>
              <w:t>в</w:t>
            </w:r>
            <w:r>
              <w:rPr>
                <w:spacing w:val="-3"/>
              </w:rPr>
              <w:t xml:space="preserve"> </w:t>
            </w:r>
            <w:r>
              <w:t>том</w:t>
            </w:r>
            <w:r>
              <w:rPr>
                <w:spacing w:val="-1"/>
              </w:rPr>
              <w:t xml:space="preserve"> </w:t>
            </w:r>
            <w:r>
              <w:t>числе</w:t>
            </w:r>
            <w:r>
              <w:rPr>
                <w:spacing w:val="-1"/>
              </w:rPr>
              <w:t xml:space="preserve"> </w:t>
            </w:r>
            <w:r>
              <w:t>в</w:t>
            </w:r>
            <w:r>
              <w:rPr>
                <w:spacing w:val="-1"/>
              </w:rPr>
              <w:t xml:space="preserve"> </w:t>
            </w:r>
            <w:r>
              <w:t>период</w:t>
            </w:r>
            <w:r>
              <w:rPr>
                <w:spacing w:val="-1"/>
              </w:rPr>
              <w:t xml:space="preserve"> </w:t>
            </w:r>
            <w:r>
              <w:t>обучения</w:t>
            </w:r>
            <w:r>
              <w:rPr>
                <w:spacing w:val="-3"/>
              </w:rPr>
              <w:t xml:space="preserve"> </w:t>
            </w:r>
            <w:r>
              <w:t>и</w:t>
            </w:r>
            <w:r>
              <w:rPr>
                <w:spacing w:val="-2"/>
              </w:rPr>
              <w:t xml:space="preserve"> </w:t>
            </w:r>
            <w:r>
              <w:t>воспитания</w:t>
            </w:r>
            <w:r>
              <w:rPr>
                <w:spacing w:val="-2"/>
              </w:rPr>
              <w:t xml:space="preserve"> </w:t>
            </w:r>
            <w:r>
              <w:t>в</w:t>
            </w:r>
            <w:r>
              <w:rPr>
                <w:spacing w:val="-2"/>
              </w:rPr>
              <w:t xml:space="preserve"> </w:t>
            </w:r>
            <w:r>
              <w:t>образовательных</w:t>
            </w:r>
            <w:r>
              <w:rPr>
                <w:spacing w:val="-1"/>
              </w:rPr>
              <w:t xml:space="preserve"> </w:t>
            </w:r>
            <w:r>
              <w:t>организациях»)</w:t>
            </w:r>
          </w:p>
        </w:tc>
      </w:tr>
    </w:tbl>
    <w:p w:rsidR="00CB0BA5" w:rsidRDefault="00CB0BA5" w:rsidP="00CB0BA5">
      <w:pPr>
        <w:spacing w:line="251" w:lineRule="exact"/>
        <w:jc w:val="both"/>
        <w:sectPr w:rsidR="00CB0BA5">
          <w:pgSz w:w="11910" w:h="16840"/>
          <w:pgMar w:top="104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2381"/>
        <w:gridCol w:w="10"/>
      </w:tblGrid>
      <w:tr w:rsidR="00CB0BA5" w:rsidTr="00FF6C1F">
        <w:trPr>
          <w:trHeight w:val="357"/>
        </w:trPr>
        <w:tc>
          <w:tcPr>
            <w:tcW w:w="10659" w:type="dxa"/>
            <w:gridSpan w:val="6"/>
            <w:shd w:val="clear" w:color="auto" w:fill="D7D7D7"/>
          </w:tcPr>
          <w:p w:rsidR="00CB0BA5" w:rsidRDefault="00CB0BA5" w:rsidP="00FF6C1F">
            <w:pPr>
              <w:pStyle w:val="TableParagraph"/>
              <w:spacing w:before="39"/>
              <w:rPr>
                <w:b/>
                <w:i/>
                <w:sz w:val="24"/>
              </w:rPr>
            </w:pPr>
            <w:bookmarkStart w:id="7" w:name="_bookmark25"/>
            <w:bookmarkEnd w:id="7"/>
            <w:r>
              <w:rPr>
                <w:b/>
                <w:i/>
                <w:sz w:val="24"/>
              </w:rPr>
              <w:lastRenderedPageBreak/>
              <w:t>1.2.</w:t>
            </w:r>
            <w:r>
              <w:rPr>
                <w:b/>
                <w:i/>
                <w:spacing w:val="-3"/>
                <w:sz w:val="24"/>
              </w:rPr>
              <w:t xml:space="preserve"> </w:t>
            </w:r>
            <w:r>
              <w:rPr>
                <w:b/>
                <w:i/>
                <w:sz w:val="24"/>
              </w:rPr>
              <w:t>Система</w:t>
            </w:r>
            <w:r>
              <w:rPr>
                <w:b/>
                <w:i/>
                <w:spacing w:val="-3"/>
                <w:sz w:val="24"/>
              </w:rPr>
              <w:t xml:space="preserve"> </w:t>
            </w:r>
            <w:r>
              <w:rPr>
                <w:b/>
                <w:i/>
                <w:sz w:val="24"/>
              </w:rPr>
              <w:t>охраны</w:t>
            </w:r>
            <w:r>
              <w:rPr>
                <w:b/>
                <w:i/>
                <w:spacing w:val="-3"/>
                <w:sz w:val="24"/>
              </w:rPr>
              <w:t xml:space="preserve"> </w:t>
            </w:r>
            <w:r>
              <w:rPr>
                <w:b/>
                <w:i/>
                <w:sz w:val="24"/>
              </w:rPr>
              <w:t>здания</w:t>
            </w:r>
          </w:p>
        </w:tc>
      </w:tr>
      <w:tr w:rsidR="00CB0BA5" w:rsidTr="00FF6C1F">
        <w:trPr>
          <w:trHeight w:val="4075"/>
        </w:trPr>
        <w:tc>
          <w:tcPr>
            <w:tcW w:w="10659" w:type="dxa"/>
            <w:gridSpan w:val="6"/>
          </w:tcPr>
          <w:p w:rsidR="00CB0BA5" w:rsidRPr="007833B8" w:rsidRDefault="00CB0BA5" w:rsidP="00FF6C1F">
            <w:pPr>
              <w:pStyle w:val="TableParagraph"/>
              <w:spacing w:line="276" w:lineRule="auto"/>
            </w:pPr>
            <w:r w:rsidRPr="007833B8">
              <w:t>Антитеррористическая</w:t>
            </w:r>
            <w:r w:rsidRPr="007833B8">
              <w:rPr>
                <w:spacing w:val="24"/>
              </w:rPr>
              <w:t xml:space="preserve"> </w:t>
            </w:r>
            <w:r w:rsidRPr="007833B8">
              <w:t>защищенность</w:t>
            </w:r>
            <w:r w:rsidRPr="007833B8">
              <w:rPr>
                <w:spacing w:val="25"/>
              </w:rPr>
              <w:t xml:space="preserve"> </w:t>
            </w:r>
            <w:r w:rsidRPr="007833B8">
              <w:t>здания</w:t>
            </w:r>
            <w:r w:rsidRPr="007833B8">
              <w:rPr>
                <w:spacing w:val="24"/>
              </w:rPr>
              <w:t xml:space="preserve"> </w:t>
            </w:r>
            <w:r w:rsidRPr="007833B8">
              <w:t>обеспечивается</w:t>
            </w:r>
            <w:r w:rsidRPr="007833B8">
              <w:rPr>
                <w:spacing w:val="24"/>
              </w:rPr>
              <w:t xml:space="preserve"> </w:t>
            </w:r>
            <w:r w:rsidRPr="007833B8">
              <w:t>в</w:t>
            </w:r>
            <w:r w:rsidRPr="007833B8">
              <w:rPr>
                <w:spacing w:val="23"/>
              </w:rPr>
              <w:t xml:space="preserve"> </w:t>
            </w:r>
            <w:r w:rsidRPr="007833B8">
              <w:t>соответствии</w:t>
            </w:r>
            <w:r w:rsidRPr="007833B8">
              <w:rPr>
                <w:spacing w:val="23"/>
              </w:rPr>
              <w:t xml:space="preserve"> </w:t>
            </w:r>
            <w:r w:rsidRPr="007833B8">
              <w:t>с</w:t>
            </w:r>
            <w:r w:rsidRPr="007833B8">
              <w:rPr>
                <w:spacing w:val="25"/>
              </w:rPr>
              <w:t xml:space="preserve"> </w:t>
            </w:r>
            <w:r w:rsidRPr="007833B8">
              <w:t>присвоенной</w:t>
            </w:r>
            <w:r w:rsidRPr="007833B8">
              <w:rPr>
                <w:spacing w:val="24"/>
              </w:rPr>
              <w:t xml:space="preserve"> </w:t>
            </w:r>
            <w:r w:rsidRPr="007833B8">
              <w:t>категорией</w:t>
            </w:r>
            <w:r w:rsidRPr="007833B8">
              <w:rPr>
                <w:spacing w:val="-52"/>
              </w:rPr>
              <w:t xml:space="preserve"> </w:t>
            </w:r>
            <w:r w:rsidRPr="007833B8">
              <w:t>опасности</w:t>
            </w:r>
            <w:r w:rsidRPr="007833B8">
              <w:rPr>
                <w:spacing w:val="-1"/>
              </w:rPr>
              <w:t xml:space="preserve"> </w:t>
            </w:r>
            <w:r w:rsidRPr="007833B8">
              <w:t>и</w:t>
            </w:r>
            <w:r w:rsidRPr="007833B8">
              <w:rPr>
                <w:spacing w:val="-2"/>
              </w:rPr>
              <w:t xml:space="preserve"> </w:t>
            </w:r>
            <w:r w:rsidRPr="007833B8">
              <w:t>требованиями,</w:t>
            </w:r>
            <w:r w:rsidRPr="007833B8">
              <w:rPr>
                <w:spacing w:val="-1"/>
              </w:rPr>
              <w:t xml:space="preserve"> </w:t>
            </w:r>
            <w:r w:rsidRPr="007833B8">
              <w:t>утвержденными</w:t>
            </w:r>
            <w:r w:rsidRPr="007833B8">
              <w:rPr>
                <w:spacing w:val="-2"/>
              </w:rPr>
              <w:t xml:space="preserve"> </w:t>
            </w:r>
            <w:r w:rsidRPr="007833B8">
              <w:t>постановлением</w:t>
            </w:r>
            <w:r w:rsidRPr="007833B8">
              <w:rPr>
                <w:spacing w:val="52"/>
              </w:rPr>
              <w:t xml:space="preserve"> </w:t>
            </w:r>
            <w:r w:rsidRPr="007833B8">
              <w:t>Правительства</w:t>
            </w:r>
            <w:r w:rsidRPr="007833B8">
              <w:rPr>
                <w:spacing w:val="-3"/>
              </w:rPr>
              <w:t xml:space="preserve"> </w:t>
            </w:r>
            <w:r w:rsidRPr="007833B8">
              <w:t>Российской</w:t>
            </w:r>
            <w:r w:rsidRPr="007833B8">
              <w:rPr>
                <w:spacing w:val="-4"/>
              </w:rPr>
              <w:t xml:space="preserve"> </w:t>
            </w:r>
            <w:r w:rsidRPr="007833B8">
              <w:t>Федерации</w:t>
            </w:r>
          </w:p>
          <w:p w:rsidR="00CB0BA5" w:rsidRPr="007833B8" w:rsidRDefault="00CB0BA5" w:rsidP="00FF6C1F">
            <w:pPr>
              <w:pStyle w:val="TableParagraph"/>
              <w:spacing w:line="276" w:lineRule="auto"/>
            </w:pPr>
            <w:r w:rsidRPr="007833B8">
              <w:t>от</w:t>
            </w:r>
            <w:r w:rsidRPr="007833B8">
              <w:rPr>
                <w:spacing w:val="21"/>
              </w:rPr>
              <w:t xml:space="preserve"> </w:t>
            </w:r>
            <w:r w:rsidRPr="007833B8">
              <w:t>2</w:t>
            </w:r>
            <w:r w:rsidRPr="007833B8">
              <w:rPr>
                <w:spacing w:val="22"/>
              </w:rPr>
              <w:t xml:space="preserve"> </w:t>
            </w:r>
            <w:r w:rsidRPr="007833B8">
              <w:t>августа</w:t>
            </w:r>
            <w:r w:rsidRPr="007833B8">
              <w:rPr>
                <w:spacing w:val="22"/>
              </w:rPr>
              <w:t xml:space="preserve"> </w:t>
            </w:r>
            <w:r w:rsidRPr="007833B8">
              <w:t>2019</w:t>
            </w:r>
            <w:r w:rsidRPr="007833B8">
              <w:rPr>
                <w:spacing w:val="20"/>
              </w:rPr>
              <w:t xml:space="preserve"> </w:t>
            </w:r>
            <w:r w:rsidRPr="007833B8">
              <w:t>г.</w:t>
            </w:r>
            <w:r w:rsidRPr="007833B8">
              <w:rPr>
                <w:spacing w:val="21"/>
              </w:rPr>
              <w:t xml:space="preserve"> </w:t>
            </w:r>
            <w:r w:rsidRPr="007833B8">
              <w:t>№</w:t>
            </w:r>
            <w:r w:rsidRPr="007833B8">
              <w:rPr>
                <w:spacing w:val="22"/>
              </w:rPr>
              <w:t xml:space="preserve"> </w:t>
            </w:r>
            <w:r w:rsidRPr="007833B8">
              <w:t>1006</w:t>
            </w:r>
            <w:r w:rsidRPr="007833B8">
              <w:rPr>
                <w:spacing w:val="22"/>
              </w:rPr>
              <w:t xml:space="preserve"> </w:t>
            </w:r>
            <w:r w:rsidRPr="007833B8">
              <w:t>«Об</w:t>
            </w:r>
            <w:r w:rsidRPr="007833B8">
              <w:rPr>
                <w:spacing w:val="25"/>
              </w:rPr>
              <w:t xml:space="preserve"> </w:t>
            </w:r>
            <w:r w:rsidRPr="007833B8">
              <w:t>утверждении</w:t>
            </w:r>
            <w:r w:rsidRPr="007833B8">
              <w:rPr>
                <w:spacing w:val="21"/>
              </w:rPr>
              <w:t xml:space="preserve"> </w:t>
            </w:r>
            <w:r w:rsidRPr="007833B8">
              <w:t>требований</w:t>
            </w:r>
            <w:r w:rsidRPr="007833B8">
              <w:rPr>
                <w:spacing w:val="19"/>
              </w:rPr>
              <w:t xml:space="preserve"> </w:t>
            </w:r>
            <w:r w:rsidRPr="007833B8">
              <w:t>к</w:t>
            </w:r>
            <w:r w:rsidRPr="007833B8">
              <w:rPr>
                <w:spacing w:val="22"/>
              </w:rPr>
              <w:t xml:space="preserve"> </w:t>
            </w:r>
            <w:r w:rsidRPr="007833B8">
              <w:t>антитеррористической</w:t>
            </w:r>
            <w:r w:rsidRPr="007833B8">
              <w:rPr>
                <w:spacing w:val="21"/>
              </w:rPr>
              <w:t xml:space="preserve"> </w:t>
            </w:r>
            <w:r w:rsidRPr="007833B8">
              <w:t>защищенности</w:t>
            </w:r>
            <w:r w:rsidRPr="007833B8">
              <w:rPr>
                <w:spacing w:val="19"/>
              </w:rPr>
              <w:t xml:space="preserve"> </w:t>
            </w:r>
            <w:r w:rsidRPr="007833B8">
              <w:t>объектов</w:t>
            </w:r>
            <w:r w:rsidRPr="007833B8">
              <w:rPr>
                <w:spacing w:val="-52"/>
              </w:rPr>
              <w:t xml:space="preserve"> </w:t>
            </w:r>
            <w:r w:rsidRPr="007833B8">
              <w:t>(территорий)</w:t>
            </w:r>
            <w:r w:rsidRPr="007833B8">
              <w:rPr>
                <w:spacing w:val="-3"/>
              </w:rPr>
              <w:t xml:space="preserve"> </w:t>
            </w:r>
            <w:r w:rsidRPr="007833B8">
              <w:t>Министерства</w:t>
            </w:r>
            <w:r w:rsidRPr="007833B8">
              <w:rPr>
                <w:spacing w:val="-3"/>
              </w:rPr>
              <w:t xml:space="preserve"> </w:t>
            </w:r>
            <w:r w:rsidRPr="007833B8">
              <w:t>просвещения</w:t>
            </w:r>
            <w:r w:rsidRPr="007833B8">
              <w:rPr>
                <w:spacing w:val="-3"/>
              </w:rPr>
              <w:t xml:space="preserve"> </w:t>
            </w:r>
            <w:r w:rsidRPr="007833B8">
              <w:t>Российской</w:t>
            </w:r>
            <w:r w:rsidRPr="007833B8">
              <w:rPr>
                <w:spacing w:val="-3"/>
              </w:rPr>
              <w:t xml:space="preserve"> </w:t>
            </w:r>
            <w:r w:rsidRPr="007833B8">
              <w:t>Федерации</w:t>
            </w:r>
            <w:r w:rsidRPr="007833B8">
              <w:rPr>
                <w:spacing w:val="-3"/>
              </w:rPr>
              <w:t xml:space="preserve"> </w:t>
            </w:r>
            <w:r w:rsidRPr="007833B8">
              <w:t>и</w:t>
            </w:r>
            <w:r w:rsidRPr="007833B8">
              <w:rPr>
                <w:spacing w:val="-6"/>
              </w:rPr>
              <w:t xml:space="preserve"> </w:t>
            </w:r>
            <w:r w:rsidRPr="007833B8">
              <w:t>объектов</w:t>
            </w:r>
            <w:r w:rsidRPr="007833B8">
              <w:rPr>
                <w:spacing w:val="-7"/>
              </w:rPr>
              <w:t xml:space="preserve"> </w:t>
            </w:r>
            <w:r w:rsidRPr="007833B8">
              <w:t>(территорий),</w:t>
            </w:r>
            <w:r w:rsidRPr="007833B8">
              <w:rPr>
                <w:spacing w:val="-2"/>
              </w:rPr>
              <w:t xml:space="preserve"> </w:t>
            </w:r>
            <w:r w:rsidRPr="007833B8">
              <w:t>относящихся</w:t>
            </w:r>
          </w:p>
          <w:p w:rsidR="00CB0BA5" w:rsidRPr="007833B8" w:rsidRDefault="00CB0BA5" w:rsidP="00FF6C1F">
            <w:pPr>
              <w:pStyle w:val="TableParagraph"/>
              <w:spacing w:line="276" w:lineRule="auto"/>
            </w:pPr>
            <w:r w:rsidRPr="007833B8">
              <w:t>к</w:t>
            </w:r>
            <w:r w:rsidRPr="007833B8">
              <w:rPr>
                <w:spacing w:val="31"/>
              </w:rPr>
              <w:t xml:space="preserve"> </w:t>
            </w:r>
            <w:r w:rsidRPr="007833B8">
              <w:t>сфере</w:t>
            </w:r>
            <w:r w:rsidRPr="007833B8">
              <w:rPr>
                <w:spacing w:val="31"/>
              </w:rPr>
              <w:t xml:space="preserve"> </w:t>
            </w:r>
            <w:r w:rsidRPr="007833B8">
              <w:t>деятельности</w:t>
            </w:r>
            <w:r w:rsidRPr="007833B8">
              <w:rPr>
                <w:spacing w:val="28"/>
              </w:rPr>
              <w:t xml:space="preserve"> </w:t>
            </w:r>
            <w:r w:rsidRPr="007833B8">
              <w:t>Министерства</w:t>
            </w:r>
            <w:r w:rsidRPr="007833B8">
              <w:rPr>
                <w:spacing w:val="31"/>
              </w:rPr>
              <w:t xml:space="preserve"> </w:t>
            </w:r>
            <w:r w:rsidRPr="007833B8">
              <w:t>просвещения</w:t>
            </w:r>
            <w:r w:rsidRPr="007833B8">
              <w:rPr>
                <w:spacing w:val="29"/>
              </w:rPr>
              <w:t xml:space="preserve"> </w:t>
            </w:r>
            <w:r w:rsidRPr="007833B8">
              <w:t>Российской</w:t>
            </w:r>
            <w:r w:rsidRPr="007833B8">
              <w:rPr>
                <w:spacing w:val="28"/>
              </w:rPr>
              <w:t xml:space="preserve"> </w:t>
            </w:r>
            <w:r w:rsidRPr="007833B8">
              <w:t>Федерации,</w:t>
            </w:r>
            <w:r w:rsidRPr="007833B8">
              <w:rPr>
                <w:spacing w:val="30"/>
              </w:rPr>
              <w:t xml:space="preserve"> </w:t>
            </w:r>
            <w:r w:rsidRPr="007833B8">
              <w:t>и</w:t>
            </w:r>
            <w:r w:rsidRPr="007833B8">
              <w:rPr>
                <w:spacing w:val="31"/>
              </w:rPr>
              <w:t xml:space="preserve"> </w:t>
            </w:r>
            <w:r w:rsidRPr="007833B8">
              <w:t>формы</w:t>
            </w:r>
            <w:r w:rsidRPr="007833B8">
              <w:rPr>
                <w:spacing w:val="31"/>
              </w:rPr>
              <w:t xml:space="preserve"> </w:t>
            </w:r>
            <w:r w:rsidRPr="007833B8">
              <w:t>паспорта</w:t>
            </w:r>
            <w:r w:rsidRPr="007833B8">
              <w:rPr>
                <w:spacing w:val="31"/>
              </w:rPr>
              <w:t xml:space="preserve"> </w:t>
            </w:r>
            <w:r w:rsidRPr="007833B8">
              <w:t>безопасности</w:t>
            </w:r>
            <w:r w:rsidRPr="007833B8">
              <w:rPr>
                <w:spacing w:val="-52"/>
              </w:rPr>
              <w:t xml:space="preserve"> </w:t>
            </w:r>
            <w:r w:rsidRPr="007833B8">
              <w:t>этих</w:t>
            </w:r>
            <w:r w:rsidRPr="007833B8">
              <w:rPr>
                <w:spacing w:val="-1"/>
              </w:rPr>
              <w:t xml:space="preserve"> </w:t>
            </w:r>
            <w:r w:rsidRPr="007833B8">
              <w:t>объектов</w:t>
            </w:r>
            <w:r w:rsidRPr="007833B8">
              <w:rPr>
                <w:spacing w:val="-4"/>
              </w:rPr>
              <w:t xml:space="preserve"> </w:t>
            </w:r>
            <w:r w:rsidRPr="007833B8">
              <w:t>(территорий)».</w:t>
            </w:r>
          </w:p>
          <w:p w:rsidR="00CB0BA5" w:rsidRPr="007833B8" w:rsidRDefault="00CB0BA5" w:rsidP="00FF6C1F">
            <w:pPr>
              <w:pStyle w:val="TableParagraph"/>
              <w:spacing w:line="252" w:lineRule="exact"/>
            </w:pPr>
            <w:r w:rsidRPr="007833B8">
              <w:t>Оборудование</w:t>
            </w:r>
            <w:r w:rsidRPr="007833B8">
              <w:rPr>
                <w:spacing w:val="-8"/>
              </w:rPr>
              <w:t xml:space="preserve"> </w:t>
            </w:r>
            <w:r w:rsidRPr="007833B8">
              <w:t>здания</w:t>
            </w:r>
            <w:r w:rsidRPr="007833B8">
              <w:rPr>
                <w:spacing w:val="-8"/>
              </w:rPr>
              <w:t xml:space="preserve"> </w:t>
            </w:r>
            <w:r w:rsidRPr="007833B8">
              <w:t>инженерно-техническими</w:t>
            </w:r>
            <w:r w:rsidRPr="007833B8">
              <w:rPr>
                <w:spacing w:val="-11"/>
              </w:rPr>
              <w:t xml:space="preserve"> </w:t>
            </w:r>
            <w:r w:rsidRPr="007833B8">
              <w:t>средствами</w:t>
            </w:r>
            <w:r w:rsidRPr="007833B8">
              <w:rPr>
                <w:spacing w:val="-8"/>
              </w:rPr>
              <w:t xml:space="preserve"> </w:t>
            </w:r>
            <w:r w:rsidRPr="007833B8">
              <w:t>охраны</w:t>
            </w:r>
            <w:r w:rsidRPr="007833B8">
              <w:rPr>
                <w:spacing w:val="-7"/>
              </w:rPr>
              <w:t xml:space="preserve"> </w:t>
            </w:r>
            <w:r w:rsidRPr="007833B8">
              <w:t>следует</w:t>
            </w:r>
            <w:r w:rsidRPr="007833B8">
              <w:rPr>
                <w:spacing w:val="-8"/>
              </w:rPr>
              <w:t xml:space="preserve"> </w:t>
            </w:r>
            <w:r w:rsidRPr="007833B8">
              <w:t>проводить</w:t>
            </w:r>
            <w:r w:rsidRPr="007833B8">
              <w:rPr>
                <w:spacing w:val="-8"/>
              </w:rPr>
              <w:t xml:space="preserve"> </w:t>
            </w:r>
            <w:r w:rsidRPr="007833B8">
              <w:t>в</w:t>
            </w:r>
            <w:r w:rsidRPr="007833B8">
              <w:rPr>
                <w:spacing w:val="-9"/>
              </w:rPr>
              <w:t xml:space="preserve"> </w:t>
            </w:r>
            <w:r w:rsidRPr="007833B8">
              <w:t>соответствии</w:t>
            </w:r>
          </w:p>
          <w:p w:rsidR="00CB0BA5" w:rsidRPr="007833B8" w:rsidRDefault="00CB0BA5" w:rsidP="00FF6C1F">
            <w:pPr>
              <w:pStyle w:val="TableParagraph"/>
              <w:spacing w:before="34" w:line="276" w:lineRule="auto"/>
              <w:ind w:right="97"/>
              <w:jc w:val="both"/>
            </w:pPr>
            <w:r w:rsidRPr="007833B8">
              <w:t>с</w:t>
            </w:r>
            <w:r w:rsidRPr="007833B8">
              <w:rPr>
                <w:spacing w:val="1"/>
              </w:rPr>
              <w:t xml:space="preserve"> </w:t>
            </w:r>
            <w:r w:rsidRPr="007833B8">
              <w:t>Рекомендациями</w:t>
            </w:r>
            <w:r w:rsidRPr="007833B8">
              <w:rPr>
                <w:spacing w:val="1"/>
              </w:rPr>
              <w:t xml:space="preserve"> </w:t>
            </w:r>
            <w:r w:rsidRPr="007833B8">
              <w:t>по</w:t>
            </w:r>
            <w:r w:rsidRPr="007833B8">
              <w:rPr>
                <w:spacing w:val="1"/>
              </w:rPr>
              <w:t xml:space="preserve"> </w:t>
            </w:r>
            <w:r w:rsidRPr="007833B8">
              <w:t>оборудованию</w:t>
            </w:r>
            <w:r w:rsidRPr="007833B8">
              <w:rPr>
                <w:spacing w:val="1"/>
              </w:rPr>
              <w:t xml:space="preserve"> </w:t>
            </w:r>
            <w:r w:rsidRPr="007833B8">
              <w:t>инженерно-техническими</w:t>
            </w:r>
            <w:r w:rsidRPr="007833B8">
              <w:rPr>
                <w:spacing w:val="1"/>
              </w:rPr>
              <w:t xml:space="preserve"> </w:t>
            </w:r>
            <w:r w:rsidRPr="007833B8">
              <w:t>средствами</w:t>
            </w:r>
            <w:r w:rsidRPr="007833B8">
              <w:rPr>
                <w:spacing w:val="1"/>
              </w:rPr>
              <w:t xml:space="preserve"> </w:t>
            </w:r>
            <w:r w:rsidRPr="007833B8">
              <w:t>охраны</w:t>
            </w:r>
            <w:r w:rsidRPr="007833B8">
              <w:rPr>
                <w:spacing w:val="1"/>
              </w:rPr>
              <w:t xml:space="preserve"> </w:t>
            </w:r>
            <w:r w:rsidRPr="007833B8">
              <w:t>социально</w:t>
            </w:r>
            <w:r w:rsidRPr="007833B8">
              <w:rPr>
                <w:spacing w:val="1"/>
              </w:rPr>
              <w:t xml:space="preserve"> </w:t>
            </w:r>
            <w:r w:rsidRPr="007833B8">
              <w:t>значимых</w:t>
            </w:r>
            <w:r w:rsidRPr="007833B8">
              <w:rPr>
                <w:spacing w:val="1"/>
              </w:rPr>
              <w:t xml:space="preserve"> </w:t>
            </w:r>
            <w:r w:rsidRPr="007833B8">
              <w:t>объектов</w:t>
            </w:r>
            <w:r w:rsidRPr="007833B8">
              <w:rPr>
                <w:spacing w:val="1"/>
              </w:rPr>
              <w:t xml:space="preserve"> </w:t>
            </w:r>
            <w:r w:rsidRPr="007833B8">
              <w:t>(территорий),</w:t>
            </w:r>
            <w:r w:rsidRPr="007833B8">
              <w:rPr>
                <w:spacing w:val="1"/>
              </w:rPr>
              <w:t xml:space="preserve"> </w:t>
            </w:r>
            <w:r w:rsidRPr="007833B8">
              <w:t>находящихся</w:t>
            </w:r>
            <w:r w:rsidRPr="007833B8">
              <w:rPr>
                <w:spacing w:val="1"/>
              </w:rPr>
              <w:t xml:space="preserve"> </w:t>
            </w:r>
            <w:r w:rsidRPr="007833B8">
              <w:t>в</w:t>
            </w:r>
            <w:r w:rsidRPr="007833B8">
              <w:rPr>
                <w:spacing w:val="1"/>
              </w:rPr>
              <w:t xml:space="preserve"> </w:t>
            </w:r>
            <w:r w:rsidRPr="007833B8">
              <w:t>сфере</w:t>
            </w:r>
            <w:r w:rsidRPr="007833B8">
              <w:rPr>
                <w:spacing w:val="1"/>
              </w:rPr>
              <w:t xml:space="preserve"> </w:t>
            </w:r>
            <w:r w:rsidRPr="007833B8">
              <w:t>деятельности</w:t>
            </w:r>
            <w:r w:rsidRPr="007833B8">
              <w:rPr>
                <w:spacing w:val="1"/>
              </w:rPr>
              <w:t xml:space="preserve"> </w:t>
            </w:r>
            <w:r w:rsidRPr="007833B8">
              <w:t>Министерства</w:t>
            </w:r>
            <w:r w:rsidRPr="007833B8">
              <w:rPr>
                <w:spacing w:val="1"/>
              </w:rPr>
              <w:t xml:space="preserve"> </w:t>
            </w:r>
            <w:r w:rsidRPr="007833B8">
              <w:t>просвещения</w:t>
            </w:r>
            <w:r w:rsidRPr="007833B8">
              <w:rPr>
                <w:spacing w:val="1"/>
              </w:rPr>
              <w:t xml:space="preserve"> </w:t>
            </w:r>
            <w:r w:rsidRPr="007833B8">
              <w:t>Российской</w:t>
            </w:r>
            <w:r w:rsidRPr="007833B8">
              <w:rPr>
                <w:spacing w:val="1"/>
              </w:rPr>
              <w:t xml:space="preserve"> </w:t>
            </w:r>
            <w:r w:rsidRPr="007833B8">
              <w:t>Федерации,</w:t>
            </w:r>
            <w:r w:rsidRPr="007833B8">
              <w:rPr>
                <w:spacing w:val="18"/>
              </w:rPr>
              <w:t xml:space="preserve"> </w:t>
            </w:r>
            <w:r w:rsidRPr="007833B8">
              <w:t>разработанными</w:t>
            </w:r>
            <w:r w:rsidRPr="007833B8">
              <w:rPr>
                <w:spacing w:val="18"/>
              </w:rPr>
              <w:t xml:space="preserve"> </w:t>
            </w:r>
            <w:r w:rsidRPr="007833B8">
              <w:t>федеральным</w:t>
            </w:r>
            <w:r w:rsidRPr="007833B8">
              <w:rPr>
                <w:spacing w:val="16"/>
              </w:rPr>
              <w:t xml:space="preserve"> </w:t>
            </w:r>
            <w:r w:rsidRPr="007833B8">
              <w:t>казенным</w:t>
            </w:r>
            <w:r w:rsidRPr="007833B8">
              <w:rPr>
                <w:spacing w:val="18"/>
              </w:rPr>
              <w:t xml:space="preserve"> </w:t>
            </w:r>
            <w:r w:rsidRPr="007833B8">
              <w:t>учреждением</w:t>
            </w:r>
            <w:r w:rsidRPr="007833B8">
              <w:rPr>
                <w:spacing w:val="20"/>
              </w:rPr>
              <w:t xml:space="preserve"> </w:t>
            </w:r>
            <w:r w:rsidRPr="007833B8">
              <w:t>«Научно-исследовательский</w:t>
            </w:r>
            <w:r w:rsidRPr="007833B8">
              <w:rPr>
                <w:spacing w:val="17"/>
              </w:rPr>
              <w:t xml:space="preserve"> </w:t>
            </w:r>
            <w:r w:rsidRPr="007833B8">
              <w:t>центр</w:t>
            </w:r>
          </w:p>
          <w:p w:rsidR="00CB0BA5" w:rsidRPr="007833B8" w:rsidRDefault="00CB0BA5" w:rsidP="00FF6C1F">
            <w:pPr>
              <w:pStyle w:val="TableParagraph"/>
              <w:spacing w:before="1" w:line="276" w:lineRule="auto"/>
              <w:ind w:right="381"/>
            </w:pPr>
            <w:r w:rsidRPr="007833B8">
              <w:t>«Охрана»</w:t>
            </w:r>
            <w:r w:rsidRPr="007833B8">
              <w:rPr>
                <w:spacing w:val="-11"/>
              </w:rPr>
              <w:t xml:space="preserve"> </w:t>
            </w:r>
            <w:r w:rsidRPr="007833B8">
              <w:t>Федеральной</w:t>
            </w:r>
            <w:r w:rsidRPr="007833B8">
              <w:rPr>
                <w:spacing w:val="-8"/>
              </w:rPr>
              <w:t xml:space="preserve"> </w:t>
            </w:r>
            <w:r w:rsidRPr="007833B8">
              <w:t>службы</w:t>
            </w:r>
            <w:r w:rsidRPr="007833B8">
              <w:rPr>
                <w:spacing w:val="-6"/>
              </w:rPr>
              <w:t xml:space="preserve"> </w:t>
            </w:r>
            <w:r w:rsidRPr="007833B8">
              <w:t>войск</w:t>
            </w:r>
            <w:r w:rsidRPr="007833B8">
              <w:rPr>
                <w:spacing w:val="-7"/>
              </w:rPr>
              <w:t xml:space="preserve"> </w:t>
            </w:r>
            <w:r w:rsidRPr="007833B8">
              <w:t>национальной</w:t>
            </w:r>
            <w:r w:rsidRPr="007833B8">
              <w:rPr>
                <w:spacing w:val="-7"/>
              </w:rPr>
              <w:t xml:space="preserve"> </w:t>
            </w:r>
            <w:r w:rsidRPr="007833B8">
              <w:t>гвардии</w:t>
            </w:r>
            <w:r w:rsidRPr="007833B8">
              <w:rPr>
                <w:spacing w:val="-6"/>
              </w:rPr>
              <w:t xml:space="preserve"> </w:t>
            </w:r>
            <w:r w:rsidRPr="007833B8">
              <w:t>Российской</w:t>
            </w:r>
            <w:r w:rsidRPr="007833B8">
              <w:rPr>
                <w:spacing w:val="-7"/>
              </w:rPr>
              <w:t xml:space="preserve"> </w:t>
            </w:r>
            <w:r w:rsidRPr="007833B8">
              <w:t>Федерации,</w:t>
            </w:r>
            <w:r w:rsidRPr="007833B8">
              <w:rPr>
                <w:spacing w:val="-6"/>
              </w:rPr>
              <w:t xml:space="preserve"> </w:t>
            </w:r>
            <w:r w:rsidRPr="007833B8">
              <w:t>которые</w:t>
            </w:r>
            <w:r w:rsidRPr="007833B8">
              <w:rPr>
                <w:spacing w:val="-9"/>
              </w:rPr>
              <w:t xml:space="preserve"> </w:t>
            </w:r>
            <w:r w:rsidRPr="007833B8">
              <w:t>размещены</w:t>
            </w:r>
            <w:r w:rsidRPr="007833B8">
              <w:rPr>
                <w:spacing w:val="-52"/>
              </w:rPr>
              <w:t xml:space="preserve"> </w:t>
            </w:r>
            <w:r w:rsidRPr="007833B8">
              <w:t>на</w:t>
            </w:r>
            <w:r w:rsidRPr="007833B8">
              <w:rPr>
                <w:spacing w:val="-1"/>
              </w:rPr>
              <w:t xml:space="preserve"> </w:t>
            </w:r>
            <w:r w:rsidRPr="007833B8">
              <w:t>официальном сайте</w:t>
            </w:r>
            <w:r w:rsidRPr="007833B8">
              <w:rPr>
                <w:spacing w:val="-3"/>
              </w:rPr>
              <w:t xml:space="preserve"> </w:t>
            </w:r>
            <w:r w:rsidRPr="007833B8">
              <w:t>Росгвардии по</w:t>
            </w:r>
            <w:r w:rsidRPr="007833B8">
              <w:rPr>
                <w:spacing w:val="-1"/>
              </w:rPr>
              <w:t xml:space="preserve"> </w:t>
            </w:r>
            <w:r w:rsidRPr="007833B8">
              <w:t>ссылке:</w:t>
            </w:r>
          </w:p>
          <w:p w:rsidR="00CB0BA5" w:rsidRPr="007833B8" w:rsidRDefault="00CB0BA5" w:rsidP="00FF6C1F">
            <w:pPr>
              <w:pStyle w:val="TableParagraph"/>
              <w:spacing w:line="252" w:lineRule="exact"/>
            </w:pPr>
            <w:r w:rsidRPr="007833B8">
              <w:t>https://rosguard.gov.ru/uploads/2022/03/rekomendacii_po_oborudovaniyu_itso_socialno_znachimykh_obektov_minp</w:t>
            </w:r>
          </w:p>
          <w:p w:rsidR="00CB0BA5" w:rsidRDefault="00CB0BA5" w:rsidP="00FF6C1F">
            <w:pPr>
              <w:pStyle w:val="TableParagraph"/>
              <w:spacing w:before="39"/>
            </w:pPr>
            <w:r w:rsidRPr="007833B8">
              <w:t>rosveshheniya_rossii.pdf.</w:t>
            </w:r>
          </w:p>
        </w:tc>
      </w:tr>
      <w:tr w:rsidR="00CB0BA5" w:rsidTr="00FF6C1F">
        <w:trPr>
          <w:trHeight w:val="674"/>
        </w:trPr>
        <w:tc>
          <w:tcPr>
            <w:tcW w:w="10659" w:type="dxa"/>
            <w:gridSpan w:val="6"/>
            <w:shd w:val="clear" w:color="auto" w:fill="D7D7D7"/>
          </w:tcPr>
          <w:p w:rsidR="00CB0BA5" w:rsidRDefault="00CB0BA5" w:rsidP="00FF6C1F">
            <w:pPr>
              <w:pStyle w:val="TableParagraph"/>
              <w:tabs>
                <w:tab w:val="left" w:pos="724"/>
                <w:tab w:val="left" w:pos="2587"/>
                <w:tab w:val="left" w:pos="3827"/>
                <w:tab w:val="left" w:pos="7504"/>
                <w:tab w:val="left" w:pos="8444"/>
                <w:tab w:val="left" w:pos="8885"/>
              </w:tabs>
              <w:spacing w:before="5" w:line="320" w:lineRule="exact"/>
              <w:ind w:right="96"/>
              <w:rPr>
                <w:b/>
                <w:i/>
                <w:sz w:val="24"/>
              </w:rPr>
            </w:pPr>
            <w:bookmarkStart w:id="8" w:name="_bookmark26"/>
            <w:bookmarkEnd w:id="8"/>
            <w:r>
              <w:rPr>
                <w:b/>
                <w:i/>
                <w:sz w:val="24"/>
              </w:rPr>
              <w:t>1.3.</w:t>
            </w:r>
            <w:r>
              <w:rPr>
                <w:b/>
                <w:i/>
                <w:sz w:val="24"/>
              </w:rPr>
              <w:tab/>
              <w:t>Методический</w:t>
            </w:r>
            <w:r>
              <w:rPr>
                <w:b/>
                <w:i/>
                <w:sz w:val="24"/>
              </w:rPr>
              <w:tab/>
              <w:t>кабинет,</w:t>
            </w:r>
            <w:r>
              <w:rPr>
                <w:b/>
                <w:i/>
                <w:sz w:val="24"/>
              </w:rPr>
              <w:tab/>
              <w:t>библиотечно-информационный</w:t>
            </w:r>
            <w:r>
              <w:rPr>
                <w:b/>
                <w:i/>
                <w:sz w:val="24"/>
              </w:rPr>
              <w:tab/>
              <w:t>центр</w:t>
            </w:r>
            <w:r>
              <w:rPr>
                <w:b/>
                <w:i/>
                <w:sz w:val="24"/>
              </w:rPr>
              <w:tab/>
              <w:t>(с</w:t>
            </w:r>
            <w:r>
              <w:rPr>
                <w:b/>
                <w:i/>
                <w:sz w:val="24"/>
              </w:rPr>
              <w:tab/>
            </w:r>
            <w:r>
              <w:rPr>
                <w:b/>
                <w:i/>
                <w:spacing w:val="-1"/>
                <w:sz w:val="24"/>
              </w:rPr>
              <w:t>возможностью</w:t>
            </w:r>
            <w:r>
              <w:rPr>
                <w:b/>
                <w:i/>
                <w:spacing w:val="-57"/>
                <w:sz w:val="24"/>
              </w:rPr>
              <w:t xml:space="preserve"> </w:t>
            </w:r>
            <w:r>
              <w:rPr>
                <w:b/>
                <w:i/>
                <w:sz w:val="24"/>
              </w:rPr>
              <w:t>проведения</w:t>
            </w:r>
            <w:r>
              <w:rPr>
                <w:b/>
                <w:i/>
                <w:spacing w:val="-1"/>
                <w:sz w:val="24"/>
              </w:rPr>
              <w:t xml:space="preserve"> </w:t>
            </w:r>
            <w:r>
              <w:rPr>
                <w:b/>
                <w:i/>
                <w:sz w:val="24"/>
              </w:rPr>
              <w:t>онлайн-трансляций</w:t>
            </w:r>
            <w:r>
              <w:rPr>
                <w:b/>
                <w:i/>
                <w:spacing w:val="-2"/>
                <w:sz w:val="24"/>
              </w:rPr>
              <w:t xml:space="preserve"> </w:t>
            </w:r>
            <w:r>
              <w:rPr>
                <w:b/>
                <w:i/>
                <w:sz w:val="24"/>
              </w:rPr>
              <w:t>и собраний)</w:t>
            </w:r>
          </w:p>
        </w:tc>
      </w:tr>
      <w:tr w:rsidR="004B135E" w:rsidTr="00FE572A">
        <w:trPr>
          <w:gridAfter w:val="1"/>
          <w:wAfter w:w="10" w:type="dxa"/>
          <w:trHeight w:val="290"/>
        </w:trPr>
        <w:tc>
          <w:tcPr>
            <w:tcW w:w="10649" w:type="dxa"/>
            <w:gridSpan w:val="5"/>
            <w:shd w:val="clear" w:color="auto" w:fill="F1F1F1"/>
          </w:tcPr>
          <w:p w:rsidR="004B135E" w:rsidRDefault="004B135E" w:rsidP="00FF6C1F">
            <w:pPr>
              <w:pStyle w:val="TableParagraph"/>
              <w:spacing w:line="247" w:lineRule="exact"/>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4B135E" w:rsidTr="00FE572A">
        <w:trPr>
          <w:gridAfter w:val="1"/>
          <w:wAfter w:w="10" w:type="dxa"/>
          <w:trHeight w:val="580"/>
        </w:trPr>
        <w:tc>
          <w:tcPr>
            <w:tcW w:w="5493" w:type="dxa"/>
          </w:tcPr>
          <w:p w:rsidR="004B135E" w:rsidRDefault="004B135E" w:rsidP="00FF6C1F">
            <w:pPr>
              <w:pStyle w:val="TableParagraph"/>
              <w:tabs>
                <w:tab w:val="left" w:pos="1026"/>
                <w:tab w:val="left" w:pos="1588"/>
                <w:tab w:val="left" w:pos="3065"/>
                <w:tab w:val="left" w:pos="3627"/>
                <w:tab w:val="left" w:pos="4630"/>
                <w:tab w:val="left" w:pos="4971"/>
              </w:tabs>
              <w:spacing w:line="247" w:lineRule="exact"/>
            </w:pPr>
            <w:r>
              <w:t>Кресло</w:t>
            </w:r>
            <w:r>
              <w:tab/>
              <w:t>для</w:t>
            </w:r>
            <w:r>
              <w:tab/>
              <w:t>чтения/места</w:t>
            </w:r>
            <w:r>
              <w:tab/>
              <w:t>для</w:t>
            </w:r>
            <w:r>
              <w:tab/>
              <w:t>сидения</w:t>
            </w:r>
            <w:r>
              <w:tab/>
              <w:t>в</w:t>
            </w:r>
            <w:r>
              <w:tab/>
              <w:t>зоне</w:t>
            </w:r>
          </w:p>
          <w:p w:rsidR="004B135E" w:rsidRDefault="004B135E" w:rsidP="00FF6C1F">
            <w:pPr>
              <w:pStyle w:val="TableParagraph"/>
              <w:spacing w:before="37"/>
            </w:pPr>
            <w:r>
              <w:t>релаксирующего</w:t>
            </w:r>
            <w:r>
              <w:rPr>
                <w:spacing w:val="-8"/>
              </w:rPr>
              <w:t xml:space="preserve"> </w:t>
            </w:r>
            <w:r>
              <w:t>чтения</w:t>
            </w:r>
          </w:p>
        </w:tc>
        <w:tc>
          <w:tcPr>
            <w:tcW w:w="720" w:type="dxa"/>
          </w:tcPr>
          <w:p w:rsidR="004B135E" w:rsidRDefault="004B135E" w:rsidP="00FF6C1F">
            <w:pPr>
              <w:pStyle w:val="TableParagraph"/>
              <w:spacing w:before="140"/>
              <w:ind w:left="206"/>
            </w:pPr>
            <w:r>
              <w:t>шт.</w:t>
            </w:r>
          </w:p>
        </w:tc>
        <w:tc>
          <w:tcPr>
            <w:tcW w:w="1020" w:type="dxa"/>
          </w:tcPr>
          <w:p w:rsidR="004B135E" w:rsidRDefault="004B135E" w:rsidP="00FF6C1F">
            <w:pPr>
              <w:pStyle w:val="TableParagraph"/>
              <w:spacing w:before="140"/>
              <w:ind w:left="7"/>
              <w:jc w:val="center"/>
            </w:pPr>
            <w:r>
              <w:t>4</w:t>
            </w:r>
          </w:p>
        </w:tc>
        <w:tc>
          <w:tcPr>
            <w:tcW w:w="1035" w:type="dxa"/>
          </w:tcPr>
          <w:p w:rsidR="004B135E" w:rsidRDefault="004B135E" w:rsidP="00FF6C1F">
            <w:pPr>
              <w:pStyle w:val="TableParagraph"/>
            </w:pPr>
          </w:p>
        </w:tc>
        <w:tc>
          <w:tcPr>
            <w:tcW w:w="2381" w:type="dxa"/>
          </w:tcPr>
          <w:p w:rsidR="004B135E" w:rsidRDefault="004B135E" w:rsidP="00FF6C1F">
            <w:pPr>
              <w:pStyle w:val="TableParagraph"/>
              <w:spacing w:line="247" w:lineRule="exact"/>
              <w:ind w:left="6"/>
              <w:jc w:val="center"/>
            </w:pPr>
            <w:r>
              <w:t>+</w:t>
            </w:r>
          </w:p>
        </w:tc>
      </w:tr>
      <w:tr w:rsidR="004B135E" w:rsidTr="00FE572A">
        <w:trPr>
          <w:gridAfter w:val="1"/>
          <w:wAfter w:w="10" w:type="dxa"/>
          <w:trHeight w:val="292"/>
        </w:trPr>
        <w:tc>
          <w:tcPr>
            <w:tcW w:w="5493" w:type="dxa"/>
          </w:tcPr>
          <w:p w:rsidR="004B135E" w:rsidRDefault="007506E2" w:rsidP="00FF6C1F">
            <w:pPr>
              <w:pStyle w:val="TableParagraph"/>
              <w:spacing w:line="249" w:lineRule="exact"/>
            </w:pPr>
            <w:r>
              <w:t xml:space="preserve">Стул </w:t>
            </w:r>
            <w:r w:rsidR="004B135E">
              <w:rPr>
                <w:spacing w:val="-2"/>
              </w:rPr>
              <w:t xml:space="preserve"> </w:t>
            </w:r>
            <w:r w:rsidR="004B135E">
              <w:t>педагога</w:t>
            </w:r>
          </w:p>
        </w:tc>
        <w:tc>
          <w:tcPr>
            <w:tcW w:w="720" w:type="dxa"/>
          </w:tcPr>
          <w:p w:rsidR="004B135E" w:rsidRDefault="004B135E" w:rsidP="00FF6C1F">
            <w:pPr>
              <w:pStyle w:val="TableParagraph"/>
              <w:spacing w:line="249" w:lineRule="exact"/>
              <w:ind w:left="206"/>
            </w:pPr>
            <w:r>
              <w:t>шт.</w:t>
            </w:r>
          </w:p>
        </w:tc>
        <w:tc>
          <w:tcPr>
            <w:tcW w:w="1020" w:type="dxa"/>
          </w:tcPr>
          <w:p w:rsidR="004B135E" w:rsidRDefault="004B135E" w:rsidP="00FF6C1F">
            <w:pPr>
              <w:pStyle w:val="TableParagraph"/>
              <w:spacing w:line="249" w:lineRule="exact"/>
              <w:ind w:left="7"/>
              <w:jc w:val="center"/>
            </w:pPr>
            <w:r>
              <w:t>1</w:t>
            </w:r>
            <w:r w:rsidR="007506E2">
              <w:t>0</w:t>
            </w:r>
          </w:p>
        </w:tc>
        <w:tc>
          <w:tcPr>
            <w:tcW w:w="1035" w:type="dxa"/>
          </w:tcPr>
          <w:p w:rsidR="004B135E" w:rsidRDefault="004B135E" w:rsidP="00FF6C1F">
            <w:pPr>
              <w:pStyle w:val="TableParagraph"/>
              <w:spacing w:line="249" w:lineRule="exact"/>
              <w:ind w:right="444"/>
              <w:jc w:val="right"/>
            </w:pPr>
            <w:r>
              <w:t>+</w:t>
            </w:r>
          </w:p>
        </w:tc>
        <w:tc>
          <w:tcPr>
            <w:tcW w:w="2381" w:type="dxa"/>
          </w:tcPr>
          <w:p w:rsidR="004B135E" w:rsidRDefault="004B135E" w:rsidP="00FF6C1F">
            <w:pPr>
              <w:pStyle w:val="TableParagraph"/>
              <w:rPr>
                <w:sz w:val="20"/>
              </w:rPr>
            </w:pPr>
          </w:p>
        </w:tc>
      </w:tr>
      <w:tr w:rsidR="004B135E" w:rsidTr="00FE572A">
        <w:trPr>
          <w:gridAfter w:val="1"/>
          <w:wAfter w:w="10" w:type="dxa"/>
          <w:trHeight w:val="290"/>
        </w:trPr>
        <w:tc>
          <w:tcPr>
            <w:tcW w:w="5493" w:type="dxa"/>
          </w:tcPr>
          <w:p w:rsidR="004B135E" w:rsidRDefault="004B135E" w:rsidP="00FF6C1F">
            <w:pPr>
              <w:pStyle w:val="TableParagraph"/>
              <w:spacing w:line="247" w:lineRule="exact"/>
            </w:pPr>
            <w:r>
              <w:t>Стеллажи</w:t>
            </w:r>
            <w:r>
              <w:rPr>
                <w:spacing w:val="-10"/>
              </w:rPr>
              <w:t xml:space="preserve"> </w:t>
            </w:r>
            <w:r>
              <w:t>библиотечные</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4B135E" w:rsidP="00FF6C1F">
            <w:pPr>
              <w:pStyle w:val="TableParagraph"/>
              <w:spacing w:line="247" w:lineRule="exact"/>
              <w:ind w:left="7"/>
              <w:jc w:val="center"/>
            </w:pPr>
            <w:r>
              <w:t>4</w:t>
            </w:r>
          </w:p>
        </w:tc>
        <w:tc>
          <w:tcPr>
            <w:tcW w:w="1035" w:type="dxa"/>
          </w:tcPr>
          <w:p w:rsidR="004B135E" w:rsidRDefault="004B135E" w:rsidP="00FF6C1F">
            <w:pPr>
              <w:pStyle w:val="TableParagraph"/>
              <w:rPr>
                <w:sz w:val="20"/>
              </w:rPr>
            </w:pPr>
          </w:p>
        </w:tc>
        <w:tc>
          <w:tcPr>
            <w:tcW w:w="2381" w:type="dxa"/>
          </w:tcPr>
          <w:p w:rsidR="004B135E" w:rsidRDefault="004B135E" w:rsidP="00FF6C1F">
            <w:pPr>
              <w:pStyle w:val="TableParagraph"/>
              <w:spacing w:line="247" w:lineRule="exact"/>
              <w:ind w:left="6"/>
              <w:jc w:val="center"/>
            </w:pPr>
            <w:r>
              <w:t>+</w:t>
            </w:r>
          </w:p>
        </w:tc>
      </w:tr>
      <w:tr w:rsidR="004B135E" w:rsidTr="00FE572A">
        <w:trPr>
          <w:gridAfter w:val="1"/>
          <w:wAfter w:w="10" w:type="dxa"/>
          <w:trHeight w:val="292"/>
        </w:trPr>
        <w:tc>
          <w:tcPr>
            <w:tcW w:w="5493" w:type="dxa"/>
          </w:tcPr>
          <w:p w:rsidR="004B135E" w:rsidRDefault="004B135E" w:rsidP="00FF6C1F">
            <w:pPr>
              <w:pStyle w:val="TableParagraph"/>
              <w:spacing w:line="247" w:lineRule="exact"/>
            </w:pPr>
            <w:r>
              <w:t>Стенд</w:t>
            </w:r>
            <w:r>
              <w:rPr>
                <w:spacing w:val="-5"/>
              </w:rPr>
              <w:t xml:space="preserve"> </w:t>
            </w:r>
            <w:r>
              <w:t>информационный</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4B135E" w:rsidP="00FF6C1F">
            <w:pPr>
              <w:pStyle w:val="TableParagraph"/>
              <w:spacing w:line="247" w:lineRule="exact"/>
              <w:ind w:left="7"/>
              <w:jc w:val="center"/>
            </w:pPr>
            <w:r>
              <w:t>2</w:t>
            </w:r>
          </w:p>
        </w:tc>
        <w:tc>
          <w:tcPr>
            <w:tcW w:w="1035" w:type="dxa"/>
          </w:tcPr>
          <w:p w:rsidR="004B135E" w:rsidRDefault="004B135E" w:rsidP="00FF6C1F">
            <w:pPr>
              <w:pStyle w:val="TableParagraph"/>
              <w:spacing w:line="247" w:lineRule="exact"/>
              <w:ind w:right="444"/>
              <w:jc w:val="right"/>
            </w:pPr>
            <w:r>
              <w:t>+</w:t>
            </w:r>
          </w:p>
        </w:tc>
        <w:tc>
          <w:tcPr>
            <w:tcW w:w="2381" w:type="dxa"/>
          </w:tcPr>
          <w:p w:rsidR="004B135E" w:rsidRDefault="004B135E" w:rsidP="00FF6C1F">
            <w:pPr>
              <w:pStyle w:val="TableParagraph"/>
              <w:rPr>
                <w:sz w:val="20"/>
              </w:rPr>
            </w:pPr>
          </w:p>
        </w:tc>
      </w:tr>
      <w:tr w:rsidR="004B135E" w:rsidTr="00FE572A">
        <w:trPr>
          <w:gridAfter w:val="1"/>
          <w:wAfter w:w="10" w:type="dxa"/>
          <w:trHeight w:val="580"/>
        </w:trPr>
        <w:tc>
          <w:tcPr>
            <w:tcW w:w="5493" w:type="dxa"/>
          </w:tcPr>
          <w:p w:rsidR="004B135E" w:rsidRDefault="004B135E" w:rsidP="00FF6C1F">
            <w:pPr>
              <w:pStyle w:val="TableParagraph"/>
              <w:spacing w:line="247" w:lineRule="exact"/>
            </w:pPr>
            <w:r>
              <w:t>Стол</w:t>
            </w:r>
            <w:r>
              <w:rPr>
                <w:spacing w:val="35"/>
              </w:rPr>
              <w:t xml:space="preserve"> </w:t>
            </w:r>
            <w:r>
              <w:t>детский</w:t>
            </w:r>
            <w:r>
              <w:rPr>
                <w:spacing w:val="88"/>
              </w:rPr>
              <w:t xml:space="preserve"> </w:t>
            </w:r>
            <w:r>
              <w:t>для</w:t>
            </w:r>
            <w:r>
              <w:rPr>
                <w:spacing w:val="88"/>
              </w:rPr>
              <w:t xml:space="preserve"> </w:t>
            </w:r>
            <w:r>
              <w:t>читального</w:t>
            </w:r>
            <w:r>
              <w:rPr>
                <w:spacing w:val="89"/>
              </w:rPr>
              <w:t xml:space="preserve"> </w:t>
            </w:r>
            <w:r>
              <w:t>зала</w:t>
            </w:r>
            <w:r>
              <w:rPr>
                <w:spacing w:val="90"/>
              </w:rPr>
              <w:t xml:space="preserve"> </w:t>
            </w:r>
            <w:r>
              <w:t>с</w:t>
            </w:r>
            <w:r>
              <w:rPr>
                <w:spacing w:val="87"/>
              </w:rPr>
              <w:t xml:space="preserve"> </w:t>
            </w:r>
            <w:r>
              <w:t>регулируемой</w:t>
            </w:r>
          </w:p>
          <w:p w:rsidR="004B135E" w:rsidRDefault="004B135E" w:rsidP="00FF6C1F">
            <w:pPr>
              <w:pStyle w:val="TableParagraph"/>
              <w:spacing w:before="37"/>
            </w:pPr>
            <w:r>
              <w:t>высотой</w:t>
            </w:r>
          </w:p>
        </w:tc>
        <w:tc>
          <w:tcPr>
            <w:tcW w:w="720" w:type="dxa"/>
          </w:tcPr>
          <w:p w:rsidR="004B135E" w:rsidRDefault="004B135E" w:rsidP="00FF6C1F">
            <w:pPr>
              <w:pStyle w:val="TableParagraph"/>
              <w:spacing w:before="137"/>
              <w:ind w:left="206"/>
            </w:pPr>
            <w:r>
              <w:t>шт.</w:t>
            </w:r>
          </w:p>
        </w:tc>
        <w:tc>
          <w:tcPr>
            <w:tcW w:w="1020" w:type="dxa"/>
          </w:tcPr>
          <w:p w:rsidR="004B135E" w:rsidRDefault="004B135E" w:rsidP="00FF6C1F">
            <w:pPr>
              <w:pStyle w:val="TableParagraph"/>
              <w:spacing w:before="137"/>
              <w:ind w:left="7"/>
              <w:jc w:val="center"/>
            </w:pPr>
            <w:r>
              <w:t>4</w:t>
            </w:r>
          </w:p>
        </w:tc>
        <w:tc>
          <w:tcPr>
            <w:tcW w:w="1035" w:type="dxa"/>
          </w:tcPr>
          <w:p w:rsidR="004B135E" w:rsidRDefault="004B135E" w:rsidP="00FF6C1F">
            <w:pPr>
              <w:pStyle w:val="TableParagraph"/>
            </w:pPr>
          </w:p>
        </w:tc>
        <w:tc>
          <w:tcPr>
            <w:tcW w:w="2381" w:type="dxa"/>
          </w:tcPr>
          <w:p w:rsidR="004B135E" w:rsidRDefault="004B135E" w:rsidP="00FF6C1F">
            <w:pPr>
              <w:pStyle w:val="TableParagraph"/>
              <w:spacing w:line="247" w:lineRule="exact"/>
              <w:ind w:left="6"/>
              <w:jc w:val="center"/>
            </w:pPr>
            <w:r>
              <w:t>+</w:t>
            </w:r>
          </w:p>
        </w:tc>
      </w:tr>
      <w:tr w:rsidR="004B135E" w:rsidTr="00FE572A">
        <w:trPr>
          <w:gridAfter w:val="1"/>
          <w:wAfter w:w="10" w:type="dxa"/>
          <w:trHeight w:val="583"/>
        </w:trPr>
        <w:tc>
          <w:tcPr>
            <w:tcW w:w="5493" w:type="dxa"/>
          </w:tcPr>
          <w:p w:rsidR="004B135E" w:rsidRDefault="004B135E" w:rsidP="00FF6C1F">
            <w:pPr>
              <w:pStyle w:val="TableParagraph"/>
              <w:spacing w:line="247" w:lineRule="exact"/>
            </w:pPr>
            <w:r>
              <w:t>Стол</w:t>
            </w:r>
            <w:r>
              <w:rPr>
                <w:spacing w:val="17"/>
              </w:rPr>
              <w:t xml:space="preserve"> </w:t>
            </w:r>
            <w:r>
              <w:t>детский</w:t>
            </w:r>
            <w:r>
              <w:rPr>
                <w:spacing w:val="15"/>
              </w:rPr>
              <w:t xml:space="preserve"> </w:t>
            </w:r>
            <w:r>
              <w:t>модульный</w:t>
            </w:r>
            <w:r>
              <w:rPr>
                <w:spacing w:val="16"/>
              </w:rPr>
              <w:t xml:space="preserve"> </w:t>
            </w:r>
            <w:r>
              <w:t>регулируемый</w:t>
            </w:r>
            <w:r>
              <w:rPr>
                <w:spacing w:val="16"/>
              </w:rPr>
              <w:t xml:space="preserve"> </w:t>
            </w:r>
            <w:r>
              <w:t>по</w:t>
            </w:r>
            <w:r>
              <w:rPr>
                <w:spacing w:val="16"/>
              </w:rPr>
              <w:t xml:space="preserve"> </w:t>
            </w:r>
            <w:r>
              <w:t>высоте</w:t>
            </w:r>
            <w:r>
              <w:rPr>
                <w:spacing w:val="18"/>
              </w:rPr>
              <w:t xml:space="preserve"> </w:t>
            </w:r>
            <w:r>
              <w:t>для</w:t>
            </w:r>
          </w:p>
          <w:p w:rsidR="004B135E" w:rsidRDefault="004B135E" w:rsidP="00FF6C1F">
            <w:pPr>
              <w:pStyle w:val="TableParagraph"/>
              <w:spacing w:before="40"/>
            </w:pPr>
            <w:r>
              <w:t>коворкинга</w:t>
            </w:r>
          </w:p>
        </w:tc>
        <w:tc>
          <w:tcPr>
            <w:tcW w:w="720" w:type="dxa"/>
          </w:tcPr>
          <w:p w:rsidR="004B135E" w:rsidRDefault="004B135E" w:rsidP="00FF6C1F">
            <w:pPr>
              <w:pStyle w:val="TableParagraph"/>
              <w:spacing w:before="140"/>
              <w:ind w:left="206"/>
            </w:pPr>
            <w:r>
              <w:t>шт.</w:t>
            </w:r>
          </w:p>
        </w:tc>
        <w:tc>
          <w:tcPr>
            <w:tcW w:w="1020" w:type="dxa"/>
          </w:tcPr>
          <w:p w:rsidR="004B135E" w:rsidRDefault="004B135E" w:rsidP="00FF6C1F">
            <w:pPr>
              <w:pStyle w:val="TableParagraph"/>
              <w:spacing w:before="140"/>
              <w:ind w:left="7"/>
              <w:jc w:val="center"/>
            </w:pPr>
            <w:r>
              <w:t>3</w:t>
            </w:r>
          </w:p>
        </w:tc>
        <w:tc>
          <w:tcPr>
            <w:tcW w:w="1035" w:type="dxa"/>
          </w:tcPr>
          <w:p w:rsidR="004B135E" w:rsidRDefault="004B135E" w:rsidP="00FF6C1F">
            <w:pPr>
              <w:pStyle w:val="TableParagraph"/>
            </w:pPr>
          </w:p>
        </w:tc>
        <w:tc>
          <w:tcPr>
            <w:tcW w:w="2381" w:type="dxa"/>
          </w:tcPr>
          <w:p w:rsidR="004B135E" w:rsidRDefault="004B135E" w:rsidP="00FF6C1F">
            <w:pPr>
              <w:pStyle w:val="TableParagraph"/>
              <w:spacing w:line="247" w:lineRule="exact"/>
              <w:ind w:left="6"/>
              <w:jc w:val="center"/>
            </w:pPr>
            <w:r>
              <w:t>+</w:t>
            </w:r>
          </w:p>
        </w:tc>
      </w:tr>
      <w:tr w:rsidR="004B135E" w:rsidTr="00FE572A">
        <w:trPr>
          <w:gridAfter w:val="1"/>
          <w:wAfter w:w="10" w:type="dxa"/>
          <w:trHeight w:val="290"/>
        </w:trPr>
        <w:tc>
          <w:tcPr>
            <w:tcW w:w="5493" w:type="dxa"/>
          </w:tcPr>
          <w:p w:rsidR="004B135E" w:rsidRDefault="004B135E" w:rsidP="00FF6C1F">
            <w:pPr>
              <w:pStyle w:val="TableParagraph"/>
              <w:spacing w:line="247" w:lineRule="exact"/>
            </w:pPr>
            <w:r>
              <w:t>Стол</w:t>
            </w:r>
            <w:r>
              <w:rPr>
                <w:spacing w:val="-4"/>
              </w:rPr>
              <w:t xml:space="preserve"> </w:t>
            </w:r>
            <w:r>
              <w:t>для</w:t>
            </w:r>
            <w:r>
              <w:rPr>
                <w:spacing w:val="-3"/>
              </w:rPr>
              <w:t xml:space="preserve"> </w:t>
            </w:r>
            <w:r>
              <w:t>выдачи</w:t>
            </w:r>
            <w:r>
              <w:rPr>
                <w:spacing w:val="-4"/>
              </w:rPr>
              <w:t xml:space="preserve"> </w:t>
            </w:r>
            <w:r>
              <w:t>книг</w:t>
            </w:r>
            <w:r>
              <w:rPr>
                <w:spacing w:val="-3"/>
              </w:rPr>
              <w:t xml:space="preserve"> </w:t>
            </w:r>
            <w:r>
              <w:t>и</w:t>
            </w:r>
            <w:r>
              <w:rPr>
                <w:spacing w:val="-4"/>
              </w:rPr>
              <w:t xml:space="preserve"> </w:t>
            </w:r>
            <w:r>
              <w:t>пособий</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4B135E" w:rsidP="00FF6C1F">
            <w:pPr>
              <w:pStyle w:val="TableParagraph"/>
              <w:spacing w:line="247" w:lineRule="exact"/>
              <w:ind w:left="7"/>
              <w:jc w:val="center"/>
            </w:pPr>
            <w:r>
              <w:t>1</w:t>
            </w:r>
          </w:p>
        </w:tc>
        <w:tc>
          <w:tcPr>
            <w:tcW w:w="1035" w:type="dxa"/>
          </w:tcPr>
          <w:p w:rsidR="004B135E" w:rsidRDefault="004B135E" w:rsidP="00FF6C1F">
            <w:pPr>
              <w:pStyle w:val="TableParagraph"/>
              <w:rPr>
                <w:sz w:val="20"/>
              </w:rPr>
            </w:pPr>
          </w:p>
        </w:tc>
        <w:tc>
          <w:tcPr>
            <w:tcW w:w="2381" w:type="dxa"/>
          </w:tcPr>
          <w:p w:rsidR="004B135E" w:rsidRDefault="004B135E" w:rsidP="00FF6C1F">
            <w:pPr>
              <w:pStyle w:val="TableParagraph"/>
              <w:spacing w:line="247" w:lineRule="exact"/>
              <w:ind w:left="6"/>
              <w:jc w:val="center"/>
            </w:pPr>
            <w:r>
              <w:t>+</w:t>
            </w:r>
          </w:p>
        </w:tc>
      </w:tr>
      <w:tr w:rsidR="004B135E" w:rsidTr="00FE572A">
        <w:trPr>
          <w:gridAfter w:val="1"/>
          <w:wAfter w:w="10" w:type="dxa"/>
          <w:trHeight w:val="292"/>
        </w:trPr>
        <w:tc>
          <w:tcPr>
            <w:tcW w:w="5493" w:type="dxa"/>
          </w:tcPr>
          <w:p w:rsidR="004B135E" w:rsidRDefault="004B135E" w:rsidP="00FF6C1F">
            <w:pPr>
              <w:pStyle w:val="TableParagraph"/>
              <w:spacing w:line="247" w:lineRule="exact"/>
            </w:pPr>
            <w:r>
              <w:t>Стол</w:t>
            </w:r>
            <w:r>
              <w:rPr>
                <w:spacing w:val="-5"/>
              </w:rPr>
              <w:t xml:space="preserve"> </w:t>
            </w:r>
            <w:r>
              <w:t>педагога</w:t>
            </w:r>
            <w:r>
              <w:rPr>
                <w:spacing w:val="-5"/>
              </w:rPr>
              <w:t xml:space="preserve"> </w:t>
            </w:r>
            <w:r>
              <w:t>с</w:t>
            </w:r>
            <w:r>
              <w:rPr>
                <w:spacing w:val="-4"/>
              </w:rPr>
              <w:t xml:space="preserve"> </w:t>
            </w:r>
            <w:r>
              <w:t>ящиками</w:t>
            </w:r>
            <w:r>
              <w:rPr>
                <w:spacing w:val="-8"/>
              </w:rPr>
              <w:t xml:space="preserve"> </w:t>
            </w:r>
            <w:r>
              <w:t>для</w:t>
            </w:r>
            <w:r>
              <w:rPr>
                <w:spacing w:val="-4"/>
              </w:rPr>
              <w:t xml:space="preserve"> </w:t>
            </w:r>
            <w:r>
              <w:t>хранения/тумбой</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4B135E" w:rsidP="00FF6C1F">
            <w:pPr>
              <w:pStyle w:val="TableParagraph"/>
              <w:spacing w:line="247" w:lineRule="exact"/>
              <w:ind w:left="7"/>
              <w:jc w:val="center"/>
            </w:pPr>
            <w:r>
              <w:t>1</w:t>
            </w:r>
          </w:p>
        </w:tc>
        <w:tc>
          <w:tcPr>
            <w:tcW w:w="1035" w:type="dxa"/>
          </w:tcPr>
          <w:p w:rsidR="004B135E" w:rsidRDefault="004B135E" w:rsidP="00FF6C1F">
            <w:pPr>
              <w:pStyle w:val="TableParagraph"/>
              <w:spacing w:line="247" w:lineRule="exact"/>
              <w:ind w:right="444"/>
              <w:jc w:val="right"/>
            </w:pPr>
            <w:r>
              <w:t>+</w:t>
            </w:r>
          </w:p>
        </w:tc>
        <w:tc>
          <w:tcPr>
            <w:tcW w:w="2381" w:type="dxa"/>
          </w:tcPr>
          <w:p w:rsidR="004B135E" w:rsidRDefault="004B135E" w:rsidP="00FF6C1F">
            <w:pPr>
              <w:pStyle w:val="TableParagraph"/>
              <w:rPr>
                <w:sz w:val="20"/>
              </w:rPr>
            </w:pPr>
          </w:p>
        </w:tc>
      </w:tr>
      <w:tr w:rsidR="004B135E" w:rsidTr="00FE572A">
        <w:trPr>
          <w:gridAfter w:val="1"/>
          <w:wAfter w:w="10" w:type="dxa"/>
          <w:trHeight w:val="290"/>
        </w:trPr>
        <w:tc>
          <w:tcPr>
            <w:tcW w:w="5493" w:type="dxa"/>
          </w:tcPr>
          <w:p w:rsidR="004B135E" w:rsidRDefault="004B135E" w:rsidP="00FF6C1F">
            <w:pPr>
              <w:pStyle w:val="TableParagraph"/>
              <w:spacing w:line="247" w:lineRule="exact"/>
            </w:pPr>
            <w:r>
              <w:t>Стул</w:t>
            </w:r>
            <w:r>
              <w:rPr>
                <w:spacing w:val="-7"/>
              </w:rPr>
              <w:t xml:space="preserve"> </w:t>
            </w:r>
            <w:r>
              <w:t>детский</w:t>
            </w:r>
            <w:r>
              <w:rPr>
                <w:spacing w:val="-8"/>
              </w:rPr>
              <w:t xml:space="preserve"> </w:t>
            </w:r>
            <w:r>
              <w:t>поворотный</w:t>
            </w:r>
            <w:r>
              <w:rPr>
                <w:spacing w:val="-9"/>
              </w:rPr>
              <w:t xml:space="preserve"> </w:t>
            </w:r>
            <w:r>
              <w:t>регулируемый</w:t>
            </w:r>
            <w:r>
              <w:rPr>
                <w:spacing w:val="-6"/>
              </w:rPr>
              <w:t xml:space="preserve"> </w:t>
            </w:r>
            <w:r>
              <w:t>по</w:t>
            </w:r>
            <w:r>
              <w:rPr>
                <w:spacing w:val="-7"/>
              </w:rPr>
              <w:t xml:space="preserve"> </w:t>
            </w:r>
            <w:r>
              <w:t>высоте</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4B135E" w:rsidP="00FF6C1F">
            <w:pPr>
              <w:pStyle w:val="TableParagraph"/>
              <w:spacing w:line="247" w:lineRule="exact"/>
              <w:ind w:left="7"/>
              <w:jc w:val="center"/>
            </w:pPr>
            <w:r>
              <w:t>8</w:t>
            </w:r>
          </w:p>
        </w:tc>
        <w:tc>
          <w:tcPr>
            <w:tcW w:w="1035" w:type="dxa"/>
          </w:tcPr>
          <w:p w:rsidR="004B135E" w:rsidRDefault="004B135E" w:rsidP="00FF6C1F">
            <w:pPr>
              <w:pStyle w:val="TableParagraph"/>
              <w:rPr>
                <w:sz w:val="20"/>
              </w:rPr>
            </w:pPr>
          </w:p>
        </w:tc>
        <w:tc>
          <w:tcPr>
            <w:tcW w:w="2381" w:type="dxa"/>
          </w:tcPr>
          <w:p w:rsidR="004B135E" w:rsidRDefault="004B135E" w:rsidP="00FF6C1F">
            <w:pPr>
              <w:pStyle w:val="TableParagraph"/>
              <w:spacing w:line="247" w:lineRule="exact"/>
              <w:ind w:left="6"/>
              <w:jc w:val="center"/>
            </w:pPr>
            <w:r>
              <w:t>+</w:t>
            </w:r>
          </w:p>
        </w:tc>
      </w:tr>
      <w:tr w:rsidR="004B135E" w:rsidTr="00FE572A">
        <w:trPr>
          <w:gridAfter w:val="1"/>
          <w:wAfter w:w="10" w:type="dxa"/>
          <w:trHeight w:val="290"/>
        </w:trPr>
        <w:tc>
          <w:tcPr>
            <w:tcW w:w="5493" w:type="dxa"/>
          </w:tcPr>
          <w:p w:rsidR="004B135E" w:rsidRDefault="007506E2" w:rsidP="00FF6C1F">
            <w:pPr>
              <w:pStyle w:val="TableParagraph"/>
              <w:spacing w:line="247" w:lineRule="exact"/>
            </w:pPr>
            <w:r>
              <w:rPr>
                <w:spacing w:val="-3"/>
              </w:rPr>
              <w:t xml:space="preserve">Полки </w:t>
            </w:r>
            <w:r w:rsidR="004B135E">
              <w:rPr>
                <w:spacing w:val="-3"/>
              </w:rPr>
              <w:t xml:space="preserve"> </w:t>
            </w:r>
            <w:r w:rsidR="004B135E">
              <w:t>для газет</w:t>
            </w:r>
            <w:r w:rsidR="004B135E">
              <w:rPr>
                <w:spacing w:val="-1"/>
              </w:rPr>
              <w:t xml:space="preserve"> </w:t>
            </w:r>
            <w:r w:rsidR="004B135E">
              <w:t>и</w:t>
            </w:r>
            <w:r w:rsidR="004B135E">
              <w:rPr>
                <w:spacing w:val="-1"/>
              </w:rPr>
              <w:t xml:space="preserve"> </w:t>
            </w:r>
            <w:r w:rsidR="004B135E">
              <w:t>журналов</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4B135E" w:rsidP="00FF6C1F">
            <w:pPr>
              <w:pStyle w:val="TableParagraph"/>
              <w:spacing w:line="247" w:lineRule="exact"/>
              <w:ind w:left="7"/>
              <w:jc w:val="center"/>
            </w:pPr>
            <w:r>
              <w:t>1</w:t>
            </w:r>
            <w:r w:rsidR="007506E2">
              <w:t>2</w:t>
            </w:r>
          </w:p>
        </w:tc>
        <w:tc>
          <w:tcPr>
            <w:tcW w:w="1035" w:type="dxa"/>
          </w:tcPr>
          <w:p w:rsidR="004B135E" w:rsidRDefault="004B135E" w:rsidP="00FF6C1F">
            <w:pPr>
              <w:pStyle w:val="TableParagraph"/>
              <w:rPr>
                <w:sz w:val="20"/>
              </w:rPr>
            </w:pPr>
          </w:p>
        </w:tc>
        <w:tc>
          <w:tcPr>
            <w:tcW w:w="2381" w:type="dxa"/>
          </w:tcPr>
          <w:p w:rsidR="004B135E" w:rsidRDefault="004B135E" w:rsidP="00FF6C1F">
            <w:pPr>
              <w:pStyle w:val="TableParagraph"/>
              <w:spacing w:line="247" w:lineRule="exact"/>
              <w:ind w:left="6"/>
              <w:jc w:val="center"/>
            </w:pPr>
            <w:r>
              <w:t>+</w:t>
            </w:r>
          </w:p>
        </w:tc>
      </w:tr>
      <w:tr w:rsidR="004B135E" w:rsidTr="00FE572A">
        <w:trPr>
          <w:gridAfter w:val="1"/>
          <w:wAfter w:w="10" w:type="dxa"/>
          <w:trHeight w:val="582"/>
        </w:trPr>
        <w:tc>
          <w:tcPr>
            <w:tcW w:w="5493" w:type="dxa"/>
          </w:tcPr>
          <w:p w:rsidR="004B135E" w:rsidRDefault="007506E2" w:rsidP="00FF6C1F">
            <w:pPr>
              <w:pStyle w:val="TableParagraph"/>
              <w:tabs>
                <w:tab w:val="left" w:pos="1000"/>
                <w:tab w:val="left" w:pos="2180"/>
                <w:tab w:val="left" w:pos="2773"/>
                <w:tab w:val="left" w:pos="3912"/>
              </w:tabs>
              <w:spacing w:line="247" w:lineRule="exact"/>
            </w:pPr>
            <w:r>
              <w:t>Шкаф,</w:t>
            </w:r>
            <w:r w:rsidR="004B135E">
              <w:tab/>
              <w:t>для</w:t>
            </w:r>
            <w:r w:rsidR="004B135E">
              <w:tab/>
              <w:t>хранения</w:t>
            </w:r>
            <w:r w:rsidR="004B135E">
              <w:tab/>
              <w:t>дидактического</w:t>
            </w:r>
          </w:p>
          <w:p w:rsidR="004B135E" w:rsidRDefault="004B135E" w:rsidP="00FF6C1F">
            <w:pPr>
              <w:pStyle w:val="TableParagraph"/>
              <w:spacing w:before="40"/>
            </w:pPr>
            <w:r>
              <w:t>оборудования</w:t>
            </w:r>
          </w:p>
        </w:tc>
        <w:tc>
          <w:tcPr>
            <w:tcW w:w="720" w:type="dxa"/>
          </w:tcPr>
          <w:p w:rsidR="004B135E" w:rsidRDefault="004B135E" w:rsidP="00FF6C1F">
            <w:pPr>
              <w:pStyle w:val="TableParagraph"/>
              <w:spacing w:before="140"/>
              <w:ind w:left="206"/>
            </w:pPr>
            <w:r>
              <w:t>шт.</w:t>
            </w:r>
          </w:p>
        </w:tc>
        <w:tc>
          <w:tcPr>
            <w:tcW w:w="1020" w:type="dxa"/>
          </w:tcPr>
          <w:p w:rsidR="004B135E" w:rsidRDefault="007506E2" w:rsidP="00FF6C1F">
            <w:pPr>
              <w:pStyle w:val="TableParagraph"/>
              <w:spacing w:before="140"/>
              <w:ind w:left="7"/>
              <w:jc w:val="center"/>
            </w:pPr>
            <w:r>
              <w:t>6</w:t>
            </w:r>
          </w:p>
        </w:tc>
        <w:tc>
          <w:tcPr>
            <w:tcW w:w="1035" w:type="dxa"/>
          </w:tcPr>
          <w:p w:rsidR="004B135E" w:rsidRDefault="004B135E" w:rsidP="00FF6C1F">
            <w:pPr>
              <w:pStyle w:val="TableParagraph"/>
              <w:spacing w:line="247" w:lineRule="exact"/>
              <w:ind w:right="444"/>
              <w:jc w:val="right"/>
            </w:pPr>
            <w:r>
              <w:t>+</w:t>
            </w:r>
          </w:p>
        </w:tc>
        <w:tc>
          <w:tcPr>
            <w:tcW w:w="2381" w:type="dxa"/>
          </w:tcPr>
          <w:p w:rsidR="004B135E" w:rsidRDefault="004B135E" w:rsidP="00FF6C1F">
            <w:pPr>
              <w:pStyle w:val="TableParagraph"/>
            </w:pPr>
          </w:p>
        </w:tc>
      </w:tr>
      <w:tr w:rsidR="004B135E" w:rsidTr="00FE572A">
        <w:trPr>
          <w:gridAfter w:val="1"/>
          <w:wAfter w:w="10" w:type="dxa"/>
          <w:trHeight w:val="290"/>
        </w:trPr>
        <w:tc>
          <w:tcPr>
            <w:tcW w:w="10649" w:type="dxa"/>
            <w:gridSpan w:val="5"/>
            <w:shd w:val="clear" w:color="auto" w:fill="F1F1F1"/>
          </w:tcPr>
          <w:p w:rsidR="004B135E" w:rsidRDefault="004B135E" w:rsidP="00FF6C1F">
            <w:pPr>
              <w:pStyle w:val="TableParagraph"/>
              <w:spacing w:line="247" w:lineRule="exact"/>
              <w:rPr>
                <w:i/>
              </w:rPr>
            </w:pPr>
            <w:r>
              <w:rPr>
                <w:i/>
              </w:rPr>
              <w:t>Технические</w:t>
            </w:r>
            <w:r>
              <w:rPr>
                <w:i/>
                <w:spacing w:val="-11"/>
              </w:rPr>
              <w:t xml:space="preserve"> </w:t>
            </w:r>
            <w:r>
              <w:rPr>
                <w:i/>
              </w:rPr>
              <w:t>средства</w:t>
            </w:r>
          </w:p>
        </w:tc>
      </w:tr>
      <w:tr w:rsidR="004B135E" w:rsidTr="00FE572A">
        <w:trPr>
          <w:gridAfter w:val="1"/>
          <w:wAfter w:w="10" w:type="dxa"/>
          <w:trHeight w:val="1454"/>
        </w:trPr>
        <w:tc>
          <w:tcPr>
            <w:tcW w:w="5493" w:type="dxa"/>
          </w:tcPr>
          <w:p w:rsidR="004B135E" w:rsidRDefault="004B135E" w:rsidP="00FF6C1F">
            <w:pPr>
              <w:pStyle w:val="TableParagraph"/>
              <w:tabs>
                <w:tab w:val="left" w:pos="1460"/>
                <w:tab w:val="left" w:pos="2300"/>
                <w:tab w:val="left" w:pos="4145"/>
              </w:tabs>
              <w:spacing w:line="276" w:lineRule="auto"/>
              <w:ind w:right="97"/>
              <w:jc w:val="both"/>
            </w:pPr>
            <w:r>
              <w:t>Компьютер с периферией (лицензионное программное</w:t>
            </w:r>
            <w:r>
              <w:rPr>
                <w:spacing w:val="1"/>
              </w:rPr>
              <w:t xml:space="preserve"> </w:t>
            </w:r>
            <w:r>
              <w:t>обеспечение,</w:t>
            </w:r>
            <w:r>
              <w:rPr>
                <w:spacing w:val="1"/>
              </w:rPr>
              <w:t xml:space="preserve"> </w:t>
            </w:r>
            <w:r>
              <w:t>образовательный</w:t>
            </w:r>
            <w:r>
              <w:rPr>
                <w:spacing w:val="1"/>
              </w:rPr>
              <w:t xml:space="preserve"> </w:t>
            </w:r>
            <w:r>
              <w:t>контент,</w:t>
            </w:r>
            <w:r>
              <w:rPr>
                <w:spacing w:val="56"/>
              </w:rPr>
              <w:t xml:space="preserve"> </w:t>
            </w:r>
            <w:r>
              <w:t>система</w:t>
            </w:r>
            <w:r>
              <w:rPr>
                <w:spacing w:val="1"/>
              </w:rPr>
              <w:t xml:space="preserve"> </w:t>
            </w:r>
            <w:r>
              <w:t>защиты</w:t>
            </w:r>
            <w:r>
              <w:tab/>
              <w:t>от</w:t>
            </w:r>
            <w:r>
              <w:tab/>
              <w:t>вредоносной</w:t>
            </w:r>
            <w:r>
              <w:tab/>
            </w:r>
            <w:r>
              <w:rPr>
                <w:spacing w:val="-1"/>
              </w:rPr>
              <w:t>информации,</w:t>
            </w:r>
            <w:r>
              <w:rPr>
                <w:spacing w:val="-53"/>
              </w:rPr>
              <w:t xml:space="preserve"> </w:t>
            </w:r>
            <w:r>
              <w:t>автоматизированная</w:t>
            </w:r>
            <w:r>
              <w:rPr>
                <w:spacing w:val="2"/>
              </w:rPr>
              <w:t xml:space="preserve"> </w:t>
            </w:r>
            <w:r>
              <w:t>информационно-библиотечная</w:t>
            </w:r>
          </w:p>
          <w:p w:rsidR="004B135E" w:rsidRDefault="004B135E" w:rsidP="00FF6C1F">
            <w:pPr>
              <w:pStyle w:val="TableParagraph"/>
              <w:jc w:val="both"/>
            </w:pPr>
            <w:r>
              <w:t>система</w:t>
            </w:r>
            <w:r>
              <w:rPr>
                <w:spacing w:val="-2"/>
              </w:rPr>
              <w:t xml:space="preserve"> </w:t>
            </w:r>
            <w:r>
              <w:t>(АИБС)</w:t>
            </w:r>
          </w:p>
        </w:tc>
        <w:tc>
          <w:tcPr>
            <w:tcW w:w="720" w:type="dxa"/>
          </w:tcPr>
          <w:p w:rsidR="004B135E" w:rsidRDefault="004B135E" w:rsidP="00FF6C1F">
            <w:pPr>
              <w:pStyle w:val="TableParagraph"/>
              <w:rPr>
                <w:b/>
                <w:sz w:val="24"/>
              </w:rPr>
            </w:pPr>
          </w:p>
          <w:p w:rsidR="004B135E" w:rsidRDefault="004B135E" w:rsidP="00FF6C1F">
            <w:pPr>
              <w:pStyle w:val="TableParagraph"/>
              <w:spacing w:before="2"/>
              <w:rPr>
                <w:b/>
                <w:sz w:val="26"/>
              </w:rPr>
            </w:pPr>
          </w:p>
          <w:p w:rsidR="004B135E" w:rsidRDefault="004B135E" w:rsidP="00FF6C1F">
            <w:pPr>
              <w:pStyle w:val="TableParagraph"/>
              <w:ind w:left="206"/>
            </w:pPr>
            <w:r>
              <w:t>шт.</w:t>
            </w:r>
          </w:p>
        </w:tc>
        <w:tc>
          <w:tcPr>
            <w:tcW w:w="1020" w:type="dxa"/>
          </w:tcPr>
          <w:p w:rsidR="004B135E" w:rsidRDefault="004B135E" w:rsidP="00FF6C1F">
            <w:pPr>
              <w:pStyle w:val="TableParagraph"/>
              <w:rPr>
                <w:b/>
                <w:sz w:val="24"/>
              </w:rPr>
            </w:pPr>
          </w:p>
          <w:p w:rsidR="004B135E" w:rsidRDefault="004B135E" w:rsidP="00FF6C1F">
            <w:pPr>
              <w:pStyle w:val="TableParagraph"/>
              <w:spacing w:before="2"/>
              <w:rPr>
                <w:b/>
                <w:sz w:val="26"/>
              </w:rPr>
            </w:pPr>
          </w:p>
          <w:p w:rsidR="004B135E" w:rsidRDefault="00FE572A" w:rsidP="00FF6C1F">
            <w:pPr>
              <w:pStyle w:val="TableParagraph"/>
              <w:ind w:left="7"/>
              <w:jc w:val="center"/>
            </w:pPr>
            <w:r>
              <w:t>1</w:t>
            </w:r>
          </w:p>
        </w:tc>
        <w:tc>
          <w:tcPr>
            <w:tcW w:w="1035" w:type="dxa"/>
          </w:tcPr>
          <w:p w:rsidR="004B135E" w:rsidRDefault="004B135E" w:rsidP="00FF6C1F">
            <w:pPr>
              <w:pStyle w:val="TableParagraph"/>
              <w:spacing w:line="247" w:lineRule="exact"/>
              <w:ind w:right="444"/>
              <w:jc w:val="right"/>
            </w:pPr>
            <w:r>
              <w:t>+</w:t>
            </w:r>
          </w:p>
        </w:tc>
        <w:tc>
          <w:tcPr>
            <w:tcW w:w="2381" w:type="dxa"/>
          </w:tcPr>
          <w:p w:rsidR="004B135E" w:rsidRDefault="004B135E" w:rsidP="00FF6C1F">
            <w:pPr>
              <w:pStyle w:val="TableParagraph"/>
            </w:pPr>
          </w:p>
        </w:tc>
      </w:tr>
      <w:tr w:rsidR="004B135E" w:rsidTr="00FE572A">
        <w:trPr>
          <w:gridAfter w:val="1"/>
          <w:wAfter w:w="10" w:type="dxa"/>
          <w:trHeight w:val="290"/>
        </w:trPr>
        <w:tc>
          <w:tcPr>
            <w:tcW w:w="5493" w:type="dxa"/>
          </w:tcPr>
          <w:p w:rsidR="004B135E" w:rsidRDefault="004B135E" w:rsidP="00FF6C1F">
            <w:pPr>
              <w:pStyle w:val="TableParagraph"/>
              <w:spacing w:line="247" w:lineRule="exact"/>
            </w:pPr>
            <w:r>
              <w:t>Многофункциональное</w:t>
            </w:r>
            <w:r>
              <w:rPr>
                <w:spacing w:val="-8"/>
              </w:rPr>
              <w:t xml:space="preserve"> </w:t>
            </w:r>
            <w:r>
              <w:t>устройство/Принтер</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7506E2" w:rsidP="00FF6C1F">
            <w:pPr>
              <w:pStyle w:val="TableParagraph"/>
              <w:spacing w:line="247" w:lineRule="exact"/>
              <w:ind w:left="7"/>
              <w:jc w:val="center"/>
            </w:pPr>
            <w:r>
              <w:t>3</w:t>
            </w:r>
          </w:p>
        </w:tc>
        <w:tc>
          <w:tcPr>
            <w:tcW w:w="1035" w:type="dxa"/>
          </w:tcPr>
          <w:p w:rsidR="004B135E" w:rsidRDefault="004B135E" w:rsidP="00FF6C1F">
            <w:pPr>
              <w:pStyle w:val="TableParagraph"/>
              <w:spacing w:line="247" w:lineRule="exact"/>
              <w:ind w:right="444"/>
              <w:jc w:val="right"/>
            </w:pPr>
            <w:r>
              <w:t>+</w:t>
            </w:r>
          </w:p>
        </w:tc>
        <w:tc>
          <w:tcPr>
            <w:tcW w:w="2381" w:type="dxa"/>
          </w:tcPr>
          <w:p w:rsidR="004B135E" w:rsidRDefault="004B135E" w:rsidP="00FF6C1F">
            <w:pPr>
              <w:pStyle w:val="TableParagraph"/>
              <w:rPr>
                <w:sz w:val="20"/>
              </w:rPr>
            </w:pPr>
          </w:p>
        </w:tc>
      </w:tr>
      <w:tr w:rsidR="004B135E" w:rsidTr="00FE572A">
        <w:trPr>
          <w:gridAfter w:val="1"/>
          <w:wAfter w:w="10" w:type="dxa"/>
          <w:trHeight w:val="292"/>
        </w:trPr>
        <w:tc>
          <w:tcPr>
            <w:tcW w:w="5493" w:type="dxa"/>
          </w:tcPr>
          <w:p w:rsidR="004B135E" w:rsidRDefault="004B135E" w:rsidP="00FF6C1F">
            <w:pPr>
              <w:pStyle w:val="TableParagraph"/>
              <w:spacing w:line="247" w:lineRule="exact"/>
            </w:pPr>
            <w:r>
              <w:t>Мобильная</w:t>
            </w:r>
            <w:r>
              <w:rPr>
                <w:spacing w:val="-10"/>
              </w:rPr>
              <w:t xml:space="preserve"> </w:t>
            </w:r>
            <w:r>
              <w:t>электронная</w:t>
            </w:r>
            <w:r>
              <w:rPr>
                <w:spacing w:val="-9"/>
              </w:rPr>
              <w:t xml:space="preserve"> </w:t>
            </w:r>
            <w:r>
              <w:t>библиотека</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4B135E" w:rsidP="00FF6C1F">
            <w:pPr>
              <w:pStyle w:val="TableParagraph"/>
              <w:spacing w:line="247" w:lineRule="exact"/>
              <w:ind w:left="7"/>
              <w:jc w:val="center"/>
            </w:pPr>
            <w:r>
              <w:t>1</w:t>
            </w:r>
          </w:p>
        </w:tc>
        <w:tc>
          <w:tcPr>
            <w:tcW w:w="1035" w:type="dxa"/>
          </w:tcPr>
          <w:p w:rsidR="004B135E" w:rsidRDefault="004B135E" w:rsidP="00FF6C1F">
            <w:pPr>
              <w:pStyle w:val="TableParagraph"/>
              <w:rPr>
                <w:sz w:val="20"/>
              </w:rPr>
            </w:pPr>
          </w:p>
        </w:tc>
        <w:tc>
          <w:tcPr>
            <w:tcW w:w="2381" w:type="dxa"/>
          </w:tcPr>
          <w:p w:rsidR="004B135E" w:rsidRDefault="004B135E" w:rsidP="00FF6C1F">
            <w:pPr>
              <w:pStyle w:val="TableParagraph"/>
              <w:spacing w:line="247" w:lineRule="exact"/>
              <w:ind w:left="6"/>
              <w:jc w:val="center"/>
            </w:pPr>
            <w:r>
              <w:t>+</w:t>
            </w:r>
          </w:p>
        </w:tc>
      </w:tr>
      <w:tr w:rsidR="00FE572A" w:rsidTr="00FE572A">
        <w:trPr>
          <w:gridAfter w:val="1"/>
          <w:wAfter w:w="10" w:type="dxa"/>
          <w:trHeight w:val="292"/>
        </w:trPr>
        <w:tc>
          <w:tcPr>
            <w:tcW w:w="5493" w:type="dxa"/>
          </w:tcPr>
          <w:p w:rsidR="00FE572A" w:rsidRDefault="00FE572A" w:rsidP="00FF6C1F">
            <w:pPr>
              <w:pStyle w:val="TableParagraph"/>
              <w:spacing w:line="247" w:lineRule="exact"/>
            </w:pPr>
            <w:r>
              <w:t>Переносной проектор</w:t>
            </w:r>
          </w:p>
        </w:tc>
        <w:tc>
          <w:tcPr>
            <w:tcW w:w="720" w:type="dxa"/>
          </w:tcPr>
          <w:p w:rsidR="00FE572A" w:rsidRDefault="00FE572A" w:rsidP="00FF6C1F">
            <w:pPr>
              <w:pStyle w:val="TableParagraph"/>
              <w:spacing w:line="247" w:lineRule="exact"/>
              <w:ind w:left="206"/>
            </w:pPr>
            <w:r>
              <w:t>шт.</w:t>
            </w:r>
          </w:p>
        </w:tc>
        <w:tc>
          <w:tcPr>
            <w:tcW w:w="1020" w:type="dxa"/>
          </w:tcPr>
          <w:p w:rsidR="00FE572A" w:rsidRDefault="00FE572A" w:rsidP="00FF6C1F">
            <w:pPr>
              <w:pStyle w:val="TableParagraph"/>
              <w:spacing w:line="247" w:lineRule="exact"/>
              <w:ind w:left="7"/>
              <w:jc w:val="center"/>
            </w:pPr>
            <w:r>
              <w:t>1</w:t>
            </w:r>
          </w:p>
        </w:tc>
        <w:tc>
          <w:tcPr>
            <w:tcW w:w="1035" w:type="dxa"/>
          </w:tcPr>
          <w:p w:rsidR="00FE572A" w:rsidRDefault="00FE572A" w:rsidP="00FE572A">
            <w:pPr>
              <w:pStyle w:val="TableParagraph"/>
              <w:jc w:val="center"/>
              <w:rPr>
                <w:sz w:val="20"/>
              </w:rPr>
            </w:pPr>
            <w:r>
              <w:rPr>
                <w:sz w:val="20"/>
              </w:rPr>
              <w:t>+</w:t>
            </w:r>
          </w:p>
        </w:tc>
        <w:tc>
          <w:tcPr>
            <w:tcW w:w="2381" w:type="dxa"/>
          </w:tcPr>
          <w:p w:rsidR="00FE572A" w:rsidRDefault="00FE572A" w:rsidP="00FF6C1F">
            <w:pPr>
              <w:pStyle w:val="TableParagraph"/>
              <w:spacing w:line="247" w:lineRule="exact"/>
              <w:ind w:left="6"/>
              <w:jc w:val="center"/>
            </w:pPr>
          </w:p>
        </w:tc>
      </w:tr>
      <w:tr w:rsidR="004B135E" w:rsidTr="00FE572A">
        <w:trPr>
          <w:gridAfter w:val="1"/>
          <w:wAfter w:w="10" w:type="dxa"/>
          <w:trHeight w:val="870"/>
        </w:trPr>
        <w:tc>
          <w:tcPr>
            <w:tcW w:w="5493" w:type="dxa"/>
          </w:tcPr>
          <w:p w:rsidR="004B135E" w:rsidRDefault="00FE572A" w:rsidP="00FF6C1F">
            <w:pPr>
              <w:pStyle w:val="TableParagraph"/>
              <w:tabs>
                <w:tab w:val="left" w:pos="1646"/>
                <w:tab w:val="left" w:pos="3560"/>
                <w:tab w:val="left" w:pos="4640"/>
              </w:tabs>
              <w:spacing w:line="276" w:lineRule="auto"/>
              <w:ind w:right="99"/>
            </w:pPr>
            <w:r>
              <w:t>Ноутбук</w:t>
            </w:r>
            <w:r w:rsidR="004B135E">
              <w:rPr>
                <w:spacing w:val="6"/>
              </w:rPr>
              <w:t xml:space="preserve"> </w:t>
            </w:r>
            <w:r w:rsidR="004B135E">
              <w:t>(лицензионное</w:t>
            </w:r>
            <w:r w:rsidR="004B135E">
              <w:rPr>
                <w:spacing w:val="9"/>
              </w:rPr>
              <w:t xml:space="preserve"> </w:t>
            </w:r>
            <w:r w:rsidR="004B135E">
              <w:t>программное</w:t>
            </w:r>
            <w:r w:rsidR="004B135E">
              <w:rPr>
                <w:spacing w:val="-52"/>
              </w:rPr>
              <w:t xml:space="preserve"> </w:t>
            </w:r>
            <w:r>
              <w:t xml:space="preserve">обеспечение, </w:t>
            </w:r>
            <w:r w:rsidR="004B135E">
              <w:t>образовательный</w:t>
            </w:r>
            <w:r w:rsidR="004B135E">
              <w:tab/>
              <w:t>контент,</w:t>
            </w:r>
            <w:r w:rsidR="004B135E">
              <w:tab/>
            </w:r>
            <w:r w:rsidR="004B135E">
              <w:rPr>
                <w:spacing w:val="-1"/>
              </w:rPr>
              <w:t>система</w:t>
            </w:r>
          </w:p>
          <w:p w:rsidR="004B135E" w:rsidRDefault="004B135E" w:rsidP="00FF6C1F">
            <w:pPr>
              <w:pStyle w:val="TableParagraph"/>
              <w:spacing w:line="252" w:lineRule="exact"/>
            </w:pPr>
            <w:r>
              <w:t>защиты</w:t>
            </w:r>
            <w:r>
              <w:rPr>
                <w:spacing w:val="-5"/>
              </w:rPr>
              <w:t xml:space="preserve"> </w:t>
            </w:r>
            <w:r>
              <w:t>от</w:t>
            </w:r>
            <w:r>
              <w:rPr>
                <w:spacing w:val="-4"/>
              </w:rPr>
              <w:t xml:space="preserve"> </w:t>
            </w:r>
            <w:r>
              <w:t>вредоносной</w:t>
            </w:r>
            <w:r>
              <w:rPr>
                <w:spacing w:val="-5"/>
              </w:rPr>
              <w:t xml:space="preserve"> </w:t>
            </w:r>
            <w:r>
              <w:t>информации)</w:t>
            </w:r>
            <w:r>
              <w:rPr>
                <w:spacing w:val="-6"/>
              </w:rPr>
              <w:t xml:space="preserve"> </w:t>
            </w:r>
            <w:r>
              <w:t>для</w:t>
            </w:r>
            <w:r>
              <w:rPr>
                <w:spacing w:val="-4"/>
              </w:rPr>
              <w:t xml:space="preserve"> </w:t>
            </w:r>
            <w:r>
              <w:t>коворкинга</w:t>
            </w:r>
          </w:p>
        </w:tc>
        <w:tc>
          <w:tcPr>
            <w:tcW w:w="720" w:type="dxa"/>
          </w:tcPr>
          <w:p w:rsidR="004B135E" w:rsidRDefault="004B135E" w:rsidP="00FF6C1F">
            <w:pPr>
              <w:pStyle w:val="TableParagraph"/>
              <w:spacing w:before="8"/>
              <w:rPr>
                <w:b/>
                <w:sz w:val="24"/>
              </w:rPr>
            </w:pPr>
          </w:p>
          <w:p w:rsidR="004B135E" w:rsidRDefault="004B135E" w:rsidP="00FF6C1F">
            <w:pPr>
              <w:pStyle w:val="TableParagraph"/>
              <w:ind w:left="206"/>
            </w:pPr>
            <w:r>
              <w:t>шт.</w:t>
            </w:r>
          </w:p>
        </w:tc>
        <w:tc>
          <w:tcPr>
            <w:tcW w:w="1020" w:type="dxa"/>
          </w:tcPr>
          <w:p w:rsidR="004B135E" w:rsidRDefault="004B135E" w:rsidP="00FF6C1F">
            <w:pPr>
              <w:pStyle w:val="TableParagraph"/>
              <w:spacing w:before="8"/>
              <w:rPr>
                <w:b/>
                <w:sz w:val="24"/>
              </w:rPr>
            </w:pPr>
          </w:p>
          <w:p w:rsidR="004B135E" w:rsidRDefault="004B135E" w:rsidP="00FF6C1F">
            <w:pPr>
              <w:pStyle w:val="TableParagraph"/>
              <w:ind w:left="7"/>
              <w:jc w:val="center"/>
            </w:pPr>
            <w:r>
              <w:t>1</w:t>
            </w:r>
          </w:p>
        </w:tc>
        <w:tc>
          <w:tcPr>
            <w:tcW w:w="1035" w:type="dxa"/>
          </w:tcPr>
          <w:p w:rsidR="004B135E" w:rsidRDefault="004B135E" w:rsidP="00FF6C1F">
            <w:pPr>
              <w:pStyle w:val="TableParagraph"/>
              <w:spacing w:line="247" w:lineRule="exact"/>
              <w:ind w:right="444"/>
              <w:jc w:val="right"/>
            </w:pPr>
            <w:r>
              <w:t>+</w:t>
            </w:r>
          </w:p>
        </w:tc>
        <w:tc>
          <w:tcPr>
            <w:tcW w:w="2381" w:type="dxa"/>
          </w:tcPr>
          <w:p w:rsidR="004B135E" w:rsidRDefault="004B135E" w:rsidP="00FF6C1F">
            <w:pPr>
              <w:pStyle w:val="TableParagraph"/>
            </w:pPr>
          </w:p>
        </w:tc>
      </w:tr>
      <w:tr w:rsidR="004B135E" w:rsidTr="00FE572A">
        <w:trPr>
          <w:gridAfter w:val="1"/>
          <w:wAfter w:w="10" w:type="dxa"/>
          <w:trHeight w:val="292"/>
        </w:trPr>
        <w:tc>
          <w:tcPr>
            <w:tcW w:w="5493" w:type="dxa"/>
          </w:tcPr>
          <w:p w:rsidR="004B135E" w:rsidRDefault="004B135E" w:rsidP="00FF6C1F">
            <w:pPr>
              <w:pStyle w:val="TableParagraph"/>
              <w:spacing w:line="249" w:lineRule="exact"/>
            </w:pPr>
            <w:r>
              <w:t>Сетевой</w:t>
            </w:r>
            <w:r>
              <w:rPr>
                <w:spacing w:val="-3"/>
              </w:rPr>
              <w:t xml:space="preserve"> </w:t>
            </w:r>
            <w:r>
              <w:t>фильтр</w:t>
            </w:r>
          </w:p>
        </w:tc>
        <w:tc>
          <w:tcPr>
            <w:tcW w:w="720" w:type="dxa"/>
          </w:tcPr>
          <w:p w:rsidR="004B135E" w:rsidRDefault="004B135E" w:rsidP="00FF6C1F">
            <w:pPr>
              <w:pStyle w:val="TableParagraph"/>
              <w:spacing w:line="249" w:lineRule="exact"/>
              <w:ind w:left="206"/>
            </w:pPr>
            <w:r>
              <w:t>шт.</w:t>
            </w:r>
          </w:p>
        </w:tc>
        <w:tc>
          <w:tcPr>
            <w:tcW w:w="1020" w:type="dxa"/>
          </w:tcPr>
          <w:p w:rsidR="004B135E" w:rsidRDefault="007506E2" w:rsidP="00FF6C1F">
            <w:pPr>
              <w:pStyle w:val="TableParagraph"/>
              <w:spacing w:line="249" w:lineRule="exact"/>
              <w:ind w:left="7"/>
              <w:jc w:val="center"/>
            </w:pPr>
            <w:r>
              <w:t>1</w:t>
            </w:r>
          </w:p>
        </w:tc>
        <w:tc>
          <w:tcPr>
            <w:tcW w:w="1035" w:type="dxa"/>
          </w:tcPr>
          <w:p w:rsidR="004B135E" w:rsidRDefault="004B135E" w:rsidP="00FF6C1F">
            <w:pPr>
              <w:pStyle w:val="TableParagraph"/>
              <w:spacing w:line="249" w:lineRule="exact"/>
              <w:ind w:right="444"/>
              <w:jc w:val="right"/>
            </w:pPr>
            <w:r>
              <w:t>+</w:t>
            </w:r>
          </w:p>
        </w:tc>
        <w:tc>
          <w:tcPr>
            <w:tcW w:w="2381" w:type="dxa"/>
          </w:tcPr>
          <w:p w:rsidR="004B135E" w:rsidRDefault="004B135E" w:rsidP="00FF6C1F">
            <w:pPr>
              <w:pStyle w:val="TableParagraph"/>
              <w:rPr>
                <w:sz w:val="20"/>
              </w:rPr>
            </w:pPr>
          </w:p>
        </w:tc>
      </w:tr>
      <w:tr w:rsidR="00FE572A" w:rsidTr="00FE572A">
        <w:trPr>
          <w:gridAfter w:val="1"/>
          <w:wAfter w:w="10" w:type="dxa"/>
          <w:trHeight w:val="292"/>
        </w:trPr>
        <w:tc>
          <w:tcPr>
            <w:tcW w:w="5493" w:type="dxa"/>
          </w:tcPr>
          <w:p w:rsidR="00FE572A" w:rsidRDefault="00FE572A" w:rsidP="00FF6C1F">
            <w:pPr>
              <w:pStyle w:val="TableParagraph"/>
              <w:spacing w:line="249" w:lineRule="exact"/>
            </w:pPr>
            <w:r>
              <w:t>телевизор</w:t>
            </w:r>
          </w:p>
        </w:tc>
        <w:tc>
          <w:tcPr>
            <w:tcW w:w="720" w:type="dxa"/>
          </w:tcPr>
          <w:p w:rsidR="00FE572A" w:rsidRDefault="00FE572A" w:rsidP="00FF6C1F">
            <w:pPr>
              <w:pStyle w:val="TableParagraph"/>
              <w:spacing w:line="249" w:lineRule="exact"/>
              <w:ind w:left="206"/>
            </w:pPr>
            <w:r>
              <w:t>шт.</w:t>
            </w:r>
          </w:p>
        </w:tc>
        <w:tc>
          <w:tcPr>
            <w:tcW w:w="1020" w:type="dxa"/>
          </w:tcPr>
          <w:p w:rsidR="00FE572A" w:rsidRDefault="00FE572A" w:rsidP="00FF6C1F">
            <w:pPr>
              <w:pStyle w:val="TableParagraph"/>
              <w:spacing w:line="249" w:lineRule="exact"/>
              <w:ind w:left="7"/>
              <w:jc w:val="center"/>
            </w:pPr>
            <w:r>
              <w:t>1</w:t>
            </w:r>
          </w:p>
        </w:tc>
        <w:tc>
          <w:tcPr>
            <w:tcW w:w="1035" w:type="dxa"/>
          </w:tcPr>
          <w:p w:rsidR="00FE572A" w:rsidRDefault="00FE572A" w:rsidP="00FF6C1F">
            <w:pPr>
              <w:pStyle w:val="TableParagraph"/>
              <w:spacing w:line="249" w:lineRule="exact"/>
              <w:ind w:right="444"/>
              <w:jc w:val="right"/>
            </w:pPr>
            <w:r>
              <w:t>+</w:t>
            </w:r>
          </w:p>
        </w:tc>
        <w:tc>
          <w:tcPr>
            <w:tcW w:w="2381" w:type="dxa"/>
          </w:tcPr>
          <w:p w:rsidR="00FE572A" w:rsidRDefault="00FE572A" w:rsidP="00FF6C1F">
            <w:pPr>
              <w:pStyle w:val="TableParagraph"/>
              <w:rPr>
                <w:sz w:val="20"/>
              </w:rPr>
            </w:pPr>
          </w:p>
        </w:tc>
      </w:tr>
      <w:tr w:rsidR="004B135E" w:rsidTr="00FE572A">
        <w:trPr>
          <w:gridAfter w:val="1"/>
          <w:wAfter w:w="10" w:type="dxa"/>
          <w:trHeight w:val="290"/>
        </w:trPr>
        <w:tc>
          <w:tcPr>
            <w:tcW w:w="10649" w:type="dxa"/>
            <w:gridSpan w:val="5"/>
            <w:shd w:val="clear" w:color="auto" w:fill="F1F1F1"/>
          </w:tcPr>
          <w:p w:rsidR="004B135E" w:rsidRDefault="004B135E" w:rsidP="00FF6C1F">
            <w:pPr>
              <w:pStyle w:val="TableParagraph"/>
              <w:spacing w:line="247" w:lineRule="exact"/>
              <w:rPr>
                <w:i/>
              </w:rPr>
            </w:pPr>
            <w:r>
              <w:rPr>
                <w:i/>
              </w:rPr>
              <w:t>Оборудование</w:t>
            </w:r>
            <w:r>
              <w:rPr>
                <w:i/>
                <w:spacing w:val="-7"/>
              </w:rPr>
              <w:t xml:space="preserve"> </w:t>
            </w:r>
            <w:r>
              <w:rPr>
                <w:i/>
              </w:rPr>
              <w:t>для</w:t>
            </w:r>
            <w:r>
              <w:rPr>
                <w:i/>
                <w:spacing w:val="-4"/>
              </w:rPr>
              <w:t xml:space="preserve"> </w:t>
            </w:r>
            <w:r>
              <w:rPr>
                <w:i/>
              </w:rPr>
              <w:t>проведения</w:t>
            </w:r>
            <w:r>
              <w:rPr>
                <w:i/>
                <w:spacing w:val="-6"/>
              </w:rPr>
              <w:t xml:space="preserve"> </w:t>
            </w:r>
            <w:r>
              <w:rPr>
                <w:i/>
              </w:rPr>
              <w:t>онлайн-трансляций</w:t>
            </w:r>
          </w:p>
        </w:tc>
      </w:tr>
      <w:tr w:rsidR="004B135E" w:rsidTr="00FE572A">
        <w:trPr>
          <w:gridAfter w:val="1"/>
          <w:wAfter w:w="10" w:type="dxa"/>
          <w:trHeight w:val="292"/>
        </w:trPr>
        <w:tc>
          <w:tcPr>
            <w:tcW w:w="5493" w:type="dxa"/>
          </w:tcPr>
          <w:p w:rsidR="004B135E" w:rsidRDefault="00FE572A" w:rsidP="00FF6C1F">
            <w:pPr>
              <w:pStyle w:val="TableParagraph"/>
              <w:tabs>
                <w:tab w:val="left" w:pos="1532"/>
                <w:tab w:val="left" w:pos="2298"/>
                <w:tab w:val="left" w:pos="4225"/>
                <w:tab w:val="left" w:pos="5266"/>
              </w:tabs>
              <w:spacing w:line="247" w:lineRule="exact"/>
            </w:pPr>
            <w:r>
              <w:t>Моноблок</w:t>
            </w:r>
            <w:r w:rsidR="004B135E">
              <w:tab/>
              <w:t>для</w:t>
            </w:r>
            <w:r w:rsidR="004B135E">
              <w:tab/>
              <w:t>прослушивания</w:t>
            </w:r>
            <w:r>
              <w:t xml:space="preserve"> и просматривания</w:t>
            </w:r>
            <w:r w:rsidR="004B135E">
              <w:tab/>
              <w:t>аудио-</w:t>
            </w:r>
            <w:r w:rsidR="004B135E">
              <w:tab/>
              <w:t>и</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4B135E" w:rsidP="00FF6C1F">
            <w:pPr>
              <w:pStyle w:val="TableParagraph"/>
              <w:spacing w:line="247" w:lineRule="exact"/>
              <w:ind w:left="123" w:right="116"/>
              <w:jc w:val="center"/>
            </w:pPr>
            <w:r>
              <w:t>10</w:t>
            </w:r>
          </w:p>
        </w:tc>
        <w:tc>
          <w:tcPr>
            <w:tcW w:w="1035" w:type="dxa"/>
          </w:tcPr>
          <w:p w:rsidR="004B135E" w:rsidRDefault="004B135E" w:rsidP="00FF6C1F">
            <w:pPr>
              <w:pStyle w:val="TableParagraph"/>
              <w:spacing w:line="247" w:lineRule="exact"/>
              <w:ind w:right="444"/>
              <w:jc w:val="right"/>
            </w:pPr>
            <w:r>
              <w:t>+</w:t>
            </w:r>
          </w:p>
        </w:tc>
        <w:tc>
          <w:tcPr>
            <w:tcW w:w="2381" w:type="dxa"/>
          </w:tcPr>
          <w:p w:rsidR="004B135E" w:rsidRDefault="004B135E" w:rsidP="00FF6C1F">
            <w:pPr>
              <w:pStyle w:val="TableParagraph"/>
              <w:rPr>
                <w:sz w:val="20"/>
              </w:rPr>
            </w:pPr>
          </w:p>
        </w:tc>
      </w:tr>
    </w:tbl>
    <w:p w:rsidR="00CB0BA5" w:rsidRDefault="00CB0BA5" w:rsidP="00CB0BA5">
      <w:pPr>
        <w:rPr>
          <w:sz w:val="20"/>
        </w:rPr>
        <w:sectPr w:rsidR="00CB0BA5">
          <w:pgSz w:w="11910" w:h="16840"/>
          <w:pgMar w:top="2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2381"/>
        <w:gridCol w:w="10"/>
      </w:tblGrid>
      <w:tr w:rsidR="00FE572A" w:rsidTr="00FE572A">
        <w:trPr>
          <w:gridAfter w:val="1"/>
          <w:wAfter w:w="10" w:type="dxa"/>
          <w:trHeight w:val="292"/>
        </w:trPr>
        <w:tc>
          <w:tcPr>
            <w:tcW w:w="5493" w:type="dxa"/>
          </w:tcPr>
          <w:p w:rsidR="00FE572A" w:rsidRDefault="00FE572A" w:rsidP="00FF6C1F">
            <w:pPr>
              <w:pStyle w:val="TableParagraph"/>
              <w:spacing w:line="246" w:lineRule="exact"/>
            </w:pPr>
            <w:r>
              <w:lastRenderedPageBreak/>
              <w:t>видеоматериалов</w:t>
            </w:r>
          </w:p>
        </w:tc>
        <w:tc>
          <w:tcPr>
            <w:tcW w:w="720" w:type="dxa"/>
          </w:tcPr>
          <w:p w:rsidR="00FE572A" w:rsidRDefault="00FE572A" w:rsidP="00FF6C1F">
            <w:pPr>
              <w:pStyle w:val="TableParagraph"/>
              <w:rPr>
                <w:sz w:val="20"/>
              </w:rPr>
            </w:pPr>
          </w:p>
        </w:tc>
        <w:tc>
          <w:tcPr>
            <w:tcW w:w="1020" w:type="dxa"/>
          </w:tcPr>
          <w:p w:rsidR="00FE572A" w:rsidRDefault="00FE572A" w:rsidP="00FF6C1F">
            <w:pPr>
              <w:pStyle w:val="TableParagraph"/>
              <w:rPr>
                <w:sz w:val="20"/>
              </w:rPr>
            </w:pPr>
          </w:p>
        </w:tc>
        <w:tc>
          <w:tcPr>
            <w:tcW w:w="1035" w:type="dxa"/>
          </w:tcPr>
          <w:p w:rsidR="00FE572A" w:rsidRDefault="00FE572A" w:rsidP="00FF6C1F">
            <w:pPr>
              <w:pStyle w:val="TableParagraph"/>
              <w:rPr>
                <w:sz w:val="20"/>
              </w:rPr>
            </w:pPr>
          </w:p>
        </w:tc>
        <w:tc>
          <w:tcPr>
            <w:tcW w:w="2381" w:type="dxa"/>
          </w:tcPr>
          <w:p w:rsidR="00FE572A" w:rsidRDefault="00FE572A" w:rsidP="00FF6C1F">
            <w:pPr>
              <w:pStyle w:val="TableParagraph"/>
              <w:rPr>
                <w:sz w:val="20"/>
              </w:rPr>
            </w:pPr>
          </w:p>
        </w:tc>
      </w:tr>
      <w:tr w:rsidR="00FE572A" w:rsidTr="00FE572A">
        <w:trPr>
          <w:gridAfter w:val="1"/>
          <w:wAfter w:w="10" w:type="dxa"/>
          <w:trHeight w:val="290"/>
        </w:trPr>
        <w:tc>
          <w:tcPr>
            <w:tcW w:w="10649" w:type="dxa"/>
            <w:gridSpan w:val="5"/>
            <w:shd w:val="clear" w:color="auto" w:fill="F1F1F1"/>
          </w:tcPr>
          <w:p w:rsidR="00FE572A" w:rsidRDefault="00FE572A" w:rsidP="00FF6C1F">
            <w:pPr>
              <w:pStyle w:val="TableParagraph"/>
              <w:rPr>
                <w:i/>
              </w:rPr>
            </w:pPr>
            <w:r>
              <w:rPr>
                <w:i/>
              </w:rPr>
              <w:t>Дидактические</w:t>
            </w:r>
            <w:r>
              <w:rPr>
                <w:i/>
                <w:spacing w:val="-2"/>
              </w:rPr>
              <w:t xml:space="preserve"> </w:t>
            </w:r>
            <w:r>
              <w:rPr>
                <w:i/>
              </w:rPr>
              <w:t>пособия</w:t>
            </w:r>
            <w:r>
              <w:rPr>
                <w:i/>
                <w:spacing w:val="-1"/>
              </w:rPr>
              <w:t xml:space="preserve"> </w:t>
            </w:r>
            <w:r>
              <w:rPr>
                <w:i/>
              </w:rPr>
              <w:t>и</w:t>
            </w:r>
            <w:r>
              <w:rPr>
                <w:i/>
                <w:spacing w:val="-3"/>
              </w:rPr>
              <w:t xml:space="preserve"> </w:t>
            </w:r>
            <w:r>
              <w:rPr>
                <w:i/>
              </w:rPr>
              <w:t>методическое</w:t>
            </w:r>
            <w:r>
              <w:rPr>
                <w:i/>
                <w:spacing w:val="-1"/>
              </w:rPr>
              <w:t xml:space="preserve"> </w:t>
            </w:r>
            <w:r>
              <w:rPr>
                <w:i/>
              </w:rPr>
              <w:t>обеспечение</w:t>
            </w:r>
          </w:p>
        </w:tc>
      </w:tr>
      <w:tr w:rsidR="00FE572A" w:rsidTr="00FE572A">
        <w:trPr>
          <w:gridAfter w:val="1"/>
          <w:wAfter w:w="10" w:type="dxa"/>
          <w:trHeight w:val="292"/>
        </w:trPr>
        <w:tc>
          <w:tcPr>
            <w:tcW w:w="5493" w:type="dxa"/>
          </w:tcPr>
          <w:p w:rsidR="00FE572A" w:rsidRDefault="00FE572A" w:rsidP="00FF6C1F">
            <w:pPr>
              <w:pStyle w:val="TableParagraph"/>
            </w:pPr>
            <w:r>
              <w:t>Библиотека</w:t>
            </w:r>
            <w:r>
              <w:rPr>
                <w:spacing w:val="-4"/>
              </w:rPr>
              <w:t xml:space="preserve"> </w:t>
            </w:r>
            <w:r>
              <w:t>методической</w:t>
            </w:r>
            <w:r>
              <w:rPr>
                <w:spacing w:val="-3"/>
              </w:rPr>
              <w:t xml:space="preserve"> </w:t>
            </w:r>
            <w:r>
              <w:t>литературы</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gridAfter w:val="1"/>
          <w:wAfter w:w="10" w:type="dxa"/>
          <w:trHeight w:val="290"/>
        </w:trPr>
        <w:tc>
          <w:tcPr>
            <w:tcW w:w="5493" w:type="dxa"/>
          </w:tcPr>
          <w:p w:rsidR="00FE572A" w:rsidRDefault="00FE572A" w:rsidP="00FF6C1F">
            <w:pPr>
              <w:pStyle w:val="TableParagraph"/>
            </w:pPr>
            <w:r>
              <w:t>Библиотека</w:t>
            </w:r>
            <w:r>
              <w:rPr>
                <w:spacing w:val="-5"/>
              </w:rPr>
              <w:t xml:space="preserve"> </w:t>
            </w:r>
            <w:r>
              <w:t>периодических</w:t>
            </w:r>
            <w:r>
              <w:rPr>
                <w:spacing w:val="-5"/>
              </w:rPr>
              <w:t xml:space="preserve"> </w:t>
            </w:r>
            <w:r>
              <w:t>изданий</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gridAfter w:val="1"/>
          <w:wAfter w:w="10" w:type="dxa"/>
          <w:trHeight w:val="290"/>
        </w:trPr>
        <w:tc>
          <w:tcPr>
            <w:tcW w:w="5493" w:type="dxa"/>
          </w:tcPr>
          <w:p w:rsidR="00FE572A" w:rsidRDefault="00FE572A" w:rsidP="00FF6C1F">
            <w:pPr>
              <w:pStyle w:val="TableParagraph"/>
            </w:pPr>
            <w:r>
              <w:t>Библиотека</w:t>
            </w:r>
            <w:r>
              <w:rPr>
                <w:spacing w:val="-2"/>
              </w:rPr>
              <w:t xml:space="preserve"> </w:t>
            </w:r>
            <w:r>
              <w:t>художественной</w:t>
            </w:r>
            <w:r>
              <w:rPr>
                <w:spacing w:val="-3"/>
              </w:rPr>
              <w:t xml:space="preserve"> </w:t>
            </w:r>
            <w:r>
              <w:t>литературы</w:t>
            </w:r>
            <w:r>
              <w:rPr>
                <w:spacing w:val="-2"/>
              </w:rPr>
              <w:t xml:space="preserve"> </w:t>
            </w:r>
            <w:r>
              <w:t>для</w:t>
            </w:r>
            <w:r>
              <w:rPr>
                <w:spacing w:val="-4"/>
              </w:rPr>
              <w:t xml:space="preserve"> </w:t>
            </w:r>
            <w:r>
              <w:t>детей</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gridAfter w:val="1"/>
          <w:wAfter w:w="10" w:type="dxa"/>
          <w:trHeight w:val="583"/>
        </w:trPr>
        <w:tc>
          <w:tcPr>
            <w:tcW w:w="5493" w:type="dxa"/>
          </w:tcPr>
          <w:p w:rsidR="00FE572A" w:rsidRDefault="00FE572A" w:rsidP="00FF6C1F">
            <w:pPr>
              <w:pStyle w:val="TableParagraph"/>
              <w:tabs>
                <w:tab w:val="left" w:pos="1321"/>
                <w:tab w:val="left" w:pos="3010"/>
                <w:tab w:val="left" w:pos="4102"/>
                <w:tab w:val="left" w:pos="4488"/>
              </w:tabs>
              <w:spacing w:line="246" w:lineRule="exact"/>
            </w:pPr>
            <w:r>
              <w:t>Комплект</w:t>
            </w:r>
            <w:r>
              <w:tab/>
              <w:t>дидактических</w:t>
            </w:r>
            <w:r>
              <w:tab/>
              <w:t>игрушек</w:t>
            </w:r>
            <w:r>
              <w:tab/>
              <w:t>с</w:t>
            </w:r>
            <w:r>
              <w:tab/>
              <w:t>народной</w:t>
            </w:r>
          </w:p>
          <w:p w:rsidR="00FE572A" w:rsidRDefault="00FE572A" w:rsidP="00FF6C1F">
            <w:pPr>
              <w:pStyle w:val="TableParagraph"/>
              <w:spacing w:before="38"/>
            </w:pPr>
            <w:r>
              <w:t>росписью</w:t>
            </w:r>
          </w:p>
        </w:tc>
        <w:tc>
          <w:tcPr>
            <w:tcW w:w="720" w:type="dxa"/>
          </w:tcPr>
          <w:p w:rsidR="00FE572A" w:rsidRDefault="00FE572A" w:rsidP="00FF6C1F">
            <w:pPr>
              <w:pStyle w:val="TableParagraph"/>
              <w:spacing w:before="137"/>
              <w:ind w:left="206"/>
            </w:pPr>
            <w:r>
              <w:t>шт.</w:t>
            </w:r>
          </w:p>
        </w:tc>
        <w:tc>
          <w:tcPr>
            <w:tcW w:w="1020" w:type="dxa"/>
          </w:tcPr>
          <w:p w:rsidR="00FE572A" w:rsidRDefault="00FE572A" w:rsidP="00FF6C1F">
            <w:pPr>
              <w:pStyle w:val="TableParagraph"/>
              <w:spacing w:before="137"/>
              <w:ind w:left="7"/>
              <w:jc w:val="center"/>
            </w:pPr>
            <w:r>
              <w:t>1</w:t>
            </w:r>
          </w:p>
        </w:tc>
        <w:tc>
          <w:tcPr>
            <w:tcW w:w="1035" w:type="dxa"/>
          </w:tcPr>
          <w:p w:rsidR="00FE572A" w:rsidRDefault="00FE572A" w:rsidP="00FF6C1F">
            <w:pPr>
              <w:pStyle w:val="TableParagraph"/>
              <w:spacing w:line="246" w:lineRule="exact"/>
              <w:ind w:right="444"/>
              <w:jc w:val="right"/>
            </w:pPr>
            <w:r>
              <w:t>+</w:t>
            </w:r>
          </w:p>
        </w:tc>
        <w:tc>
          <w:tcPr>
            <w:tcW w:w="2381" w:type="dxa"/>
          </w:tcPr>
          <w:p w:rsidR="00FE572A" w:rsidRDefault="00FE572A" w:rsidP="00FF6C1F">
            <w:pPr>
              <w:pStyle w:val="TableParagraph"/>
            </w:pPr>
          </w:p>
        </w:tc>
      </w:tr>
      <w:tr w:rsidR="00FE572A" w:rsidTr="00FE572A">
        <w:trPr>
          <w:gridAfter w:val="1"/>
          <w:wAfter w:w="10" w:type="dxa"/>
          <w:trHeight w:val="873"/>
        </w:trPr>
        <w:tc>
          <w:tcPr>
            <w:tcW w:w="5493" w:type="dxa"/>
          </w:tcPr>
          <w:p w:rsidR="00FE572A" w:rsidRDefault="00FE572A" w:rsidP="00FF6C1F">
            <w:pPr>
              <w:pStyle w:val="TableParagraph"/>
              <w:spacing w:line="276" w:lineRule="auto"/>
              <w:ind w:right="94"/>
            </w:pPr>
            <w:r>
              <w:t>Комплект</w:t>
            </w:r>
            <w:r>
              <w:rPr>
                <w:spacing w:val="2"/>
              </w:rPr>
              <w:t xml:space="preserve"> </w:t>
            </w:r>
            <w:r>
              <w:t>дидактического</w:t>
            </w:r>
            <w:r>
              <w:rPr>
                <w:spacing w:val="5"/>
              </w:rPr>
              <w:t xml:space="preserve"> </w:t>
            </w:r>
            <w:r>
              <w:t>и</w:t>
            </w:r>
            <w:r>
              <w:rPr>
                <w:spacing w:val="4"/>
              </w:rPr>
              <w:t xml:space="preserve"> </w:t>
            </w:r>
            <w:r>
              <w:t>раздаточного</w:t>
            </w:r>
            <w:r>
              <w:rPr>
                <w:spacing w:val="5"/>
              </w:rPr>
              <w:t xml:space="preserve"> </w:t>
            </w:r>
            <w:r>
              <w:t>материала</w:t>
            </w:r>
            <w:r>
              <w:rPr>
                <w:spacing w:val="5"/>
              </w:rPr>
              <w:t xml:space="preserve"> </w:t>
            </w:r>
            <w:r>
              <w:t>по</w:t>
            </w:r>
            <w:r>
              <w:rPr>
                <w:spacing w:val="-52"/>
              </w:rPr>
              <w:t xml:space="preserve"> </w:t>
            </w:r>
            <w:r>
              <w:t>всем</w:t>
            </w:r>
            <w:r>
              <w:rPr>
                <w:spacing w:val="10"/>
              </w:rPr>
              <w:t xml:space="preserve"> </w:t>
            </w:r>
            <w:r>
              <w:t>разделам</w:t>
            </w:r>
            <w:r>
              <w:rPr>
                <w:spacing w:val="10"/>
              </w:rPr>
              <w:t xml:space="preserve"> </w:t>
            </w:r>
            <w:r>
              <w:t>образовательной</w:t>
            </w:r>
            <w:r>
              <w:rPr>
                <w:spacing w:val="10"/>
              </w:rPr>
              <w:t xml:space="preserve"> </w:t>
            </w:r>
            <w:r>
              <w:t>программы</w:t>
            </w:r>
            <w:r>
              <w:rPr>
                <w:spacing w:val="11"/>
              </w:rPr>
              <w:t xml:space="preserve"> </w:t>
            </w:r>
            <w:r>
              <w:t>для</w:t>
            </w:r>
            <w:r>
              <w:rPr>
                <w:spacing w:val="10"/>
              </w:rPr>
              <w:t xml:space="preserve"> </w:t>
            </w:r>
            <w:r>
              <w:t>всех</w:t>
            </w:r>
          </w:p>
          <w:p w:rsidR="00FE572A" w:rsidRDefault="00FE572A" w:rsidP="00FF6C1F">
            <w:pPr>
              <w:pStyle w:val="TableParagraph"/>
            </w:pPr>
            <w:r>
              <w:t>возрастных</w:t>
            </w:r>
            <w:r>
              <w:rPr>
                <w:spacing w:val="-3"/>
              </w:rPr>
              <w:t xml:space="preserve"> </w:t>
            </w:r>
            <w:r>
              <w:t>групп</w:t>
            </w:r>
          </w:p>
        </w:tc>
        <w:tc>
          <w:tcPr>
            <w:tcW w:w="720" w:type="dxa"/>
          </w:tcPr>
          <w:p w:rsidR="00FE572A" w:rsidRDefault="00FE572A" w:rsidP="00FF6C1F">
            <w:pPr>
              <w:pStyle w:val="TableParagraph"/>
              <w:spacing w:before="4"/>
              <w:rPr>
                <w:b/>
                <w:sz w:val="24"/>
              </w:rPr>
            </w:pPr>
          </w:p>
          <w:p w:rsidR="00FE572A" w:rsidRDefault="00FE572A" w:rsidP="00FF6C1F">
            <w:pPr>
              <w:pStyle w:val="TableParagraph"/>
              <w:spacing w:before="1"/>
              <w:ind w:left="206"/>
            </w:pPr>
            <w:r>
              <w:t>шт.</w:t>
            </w:r>
          </w:p>
        </w:tc>
        <w:tc>
          <w:tcPr>
            <w:tcW w:w="1020" w:type="dxa"/>
          </w:tcPr>
          <w:p w:rsidR="00FE572A" w:rsidRDefault="00FE572A" w:rsidP="00FF6C1F">
            <w:pPr>
              <w:pStyle w:val="TableParagraph"/>
              <w:spacing w:before="4"/>
              <w:rPr>
                <w:b/>
                <w:sz w:val="24"/>
              </w:rPr>
            </w:pPr>
          </w:p>
          <w:p w:rsidR="00FE572A" w:rsidRDefault="00FE572A" w:rsidP="00FF6C1F">
            <w:pPr>
              <w:pStyle w:val="TableParagraph"/>
              <w:spacing w:before="1"/>
              <w:ind w:left="7"/>
              <w:jc w:val="center"/>
            </w:pPr>
            <w:r>
              <w:t>1</w:t>
            </w:r>
          </w:p>
        </w:tc>
        <w:tc>
          <w:tcPr>
            <w:tcW w:w="1035" w:type="dxa"/>
          </w:tcPr>
          <w:p w:rsidR="00FE572A" w:rsidRDefault="00FE572A" w:rsidP="00FF6C1F">
            <w:pPr>
              <w:pStyle w:val="TableParagraph"/>
            </w:pPr>
          </w:p>
        </w:tc>
        <w:tc>
          <w:tcPr>
            <w:tcW w:w="2381" w:type="dxa"/>
          </w:tcPr>
          <w:p w:rsidR="00FE572A" w:rsidRDefault="00FE572A" w:rsidP="00FF6C1F">
            <w:pPr>
              <w:pStyle w:val="TableParagraph"/>
              <w:ind w:left="6"/>
              <w:jc w:val="center"/>
            </w:pPr>
            <w:r>
              <w:t>+</w:t>
            </w:r>
          </w:p>
        </w:tc>
      </w:tr>
      <w:tr w:rsidR="00FE572A" w:rsidTr="00FE572A">
        <w:trPr>
          <w:gridAfter w:val="1"/>
          <w:wAfter w:w="10" w:type="dxa"/>
          <w:trHeight w:val="580"/>
        </w:trPr>
        <w:tc>
          <w:tcPr>
            <w:tcW w:w="5493" w:type="dxa"/>
          </w:tcPr>
          <w:p w:rsidR="00FE572A" w:rsidRDefault="00FE572A" w:rsidP="00FF6C1F">
            <w:pPr>
              <w:pStyle w:val="TableParagraph"/>
            </w:pPr>
            <w:r>
              <w:t>Комплект</w:t>
            </w:r>
            <w:r>
              <w:rPr>
                <w:spacing w:val="38"/>
              </w:rPr>
              <w:t xml:space="preserve"> </w:t>
            </w:r>
            <w:r>
              <w:t>методического</w:t>
            </w:r>
            <w:r>
              <w:rPr>
                <w:spacing w:val="37"/>
              </w:rPr>
              <w:t xml:space="preserve"> </w:t>
            </w:r>
            <w:r>
              <w:t>материала</w:t>
            </w:r>
            <w:r>
              <w:rPr>
                <w:spacing w:val="37"/>
              </w:rPr>
              <w:t xml:space="preserve"> </w:t>
            </w:r>
            <w:r>
              <w:t>по</w:t>
            </w:r>
            <w:r>
              <w:rPr>
                <w:spacing w:val="39"/>
              </w:rPr>
              <w:t xml:space="preserve"> </w:t>
            </w:r>
            <w:r>
              <w:t>всем</w:t>
            </w:r>
            <w:r>
              <w:rPr>
                <w:spacing w:val="38"/>
              </w:rPr>
              <w:t xml:space="preserve"> </w:t>
            </w:r>
            <w:r>
              <w:t>разделам</w:t>
            </w:r>
          </w:p>
          <w:p w:rsidR="00FE572A" w:rsidRDefault="00FE572A" w:rsidP="00FF6C1F">
            <w:pPr>
              <w:pStyle w:val="TableParagraph"/>
              <w:spacing w:before="37"/>
            </w:pPr>
            <w:r>
              <w:t>образовательной</w:t>
            </w:r>
            <w:r>
              <w:rPr>
                <w:spacing w:val="-4"/>
              </w:rPr>
              <w:t xml:space="preserve"> </w:t>
            </w:r>
            <w:r>
              <w:t>программы</w:t>
            </w:r>
            <w:r>
              <w:rPr>
                <w:spacing w:val="-3"/>
              </w:rPr>
              <w:t xml:space="preserve"> </w:t>
            </w:r>
            <w:r>
              <w:t>для</w:t>
            </w:r>
            <w:r>
              <w:rPr>
                <w:spacing w:val="-3"/>
              </w:rPr>
              <w:t xml:space="preserve"> </w:t>
            </w:r>
            <w:r>
              <w:t>всех</w:t>
            </w:r>
            <w:r>
              <w:rPr>
                <w:spacing w:val="-3"/>
              </w:rPr>
              <w:t xml:space="preserve"> </w:t>
            </w:r>
            <w:r>
              <w:t>возрастных</w:t>
            </w:r>
            <w:r>
              <w:rPr>
                <w:spacing w:val="-5"/>
              </w:rPr>
              <w:t xml:space="preserve"> </w:t>
            </w:r>
            <w:r>
              <w:t>групп</w:t>
            </w:r>
          </w:p>
        </w:tc>
        <w:tc>
          <w:tcPr>
            <w:tcW w:w="720" w:type="dxa"/>
          </w:tcPr>
          <w:p w:rsidR="00FE572A" w:rsidRDefault="00FE572A" w:rsidP="00FF6C1F">
            <w:pPr>
              <w:pStyle w:val="TableParagraph"/>
              <w:spacing w:before="137"/>
              <w:ind w:left="206"/>
            </w:pPr>
            <w:r>
              <w:t>шт.</w:t>
            </w:r>
          </w:p>
        </w:tc>
        <w:tc>
          <w:tcPr>
            <w:tcW w:w="1020" w:type="dxa"/>
          </w:tcPr>
          <w:p w:rsidR="00FE572A" w:rsidRDefault="00FE572A" w:rsidP="00FF6C1F">
            <w:pPr>
              <w:pStyle w:val="TableParagraph"/>
              <w:spacing w:before="137"/>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pPr>
          </w:p>
        </w:tc>
      </w:tr>
      <w:tr w:rsidR="00FE572A" w:rsidTr="00FE572A">
        <w:trPr>
          <w:gridAfter w:val="1"/>
          <w:wAfter w:w="10" w:type="dxa"/>
          <w:trHeight w:val="1163"/>
        </w:trPr>
        <w:tc>
          <w:tcPr>
            <w:tcW w:w="5493" w:type="dxa"/>
          </w:tcPr>
          <w:p w:rsidR="00FE572A" w:rsidRDefault="00FE572A" w:rsidP="00FF6C1F">
            <w:pPr>
              <w:pStyle w:val="TableParagraph"/>
              <w:tabs>
                <w:tab w:val="left" w:pos="2673"/>
                <w:tab w:val="left" w:pos="4276"/>
              </w:tabs>
              <w:spacing w:line="276" w:lineRule="auto"/>
              <w:ind w:right="98"/>
              <w:jc w:val="both"/>
            </w:pPr>
            <w:r>
              <w:t>Комплект</w:t>
            </w:r>
            <w:r>
              <w:rPr>
                <w:spacing w:val="1"/>
              </w:rPr>
              <w:t xml:space="preserve"> </w:t>
            </w:r>
            <w:r>
              <w:t>тематических</w:t>
            </w:r>
            <w:r>
              <w:rPr>
                <w:spacing w:val="1"/>
              </w:rPr>
              <w:t xml:space="preserve"> </w:t>
            </w:r>
            <w:r>
              <w:t>папок</w:t>
            </w:r>
            <w:r>
              <w:rPr>
                <w:spacing w:val="1"/>
              </w:rPr>
              <w:t xml:space="preserve"> </w:t>
            </w:r>
            <w:r>
              <w:t>и</w:t>
            </w:r>
            <w:r>
              <w:rPr>
                <w:spacing w:val="1"/>
              </w:rPr>
              <w:t xml:space="preserve"> </w:t>
            </w:r>
            <w:r>
              <w:t>альбомов</w:t>
            </w:r>
            <w:r>
              <w:rPr>
                <w:spacing w:val="1"/>
              </w:rPr>
              <w:t xml:space="preserve"> </w:t>
            </w:r>
            <w:r>
              <w:t>с</w:t>
            </w:r>
            <w:r>
              <w:rPr>
                <w:spacing w:val="-52"/>
              </w:rPr>
              <w:t xml:space="preserve"> </w:t>
            </w:r>
            <w:r>
              <w:t>демонстрационными</w:t>
            </w:r>
            <w:r>
              <w:tab/>
              <w:t>картинами</w:t>
            </w:r>
            <w:r>
              <w:tab/>
            </w:r>
            <w:r>
              <w:rPr>
                <w:spacing w:val="-1"/>
              </w:rPr>
              <w:t>(Искусство,</w:t>
            </w:r>
            <w:r>
              <w:rPr>
                <w:spacing w:val="-53"/>
              </w:rPr>
              <w:t xml:space="preserve"> </w:t>
            </w:r>
            <w:r>
              <w:t>Животные,</w:t>
            </w:r>
            <w:r>
              <w:rPr>
                <w:spacing w:val="21"/>
              </w:rPr>
              <w:t xml:space="preserve"> </w:t>
            </w:r>
            <w:r>
              <w:t>Растения,</w:t>
            </w:r>
            <w:r>
              <w:rPr>
                <w:spacing w:val="22"/>
              </w:rPr>
              <w:t xml:space="preserve"> </w:t>
            </w:r>
            <w:r>
              <w:t>Безопасность,</w:t>
            </w:r>
            <w:r>
              <w:rPr>
                <w:spacing w:val="19"/>
              </w:rPr>
              <w:t xml:space="preserve"> </w:t>
            </w:r>
            <w:r>
              <w:t>Природа,</w:t>
            </w:r>
            <w:r>
              <w:rPr>
                <w:spacing w:val="20"/>
              </w:rPr>
              <w:t xml:space="preserve"> </w:t>
            </w:r>
            <w:r>
              <w:t>Человек,</w:t>
            </w:r>
          </w:p>
          <w:p w:rsidR="00FE572A" w:rsidRDefault="00FE572A" w:rsidP="00FF6C1F">
            <w:pPr>
              <w:pStyle w:val="TableParagraph"/>
              <w:spacing w:line="251" w:lineRule="exact"/>
              <w:jc w:val="both"/>
            </w:pPr>
            <w:r>
              <w:t>Спорт</w:t>
            </w:r>
            <w:r>
              <w:rPr>
                <w:spacing w:val="-2"/>
              </w:rPr>
              <w:t xml:space="preserve"> </w:t>
            </w:r>
            <w:r>
              <w:t>и др.)</w:t>
            </w:r>
          </w:p>
        </w:tc>
        <w:tc>
          <w:tcPr>
            <w:tcW w:w="720" w:type="dxa"/>
          </w:tcPr>
          <w:p w:rsidR="00FE572A" w:rsidRDefault="00FE572A" w:rsidP="00FF6C1F">
            <w:pPr>
              <w:pStyle w:val="TableParagraph"/>
              <w:rPr>
                <w:b/>
                <w:sz w:val="24"/>
              </w:rPr>
            </w:pPr>
          </w:p>
          <w:p w:rsidR="00FE572A" w:rsidRDefault="00FE572A" w:rsidP="00FF6C1F">
            <w:pPr>
              <w:pStyle w:val="TableParagraph"/>
              <w:spacing w:before="151"/>
              <w:ind w:left="206"/>
            </w:pPr>
            <w:r>
              <w:t>шт.</w:t>
            </w:r>
          </w:p>
        </w:tc>
        <w:tc>
          <w:tcPr>
            <w:tcW w:w="1020" w:type="dxa"/>
          </w:tcPr>
          <w:p w:rsidR="00FE572A" w:rsidRDefault="00FE572A" w:rsidP="00FF6C1F">
            <w:pPr>
              <w:pStyle w:val="TableParagraph"/>
              <w:rPr>
                <w:b/>
                <w:sz w:val="24"/>
              </w:rPr>
            </w:pPr>
          </w:p>
          <w:p w:rsidR="00FE572A" w:rsidRDefault="00FE572A" w:rsidP="00FF6C1F">
            <w:pPr>
              <w:pStyle w:val="TableParagraph"/>
              <w:spacing w:before="151"/>
              <w:ind w:left="7"/>
              <w:jc w:val="center"/>
            </w:pPr>
            <w:r>
              <w:t>1</w:t>
            </w:r>
          </w:p>
        </w:tc>
        <w:tc>
          <w:tcPr>
            <w:tcW w:w="1035" w:type="dxa"/>
          </w:tcPr>
          <w:p w:rsidR="00FE572A" w:rsidRDefault="00FE572A" w:rsidP="00FF6C1F">
            <w:pPr>
              <w:pStyle w:val="TableParagraph"/>
              <w:spacing w:line="246" w:lineRule="exact"/>
              <w:ind w:right="444"/>
              <w:jc w:val="right"/>
            </w:pPr>
            <w:r>
              <w:t>+</w:t>
            </w:r>
          </w:p>
        </w:tc>
        <w:tc>
          <w:tcPr>
            <w:tcW w:w="2381" w:type="dxa"/>
          </w:tcPr>
          <w:p w:rsidR="00FE572A" w:rsidRDefault="00FE572A" w:rsidP="00FF6C1F">
            <w:pPr>
              <w:pStyle w:val="TableParagraph"/>
            </w:pPr>
          </w:p>
        </w:tc>
      </w:tr>
      <w:tr w:rsidR="00FE572A" w:rsidTr="00FE572A">
        <w:trPr>
          <w:gridAfter w:val="1"/>
          <w:wAfter w:w="10" w:type="dxa"/>
          <w:trHeight w:val="1164"/>
        </w:trPr>
        <w:tc>
          <w:tcPr>
            <w:tcW w:w="5493" w:type="dxa"/>
          </w:tcPr>
          <w:p w:rsidR="00FE572A" w:rsidRDefault="00FE572A" w:rsidP="00FF6C1F">
            <w:pPr>
              <w:pStyle w:val="TableParagraph"/>
              <w:tabs>
                <w:tab w:val="left" w:pos="1811"/>
                <w:tab w:val="left" w:pos="5266"/>
              </w:tabs>
              <w:spacing w:line="276" w:lineRule="auto"/>
              <w:ind w:right="96"/>
              <w:jc w:val="both"/>
            </w:pPr>
            <w:r>
              <w:t>Комплект тематических пособий для патриотического</w:t>
            </w:r>
            <w:r>
              <w:rPr>
                <w:spacing w:val="1"/>
              </w:rPr>
              <w:t xml:space="preserve"> </w:t>
            </w:r>
            <w:r>
              <w:t>воспитания</w:t>
            </w:r>
            <w:r>
              <w:tab/>
              <w:t>(наглядно-демонстрационный</w:t>
            </w:r>
            <w:r>
              <w:tab/>
            </w:r>
            <w:r>
              <w:rPr>
                <w:spacing w:val="-4"/>
              </w:rPr>
              <w:t>и</w:t>
            </w:r>
            <w:r>
              <w:rPr>
                <w:spacing w:val="-53"/>
              </w:rPr>
              <w:t xml:space="preserve"> </w:t>
            </w:r>
            <w:r>
              <w:t>дидактический</w:t>
            </w:r>
            <w:r>
              <w:rPr>
                <w:spacing w:val="2"/>
              </w:rPr>
              <w:t xml:space="preserve"> </w:t>
            </w:r>
            <w:r>
              <w:t>материал</w:t>
            </w:r>
            <w:r>
              <w:rPr>
                <w:spacing w:val="4"/>
              </w:rPr>
              <w:t xml:space="preserve"> </w:t>
            </w:r>
            <w:r>
              <w:t>о</w:t>
            </w:r>
            <w:r>
              <w:rPr>
                <w:spacing w:val="6"/>
              </w:rPr>
              <w:t xml:space="preserve"> </w:t>
            </w:r>
            <w:r>
              <w:t>природе</w:t>
            </w:r>
            <w:r>
              <w:rPr>
                <w:spacing w:val="7"/>
              </w:rPr>
              <w:t xml:space="preserve"> </w:t>
            </w:r>
            <w:r>
              <w:t>и</w:t>
            </w:r>
            <w:r>
              <w:rPr>
                <w:spacing w:val="3"/>
              </w:rPr>
              <w:t xml:space="preserve"> </w:t>
            </w:r>
            <w:r>
              <w:t>истории</w:t>
            </w:r>
            <w:r>
              <w:rPr>
                <w:spacing w:val="1"/>
              </w:rPr>
              <w:t xml:space="preserve"> </w:t>
            </w:r>
            <w:r>
              <w:t>РФ</w:t>
            </w:r>
            <w:r>
              <w:rPr>
                <w:spacing w:val="6"/>
              </w:rPr>
              <w:t xml:space="preserve"> </w:t>
            </w:r>
            <w:r>
              <w:t>и</w:t>
            </w:r>
          </w:p>
          <w:p w:rsidR="00FE572A" w:rsidRDefault="00FE572A" w:rsidP="00FF6C1F">
            <w:pPr>
              <w:pStyle w:val="TableParagraph"/>
              <w:spacing w:line="252" w:lineRule="exact"/>
              <w:jc w:val="both"/>
            </w:pPr>
            <w:r>
              <w:t>родного</w:t>
            </w:r>
            <w:r>
              <w:rPr>
                <w:spacing w:val="-2"/>
              </w:rPr>
              <w:t xml:space="preserve"> </w:t>
            </w:r>
            <w:r>
              <w:t>края)</w:t>
            </w:r>
          </w:p>
        </w:tc>
        <w:tc>
          <w:tcPr>
            <w:tcW w:w="720" w:type="dxa"/>
          </w:tcPr>
          <w:p w:rsidR="00FE572A" w:rsidRDefault="00FE572A" w:rsidP="00FF6C1F">
            <w:pPr>
              <w:pStyle w:val="TableParagraph"/>
              <w:rPr>
                <w:b/>
                <w:sz w:val="24"/>
              </w:rPr>
            </w:pPr>
          </w:p>
          <w:p w:rsidR="00FE572A" w:rsidRDefault="00FE572A" w:rsidP="00FF6C1F">
            <w:pPr>
              <w:pStyle w:val="TableParagraph"/>
              <w:spacing w:before="151"/>
              <w:ind w:left="206"/>
            </w:pPr>
            <w:r>
              <w:t>шт.</w:t>
            </w:r>
          </w:p>
        </w:tc>
        <w:tc>
          <w:tcPr>
            <w:tcW w:w="1020" w:type="dxa"/>
          </w:tcPr>
          <w:p w:rsidR="00FE572A" w:rsidRDefault="00FE572A" w:rsidP="00FF6C1F">
            <w:pPr>
              <w:pStyle w:val="TableParagraph"/>
              <w:rPr>
                <w:b/>
                <w:sz w:val="24"/>
              </w:rPr>
            </w:pPr>
          </w:p>
          <w:p w:rsidR="00FE572A" w:rsidRDefault="00FE572A" w:rsidP="00FF6C1F">
            <w:pPr>
              <w:pStyle w:val="TableParagraph"/>
              <w:spacing w:before="151"/>
              <w:ind w:left="7"/>
              <w:jc w:val="center"/>
            </w:pPr>
            <w:r>
              <w:t>1</w:t>
            </w:r>
          </w:p>
        </w:tc>
        <w:tc>
          <w:tcPr>
            <w:tcW w:w="1035" w:type="dxa"/>
          </w:tcPr>
          <w:p w:rsidR="00FE572A" w:rsidRDefault="00FE572A" w:rsidP="00FF6C1F">
            <w:pPr>
              <w:pStyle w:val="TableParagraph"/>
              <w:spacing w:line="246" w:lineRule="exact"/>
              <w:ind w:right="444"/>
              <w:jc w:val="right"/>
            </w:pPr>
            <w:r>
              <w:t>+</w:t>
            </w:r>
          </w:p>
        </w:tc>
        <w:tc>
          <w:tcPr>
            <w:tcW w:w="2381" w:type="dxa"/>
          </w:tcPr>
          <w:p w:rsidR="00FE572A" w:rsidRDefault="00FE572A" w:rsidP="00FF6C1F">
            <w:pPr>
              <w:pStyle w:val="TableParagraph"/>
            </w:pPr>
          </w:p>
        </w:tc>
      </w:tr>
      <w:tr w:rsidR="00FE572A" w:rsidTr="00FE572A">
        <w:trPr>
          <w:gridAfter w:val="1"/>
          <w:wAfter w:w="10" w:type="dxa"/>
          <w:trHeight w:val="873"/>
        </w:trPr>
        <w:tc>
          <w:tcPr>
            <w:tcW w:w="5493" w:type="dxa"/>
          </w:tcPr>
          <w:p w:rsidR="00FE572A" w:rsidRDefault="00FE572A" w:rsidP="00FF6C1F">
            <w:pPr>
              <w:pStyle w:val="TableParagraph"/>
              <w:spacing w:line="246" w:lineRule="exact"/>
            </w:pPr>
            <w:r>
              <w:t>Комплект</w:t>
            </w:r>
            <w:r>
              <w:rPr>
                <w:spacing w:val="19"/>
              </w:rPr>
              <w:t xml:space="preserve"> </w:t>
            </w:r>
            <w:r>
              <w:t>тематических</w:t>
            </w:r>
            <w:r>
              <w:rPr>
                <w:spacing w:val="17"/>
              </w:rPr>
              <w:t xml:space="preserve"> </w:t>
            </w:r>
            <w:r>
              <w:t>пособий</w:t>
            </w:r>
            <w:r>
              <w:rPr>
                <w:spacing w:val="18"/>
              </w:rPr>
              <w:t xml:space="preserve"> </w:t>
            </w:r>
            <w:r>
              <w:t>о</w:t>
            </w:r>
            <w:r>
              <w:rPr>
                <w:spacing w:val="15"/>
              </w:rPr>
              <w:t xml:space="preserve"> </w:t>
            </w:r>
            <w:r>
              <w:t>флаге,</w:t>
            </w:r>
            <w:r>
              <w:rPr>
                <w:spacing w:val="18"/>
              </w:rPr>
              <w:t xml:space="preserve"> </w:t>
            </w:r>
            <w:r>
              <w:t>гербе,</w:t>
            </w:r>
            <w:r>
              <w:rPr>
                <w:spacing w:val="17"/>
              </w:rPr>
              <w:t xml:space="preserve"> </w:t>
            </w:r>
            <w:r>
              <w:t>гимне</w:t>
            </w:r>
          </w:p>
          <w:p w:rsidR="00FE572A" w:rsidRDefault="00FE572A" w:rsidP="00FF6C1F">
            <w:pPr>
              <w:pStyle w:val="TableParagraph"/>
              <w:tabs>
                <w:tab w:val="left" w:pos="635"/>
                <w:tab w:val="left" w:pos="966"/>
                <w:tab w:val="left" w:pos="1961"/>
                <w:tab w:val="left" w:pos="3209"/>
                <w:tab w:val="left" w:pos="3761"/>
                <w:tab w:val="left" w:pos="4512"/>
              </w:tabs>
              <w:spacing w:line="290" w:lineRule="atLeast"/>
              <w:ind w:right="100"/>
            </w:pPr>
            <w:r>
              <w:t>РФ</w:t>
            </w:r>
            <w:r>
              <w:tab/>
              <w:t>в</w:t>
            </w:r>
            <w:r>
              <w:tab/>
              <w:t>формах,</w:t>
            </w:r>
            <w:r>
              <w:tab/>
              <w:t>доступных</w:t>
            </w:r>
            <w:r>
              <w:tab/>
              <w:t>для</w:t>
            </w:r>
            <w:r>
              <w:tab/>
              <w:t>детей</w:t>
            </w:r>
            <w:r>
              <w:tab/>
            </w:r>
            <w:r>
              <w:rPr>
                <w:spacing w:val="-1"/>
              </w:rPr>
              <w:t>старшего</w:t>
            </w:r>
            <w:r>
              <w:rPr>
                <w:spacing w:val="-52"/>
              </w:rPr>
              <w:t xml:space="preserve"> </w:t>
            </w:r>
            <w:r>
              <w:t>дошкольного возраста</w:t>
            </w:r>
          </w:p>
        </w:tc>
        <w:tc>
          <w:tcPr>
            <w:tcW w:w="720" w:type="dxa"/>
          </w:tcPr>
          <w:p w:rsidR="00FE572A" w:rsidRDefault="00FE572A" w:rsidP="00FF6C1F">
            <w:pPr>
              <w:pStyle w:val="TableParagraph"/>
              <w:spacing w:before="7"/>
              <w:rPr>
                <w:b/>
                <w:sz w:val="24"/>
              </w:rPr>
            </w:pPr>
          </w:p>
          <w:p w:rsidR="00FE572A" w:rsidRDefault="00FE572A" w:rsidP="00FF6C1F">
            <w:pPr>
              <w:pStyle w:val="TableParagraph"/>
              <w:ind w:left="206"/>
            </w:pPr>
            <w:r>
              <w:t>шт.</w:t>
            </w:r>
          </w:p>
        </w:tc>
        <w:tc>
          <w:tcPr>
            <w:tcW w:w="1020" w:type="dxa"/>
          </w:tcPr>
          <w:p w:rsidR="00FE572A" w:rsidRDefault="00FE572A" w:rsidP="00FF6C1F">
            <w:pPr>
              <w:pStyle w:val="TableParagraph"/>
              <w:spacing w:before="7"/>
              <w:rPr>
                <w:b/>
                <w:sz w:val="24"/>
              </w:rPr>
            </w:pPr>
          </w:p>
          <w:p w:rsidR="00FE572A" w:rsidRDefault="00FE572A" w:rsidP="00FF6C1F">
            <w:pPr>
              <w:pStyle w:val="TableParagraph"/>
              <w:ind w:left="7"/>
              <w:jc w:val="center"/>
            </w:pPr>
            <w:r>
              <w:t>1</w:t>
            </w:r>
          </w:p>
        </w:tc>
        <w:tc>
          <w:tcPr>
            <w:tcW w:w="1035" w:type="dxa"/>
          </w:tcPr>
          <w:p w:rsidR="00FE572A" w:rsidRDefault="00FE572A" w:rsidP="00FF6C1F">
            <w:pPr>
              <w:pStyle w:val="TableParagraph"/>
              <w:spacing w:line="246" w:lineRule="exact"/>
              <w:ind w:right="444"/>
              <w:jc w:val="right"/>
            </w:pPr>
            <w:r>
              <w:t>+</w:t>
            </w:r>
          </w:p>
        </w:tc>
        <w:tc>
          <w:tcPr>
            <w:tcW w:w="2381" w:type="dxa"/>
          </w:tcPr>
          <w:p w:rsidR="00FE572A" w:rsidRDefault="00FE572A" w:rsidP="00FF6C1F">
            <w:pPr>
              <w:pStyle w:val="TableParagraph"/>
            </w:pPr>
          </w:p>
        </w:tc>
      </w:tr>
      <w:tr w:rsidR="00FE572A" w:rsidTr="00FE572A">
        <w:trPr>
          <w:gridAfter w:val="1"/>
          <w:wAfter w:w="10" w:type="dxa"/>
          <w:trHeight w:val="292"/>
        </w:trPr>
        <w:tc>
          <w:tcPr>
            <w:tcW w:w="5493" w:type="dxa"/>
          </w:tcPr>
          <w:p w:rsidR="00FE572A" w:rsidRDefault="00FE572A" w:rsidP="00FF6C1F">
            <w:pPr>
              <w:pStyle w:val="TableParagraph"/>
            </w:pPr>
            <w:r>
              <w:t>Кукла</w:t>
            </w:r>
            <w:r>
              <w:rPr>
                <w:spacing w:val="-2"/>
              </w:rPr>
              <w:t xml:space="preserve"> </w:t>
            </w:r>
            <w:r>
              <w:t>в</w:t>
            </w:r>
            <w:r>
              <w:rPr>
                <w:spacing w:val="-1"/>
              </w:rPr>
              <w:t xml:space="preserve"> </w:t>
            </w:r>
            <w:r>
              <w:t>женском</w:t>
            </w:r>
            <w:r>
              <w:rPr>
                <w:spacing w:val="-1"/>
              </w:rPr>
              <w:t xml:space="preserve"> </w:t>
            </w:r>
            <w:r>
              <w:t>русском</w:t>
            </w:r>
            <w:r>
              <w:rPr>
                <w:spacing w:val="-4"/>
              </w:rPr>
              <w:t xml:space="preserve"> </w:t>
            </w:r>
            <w:r>
              <w:t>народном</w:t>
            </w:r>
            <w:r>
              <w:rPr>
                <w:spacing w:val="-5"/>
              </w:rPr>
              <w:t xml:space="preserve"> </w:t>
            </w:r>
            <w:r>
              <w:t>костюме</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CB0BA5" w:rsidTr="00FF6C1F">
        <w:trPr>
          <w:trHeight w:val="357"/>
        </w:trPr>
        <w:tc>
          <w:tcPr>
            <w:tcW w:w="10659" w:type="dxa"/>
            <w:gridSpan w:val="6"/>
            <w:shd w:val="clear" w:color="auto" w:fill="D7D7D7"/>
          </w:tcPr>
          <w:p w:rsidR="00CB0BA5" w:rsidRDefault="00CB0BA5" w:rsidP="00FF6C1F">
            <w:pPr>
              <w:pStyle w:val="TableParagraph"/>
              <w:spacing w:before="34"/>
              <w:rPr>
                <w:b/>
                <w:i/>
                <w:sz w:val="24"/>
              </w:rPr>
            </w:pPr>
            <w:bookmarkStart w:id="9" w:name="_bookmark27"/>
            <w:bookmarkEnd w:id="9"/>
            <w:r>
              <w:rPr>
                <w:b/>
                <w:i/>
                <w:sz w:val="24"/>
              </w:rPr>
              <w:t>1.4.</w:t>
            </w:r>
            <w:r>
              <w:rPr>
                <w:b/>
                <w:i/>
                <w:spacing w:val="-14"/>
                <w:sz w:val="24"/>
              </w:rPr>
              <w:t xml:space="preserve"> </w:t>
            </w:r>
            <w:r>
              <w:rPr>
                <w:b/>
                <w:i/>
                <w:sz w:val="24"/>
              </w:rPr>
              <w:t>Многофункциональный</w:t>
            </w:r>
            <w:r>
              <w:rPr>
                <w:b/>
                <w:i/>
                <w:spacing w:val="-14"/>
                <w:sz w:val="24"/>
              </w:rPr>
              <w:t xml:space="preserve"> </w:t>
            </w:r>
            <w:r>
              <w:rPr>
                <w:b/>
                <w:i/>
                <w:sz w:val="24"/>
              </w:rPr>
              <w:t>актовый/Музыкальный</w:t>
            </w:r>
            <w:r>
              <w:rPr>
                <w:b/>
                <w:i/>
                <w:spacing w:val="-14"/>
                <w:sz w:val="24"/>
              </w:rPr>
              <w:t xml:space="preserve"> </w:t>
            </w:r>
            <w:r>
              <w:rPr>
                <w:b/>
                <w:i/>
                <w:sz w:val="24"/>
              </w:rPr>
              <w:t>зал</w:t>
            </w:r>
          </w:p>
        </w:tc>
      </w:tr>
      <w:tr w:rsidR="00FE572A" w:rsidTr="00FE572A">
        <w:trPr>
          <w:gridAfter w:val="1"/>
          <w:wAfter w:w="10" w:type="dxa"/>
          <w:trHeight w:val="290"/>
        </w:trPr>
        <w:tc>
          <w:tcPr>
            <w:tcW w:w="10649" w:type="dxa"/>
            <w:gridSpan w:val="5"/>
            <w:shd w:val="clear" w:color="auto" w:fill="F1F1F1"/>
          </w:tcPr>
          <w:p w:rsidR="00FE572A" w:rsidRDefault="00FE572A" w:rsidP="00FF6C1F">
            <w:pPr>
              <w:pStyle w:val="TableParagraph"/>
              <w:rPr>
                <w:i/>
              </w:rPr>
            </w:pPr>
            <w:r>
              <w:rPr>
                <w:i/>
              </w:rPr>
              <w:t>Специализированная</w:t>
            </w:r>
            <w:r>
              <w:rPr>
                <w:i/>
                <w:spacing w:val="-8"/>
              </w:rPr>
              <w:t xml:space="preserve"> </w:t>
            </w:r>
            <w:r>
              <w:rPr>
                <w:i/>
              </w:rPr>
              <w:t>мебель,</w:t>
            </w:r>
            <w:r>
              <w:rPr>
                <w:i/>
                <w:spacing w:val="-5"/>
              </w:rPr>
              <w:t xml:space="preserve"> </w:t>
            </w:r>
            <w:r>
              <w:rPr>
                <w:i/>
              </w:rPr>
              <w:t>оборудование</w:t>
            </w:r>
            <w:r>
              <w:rPr>
                <w:i/>
                <w:spacing w:val="-6"/>
              </w:rPr>
              <w:t xml:space="preserve"> </w:t>
            </w:r>
            <w:r>
              <w:rPr>
                <w:i/>
              </w:rPr>
              <w:t>и</w:t>
            </w:r>
            <w:r>
              <w:rPr>
                <w:i/>
                <w:spacing w:val="-6"/>
              </w:rPr>
              <w:t xml:space="preserve"> </w:t>
            </w:r>
            <w:r>
              <w:rPr>
                <w:i/>
              </w:rPr>
              <w:t>системы</w:t>
            </w:r>
            <w:r>
              <w:rPr>
                <w:i/>
                <w:spacing w:val="-6"/>
              </w:rPr>
              <w:t xml:space="preserve"> </w:t>
            </w:r>
            <w:r>
              <w:rPr>
                <w:i/>
              </w:rPr>
              <w:t>хранения</w:t>
            </w:r>
          </w:p>
        </w:tc>
      </w:tr>
      <w:tr w:rsidR="00FE572A" w:rsidTr="00FE572A">
        <w:trPr>
          <w:gridAfter w:val="1"/>
          <w:wAfter w:w="10" w:type="dxa"/>
          <w:trHeight w:val="290"/>
        </w:trPr>
        <w:tc>
          <w:tcPr>
            <w:tcW w:w="5493" w:type="dxa"/>
          </w:tcPr>
          <w:p w:rsidR="00FE572A" w:rsidRDefault="00FE572A" w:rsidP="00FF6C1F">
            <w:pPr>
              <w:pStyle w:val="TableParagraph"/>
            </w:pPr>
            <w:r>
              <w:t>Пианино</w:t>
            </w:r>
            <w:r>
              <w:rPr>
                <w:spacing w:val="-7"/>
              </w:rPr>
              <w:t xml:space="preserve"> </w:t>
            </w:r>
            <w:r>
              <w:t>акустическое</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EF593B" w:rsidTr="00FE572A">
        <w:trPr>
          <w:gridAfter w:val="1"/>
          <w:wAfter w:w="10" w:type="dxa"/>
          <w:trHeight w:val="290"/>
        </w:trPr>
        <w:tc>
          <w:tcPr>
            <w:tcW w:w="5493" w:type="dxa"/>
          </w:tcPr>
          <w:p w:rsidR="00EF593B" w:rsidRDefault="00EF593B" w:rsidP="00FF6C1F">
            <w:pPr>
              <w:pStyle w:val="TableParagraph"/>
            </w:pPr>
            <w:r>
              <w:t xml:space="preserve">Баян </w:t>
            </w:r>
          </w:p>
        </w:tc>
        <w:tc>
          <w:tcPr>
            <w:tcW w:w="720" w:type="dxa"/>
          </w:tcPr>
          <w:p w:rsidR="00EF593B" w:rsidRDefault="00EF593B" w:rsidP="00FF6C1F">
            <w:pPr>
              <w:pStyle w:val="TableParagraph"/>
              <w:ind w:left="206"/>
            </w:pPr>
            <w:r>
              <w:t>шт.</w:t>
            </w:r>
          </w:p>
        </w:tc>
        <w:tc>
          <w:tcPr>
            <w:tcW w:w="1020" w:type="dxa"/>
          </w:tcPr>
          <w:p w:rsidR="00EF593B" w:rsidRDefault="00EF593B" w:rsidP="00FF6C1F">
            <w:pPr>
              <w:pStyle w:val="TableParagraph"/>
              <w:ind w:left="7"/>
              <w:jc w:val="center"/>
            </w:pPr>
            <w:r>
              <w:t>2</w:t>
            </w:r>
          </w:p>
        </w:tc>
        <w:tc>
          <w:tcPr>
            <w:tcW w:w="1035" w:type="dxa"/>
          </w:tcPr>
          <w:p w:rsidR="00EF593B" w:rsidRDefault="00EF593B" w:rsidP="00FF6C1F">
            <w:pPr>
              <w:pStyle w:val="TableParagraph"/>
              <w:ind w:right="444"/>
              <w:jc w:val="right"/>
            </w:pPr>
            <w:r>
              <w:t>+</w:t>
            </w:r>
          </w:p>
        </w:tc>
        <w:tc>
          <w:tcPr>
            <w:tcW w:w="2381" w:type="dxa"/>
          </w:tcPr>
          <w:p w:rsidR="00EF593B" w:rsidRDefault="00EF593B" w:rsidP="00FF6C1F">
            <w:pPr>
              <w:pStyle w:val="TableParagraph"/>
              <w:rPr>
                <w:sz w:val="20"/>
              </w:rPr>
            </w:pPr>
          </w:p>
        </w:tc>
      </w:tr>
      <w:tr w:rsidR="00FE572A" w:rsidTr="00FE572A">
        <w:trPr>
          <w:gridAfter w:val="1"/>
          <w:wAfter w:w="10" w:type="dxa"/>
          <w:trHeight w:val="582"/>
        </w:trPr>
        <w:tc>
          <w:tcPr>
            <w:tcW w:w="5493" w:type="dxa"/>
          </w:tcPr>
          <w:p w:rsidR="00FE572A" w:rsidRDefault="00283FF8" w:rsidP="00283FF8">
            <w:pPr>
              <w:pStyle w:val="TableParagraph"/>
              <w:tabs>
                <w:tab w:val="left" w:pos="1252"/>
                <w:tab w:val="left" w:pos="2421"/>
                <w:tab w:val="left" w:pos="3628"/>
                <w:tab w:val="left" w:pos="4045"/>
              </w:tabs>
              <w:ind w:left="0"/>
            </w:pPr>
            <w:r>
              <w:t>Стеллаж для хранения документации и пособий</w:t>
            </w:r>
          </w:p>
        </w:tc>
        <w:tc>
          <w:tcPr>
            <w:tcW w:w="720" w:type="dxa"/>
          </w:tcPr>
          <w:p w:rsidR="00FE572A" w:rsidRDefault="00FE572A" w:rsidP="00FF6C1F">
            <w:pPr>
              <w:pStyle w:val="TableParagraph"/>
              <w:spacing w:before="137"/>
              <w:ind w:left="206"/>
            </w:pPr>
            <w:r>
              <w:t>шт.</w:t>
            </w:r>
          </w:p>
        </w:tc>
        <w:tc>
          <w:tcPr>
            <w:tcW w:w="1020" w:type="dxa"/>
          </w:tcPr>
          <w:p w:rsidR="00FE572A" w:rsidRDefault="00283FF8" w:rsidP="00FF6C1F">
            <w:pPr>
              <w:pStyle w:val="TableParagraph"/>
              <w:spacing w:before="137"/>
              <w:ind w:left="7"/>
              <w:jc w:val="center"/>
            </w:pPr>
            <w:r>
              <w:t>3</w:t>
            </w:r>
          </w:p>
        </w:tc>
        <w:tc>
          <w:tcPr>
            <w:tcW w:w="1035" w:type="dxa"/>
          </w:tcPr>
          <w:p w:rsidR="00FE572A" w:rsidRDefault="00FE572A" w:rsidP="00FF6C1F">
            <w:pPr>
              <w:pStyle w:val="TableParagraph"/>
            </w:pPr>
          </w:p>
        </w:tc>
        <w:tc>
          <w:tcPr>
            <w:tcW w:w="2381" w:type="dxa"/>
          </w:tcPr>
          <w:p w:rsidR="00FE572A" w:rsidRDefault="00FE572A" w:rsidP="00FF6C1F">
            <w:pPr>
              <w:pStyle w:val="TableParagraph"/>
              <w:ind w:left="6"/>
              <w:jc w:val="center"/>
            </w:pPr>
            <w:r>
              <w:t>+</w:t>
            </w:r>
          </w:p>
        </w:tc>
      </w:tr>
      <w:tr w:rsidR="00FE572A" w:rsidTr="00FE572A">
        <w:trPr>
          <w:gridAfter w:val="1"/>
          <w:wAfter w:w="10" w:type="dxa"/>
          <w:trHeight w:val="290"/>
        </w:trPr>
        <w:tc>
          <w:tcPr>
            <w:tcW w:w="5493" w:type="dxa"/>
          </w:tcPr>
          <w:p w:rsidR="00FE572A" w:rsidRDefault="00FE572A" w:rsidP="00FF6C1F">
            <w:pPr>
              <w:pStyle w:val="TableParagraph"/>
            </w:pPr>
            <w:r>
              <w:t>Стул/Кресло</w:t>
            </w:r>
            <w:r>
              <w:rPr>
                <w:spacing w:val="-5"/>
              </w:rPr>
              <w:t xml:space="preserve"> </w:t>
            </w:r>
            <w:r>
              <w:t>для</w:t>
            </w:r>
            <w:r>
              <w:rPr>
                <w:spacing w:val="-6"/>
              </w:rPr>
              <w:t xml:space="preserve"> </w:t>
            </w:r>
            <w:r>
              <w:t>актового</w:t>
            </w:r>
            <w:r>
              <w:rPr>
                <w:spacing w:val="-8"/>
              </w:rPr>
              <w:t xml:space="preserve"> </w:t>
            </w:r>
            <w:r>
              <w:t>зала</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123" w:right="116"/>
              <w:jc w:val="center"/>
            </w:pPr>
            <w:r>
              <w:t>40</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283FF8" w:rsidTr="00FE572A">
        <w:trPr>
          <w:gridAfter w:val="1"/>
          <w:wAfter w:w="10" w:type="dxa"/>
          <w:trHeight w:val="289"/>
        </w:trPr>
        <w:tc>
          <w:tcPr>
            <w:tcW w:w="5493" w:type="dxa"/>
          </w:tcPr>
          <w:p w:rsidR="00283FF8" w:rsidRDefault="00283FF8" w:rsidP="00FF6C1F">
            <w:pPr>
              <w:pStyle w:val="TableParagraph"/>
              <w:rPr>
                <w:spacing w:val="-1"/>
              </w:rPr>
            </w:pPr>
            <w:r>
              <w:rPr>
                <w:spacing w:val="-1"/>
              </w:rPr>
              <w:t>Стул педагога</w:t>
            </w:r>
          </w:p>
        </w:tc>
        <w:tc>
          <w:tcPr>
            <w:tcW w:w="720" w:type="dxa"/>
          </w:tcPr>
          <w:p w:rsidR="00283FF8" w:rsidRDefault="00283FF8" w:rsidP="00FF6C1F">
            <w:pPr>
              <w:pStyle w:val="TableParagraph"/>
              <w:ind w:left="206"/>
            </w:pPr>
            <w:r>
              <w:t>шт.</w:t>
            </w:r>
          </w:p>
        </w:tc>
        <w:tc>
          <w:tcPr>
            <w:tcW w:w="1020" w:type="dxa"/>
          </w:tcPr>
          <w:p w:rsidR="00283FF8" w:rsidRDefault="00283FF8" w:rsidP="00FF6C1F">
            <w:pPr>
              <w:pStyle w:val="TableParagraph"/>
              <w:ind w:left="7"/>
              <w:jc w:val="center"/>
            </w:pPr>
            <w:r>
              <w:t>1</w:t>
            </w:r>
          </w:p>
        </w:tc>
        <w:tc>
          <w:tcPr>
            <w:tcW w:w="1035" w:type="dxa"/>
          </w:tcPr>
          <w:p w:rsidR="00283FF8" w:rsidRDefault="00283FF8" w:rsidP="00EF593B">
            <w:pPr>
              <w:pStyle w:val="TableParagraph"/>
              <w:jc w:val="center"/>
              <w:rPr>
                <w:sz w:val="20"/>
              </w:rPr>
            </w:pPr>
            <w:r>
              <w:rPr>
                <w:sz w:val="20"/>
              </w:rPr>
              <w:t>+</w:t>
            </w:r>
          </w:p>
        </w:tc>
        <w:tc>
          <w:tcPr>
            <w:tcW w:w="2381" w:type="dxa"/>
          </w:tcPr>
          <w:p w:rsidR="00283FF8" w:rsidRDefault="00283FF8" w:rsidP="00FF6C1F">
            <w:pPr>
              <w:pStyle w:val="TableParagraph"/>
              <w:ind w:left="6"/>
              <w:jc w:val="center"/>
            </w:pPr>
          </w:p>
        </w:tc>
      </w:tr>
      <w:tr w:rsidR="00283FF8" w:rsidTr="00FE572A">
        <w:trPr>
          <w:gridAfter w:val="1"/>
          <w:wAfter w:w="10" w:type="dxa"/>
          <w:trHeight w:val="289"/>
        </w:trPr>
        <w:tc>
          <w:tcPr>
            <w:tcW w:w="5493" w:type="dxa"/>
          </w:tcPr>
          <w:p w:rsidR="00283FF8" w:rsidRDefault="00283FF8" w:rsidP="00FF6C1F">
            <w:pPr>
              <w:pStyle w:val="TableParagraph"/>
              <w:rPr>
                <w:spacing w:val="-1"/>
              </w:rPr>
            </w:pPr>
            <w:r>
              <w:rPr>
                <w:spacing w:val="-1"/>
              </w:rPr>
              <w:t>Стол педагога</w:t>
            </w:r>
          </w:p>
        </w:tc>
        <w:tc>
          <w:tcPr>
            <w:tcW w:w="720" w:type="dxa"/>
          </w:tcPr>
          <w:p w:rsidR="00283FF8" w:rsidRDefault="00283FF8" w:rsidP="00FF6C1F">
            <w:pPr>
              <w:pStyle w:val="TableParagraph"/>
              <w:ind w:left="206"/>
            </w:pPr>
            <w:r>
              <w:t>шт.</w:t>
            </w:r>
          </w:p>
        </w:tc>
        <w:tc>
          <w:tcPr>
            <w:tcW w:w="1020" w:type="dxa"/>
          </w:tcPr>
          <w:p w:rsidR="00283FF8" w:rsidRDefault="00283FF8" w:rsidP="00FF6C1F">
            <w:pPr>
              <w:pStyle w:val="TableParagraph"/>
              <w:ind w:left="7"/>
              <w:jc w:val="center"/>
            </w:pPr>
            <w:r>
              <w:t>1</w:t>
            </w:r>
          </w:p>
        </w:tc>
        <w:tc>
          <w:tcPr>
            <w:tcW w:w="1035" w:type="dxa"/>
          </w:tcPr>
          <w:p w:rsidR="00283FF8" w:rsidRDefault="00283FF8" w:rsidP="00EF593B">
            <w:pPr>
              <w:pStyle w:val="TableParagraph"/>
              <w:jc w:val="center"/>
              <w:rPr>
                <w:sz w:val="20"/>
              </w:rPr>
            </w:pPr>
            <w:r>
              <w:rPr>
                <w:sz w:val="20"/>
              </w:rPr>
              <w:t>+</w:t>
            </w:r>
          </w:p>
        </w:tc>
        <w:tc>
          <w:tcPr>
            <w:tcW w:w="2381" w:type="dxa"/>
          </w:tcPr>
          <w:p w:rsidR="00283FF8" w:rsidRDefault="00283FF8" w:rsidP="00FF6C1F">
            <w:pPr>
              <w:pStyle w:val="TableParagraph"/>
              <w:ind w:left="6"/>
              <w:jc w:val="center"/>
            </w:pPr>
          </w:p>
        </w:tc>
      </w:tr>
      <w:tr w:rsidR="00FE572A" w:rsidTr="00FE572A">
        <w:trPr>
          <w:gridAfter w:val="1"/>
          <w:wAfter w:w="10" w:type="dxa"/>
          <w:trHeight w:val="292"/>
        </w:trPr>
        <w:tc>
          <w:tcPr>
            <w:tcW w:w="10649" w:type="dxa"/>
            <w:gridSpan w:val="5"/>
            <w:shd w:val="clear" w:color="auto" w:fill="F1F1F1"/>
          </w:tcPr>
          <w:p w:rsidR="00FE572A" w:rsidRDefault="00FE572A" w:rsidP="00FF6C1F">
            <w:pPr>
              <w:pStyle w:val="TableParagraph"/>
              <w:spacing w:line="246" w:lineRule="exact"/>
              <w:rPr>
                <w:i/>
              </w:rPr>
            </w:pP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2381"/>
      </w:tblGrid>
      <w:tr w:rsidR="00FE572A" w:rsidTr="00FE572A">
        <w:trPr>
          <w:trHeight w:val="873"/>
        </w:trPr>
        <w:tc>
          <w:tcPr>
            <w:tcW w:w="5493" w:type="dxa"/>
          </w:tcPr>
          <w:p w:rsidR="00FE572A" w:rsidRDefault="00FE572A" w:rsidP="00FF6C1F">
            <w:pPr>
              <w:pStyle w:val="TableParagraph"/>
              <w:tabs>
                <w:tab w:val="left" w:pos="1257"/>
                <w:tab w:val="left" w:pos="2675"/>
                <w:tab w:val="left" w:pos="4211"/>
              </w:tabs>
            </w:pPr>
            <w:r>
              <w:lastRenderedPageBreak/>
              <w:t>Комплект</w:t>
            </w:r>
            <w:r>
              <w:tab/>
              <w:t>переносного</w:t>
            </w:r>
            <w:r>
              <w:tab/>
              <w:t>оборудования</w:t>
            </w:r>
            <w:r>
              <w:tab/>
              <w:t>(переносной</w:t>
            </w:r>
          </w:p>
          <w:p w:rsidR="00FE572A" w:rsidRDefault="00FE572A" w:rsidP="00FF6C1F">
            <w:pPr>
              <w:pStyle w:val="TableParagraph"/>
              <w:tabs>
                <w:tab w:val="left" w:pos="1276"/>
                <w:tab w:val="left" w:pos="1683"/>
                <w:tab w:val="left" w:pos="2766"/>
                <w:tab w:val="left" w:pos="3296"/>
                <w:tab w:val="left" w:pos="4380"/>
              </w:tabs>
              <w:spacing w:line="290" w:lineRule="atLeast"/>
              <w:ind w:right="96"/>
            </w:pPr>
            <w:r>
              <w:t>проектор</w:t>
            </w:r>
            <w:r>
              <w:tab/>
              <w:t>с</w:t>
            </w:r>
            <w:r>
              <w:tab/>
              <w:t>экраном</w:t>
            </w:r>
            <w:r>
              <w:tab/>
              <w:t>на</w:t>
            </w:r>
            <w:r>
              <w:tab/>
              <w:t>треноге,</w:t>
            </w:r>
            <w:r>
              <w:tab/>
            </w:r>
            <w:r>
              <w:rPr>
                <w:spacing w:val="-1"/>
              </w:rPr>
              <w:t>мобильная</w:t>
            </w:r>
            <w:r>
              <w:rPr>
                <w:spacing w:val="-52"/>
              </w:rPr>
              <w:t xml:space="preserve"> </w:t>
            </w:r>
            <w:r>
              <w:t>акустическая</w:t>
            </w:r>
            <w:r>
              <w:rPr>
                <w:spacing w:val="-1"/>
              </w:rPr>
              <w:t xml:space="preserve"> </w:t>
            </w:r>
            <w:r>
              <w:t>система, микрофон)</w:t>
            </w:r>
          </w:p>
        </w:tc>
        <w:tc>
          <w:tcPr>
            <w:tcW w:w="720" w:type="dxa"/>
          </w:tcPr>
          <w:p w:rsidR="00FE572A" w:rsidRDefault="00FE572A" w:rsidP="00FF6C1F">
            <w:pPr>
              <w:pStyle w:val="TableParagraph"/>
              <w:spacing w:before="5"/>
              <w:rPr>
                <w:b/>
                <w:sz w:val="24"/>
              </w:rPr>
            </w:pPr>
          </w:p>
          <w:p w:rsidR="00FE572A" w:rsidRDefault="00FE572A" w:rsidP="00FF6C1F">
            <w:pPr>
              <w:pStyle w:val="TableParagraph"/>
              <w:ind w:left="206"/>
            </w:pPr>
            <w:r>
              <w:t>шт.</w:t>
            </w:r>
          </w:p>
        </w:tc>
        <w:tc>
          <w:tcPr>
            <w:tcW w:w="1020" w:type="dxa"/>
          </w:tcPr>
          <w:p w:rsidR="00FE572A" w:rsidRDefault="00FE572A" w:rsidP="00FF6C1F">
            <w:pPr>
              <w:pStyle w:val="TableParagraph"/>
              <w:spacing w:before="5"/>
              <w:rPr>
                <w:b/>
                <w:sz w:val="24"/>
              </w:rPr>
            </w:pPr>
          </w:p>
          <w:p w:rsidR="00FE572A" w:rsidRDefault="00FE572A" w:rsidP="00FF6C1F">
            <w:pPr>
              <w:pStyle w:val="TableParagraph"/>
              <w:ind w:left="7"/>
              <w:jc w:val="center"/>
            </w:pPr>
            <w:r>
              <w:t>1</w:t>
            </w:r>
          </w:p>
        </w:tc>
        <w:tc>
          <w:tcPr>
            <w:tcW w:w="1035" w:type="dxa"/>
          </w:tcPr>
          <w:p w:rsidR="00FE572A" w:rsidRDefault="00FE572A" w:rsidP="00FF6C1F">
            <w:pPr>
              <w:pStyle w:val="TableParagraph"/>
            </w:pPr>
          </w:p>
        </w:tc>
        <w:tc>
          <w:tcPr>
            <w:tcW w:w="2381" w:type="dxa"/>
          </w:tcPr>
          <w:p w:rsidR="00FE572A" w:rsidRDefault="00FE572A" w:rsidP="00FF6C1F">
            <w:pPr>
              <w:pStyle w:val="TableParagraph"/>
              <w:ind w:left="6"/>
              <w:jc w:val="center"/>
            </w:pPr>
            <w:r>
              <w:t>+</w:t>
            </w:r>
          </w:p>
        </w:tc>
      </w:tr>
      <w:tr w:rsidR="00FE572A" w:rsidTr="00FE572A">
        <w:trPr>
          <w:trHeight w:val="292"/>
        </w:trPr>
        <w:tc>
          <w:tcPr>
            <w:tcW w:w="10649" w:type="dxa"/>
            <w:gridSpan w:val="5"/>
            <w:shd w:val="clear" w:color="auto" w:fill="F1F1F1"/>
          </w:tcPr>
          <w:p w:rsidR="00FE572A" w:rsidRDefault="00FE572A" w:rsidP="00FF6C1F">
            <w:pPr>
              <w:pStyle w:val="TableParagraph"/>
              <w:rPr>
                <w:i/>
              </w:rPr>
            </w:pPr>
            <w:r>
              <w:rPr>
                <w:i/>
                <w:spacing w:val="-1"/>
              </w:rPr>
              <w:t>Светотехническое</w:t>
            </w:r>
            <w:r>
              <w:rPr>
                <w:i/>
                <w:spacing w:val="-10"/>
              </w:rPr>
              <w:t xml:space="preserve"> </w:t>
            </w:r>
            <w:r>
              <w:rPr>
                <w:i/>
              </w:rPr>
              <w:t>оборудование</w:t>
            </w:r>
          </w:p>
        </w:tc>
      </w:tr>
      <w:tr w:rsidR="00FE572A" w:rsidTr="00FE572A">
        <w:trPr>
          <w:trHeight w:val="582"/>
        </w:trPr>
        <w:tc>
          <w:tcPr>
            <w:tcW w:w="5493" w:type="dxa"/>
          </w:tcPr>
          <w:p w:rsidR="00FE572A" w:rsidRDefault="00FE572A" w:rsidP="00FF6C1F">
            <w:pPr>
              <w:pStyle w:val="TableParagraph"/>
              <w:spacing w:line="246" w:lineRule="exact"/>
            </w:pPr>
            <w:r>
              <w:t>Светильник</w:t>
            </w:r>
            <w:r>
              <w:rPr>
                <w:spacing w:val="44"/>
              </w:rPr>
              <w:t xml:space="preserve"> </w:t>
            </w:r>
            <w:r>
              <w:t>ультрафиолетового</w:t>
            </w:r>
            <w:r>
              <w:rPr>
                <w:spacing w:val="98"/>
              </w:rPr>
              <w:t xml:space="preserve"> </w:t>
            </w:r>
            <w:r>
              <w:t>света</w:t>
            </w:r>
            <w:r>
              <w:rPr>
                <w:spacing w:val="98"/>
              </w:rPr>
              <w:t xml:space="preserve"> </w:t>
            </w:r>
            <w:r>
              <w:t>(оборудование</w:t>
            </w:r>
          </w:p>
          <w:p w:rsidR="00FE572A" w:rsidRDefault="00FE572A" w:rsidP="00FF6C1F">
            <w:pPr>
              <w:pStyle w:val="TableParagraph"/>
              <w:spacing w:before="37"/>
            </w:pPr>
            <w:r>
              <w:t>для</w:t>
            </w:r>
            <w:r>
              <w:rPr>
                <w:spacing w:val="-5"/>
              </w:rPr>
              <w:t xml:space="preserve"> </w:t>
            </w:r>
            <w:r>
              <w:t>обеззараживания</w:t>
            </w:r>
            <w:r>
              <w:rPr>
                <w:spacing w:val="-6"/>
              </w:rPr>
              <w:t xml:space="preserve"> </w:t>
            </w:r>
            <w:r>
              <w:t>воздуха)</w:t>
            </w:r>
          </w:p>
        </w:tc>
        <w:tc>
          <w:tcPr>
            <w:tcW w:w="720" w:type="dxa"/>
          </w:tcPr>
          <w:p w:rsidR="00FE572A" w:rsidRDefault="00FE572A" w:rsidP="00FF6C1F">
            <w:pPr>
              <w:pStyle w:val="TableParagraph"/>
              <w:spacing w:before="137"/>
              <w:ind w:left="206"/>
            </w:pPr>
            <w:r>
              <w:t>шт.</w:t>
            </w:r>
          </w:p>
        </w:tc>
        <w:tc>
          <w:tcPr>
            <w:tcW w:w="1020" w:type="dxa"/>
          </w:tcPr>
          <w:p w:rsidR="00FE572A" w:rsidRDefault="00FE572A" w:rsidP="00FF6C1F">
            <w:pPr>
              <w:pStyle w:val="TableParagraph"/>
              <w:spacing w:before="137"/>
              <w:ind w:left="7"/>
              <w:jc w:val="center"/>
            </w:pPr>
            <w:r>
              <w:t>1</w:t>
            </w:r>
          </w:p>
        </w:tc>
        <w:tc>
          <w:tcPr>
            <w:tcW w:w="1035" w:type="dxa"/>
          </w:tcPr>
          <w:p w:rsidR="00FE572A" w:rsidRDefault="00FE572A" w:rsidP="00FF6C1F">
            <w:pPr>
              <w:pStyle w:val="TableParagraph"/>
              <w:spacing w:line="246" w:lineRule="exact"/>
              <w:ind w:right="444"/>
              <w:jc w:val="right"/>
            </w:pPr>
            <w:r>
              <w:t>+</w:t>
            </w:r>
          </w:p>
        </w:tc>
        <w:tc>
          <w:tcPr>
            <w:tcW w:w="2381" w:type="dxa"/>
          </w:tcPr>
          <w:p w:rsidR="00FE572A" w:rsidRDefault="00FE572A" w:rsidP="00FF6C1F">
            <w:pPr>
              <w:pStyle w:val="TableParagraph"/>
            </w:pPr>
          </w:p>
        </w:tc>
      </w:tr>
      <w:tr w:rsidR="00FE572A" w:rsidTr="00FE572A">
        <w:trPr>
          <w:trHeight w:val="290"/>
        </w:trPr>
        <w:tc>
          <w:tcPr>
            <w:tcW w:w="5493" w:type="dxa"/>
          </w:tcPr>
          <w:p w:rsidR="00FE572A" w:rsidRDefault="00FE572A" w:rsidP="00FF6C1F">
            <w:pPr>
              <w:pStyle w:val="TableParagraph"/>
            </w:pPr>
            <w:r>
              <w:rPr>
                <w:spacing w:val="-1"/>
              </w:rPr>
              <w:t>Светодиодный</w:t>
            </w:r>
            <w:r>
              <w:rPr>
                <w:spacing w:val="-10"/>
              </w:rPr>
              <w:t xml:space="preserve"> </w:t>
            </w:r>
            <w:r>
              <w:t>прожектор</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7"/>
              <w:jc w:val="center"/>
            </w:pPr>
            <w:r>
              <w:t>1</w:t>
            </w:r>
          </w:p>
        </w:tc>
        <w:tc>
          <w:tcPr>
            <w:tcW w:w="1035" w:type="dxa"/>
          </w:tcPr>
          <w:p w:rsidR="00FE572A" w:rsidRDefault="00FE572A" w:rsidP="00FF6C1F">
            <w:pPr>
              <w:pStyle w:val="TableParagraph"/>
              <w:rPr>
                <w:sz w:val="20"/>
              </w:rPr>
            </w:pPr>
          </w:p>
        </w:tc>
        <w:tc>
          <w:tcPr>
            <w:tcW w:w="2381" w:type="dxa"/>
          </w:tcPr>
          <w:p w:rsidR="00FE572A" w:rsidRDefault="00FE572A" w:rsidP="00FF6C1F">
            <w:pPr>
              <w:pStyle w:val="TableParagraph"/>
              <w:ind w:left="6"/>
              <w:jc w:val="center"/>
            </w:pPr>
            <w:r>
              <w:t>+</w:t>
            </w:r>
          </w:p>
        </w:tc>
      </w:tr>
      <w:tr w:rsidR="00FE572A" w:rsidTr="00FE572A">
        <w:trPr>
          <w:trHeight w:val="290"/>
        </w:trPr>
        <w:tc>
          <w:tcPr>
            <w:tcW w:w="10649" w:type="dxa"/>
            <w:gridSpan w:val="5"/>
            <w:shd w:val="clear" w:color="auto" w:fill="F1F1F1"/>
          </w:tcPr>
          <w:p w:rsidR="00FE572A" w:rsidRDefault="00FE572A" w:rsidP="00FF6C1F">
            <w:pPr>
              <w:pStyle w:val="TableParagraph"/>
              <w:rPr>
                <w:i/>
              </w:rPr>
            </w:pPr>
            <w:r>
              <w:rPr>
                <w:i/>
              </w:rPr>
              <w:t>Помещение</w:t>
            </w:r>
            <w:r>
              <w:rPr>
                <w:i/>
                <w:spacing w:val="-8"/>
              </w:rPr>
              <w:t xml:space="preserve"> </w:t>
            </w:r>
            <w:r>
              <w:rPr>
                <w:i/>
              </w:rPr>
              <w:t>для</w:t>
            </w:r>
            <w:r>
              <w:rPr>
                <w:i/>
                <w:spacing w:val="-8"/>
              </w:rPr>
              <w:t xml:space="preserve"> </w:t>
            </w:r>
            <w:r>
              <w:rPr>
                <w:i/>
              </w:rPr>
              <w:t>декораций,</w:t>
            </w:r>
            <w:r>
              <w:rPr>
                <w:i/>
                <w:spacing w:val="-6"/>
              </w:rPr>
              <w:t xml:space="preserve"> </w:t>
            </w:r>
            <w:r>
              <w:rPr>
                <w:i/>
              </w:rPr>
              <w:t>бутафории,</w:t>
            </w:r>
            <w:r>
              <w:rPr>
                <w:i/>
                <w:spacing w:val="-9"/>
              </w:rPr>
              <w:t xml:space="preserve"> </w:t>
            </w:r>
            <w:r>
              <w:rPr>
                <w:i/>
              </w:rPr>
              <w:t>хранения</w:t>
            </w:r>
            <w:r>
              <w:rPr>
                <w:i/>
                <w:spacing w:val="-5"/>
              </w:rPr>
              <w:t xml:space="preserve"> </w:t>
            </w:r>
            <w:r>
              <w:rPr>
                <w:i/>
              </w:rPr>
              <w:t>костюмов</w:t>
            </w:r>
          </w:p>
        </w:tc>
      </w:tr>
      <w:tr w:rsidR="00FE572A" w:rsidTr="00FE572A">
        <w:trPr>
          <w:trHeight w:val="582"/>
        </w:trPr>
        <w:tc>
          <w:tcPr>
            <w:tcW w:w="5493" w:type="dxa"/>
          </w:tcPr>
          <w:p w:rsidR="00FE572A" w:rsidRDefault="00FE572A" w:rsidP="00FF6C1F">
            <w:pPr>
              <w:pStyle w:val="TableParagraph"/>
            </w:pPr>
            <w:r>
              <w:t>Атрибуты</w:t>
            </w:r>
            <w:r>
              <w:rPr>
                <w:spacing w:val="46"/>
              </w:rPr>
              <w:t xml:space="preserve"> </w:t>
            </w:r>
            <w:r>
              <w:t>для</w:t>
            </w:r>
            <w:r>
              <w:rPr>
                <w:spacing w:val="47"/>
              </w:rPr>
              <w:t xml:space="preserve"> </w:t>
            </w:r>
            <w:r>
              <w:t>проведения</w:t>
            </w:r>
            <w:r>
              <w:rPr>
                <w:spacing w:val="46"/>
              </w:rPr>
              <w:t xml:space="preserve"> </w:t>
            </w:r>
            <w:r>
              <w:t>праздников</w:t>
            </w:r>
            <w:r>
              <w:rPr>
                <w:spacing w:val="47"/>
              </w:rPr>
              <w:t xml:space="preserve"> </w:t>
            </w:r>
            <w:r>
              <w:t>согласно</w:t>
            </w:r>
            <w:r>
              <w:rPr>
                <w:spacing w:val="43"/>
              </w:rPr>
              <w:t xml:space="preserve"> </w:t>
            </w:r>
            <w:r>
              <w:t>ФОП</w:t>
            </w:r>
          </w:p>
          <w:p w:rsidR="00FE572A" w:rsidRDefault="00FE572A" w:rsidP="00FF6C1F">
            <w:pPr>
              <w:pStyle w:val="TableParagraph"/>
              <w:spacing w:before="40"/>
            </w:pPr>
            <w:r>
              <w:t>ДО</w:t>
            </w:r>
          </w:p>
        </w:tc>
        <w:tc>
          <w:tcPr>
            <w:tcW w:w="720" w:type="dxa"/>
          </w:tcPr>
          <w:p w:rsidR="00FE572A" w:rsidRDefault="00FE572A" w:rsidP="00FF6C1F">
            <w:pPr>
              <w:pStyle w:val="TableParagraph"/>
              <w:spacing w:before="137"/>
              <w:ind w:left="206"/>
            </w:pPr>
            <w:r>
              <w:t>шт.</w:t>
            </w:r>
          </w:p>
        </w:tc>
        <w:tc>
          <w:tcPr>
            <w:tcW w:w="1020" w:type="dxa"/>
          </w:tcPr>
          <w:p w:rsidR="00FE572A" w:rsidRDefault="00FE572A" w:rsidP="00FF6C1F">
            <w:pPr>
              <w:pStyle w:val="TableParagraph"/>
              <w:spacing w:before="137"/>
              <w:ind w:left="7"/>
              <w:jc w:val="center"/>
            </w:pPr>
            <w:r>
              <w:t>1</w:t>
            </w:r>
          </w:p>
        </w:tc>
        <w:tc>
          <w:tcPr>
            <w:tcW w:w="1035" w:type="dxa"/>
          </w:tcPr>
          <w:p w:rsidR="00FE572A" w:rsidRDefault="00283FF8" w:rsidP="00FF6C1F">
            <w:pPr>
              <w:pStyle w:val="TableParagraph"/>
              <w:ind w:right="444"/>
              <w:jc w:val="right"/>
            </w:pPr>
            <w:r>
              <w:t>+</w:t>
            </w:r>
          </w:p>
        </w:tc>
        <w:tc>
          <w:tcPr>
            <w:tcW w:w="2381" w:type="dxa"/>
          </w:tcPr>
          <w:p w:rsidR="00FE572A" w:rsidRDefault="00FE572A" w:rsidP="00FF6C1F">
            <w:pPr>
              <w:pStyle w:val="TableParagraph"/>
            </w:pPr>
          </w:p>
        </w:tc>
      </w:tr>
      <w:tr w:rsidR="00FE572A" w:rsidTr="00FE572A">
        <w:trPr>
          <w:trHeight w:val="873"/>
        </w:trPr>
        <w:tc>
          <w:tcPr>
            <w:tcW w:w="5493" w:type="dxa"/>
          </w:tcPr>
          <w:p w:rsidR="00FE572A" w:rsidRDefault="00FE572A" w:rsidP="00FF6C1F">
            <w:pPr>
              <w:pStyle w:val="TableParagraph"/>
              <w:tabs>
                <w:tab w:val="left" w:pos="1302"/>
                <w:tab w:val="left" w:pos="1890"/>
                <w:tab w:val="left" w:pos="3234"/>
                <w:tab w:val="left" w:pos="4564"/>
              </w:tabs>
              <w:spacing w:line="276" w:lineRule="auto"/>
              <w:ind w:right="98"/>
            </w:pPr>
            <w:r>
              <w:t>Атрибуты</w:t>
            </w:r>
            <w:r>
              <w:tab/>
              <w:t>для</w:t>
            </w:r>
            <w:r>
              <w:tab/>
              <w:t>проведения</w:t>
            </w:r>
            <w:r>
              <w:tab/>
              <w:t>праздников</w:t>
            </w:r>
            <w:r>
              <w:tab/>
            </w:r>
            <w:r>
              <w:rPr>
                <w:spacing w:val="-3"/>
              </w:rPr>
              <w:t>согласно</w:t>
            </w:r>
            <w:r>
              <w:rPr>
                <w:spacing w:val="-52"/>
              </w:rPr>
              <w:t xml:space="preserve"> </w:t>
            </w:r>
            <w:r>
              <w:t>образовательной</w:t>
            </w:r>
            <w:r>
              <w:rPr>
                <w:spacing w:val="-2"/>
              </w:rPr>
              <w:t xml:space="preserve"> </w:t>
            </w:r>
            <w:r>
              <w:t>программе ДОО</w:t>
            </w:r>
          </w:p>
        </w:tc>
        <w:tc>
          <w:tcPr>
            <w:tcW w:w="720" w:type="dxa"/>
          </w:tcPr>
          <w:p w:rsidR="00FE572A" w:rsidRDefault="00FE572A" w:rsidP="00FF6C1F">
            <w:pPr>
              <w:pStyle w:val="TableParagraph"/>
              <w:spacing w:before="4"/>
              <w:rPr>
                <w:b/>
                <w:sz w:val="24"/>
              </w:rPr>
            </w:pPr>
          </w:p>
          <w:p w:rsidR="00FE572A" w:rsidRDefault="00FE572A" w:rsidP="00FF6C1F">
            <w:pPr>
              <w:pStyle w:val="TableParagraph"/>
              <w:spacing w:before="1"/>
              <w:ind w:left="206"/>
            </w:pPr>
            <w:r>
              <w:t>шт.</w:t>
            </w:r>
          </w:p>
        </w:tc>
        <w:tc>
          <w:tcPr>
            <w:tcW w:w="1020" w:type="dxa"/>
          </w:tcPr>
          <w:p w:rsidR="00FE572A" w:rsidRDefault="00FE572A" w:rsidP="00FF6C1F">
            <w:pPr>
              <w:pStyle w:val="TableParagraph"/>
              <w:spacing w:before="4"/>
              <w:rPr>
                <w:b/>
                <w:sz w:val="24"/>
              </w:rPr>
            </w:pPr>
          </w:p>
          <w:p w:rsidR="00FE572A" w:rsidRDefault="00FE572A" w:rsidP="00FF6C1F">
            <w:pPr>
              <w:pStyle w:val="TableParagraph"/>
              <w:spacing w:before="1"/>
              <w:ind w:left="7"/>
              <w:jc w:val="center"/>
            </w:pPr>
            <w:r>
              <w:t>1</w:t>
            </w:r>
          </w:p>
        </w:tc>
        <w:tc>
          <w:tcPr>
            <w:tcW w:w="1035" w:type="dxa"/>
          </w:tcPr>
          <w:p w:rsidR="00FE572A" w:rsidRDefault="00FE572A" w:rsidP="00FF6C1F">
            <w:pPr>
              <w:pStyle w:val="TableParagraph"/>
            </w:pPr>
          </w:p>
        </w:tc>
        <w:tc>
          <w:tcPr>
            <w:tcW w:w="2381" w:type="dxa"/>
          </w:tcPr>
          <w:p w:rsidR="00FE572A" w:rsidRDefault="00FE572A" w:rsidP="00FF6C1F">
            <w:pPr>
              <w:pStyle w:val="TableParagraph"/>
              <w:ind w:left="6"/>
              <w:jc w:val="center"/>
            </w:pPr>
            <w:r>
              <w:t>+</w:t>
            </w:r>
          </w:p>
        </w:tc>
      </w:tr>
      <w:tr w:rsidR="00FE572A" w:rsidTr="00FE572A">
        <w:trPr>
          <w:trHeight w:val="290"/>
        </w:trPr>
        <w:tc>
          <w:tcPr>
            <w:tcW w:w="5493" w:type="dxa"/>
          </w:tcPr>
          <w:p w:rsidR="00FE572A" w:rsidRDefault="00FE572A" w:rsidP="00FF6C1F">
            <w:pPr>
              <w:pStyle w:val="TableParagraph"/>
            </w:pPr>
            <w:r>
              <w:t>Комплект</w:t>
            </w:r>
            <w:r>
              <w:rPr>
                <w:spacing w:val="-13"/>
              </w:rPr>
              <w:t xml:space="preserve"> </w:t>
            </w:r>
            <w:r>
              <w:t>декораций</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583"/>
        </w:trPr>
        <w:tc>
          <w:tcPr>
            <w:tcW w:w="5493" w:type="dxa"/>
          </w:tcPr>
          <w:p w:rsidR="00FE572A" w:rsidRDefault="00FE572A" w:rsidP="00FF6C1F">
            <w:pPr>
              <w:pStyle w:val="TableParagraph"/>
              <w:spacing w:line="244" w:lineRule="exact"/>
            </w:pPr>
            <w:r>
              <w:t>Комплект</w:t>
            </w:r>
            <w:r>
              <w:rPr>
                <w:spacing w:val="16"/>
              </w:rPr>
              <w:t xml:space="preserve"> </w:t>
            </w:r>
            <w:r>
              <w:t>театральных</w:t>
            </w:r>
            <w:r>
              <w:rPr>
                <w:spacing w:val="17"/>
              </w:rPr>
              <w:t xml:space="preserve"> </w:t>
            </w:r>
            <w:r>
              <w:t>костюмов</w:t>
            </w:r>
            <w:r>
              <w:rPr>
                <w:spacing w:val="16"/>
              </w:rPr>
              <w:t xml:space="preserve"> </w:t>
            </w:r>
            <w:r>
              <w:t>детский</w:t>
            </w:r>
            <w:r>
              <w:rPr>
                <w:spacing w:val="14"/>
              </w:rPr>
              <w:t xml:space="preserve"> </w:t>
            </w:r>
            <w:r>
              <w:t>(не</w:t>
            </w:r>
            <w:r>
              <w:rPr>
                <w:spacing w:val="16"/>
              </w:rPr>
              <w:t xml:space="preserve"> </w:t>
            </w:r>
            <w:r>
              <w:t>менее</w:t>
            </w:r>
            <w:r>
              <w:rPr>
                <w:spacing w:val="16"/>
              </w:rPr>
              <w:t xml:space="preserve"> </w:t>
            </w:r>
            <w:r>
              <w:t>20</w:t>
            </w:r>
          </w:p>
          <w:p w:rsidR="00FE572A" w:rsidRDefault="00FE572A" w:rsidP="00FF6C1F">
            <w:pPr>
              <w:pStyle w:val="TableParagraph"/>
              <w:spacing w:before="37"/>
            </w:pPr>
            <w:r>
              <w:t>наименований)</w:t>
            </w:r>
          </w:p>
        </w:tc>
        <w:tc>
          <w:tcPr>
            <w:tcW w:w="720" w:type="dxa"/>
          </w:tcPr>
          <w:p w:rsidR="00FE572A" w:rsidRDefault="00FE572A" w:rsidP="00FF6C1F">
            <w:pPr>
              <w:pStyle w:val="TableParagraph"/>
              <w:spacing w:before="137"/>
              <w:ind w:left="206"/>
            </w:pPr>
            <w:r>
              <w:t>шт.</w:t>
            </w:r>
          </w:p>
        </w:tc>
        <w:tc>
          <w:tcPr>
            <w:tcW w:w="1020" w:type="dxa"/>
          </w:tcPr>
          <w:p w:rsidR="00FE572A" w:rsidRDefault="00283FF8" w:rsidP="00FF6C1F">
            <w:pPr>
              <w:pStyle w:val="TableParagraph"/>
              <w:spacing w:before="137"/>
              <w:ind w:left="123" w:right="116"/>
              <w:jc w:val="center"/>
            </w:pPr>
            <w:r>
              <w:t>2</w:t>
            </w:r>
            <w:r w:rsidR="00FE572A">
              <w:t>0</w:t>
            </w:r>
          </w:p>
        </w:tc>
        <w:tc>
          <w:tcPr>
            <w:tcW w:w="1035" w:type="dxa"/>
          </w:tcPr>
          <w:p w:rsidR="00FE572A" w:rsidRDefault="00FE572A" w:rsidP="00FF6C1F">
            <w:pPr>
              <w:pStyle w:val="TableParagraph"/>
              <w:spacing w:line="244" w:lineRule="exact"/>
              <w:ind w:right="444"/>
              <w:jc w:val="right"/>
            </w:pPr>
            <w:r>
              <w:t>+</w:t>
            </w:r>
          </w:p>
        </w:tc>
        <w:tc>
          <w:tcPr>
            <w:tcW w:w="2381" w:type="dxa"/>
          </w:tcPr>
          <w:p w:rsidR="00FE572A" w:rsidRDefault="00FE572A" w:rsidP="00FF6C1F">
            <w:pPr>
              <w:pStyle w:val="TableParagraph"/>
            </w:pPr>
          </w:p>
        </w:tc>
      </w:tr>
      <w:tr w:rsidR="00FE572A" w:rsidTr="00FE572A">
        <w:trPr>
          <w:trHeight w:val="580"/>
        </w:trPr>
        <w:tc>
          <w:tcPr>
            <w:tcW w:w="5493" w:type="dxa"/>
          </w:tcPr>
          <w:p w:rsidR="00FE572A" w:rsidRDefault="00FE572A" w:rsidP="00FF6C1F">
            <w:pPr>
              <w:pStyle w:val="TableParagraph"/>
            </w:pPr>
            <w:r>
              <w:t>Комплект</w:t>
            </w:r>
            <w:r>
              <w:rPr>
                <w:spacing w:val="47"/>
              </w:rPr>
              <w:t xml:space="preserve"> </w:t>
            </w:r>
            <w:r>
              <w:t>театральных</w:t>
            </w:r>
            <w:r>
              <w:rPr>
                <w:spacing w:val="48"/>
              </w:rPr>
              <w:t xml:space="preserve"> </w:t>
            </w:r>
            <w:r>
              <w:t>костюмов</w:t>
            </w:r>
            <w:r>
              <w:rPr>
                <w:spacing w:val="46"/>
              </w:rPr>
              <w:t xml:space="preserve"> </w:t>
            </w:r>
            <w:r>
              <w:t>взрослый</w:t>
            </w:r>
            <w:r>
              <w:rPr>
                <w:spacing w:val="45"/>
              </w:rPr>
              <w:t xml:space="preserve"> </w:t>
            </w:r>
            <w:r>
              <w:t>(не</w:t>
            </w:r>
            <w:r>
              <w:rPr>
                <w:spacing w:val="45"/>
              </w:rPr>
              <w:t xml:space="preserve"> </w:t>
            </w:r>
            <w:r>
              <w:t>менее</w:t>
            </w:r>
          </w:p>
          <w:p w:rsidR="00FE572A" w:rsidRDefault="00FE572A" w:rsidP="00FF6C1F">
            <w:pPr>
              <w:pStyle w:val="TableParagraph"/>
              <w:spacing w:before="37"/>
            </w:pPr>
            <w:r>
              <w:t>10</w:t>
            </w:r>
            <w:r>
              <w:rPr>
                <w:spacing w:val="-3"/>
              </w:rPr>
              <w:t xml:space="preserve"> </w:t>
            </w:r>
            <w:r>
              <w:t>персонажей)</w:t>
            </w:r>
          </w:p>
        </w:tc>
        <w:tc>
          <w:tcPr>
            <w:tcW w:w="720" w:type="dxa"/>
          </w:tcPr>
          <w:p w:rsidR="00FE572A" w:rsidRDefault="00FE572A" w:rsidP="00FF6C1F">
            <w:pPr>
              <w:pStyle w:val="TableParagraph"/>
              <w:spacing w:before="134"/>
              <w:ind w:left="206"/>
            </w:pPr>
            <w:r>
              <w:t>шт.</w:t>
            </w:r>
          </w:p>
        </w:tc>
        <w:tc>
          <w:tcPr>
            <w:tcW w:w="1020" w:type="dxa"/>
          </w:tcPr>
          <w:p w:rsidR="00FE572A" w:rsidRDefault="00FE572A" w:rsidP="00FF6C1F">
            <w:pPr>
              <w:pStyle w:val="TableParagraph"/>
              <w:spacing w:before="134"/>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pPr>
          </w:p>
        </w:tc>
      </w:tr>
      <w:tr w:rsidR="00FE572A" w:rsidTr="00FE572A">
        <w:trPr>
          <w:trHeight w:val="292"/>
        </w:trPr>
        <w:tc>
          <w:tcPr>
            <w:tcW w:w="5493" w:type="dxa"/>
          </w:tcPr>
          <w:p w:rsidR="00FE572A" w:rsidRDefault="00FE572A" w:rsidP="00FF6C1F">
            <w:pPr>
              <w:pStyle w:val="TableParagraph"/>
            </w:pPr>
            <w:r>
              <w:t>Полки</w:t>
            </w:r>
            <w:r>
              <w:rPr>
                <w:spacing w:val="-4"/>
              </w:rPr>
              <w:t xml:space="preserve"> </w:t>
            </w:r>
            <w:r>
              <w:t>для</w:t>
            </w:r>
            <w:r>
              <w:rPr>
                <w:spacing w:val="-3"/>
              </w:rPr>
              <w:t xml:space="preserve"> </w:t>
            </w:r>
            <w:r>
              <w:t>бутафории</w:t>
            </w:r>
            <w:r>
              <w:rPr>
                <w:spacing w:val="-4"/>
              </w:rPr>
              <w:t xml:space="preserve"> </w:t>
            </w:r>
            <w:r>
              <w:t>и</w:t>
            </w:r>
            <w:r>
              <w:rPr>
                <w:spacing w:val="-3"/>
              </w:rPr>
              <w:t xml:space="preserve"> </w:t>
            </w:r>
            <w:r>
              <w:t>реквизита</w:t>
            </w:r>
          </w:p>
        </w:tc>
        <w:tc>
          <w:tcPr>
            <w:tcW w:w="720" w:type="dxa"/>
          </w:tcPr>
          <w:p w:rsidR="00FE572A" w:rsidRDefault="00FE572A" w:rsidP="00FF6C1F">
            <w:pPr>
              <w:pStyle w:val="TableParagraph"/>
              <w:ind w:left="206"/>
            </w:pPr>
            <w:r>
              <w:t>шт.</w:t>
            </w:r>
          </w:p>
        </w:tc>
        <w:tc>
          <w:tcPr>
            <w:tcW w:w="1020" w:type="dxa"/>
          </w:tcPr>
          <w:p w:rsidR="00FE572A" w:rsidRDefault="00283FF8" w:rsidP="00FF6C1F">
            <w:pPr>
              <w:pStyle w:val="TableParagraph"/>
              <w:ind w:left="7"/>
              <w:jc w:val="center"/>
            </w:pPr>
            <w:r>
              <w:t>7</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290"/>
        </w:trPr>
        <w:tc>
          <w:tcPr>
            <w:tcW w:w="5493" w:type="dxa"/>
          </w:tcPr>
          <w:p w:rsidR="00FE572A" w:rsidRDefault="00283FF8" w:rsidP="00FF6C1F">
            <w:pPr>
              <w:pStyle w:val="TableParagraph"/>
            </w:pPr>
            <w:r>
              <w:t xml:space="preserve">Кладовая </w:t>
            </w:r>
            <w:r w:rsidR="00FE572A">
              <w:rPr>
                <w:spacing w:val="-5"/>
              </w:rPr>
              <w:t xml:space="preserve"> </w:t>
            </w:r>
            <w:r w:rsidR="00FE572A">
              <w:t>для</w:t>
            </w:r>
            <w:r w:rsidR="00FE572A">
              <w:rPr>
                <w:spacing w:val="-3"/>
              </w:rPr>
              <w:t xml:space="preserve"> </w:t>
            </w:r>
            <w:r w:rsidR="00FE572A">
              <w:t>хранения</w:t>
            </w:r>
            <w:r w:rsidR="00FE572A">
              <w:rPr>
                <w:spacing w:val="-3"/>
              </w:rPr>
              <w:t xml:space="preserve"> </w:t>
            </w:r>
            <w:r w:rsidR="00FE572A">
              <w:t>костюмов</w:t>
            </w:r>
          </w:p>
        </w:tc>
        <w:tc>
          <w:tcPr>
            <w:tcW w:w="720" w:type="dxa"/>
          </w:tcPr>
          <w:p w:rsidR="00FE572A" w:rsidRDefault="00FE572A" w:rsidP="00FF6C1F">
            <w:pPr>
              <w:pStyle w:val="TableParagraph"/>
              <w:ind w:left="206"/>
            </w:pPr>
            <w:r>
              <w:t>шт.</w:t>
            </w:r>
          </w:p>
        </w:tc>
        <w:tc>
          <w:tcPr>
            <w:tcW w:w="1020" w:type="dxa"/>
          </w:tcPr>
          <w:p w:rsidR="00FE572A" w:rsidRDefault="00283FF8" w:rsidP="00FF6C1F">
            <w:pPr>
              <w:pStyle w:val="TableParagraph"/>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292"/>
        </w:trPr>
        <w:tc>
          <w:tcPr>
            <w:tcW w:w="10649" w:type="dxa"/>
            <w:gridSpan w:val="5"/>
            <w:shd w:val="clear" w:color="auto" w:fill="F1F1F1"/>
          </w:tcPr>
          <w:p w:rsidR="00FE572A" w:rsidRDefault="00FE572A" w:rsidP="00FF6C1F">
            <w:pPr>
              <w:pStyle w:val="TableParagraph"/>
              <w:spacing w:line="246" w:lineRule="exact"/>
              <w:rPr>
                <w:i/>
              </w:rPr>
            </w:pPr>
            <w:r>
              <w:rPr>
                <w:i/>
              </w:rPr>
              <w:t>Оборудование</w:t>
            </w:r>
            <w:r>
              <w:rPr>
                <w:i/>
                <w:spacing w:val="-5"/>
              </w:rPr>
              <w:t xml:space="preserve"> </w:t>
            </w:r>
            <w:r>
              <w:rPr>
                <w:i/>
              </w:rPr>
              <w:t>для</w:t>
            </w:r>
            <w:r>
              <w:rPr>
                <w:i/>
                <w:spacing w:val="-3"/>
              </w:rPr>
              <w:t xml:space="preserve"> </w:t>
            </w:r>
            <w:r>
              <w:rPr>
                <w:i/>
              </w:rPr>
              <w:t>проведения</w:t>
            </w:r>
            <w:r>
              <w:rPr>
                <w:i/>
                <w:spacing w:val="-5"/>
              </w:rPr>
              <w:t xml:space="preserve"> </w:t>
            </w:r>
            <w:r>
              <w:rPr>
                <w:i/>
              </w:rPr>
              <w:t>занятий</w:t>
            </w:r>
            <w:r>
              <w:rPr>
                <w:i/>
                <w:spacing w:val="-3"/>
              </w:rPr>
              <w:t xml:space="preserve"> </w:t>
            </w:r>
            <w:r>
              <w:rPr>
                <w:i/>
              </w:rPr>
              <w:t>с</w:t>
            </w:r>
            <w:r>
              <w:rPr>
                <w:i/>
                <w:spacing w:val="-6"/>
              </w:rPr>
              <w:t xml:space="preserve"> </w:t>
            </w:r>
            <w:r>
              <w:rPr>
                <w:i/>
              </w:rPr>
              <w:t>детьми</w:t>
            </w:r>
          </w:p>
        </w:tc>
      </w:tr>
      <w:tr w:rsidR="00FE572A" w:rsidTr="00FE572A">
        <w:trPr>
          <w:trHeight w:val="290"/>
        </w:trPr>
        <w:tc>
          <w:tcPr>
            <w:tcW w:w="5493" w:type="dxa"/>
          </w:tcPr>
          <w:p w:rsidR="00FE572A" w:rsidRDefault="00FE572A" w:rsidP="00FF6C1F">
            <w:pPr>
              <w:pStyle w:val="TableParagraph"/>
            </w:pPr>
            <w:r>
              <w:t>Барабан</w:t>
            </w:r>
            <w:r>
              <w:rPr>
                <w:spacing w:val="-4"/>
              </w:rPr>
              <w:t xml:space="preserve"> </w:t>
            </w:r>
            <w:r>
              <w:t>с</w:t>
            </w:r>
            <w:r>
              <w:rPr>
                <w:spacing w:val="-4"/>
              </w:rPr>
              <w:t xml:space="preserve"> </w:t>
            </w:r>
            <w:r>
              <w:t>палочками</w:t>
            </w:r>
          </w:p>
        </w:tc>
        <w:tc>
          <w:tcPr>
            <w:tcW w:w="720" w:type="dxa"/>
          </w:tcPr>
          <w:p w:rsidR="00FE572A" w:rsidRDefault="00FE572A" w:rsidP="00FF6C1F">
            <w:pPr>
              <w:pStyle w:val="TableParagraph"/>
              <w:ind w:left="206"/>
            </w:pPr>
            <w:r>
              <w:t>шт.</w:t>
            </w:r>
          </w:p>
        </w:tc>
        <w:tc>
          <w:tcPr>
            <w:tcW w:w="1020" w:type="dxa"/>
          </w:tcPr>
          <w:p w:rsidR="00FE572A" w:rsidRDefault="007E7159" w:rsidP="00FF6C1F">
            <w:pPr>
              <w:pStyle w:val="TableParagraph"/>
              <w:ind w:left="123" w:right="116"/>
              <w:jc w:val="center"/>
            </w:pPr>
            <w:r>
              <w:t>3</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292"/>
        </w:trPr>
        <w:tc>
          <w:tcPr>
            <w:tcW w:w="5493" w:type="dxa"/>
          </w:tcPr>
          <w:p w:rsidR="00FE572A" w:rsidRDefault="007E7159" w:rsidP="00FF6C1F">
            <w:pPr>
              <w:pStyle w:val="TableParagraph"/>
            </w:pPr>
            <w:r>
              <w:t>Погремушки (грибы)</w:t>
            </w:r>
          </w:p>
        </w:tc>
        <w:tc>
          <w:tcPr>
            <w:tcW w:w="720" w:type="dxa"/>
          </w:tcPr>
          <w:p w:rsidR="00FE572A" w:rsidRDefault="00FE572A" w:rsidP="00FF6C1F">
            <w:pPr>
              <w:pStyle w:val="TableParagraph"/>
              <w:ind w:left="206"/>
            </w:pPr>
            <w:r>
              <w:t>шт.</w:t>
            </w:r>
          </w:p>
        </w:tc>
        <w:tc>
          <w:tcPr>
            <w:tcW w:w="1020" w:type="dxa"/>
          </w:tcPr>
          <w:p w:rsidR="00FE572A" w:rsidRDefault="007E7159" w:rsidP="00FF6C1F">
            <w:pPr>
              <w:pStyle w:val="TableParagraph"/>
              <w:ind w:left="123" w:right="116"/>
              <w:jc w:val="center"/>
            </w:pPr>
            <w:r>
              <w:t>54</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1E4366" w:rsidTr="00FE572A">
        <w:trPr>
          <w:trHeight w:val="292"/>
        </w:trPr>
        <w:tc>
          <w:tcPr>
            <w:tcW w:w="5493" w:type="dxa"/>
          </w:tcPr>
          <w:p w:rsidR="001E4366" w:rsidRDefault="001E4366" w:rsidP="00FF6C1F">
            <w:pPr>
              <w:pStyle w:val="TableParagraph"/>
            </w:pPr>
            <w:r>
              <w:t>Погремушки</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left="123" w:right="116"/>
              <w:jc w:val="center"/>
            </w:pPr>
            <w:r>
              <w:t>35</w:t>
            </w:r>
          </w:p>
        </w:tc>
        <w:tc>
          <w:tcPr>
            <w:tcW w:w="1035" w:type="dxa"/>
          </w:tcPr>
          <w:p w:rsidR="001E4366" w:rsidRDefault="001E4366" w:rsidP="00FF6C1F">
            <w:pPr>
              <w:pStyle w:val="TableParagraph"/>
              <w:ind w:right="444"/>
              <w:jc w:val="right"/>
            </w:pPr>
            <w:r>
              <w:t>+</w:t>
            </w:r>
          </w:p>
        </w:tc>
        <w:tc>
          <w:tcPr>
            <w:tcW w:w="2381" w:type="dxa"/>
          </w:tcPr>
          <w:p w:rsidR="001E4366" w:rsidRDefault="001E4366" w:rsidP="00FF6C1F">
            <w:pPr>
              <w:pStyle w:val="TableParagraph"/>
              <w:rPr>
                <w:sz w:val="20"/>
              </w:rPr>
            </w:pPr>
          </w:p>
        </w:tc>
      </w:tr>
      <w:tr w:rsidR="00FE572A" w:rsidTr="00FE572A">
        <w:trPr>
          <w:trHeight w:val="290"/>
        </w:trPr>
        <w:tc>
          <w:tcPr>
            <w:tcW w:w="5493" w:type="dxa"/>
          </w:tcPr>
          <w:p w:rsidR="00FE572A" w:rsidRDefault="00FE572A" w:rsidP="00FF6C1F">
            <w:pPr>
              <w:pStyle w:val="TableParagraph"/>
            </w:pPr>
            <w:r>
              <w:t>Бубен</w:t>
            </w:r>
            <w:r>
              <w:rPr>
                <w:spacing w:val="-7"/>
              </w:rPr>
              <w:t xml:space="preserve"> </w:t>
            </w:r>
            <w:r>
              <w:t>большой</w:t>
            </w:r>
          </w:p>
        </w:tc>
        <w:tc>
          <w:tcPr>
            <w:tcW w:w="720" w:type="dxa"/>
          </w:tcPr>
          <w:p w:rsidR="00FE572A" w:rsidRDefault="00FE572A" w:rsidP="00FF6C1F">
            <w:pPr>
              <w:pStyle w:val="TableParagraph"/>
              <w:ind w:left="206"/>
            </w:pPr>
            <w:r>
              <w:t>шт.</w:t>
            </w:r>
          </w:p>
        </w:tc>
        <w:tc>
          <w:tcPr>
            <w:tcW w:w="1020" w:type="dxa"/>
          </w:tcPr>
          <w:p w:rsidR="00FE572A" w:rsidRDefault="007E7159" w:rsidP="00FF6C1F">
            <w:pPr>
              <w:pStyle w:val="TableParagraph"/>
              <w:ind w:left="123" w:right="116"/>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292"/>
        </w:trPr>
        <w:tc>
          <w:tcPr>
            <w:tcW w:w="5493" w:type="dxa"/>
          </w:tcPr>
          <w:p w:rsidR="00FE572A" w:rsidRDefault="00FE572A" w:rsidP="00FF6C1F">
            <w:pPr>
              <w:pStyle w:val="TableParagraph"/>
              <w:spacing w:line="246" w:lineRule="exact"/>
            </w:pPr>
            <w:r>
              <w:t>Бубен</w:t>
            </w:r>
            <w:r>
              <w:rPr>
                <w:spacing w:val="-6"/>
              </w:rPr>
              <w:t xml:space="preserve"> </w:t>
            </w:r>
            <w:r>
              <w:t>средний</w:t>
            </w:r>
          </w:p>
        </w:tc>
        <w:tc>
          <w:tcPr>
            <w:tcW w:w="720" w:type="dxa"/>
          </w:tcPr>
          <w:p w:rsidR="00FE572A" w:rsidRDefault="00FE572A" w:rsidP="00FF6C1F">
            <w:pPr>
              <w:pStyle w:val="TableParagraph"/>
              <w:spacing w:line="246" w:lineRule="exact"/>
              <w:ind w:left="206"/>
            </w:pPr>
            <w:r>
              <w:t>шт.</w:t>
            </w:r>
          </w:p>
        </w:tc>
        <w:tc>
          <w:tcPr>
            <w:tcW w:w="1020" w:type="dxa"/>
          </w:tcPr>
          <w:p w:rsidR="00FE572A" w:rsidRDefault="007E7159" w:rsidP="00FF6C1F">
            <w:pPr>
              <w:pStyle w:val="TableParagraph"/>
              <w:spacing w:line="246" w:lineRule="exact"/>
              <w:ind w:left="123" w:right="116"/>
              <w:jc w:val="center"/>
            </w:pPr>
            <w:r>
              <w:t>2</w:t>
            </w:r>
          </w:p>
        </w:tc>
        <w:tc>
          <w:tcPr>
            <w:tcW w:w="1035" w:type="dxa"/>
          </w:tcPr>
          <w:p w:rsidR="00FE572A" w:rsidRDefault="00FE572A" w:rsidP="00FF6C1F">
            <w:pPr>
              <w:pStyle w:val="TableParagraph"/>
              <w:spacing w:line="246" w:lineRule="exact"/>
              <w:ind w:right="444"/>
              <w:jc w:val="right"/>
            </w:pPr>
            <w:r>
              <w:t>+</w:t>
            </w:r>
          </w:p>
        </w:tc>
        <w:tc>
          <w:tcPr>
            <w:tcW w:w="2381" w:type="dxa"/>
          </w:tcPr>
          <w:p w:rsidR="00FE572A" w:rsidRDefault="00FE572A" w:rsidP="00FF6C1F">
            <w:pPr>
              <w:pStyle w:val="TableParagraph"/>
              <w:rPr>
                <w:sz w:val="20"/>
              </w:rPr>
            </w:pPr>
          </w:p>
        </w:tc>
      </w:tr>
      <w:tr w:rsidR="00FE572A" w:rsidTr="00FE572A">
        <w:trPr>
          <w:trHeight w:val="290"/>
        </w:trPr>
        <w:tc>
          <w:tcPr>
            <w:tcW w:w="5493" w:type="dxa"/>
          </w:tcPr>
          <w:p w:rsidR="00FE572A" w:rsidRDefault="00FE572A" w:rsidP="00FF6C1F">
            <w:pPr>
              <w:pStyle w:val="TableParagraph"/>
            </w:pPr>
            <w:r>
              <w:t>Детское</w:t>
            </w:r>
            <w:r>
              <w:rPr>
                <w:spacing w:val="-4"/>
              </w:rPr>
              <w:t xml:space="preserve"> </w:t>
            </w:r>
            <w:r>
              <w:t>пианино</w:t>
            </w:r>
          </w:p>
        </w:tc>
        <w:tc>
          <w:tcPr>
            <w:tcW w:w="720" w:type="dxa"/>
          </w:tcPr>
          <w:p w:rsidR="00FE572A" w:rsidRDefault="00FE572A" w:rsidP="00FF6C1F">
            <w:pPr>
              <w:pStyle w:val="TableParagraph"/>
              <w:ind w:left="206"/>
            </w:pPr>
            <w:r>
              <w:t>шт.</w:t>
            </w:r>
          </w:p>
        </w:tc>
        <w:tc>
          <w:tcPr>
            <w:tcW w:w="1020" w:type="dxa"/>
          </w:tcPr>
          <w:p w:rsidR="00FE572A" w:rsidRDefault="007E7159" w:rsidP="00FF6C1F">
            <w:pPr>
              <w:pStyle w:val="TableParagraph"/>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290"/>
        </w:trPr>
        <w:tc>
          <w:tcPr>
            <w:tcW w:w="5493" w:type="dxa"/>
          </w:tcPr>
          <w:p w:rsidR="00FE572A" w:rsidRDefault="00FE572A" w:rsidP="00FF6C1F">
            <w:pPr>
              <w:pStyle w:val="TableParagraph"/>
            </w:pPr>
            <w:r>
              <w:t>Дудочка</w:t>
            </w:r>
          </w:p>
        </w:tc>
        <w:tc>
          <w:tcPr>
            <w:tcW w:w="720" w:type="dxa"/>
          </w:tcPr>
          <w:p w:rsidR="00FE572A" w:rsidRDefault="00FE572A" w:rsidP="00FF6C1F">
            <w:pPr>
              <w:pStyle w:val="TableParagraph"/>
              <w:ind w:left="206"/>
            </w:pPr>
            <w:r>
              <w:t>шт.</w:t>
            </w:r>
          </w:p>
        </w:tc>
        <w:tc>
          <w:tcPr>
            <w:tcW w:w="1020" w:type="dxa"/>
          </w:tcPr>
          <w:p w:rsidR="00FE572A" w:rsidRDefault="007E7159" w:rsidP="00FF6C1F">
            <w:pPr>
              <w:pStyle w:val="TableParagraph"/>
              <w:ind w:left="7"/>
              <w:jc w:val="center"/>
            </w:pPr>
            <w:r>
              <w:t>3</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292"/>
        </w:trPr>
        <w:tc>
          <w:tcPr>
            <w:tcW w:w="5493" w:type="dxa"/>
          </w:tcPr>
          <w:p w:rsidR="00FE572A" w:rsidRDefault="00FE572A" w:rsidP="00FF6C1F">
            <w:pPr>
              <w:pStyle w:val="TableParagraph"/>
            </w:pPr>
            <w:r w:rsidRPr="007833B8">
              <w:t>Звуковой</w:t>
            </w:r>
            <w:r w:rsidRPr="007833B8">
              <w:rPr>
                <w:spacing w:val="-13"/>
              </w:rPr>
              <w:t xml:space="preserve"> </w:t>
            </w:r>
            <w:r w:rsidRPr="007833B8">
              <w:t>молоток</w:t>
            </w:r>
            <w:r w:rsidRPr="007833B8">
              <w:rPr>
                <w:spacing w:val="-12"/>
              </w:rPr>
              <w:t xml:space="preserve"> </w:t>
            </w:r>
            <w:r w:rsidRPr="007833B8">
              <w:t>(ударный</w:t>
            </w:r>
            <w:r w:rsidRPr="007833B8">
              <w:rPr>
                <w:spacing w:val="-13"/>
              </w:rPr>
              <w:t xml:space="preserve"> </w:t>
            </w:r>
            <w:r w:rsidRPr="007833B8">
              <w:t>музыкальный</w:t>
            </w:r>
            <w:r w:rsidRPr="007833B8">
              <w:rPr>
                <w:spacing w:val="-12"/>
              </w:rPr>
              <w:t xml:space="preserve"> </w:t>
            </w:r>
            <w:r w:rsidRPr="007833B8">
              <w:t>инструмент)</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123" w:right="116"/>
              <w:jc w:val="center"/>
            </w:pPr>
            <w:r>
              <w:t>20</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289"/>
        </w:trPr>
        <w:tc>
          <w:tcPr>
            <w:tcW w:w="5493" w:type="dxa"/>
          </w:tcPr>
          <w:p w:rsidR="00FE572A" w:rsidRDefault="00FE572A" w:rsidP="00FF6C1F">
            <w:pPr>
              <w:pStyle w:val="TableParagraph"/>
            </w:pPr>
            <w:r>
              <w:t>Игровые</w:t>
            </w:r>
            <w:r>
              <w:rPr>
                <w:spacing w:val="-6"/>
              </w:rPr>
              <w:t xml:space="preserve"> </w:t>
            </w:r>
            <w:r>
              <w:t>ложки</w:t>
            </w:r>
            <w:r w:rsidR="007E7159">
              <w:t xml:space="preserve"> </w:t>
            </w:r>
            <w:r>
              <w:rPr>
                <w:spacing w:val="-5"/>
              </w:rPr>
              <w:t xml:space="preserve"> </w:t>
            </w:r>
            <w:r>
              <w:t>(ударный</w:t>
            </w:r>
            <w:r>
              <w:rPr>
                <w:spacing w:val="-8"/>
              </w:rPr>
              <w:t xml:space="preserve"> </w:t>
            </w:r>
            <w:r>
              <w:t>музыкальный</w:t>
            </w:r>
            <w:r>
              <w:rPr>
                <w:spacing w:val="-8"/>
              </w:rPr>
              <w:t xml:space="preserve"> </w:t>
            </w:r>
            <w:r>
              <w:t>инструмент)</w:t>
            </w:r>
          </w:p>
        </w:tc>
        <w:tc>
          <w:tcPr>
            <w:tcW w:w="720" w:type="dxa"/>
          </w:tcPr>
          <w:p w:rsidR="00FE572A" w:rsidRDefault="00FE572A" w:rsidP="00FF6C1F">
            <w:pPr>
              <w:pStyle w:val="TableParagraph"/>
              <w:ind w:left="206"/>
            </w:pPr>
            <w:r>
              <w:t>шт.</w:t>
            </w:r>
          </w:p>
        </w:tc>
        <w:tc>
          <w:tcPr>
            <w:tcW w:w="1020" w:type="dxa"/>
          </w:tcPr>
          <w:p w:rsidR="00FE572A" w:rsidRDefault="007E7159" w:rsidP="00FF6C1F">
            <w:pPr>
              <w:pStyle w:val="TableParagraph"/>
              <w:ind w:left="123" w:right="116"/>
              <w:jc w:val="center"/>
            </w:pPr>
            <w:r>
              <w:t>3</w:t>
            </w:r>
            <w:r w:rsidR="00FE572A">
              <w:t>0</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7E7159" w:rsidTr="00FE572A">
        <w:trPr>
          <w:trHeight w:val="289"/>
        </w:trPr>
        <w:tc>
          <w:tcPr>
            <w:tcW w:w="5493" w:type="dxa"/>
          </w:tcPr>
          <w:p w:rsidR="007E7159" w:rsidRDefault="007E7159" w:rsidP="00FF6C1F">
            <w:pPr>
              <w:pStyle w:val="TableParagraph"/>
            </w:pPr>
            <w:r>
              <w:t xml:space="preserve">Игровые ложки хохломские </w:t>
            </w:r>
          </w:p>
        </w:tc>
        <w:tc>
          <w:tcPr>
            <w:tcW w:w="720" w:type="dxa"/>
          </w:tcPr>
          <w:p w:rsidR="007E7159" w:rsidRDefault="007E7159" w:rsidP="00FF6C1F">
            <w:pPr>
              <w:pStyle w:val="TableParagraph"/>
              <w:ind w:left="206"/>
            </w:pPr>
            <w:r>
              <w:t>шт.</w:t>
            </w:r>
          </w:p>
        </w:tc>
        <w:tc>
          <w:tcPr>
            <w:tcW w:w="1020" w:type="dxa"/>
          </w:tcPr>
          <w:p w:rsidR="007E7159" w:rsidRDefault="007E7159" w:rsidP="00FF6C1F">
            <w:pPr>
              <w:pStyle w:val="TableParagraph"/>
              <w:ind w:left="123" w:right="116"/>
              <w:jc w:val="center"/>
            </w:pPr>
            <w:r>
              <w:t>48</w:t>
            </w:r>
          </w:p>
        </w:tc>
        <w:tc>
          <w:tcPr>
            <w:tcW w:w="1035" w:type="dxa"/>
          </w:tcPr>
          <w:p w:rsidR="007E7159" w:rsidRDefault="007E7159" w:rsidP="00FF6C1F">
            <w:pPr>
              <w:pStyle w:val="TableParagraph"/>
              <w:ind w:right="444"/>
              <w:jc w:val="right"/>
            </w:pPr>
            <w:r>
              <w:t>+</w:t>
            </w:r>
          </w:p>
        </w:tc>
        <w:tc>
          <w:tcPr>
            <w:tcW w:w="2381" w:type="dxa"/>
          </w:tcPr>
          <w:p w:rsidR="007E7159" w:rsidRDefault="007E7159" w:rsidP="00FF6C1F">
            <w:pPr>
              <w:pStyle w:val="TableParagraph"/>
              <w:rPr>
                <w:sz w:val="20"/>
              </w:rPr>
            </w:pPr>
          </w:p>
        </w:tc>
      </w:tr>
      <w:tr w:rsidR="00FE572A" w:rsidTr="00FE572A">
        <w:trPr>
          <w:trHeight w:val="292"/>
        </w:trPr>
        <w:tc>
          <w:tcPr>
            <w:tcW w:w="5493" w:type="dxa"/>
          </w:tcPr>
          <w:p w:rsidR="00FE572A" w:rsidRPr="007833B8" w:rsidRDefault="00FE572A" w:rsidP="00FF6C1F">
            <w:pPr>
              <w:pStyle w:val="TableParagraph"/>
              <w:spacing w:line="246" w:lineRule="exact"/>
            </w:pPr>
            <w:r w:rsidRPr="007833B8">
              <w:t>Кастаньеты</w:t>
            </w:r>
            <w:r w:rsidRPr="007833B8">
              <w:rPr>
                <w:spacing w:val="-4"/>
              </w:rPr>
              <w:t xml:space="preserve"> </w:t>
            </w:r>
            <w:r w:rsidRPr="007833B8">
              <w:t>деревянные</w:t>
            </w:r>
          </w:p>
        </w:tc>
        <w:tc>
          <w:tcPr>
            <w:tcW w:w="720" w:type="dxa"/>
          </w:tcPr>
          <w:p w:rsidR="00FE572A" w:rsidRDefault="00FE572A" w:rsidP="00FF6C1F">
            <w:pPr>
              <w:pStyle w:val="TableParagraph"/>
              <w:spacing w:line="246" w:lineRule="exact"/>
              <w:ind w:left="206"/>
            </w:pPr>
            <w:r>
              <w:t>шт.</w:t>
            </w:r>
          </w:p>
        </w:tc>
        <w:tc>
          <w:tcPr>
            <w:tcW w:w="1020" w:type="dxa"/>
          </w:tcPr>
          <w:p w:rsidR="00FE572A" w:rsidRDefault="00FE572A" w:rsidP="00FF6C1F">
            <w:pPr>
              <w:pStyle w:val="TableParagraph"/>
              <w:spacing w:line="246" w:lineRule="exact"/>
              <w:ind w:left="123" w:right="116"/>
              <w:jc w:val="center"/>
            </w:pPr>
            <w:r>
              <w:t>10</w:t>
            </w:r>
          </w:p>
        </w:tc>
        <w:tc>
          <w:tcPr>
            <w:tcW w:w="1035" w:type="dxa"/>
          </w:tcPr>
          <w:p w:rsidR="00FE572A" w:rsidRDefault="00FE572A" w:rsidP="00FF6C1F">
            <w:pPr>
              <w:pStyle w:val="TableParagraph"/>
              <w:spacing w:line="246" w:lineRule="exact"/>
              <w:ind w:right="444"/>
              <w:jc w:val="right"/>
            </w:pPr>
            <w:r>
              <w:t>+</w:t>
            </w:r>
          </w:p>
        </w:tc>
        <w:tc>
          <w:tcPr>
            <w:tcW w:w="2381" w:type="dxa"/>
          </w:tcPr>
          <w:p w:rsidR="00FE572A" w:rsidRDefault="00FE572A" w:rsidP="00FF6C1F">
            <w:pPr>
              <w:pStyle w:val="TableParagraph"/>
              <w:rPr>
                <w:sz w:val="20"/>
              </w:rPr>
            </w:pPr>
          </w:p>
        </w:tc>
      </w:tr>
      <w:tr w:rsidR="00FE572A" w:rsidTr="00FE572A">
        <w:trPr>
          <w:trHeight w:val="290"/>
        </w:trPr>
        <w:tc>
          <w:tcPr>
            <w:tcW w:w="5493" w:type="dxa"/>
          </w:tcPr>
          <w:p w:rsidR="00FE572A" w:rsidRPr="007833B8" w:rsidRDefault="00FE572A" w:rsidP="00FF6C1F">
            <w:pPr>
              <w:pStyle w:val="TableParagraph"/>
            </w:pPr>
            <w:r w:rsidRPr="007833B8">
              <w:t>Кастаньеты</w:t>
            </w:r>
            <w:r w:rsidRPr="007833B8">
              <w:rPr>
                <w:spacing w:val="-6"/>
              </w:rPr>
              <w:t xml:space="preserve"> </w:t>
            </w:r>
            <w:r w:rsidRPr="007833B8">
              <w:t>с</w:t>
            </w:r>
            <w:r w:rsidRPr="007833B8">
              <w:rPr>
                <w:spacing w:val="-5"/>
              </w:rPr>
              <w:t xml:space="preserve"> </w:t>
            </w:r>
            <w:r w:rsidRPr="007833B8">
              <w:t>ручкой</w:t>
            </w:r>
          </w:p>
        </w:tc>
        <w:tc>
          <w:tcPr>
            <w:tcW w:w="720" w:type="dxa"/>
          </w:tcPr>
          <w:p w:rsidR="00FE572A" w:rsidRDefault="00FE572A" w:rsidP="00FF6C1F">
            <w:pPr>
              <w:pStyle w:val="TableParagraph"/>
              <w:ind w:left="206"/>
            </w:pPr>
            <w:r>
              <w:t>шт.</w:t>
            </w:r>
          </w:p>
        </w:tc>
        <w:tc>
          <w:tcPr>
            <w:tcW w:w="1020" w:type="dxa"/>
          </w:tcPr>
          <w:p w:rsidR="00FE572A" w:rsidRDefault="001E4366" w:rsidP="00FF6C1F">
            <w:pPr>
              <w:pStyle w:val="TableParagraph"/>
              <w:ind w:left="123" w:right="116"/>
              <w:jc w:val="center"/>
            </w:pPr>
            <w:r>
              <w:t>5</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292"/>
        </w:trPr>
        <w:tc>
          <w:tcPr>
            <w:tcW w:w="5493" w:type="dxa"/>
          </w:tcPr>
          <w:p w:rsidR="00FE572A" w:rsidRDefault="00FE572A" w:rsidP="00FF6C1F">
            <w:pPr>
              <w:pStyle w:val="TableParagraph"/>
            </w:pPr>
            <w:r>
              <w:t>Комплект</w:t>
            </w:r>
            <w:r>
              <w:rPr>
                <w:spacing w:val="-9"/>
              </w:rPr>
              <w:t xml:space="preserve"> </w:t>
            </w:r>
            <w:r>
              <w:t>видеофильмов</w:t>
            </w:r>
            <w:r>
              <w:rPr>
                <w:spacing w:val="-11"/>
              </w:rPr>
              <w:t xml:space="preserve"> </w:t>
            </w:r>
            <w:r>
              <w:t>для</w:t>
            </w:r>
            <w:r>
              <w:rPr>
                <w:spacing w:val="-9"/>
              </w:rPr>
              <w:t xml:space="preserve"> </w:t>
            </w:r>
            <w:r>
              <w:t>детей</w:t>
            </w:r>
            <w:r>
              <w:rPr>
                <w:spacing w:val="-11"/>
              </w:rPr>
              <w:t xml:space="preserve"> </w:t>
            </w:r>
            <w:r>
              <w:t>дошкольного</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7"/>
              <w:jc w:val="center"/>
            </w:pPr>
            <w:r>
              <w:t>1</w:t>
            </w:r>
          </w:p>
        </w:tc>
        <w:tc>
          <w:tcPr>
            <w:tcW w:w="1035" w:type="dxa"/>
          </w:tcPr>
          <w:p w:rsidR="00FE572A" w:rsidRDefault="00FE572A" w:rsidP="00FF6C1F">
            <w:pPr>
              <w:pStyle w:val="TableParagraph"/>
              <w:rPr>
                <w:sz w:val="20"/>
              </w:rPr>
            </w:pPr>
          </w:p>
        </w:tc>
        <w:tc>
          <w:tcPr>
            <w:tcW w:w="2381" w:type="dxa"/>
          </w:tcPr>
          <w:p w:rsidR="00FE572A" w:rsidRDefault="00FE572A"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4108"/>
        <w:gridCol w:w="720"/>
        <w:gridCol w:w="1020"/>
        <w:gridCol w:w="1035"/>
        <w:gridCol w:w="1006"/>
        <w:gridCol w:w="1385"/>
      </w:tblGrid>
      <w:tr w:rsidR="001E4366" w:rsidTr="00FF6C1F">
        <w:trPr>
          <w:gridAfter w:val="1"/>
          <w:wAfter w:w="1385" w:type="dxa"/>
          <w:trHeight w:val="292"/>
        </w:trPr>
        <w:tc>
          <w:tcPr>
            <w:tcW w:w="5493" w:type="dxa"/>
            <w:gridSpan w:val="2"/>
          </w:tcPr>
          <w:p w:rsidR="001E4366" w:rsidRDefault="001E4366" w:rsidP="00FF6C1F">
            <w:pPr>
              <w:pStyle w:val="TableParagraph"/>
              <w:spacing w:line="246" w:lineRule="exact"/>
            </w:pPr>
            <w:r>
              <w:lastRenderedPageBreak/>
              <w:t>возраста</w:t>
            </w:r>
          </w:p>
        </w:tc>
        <w:tc>
          <w:tcPr>
            <w:tcW w:w="720" w:type="dxa"/>
          </w:tcPr>
          <w:p w:rsidR="001E4366" w:rsidRDefault="001E4366" w:rsidP="00FF6C1F">
            <w:pPr>
              <w:pStyle w:val="TableParagraph"/>
              <w:rPr>
                <w:sz w:val="20"/>
              </w:rPr>
            </w:pPr>
          </w:p>
        </w:tc>
        <w:tc>
          <w:tcPr>
            <w:tcW w:w="1020" w:type="dxa"/>
          </w:tcPr>
          <w:p w:rsidR="001E4366" w:rsidRDefault="001E4366" w:rsidP="00FF6C1F">
            <w:pPr>
              <w:pStyle w:val="TableParagraph"/>
              <w:rPr>
                <w:sz w:val="20"/>
              </w:rPr>
            </w:pPr>
          </w:p>
        </w:tc>
        <w:tc>
          <w:tcPr>
            <w:tcW w:w="1035" w:type="dxa"/>
          </w:tcPr>
          <w:p w:rsidR="001E4366" w:rsidRDefault="001E4366" w:rsidP="00FF6C1F">
            <w:pPr>
              <w:pStyle w:val="TableParagraph"/>
              <w:rPr>
                <w:sz w:val="20"/>
              </w:rPr>
            </w:pPr>
          </w:p>
        </w:tc>
        <w:tc>
          <w:tcPr>
            <w:tcW w:w="1006" w:type="dxa"/>
          </w:tcPr>
          <w:p w:rsidR="001E4366" w:rsidRDefault="001E4366" w:rsidP="00FF6C1F">
            <w:pPr>
              <w:pStyle w:val="TableParagraph"/>
              <w:rPr>
                <w:sz w:val="20"/>
              </w:rPr>
            </w:pPr>
          </w:p>
        </w:tc>
      </w:tr>
      <w:tr w:rsidR="001E4366" w:rsidTr="00FF6C1F">
        <w:trPr>
          <w:gridAfter w:val="1"/>
          <w:wAfter w:w="1385" w:type="dxa"/>
          <w:trHeight w:val="290"/>
        </w:trPr>
        <w:tc>
          <w:tcPr>
            <w:tcW w:w="5493" w:type="dxa"/>
            <w:gridSpan w:val="2"/>
          </w:tcPr>
          <w:p w:rsidR="001E4366" w:rsidRDefault="001E4366" w:rsidP="00FF6C1F">
            <w:pPr>
              <w:pStyle w:val="TableParagraph"/>
            </w:pPr>
            <w:r>
              <w:t>Комплект</w:t>
            </w:r>
            <w:r>
              <w:rPr>
                <w:spacing w:val="-7"/>
              </w:rPr>
              <w:t xml:space="preserve"> </w:t>
            </w:r>
            <w:r>
              <w:t>записей</w:t>
            </w:r>
            <w:r>
              <w:rPr>
                <w:spacing w:val="-9"/>
              </w:rPr>
              <w:t xml:space="preserve"> </w:t>
            </w:r>
            <w:r>
              <w:t>с</w:t>
            </w:r>
            <w:r>
              <w:rPr>
                <w:spacing w:val="-5"/>
              </w:rPr>
              <w:t xml:space="preserve"> </w:t>
            </w:r>
            <w:r>
              <w:t>музыкальными</w:t>
            </w:r>
            <w:r>
              <w:rPr>
                <w:spacing w:val="-6"/>
              </w:rPr>
              <w:t xml:space="preserve"> </w:t>
            </w:r>
            <w:r>
              <w:t>произведениями</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444"/>
              <w:jc w:val="right"/>
            </w:pPr>
            <w:r>
              <w:t>1</w:t>
            </w:r>
          </w:p>
        </w:tc>
        <w:tc>
          <w:tcPr>
            <w:tcW w:w="1035" w:type="dxa"/>
          </w:tcPr>
          <w:p w:rsidR="001E4366" w:rsidRDefault="001E4366" w:rsidP="00FF6C1F">
            <w:pPr>
              <w:pStyle w:val="TableParagraph"/>
              <w:rPr>
                <w:sz w:val="20"/>
              </w:rPr>
            </w:pPr>
          </w:p>
        </w:tc>
        <w:tc>
          <w:tcPr>
            <w:tcW w:w="1006" w:type="dxa"/>
          </w:tcPr>
          <w:p w:rsidR="001E4366" w:rsidRDefault="001E4366" w:rsidP="00FF6C1F">
            <w:pPr>
              <w:pStyle w:val="TableParagraph"/>
              <w:ind w:left="6"/>
              <w:jc w:val="center"/>
            </w:pPr>
            <w:r>
              <w:t>+</w:t>
            </w:r>
          </w:p>
        </w:tc>
      </w:tr>
      <w:tr w:rsidR="001E4366" w:rsidTr="00FF6C1F">
        <w:trPr>
          <w:gridAfter w:val="1"/>
          <w:wAfter w:w="1385" w:type="dxa"/>
          <w:trHeight w:val="292"/>
        </w:trPr>
        <w:tc>
          <w:tcPr>
            <w:tcW w:w="5493" w:type="dxa"/>
            <w:gridSpan w:val="2"/>
          </w:tcPr>
          <w:p w:rsidR="001E4366" w:rsidRDefault="001E4366" w:rsidP="00FF6C1F">
            <w:pPr>
              <w:pStyle w:val="TableParagraph"/>
            </w:pPr>
            <w:r>
              <w:t>Комплект</w:t>
            </w:r>
            <w:r>
              <w:rPr>
                <w:spacing w:val="-8"/>
              </w:rPr>
              <w:t xml:space="preserve"> </w:t>
            </w:r>
            <w:r>
              <w:t>записей</w:t>
            </w:r>
            <w:r>
              <w:rPr>
                <w:spacing w:val="-10"/>
              </w:rPr>
              <w:t xml:space="preserve"> </w:t>
            </w:r>
            <w:r>
              <w:t>со</w:t>
            </w:r>
            <w:r>
              <w:rPr>
                <w:spacing w:val="-8"/>
              </w:rPr>
              <w:t xml:space="preserve"> </w:t>
            </w:r>
            <w:r>
              <w:t>звуками</w:t>
            </w:r>
            <w:r>
              <w:rPr>
                <w:spacing w:val="-9"/>
              </w:rPr>
              <w:t xml:space="preserve"> </w:t>
            </w:r>
            <w:r>
              <w:t>природы</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444"/>
              <w:jc w:val="right"/>
            </w:pPr>
            <w:r>
              <w:t>1</w:t>
            </w:r>
          </w:p>
        </w:tc>
        <w:tc>
          <w:tcPr>
            <w:tcW w:w="1035" w:type="dxa"/>
          </w:tcPr>
          <w:p w:rsidR="001E4366" w:rsidRDefault="001E4366" w:rsidP="00FF6C1F">
            <w:pPr>
              <w:pStyle w:val="TableParagraph"/>
              <w:rPr>
                <w:sz w:val="20"/>
              </w:rPr>
            </w:pPr>
          </w:p>
        </w:tc>
        <w:tc>
          <w:tcPr>
            <w:tcW w:w="1006" w:type="dxa"/>
          </w:tcPr>
          <w:p w:rsidR="001E4366" w:rsidRDefault="001E4366" w:rsidP="00FF6C1F">
            <w:pPr>
              <w:pStyle w:val="TableParagraph"/>
              <w:ind w:left="6"/>
              <w:jc w:val="center"/>
            </w:pPr>
            <w:r>
              <w:t>+</w:t>
            </w:r>
          </w:p>
        </w:tc>
      </w:tr>
      <w:tr w:rsidR="001E4366" w:rsidTr="00FF6C1F">
        <w:trPr>
          <w:gridAfter w:val="1"/>
          <w:wAfter w:w="1385" w:type="dxa"/>
          <w:trHeight w:val="580"/>
        </w:trPr>
        <w:tc>
          <w:tcPr>
            <w:tcW w:w="5493" w:type="dxa"/>
            <w:gridSpan w:val="2"/>
          </w:tcPr>
          <w:p w:rsidR="001E4366" w:rsidRDefault="001E4366" w:rsidP="00FF6C1F">
            <w:pPr>
              <w:pStyle w:val="TableParagraph"/>
            </w:pPr>
            <w:r>
              <w:t>Комплект</w:t>
            </w:r>
            <w:r>
              <w:rPr>
                <w:spacing w:val="85"/>
              </w:rPr>
              <w:t xml:space="preserve"> </w:t>
            </w:r>
            <w:r>
              <w:t xml:space="preserve">карточек  </w:t>
            </w:r>
            <w:r>
              <w:rPr>
                <w:spacing w:val="29"/>
              </w:rPr>
              <w:t xml:space="preserve"> </w:t>
            </w:r>
            <w:r>
              <w:t xml:space="preserve">с  </w:t>
            </w:r>
            <w:r>
              <w:rPr>
                <w:spacing w:val="27"/>
              </w:rPr>
              <w:t xml:space="preserve"> </w:t>
            </w:r>
            <w:r>
              <w:t xml:space="preserve">изображением  </w:t>
            </w:r>
            <w:r>
              <w:rPr>
                <w:spacing w:val="29"/>
              </w:rPr>
              <w:t xml:space="preserve"> </w:t>
            </w:r>
            <w:r>
              <w:t>музыкальных</w:t>
            </w:r>
          </w:p>
          <w:p w:rsidR="001E4366" w:rsidRDefault="001E4366" w:rsidP="00FF6C1F">
            <w:pPr>
              <w:pStyle w:val="TableParagraph"/>
              <w:spacing w:before="37"/>
            </w:pPr>
            <w:r>
              <w:t>инструментов</w:t>
            </w:r>
          </w:p>
        </w:tc>
        <w:tc>
          <w:tcPr>
            <w:tcW w:w="720" w:type="dxa"/>
          </w:tcPr>
          <w:p w:rsidR="001E4366" w:rsidRDefault="001E4366" w:rsidP="00FF6C1F">
            <w:pPr>
              <w:pStyle w:val="TableParagraph"/>
              <w:spacing w:before="134"/>
              <w:ind w:left="206"/>
            </w:pPr>
            <w:r>
              <w:t>шт.</w:t>
            </w:r>
          </w:p>
        </w:tc>
        <w:tc>
          <w:tcPr>
            <w:tcW w:w="1020" w:type="dxa"/>
          </w:tcPr>
          <w:p w:rsidR="001E4366" w:rsidRDefault="001E4366" w:rsidP="00FF6C1F">
            <w:pPr>
              <w:pStyle w:val="TableParagraph"/>
              <w:spacing w:before="134"/>
              <w:ind w:right="390"/>
              <w:jc w:val="right"/>
            </w:pPr>
            <w:r>
              <w:t>1</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pPr>
          </w:p>
        </w:tc>
      </w:tr>
      <w:tr w:rsidR="001E4366" w:rsidTr="00FF6C1F">
        <w:trPr>
          <w:gridAfter w:val="1"/>
          <w:wAfter w:w="1385" w:type="dxa"/>
          <w:trHeight w:val="292"/>
        </w:trPr>
        <w:tc>
          <w:tcPr>
            <w:tcW w:w="5493" w:type="dxa"/>
            <w:gridSpan w:val="2"/>
          </w:tcPr>
          <w:p w:rsidR="001E4366" w:rsidRDefault="001E4366" w:rsidP="00FF6C1F">
            <w:pPr>
              <w:pStyle w:val="TableParagraph"/>
            </w:pPr>
            <w:r>
              <w:t>Комплект</w:t>
            </w:r>
            <w:r>
              <w:rPr>
                <w:spacing w:val="-2"/>
              </w:rPr>
              <w:t xml:space="preserve"> </w:t>
            </w:r>
            <w:r>
              <w:t>карточек</w:t>
            </w:r>
            <w:r>
              <w:rPr>
                <w:spacing w:val="-1"/>
              </w:rPr>
              <w:t xml:space="preserve"> </w:t>
            </w:r>
            <w:r>
              <w:t>с</w:t>
            </w:r>
            <w:r>
              <w:rPr>
                <w:spacing w:val="-1"/>
              </w:rPr>
              <w:t xml:space="preserve"> </w:t>
            </w:r>
            <w:r>
              <w:t>портретами</w:t>
            </w:r>
            <w:r>
              <w:rPr>
                <w:spacing w:val="-1"/>
              </w:rPr>
              <w:t xml:space="preserve"> </w:t>
            </w:r>
            <w:r>
              <w:t>композиторов</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390"/>
              <w:jc w:val="right"/>
            </w:pPr>
            <w:r>
              <w:t>1</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0"/>
        </w:trPr>
        <w:tc>
          <w:tcPr>
            <w:tcW w:w="5493" w:type="dxa"/>
            <w:gridSpan w:val="2"/>
          </w:tcPr>
          <w:p w:rsidR="001E4366" w:rsidRDefault="001E4366" w:rsidP="00FF6C1F">
            <w:pPr>
              <w:pStyle w:val="TableParagraph"/>
            </w:pPr>
            <w:r>
              <w:t>Ленты</w:t>
            </w:r>
            <w:r>
              <w:rPr>
                <w:spacing w:val="-5"/>
              </w:rPr>
              <w:t xml:space="preserve"> </w:t>
            </w:r>
            <w:r>
              <w:t>разноцветные</w:t>
            </w:r>
            <w:r>
              <w:rPr>
                <w:spacing w:val="-5"/>
              </w:rPr>
              <w:t xml:space="preserve"> </w:t>
            </w:r>
            <w:r>
              <w:t>на</w:t>
            </w:r>
            <w:r>
              <w:rPr>
                <w:spacing w:val="-5"/>
              </w:rPr>
              <w:t xml:space="preserve"> </w:t>
            </w:r>
            <w:r>
              <w:t>кольце</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390"/>
              <w:jc w:val="right"/>
            </w:pPr>
            <w:r>
              <w:t>22</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2"/>
        </w:trPr>
        <w:tc>
          <w:tcPr>
            <w:tcW w:w="5493" w:type="dxa"/>
            <w:gridSpan w:val="2"/>
          </w:tcPr>
          <w:p w:rsidR="001E4366" w:rsidRDefault="001E4366" w:rsidP="00FF6C1F">
            <w:pPr>
              <w:pStyle w:val="TableParagraph"/>
            </w:pPr>
            <w:r>
              <w:t>Маракас</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390"/>
              <w:jc w:val="right"/>
            </w:pPr>
            <w:r>
              <w:t>1</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0"/>
        </w:trPr>
        <w:tc>
          <w:tcPr>
            <w:tcW w:w="5493" w:type="dxa"/>
            <w:gridSpan w:val="2"/>
          </w:tcPr>
          <w:p w:rsidR="001E4366" w:rsidRDefault="001E4366" w:rsidP="00FF6C1F">
            <w:pPr>
              <w:pStyle w:val="TableParagraph"/>
            </w:pPr>
            <w:r>
              <w:t>Металлофон</w:t>
            </w:r>
            <w:r>
              <w:rPr>
                <w:spacing w:val="-6"/>
              </w:rPr>
              <w:t xml:space="preserve"> </w:t>
            </w:r>
            <w:r>
              <w:t>детский</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444"/>
              <w:jc w:val="right"/>
            </w:pPr>
            <w:r>
              <w:t>2</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0"/>
        </w:trPr>
        <w:tc>
          <w:tcPr>
            <w:tcW w:w="5493" w:type="dxa"/>
            <w:gridSpan w:val="2"/>
          </w:tcPr>
          <w:p w:rsidR="001E4366" w:rsidRDefault="001E4366" w:rsidP="00FF6C1F">
            <w:pPr>
              <w:pStyle w:val="TableParagraph"/>
            </w:pPr>
            <w:r>
              <w:t>Ксилофон детский</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444"/>
              <w:jc w:val="right"/>
            </w:pPr>
            <w:r>
              <w:t>7</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3"/>
        </w:trPr>
        <w:tc>
          <w:tcPr>
            <w:tcW w:w="5493" w:type="dxa"/>
            <w:gridSpan w:val="2"/>
          </w:tcPr>
          <w:p w:rsidR="001E4366" w:rsidRDefault="001E4366" w:rsidP="00FF6C1F">
            <w:pPr>
              <w:pStyle w:val="TableParagraph"/>
            </w:pPr>
            <w:r>
              <w:rPr>
                <w:spacing w:val="-1"/>
              </w:rPr>
              <w:t>Музыкальные</w:t>
            </w:r>
            <w:r>
              <w:rPr>
                <w:spacing w:val="-11"/>
              </w:rPr>
              <w:t xml:space="preserve"> </w:t>
            </w:r>
            <w:r>
              <w:rPr>
                <w:spacing w:val="-1"/>
              </w:rPr>
              <w:t>колокольчики</w:t>
            </w:r>
            <w:r>
              <w:rPr>
                <w:spacing w:val="-11"/>
              </w:rPr>
              <w:t xml:space="preserve"> </w:t>
            </w:r>
            <w:r>
              <w:t>(набор)</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390"/>
              <w:jc w:val="right"/>
            </w:pPr>
            <w:r>
              <w:t>34</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pPr>
          </w:p>
        </w:tc>
      </w:tr>
      <w:tr w:rsidR="001E4366" w:rsidTr="00FF6C1F">
        <w:trPr>
          <w:gridAfter w:val="1"/>
          <w:wAfter w:w="1385" w:type="dxa"/>
          <w:trHeight w:val="580"/>
        </w:trPr>
        <w:tc>
          <w:tcPr>
            <w:tcW w:w="5493" w:type="dxa"/>
            <w:gridSpan w:val="2"/>
          </w:tcPr>
          <w:p w:rsidR="001E4366" w:rsidRDefault="001E4366" w:rsidP="00FF6C1F">
            <w:pPr>
              <w:pStyle w:val="TableParagraph"/>
            </w:pPr>
            <w:r>
              <w:t>Мягкие</w:t>
            </w:r>
            <w:r>
              <w:rPr>
                <w:spacing w:val="-6"/>
              </w:rPr>
              <w:t xml:space="preserve"> </w:t>
            </w:r>
            <w:r>
              <w:t>игрушки</w:t>
            </w:r>
            <w:r>
              <w:rPr>
                <w:spacing w:val="-3"/>
              </w:rPr>
              <w:t xml:space="preserve"> </w:t>
            </w:r>
            <w:r>
              <w:t>различных</w:t>
            </w:r>
            <w:r>
              <w:rPr>
                <w:spacing w:val="-2"/>
              </w:rPr>
              <w:t xml:space="preserve"> </w:t>
            </w:r>
            <w:r>
              <w:t>размеров,</w:t>
            </w:r>
            <w:r>
              <w:rPr>
                <w:spacing w:val="-3"/>
              </w:rPr>
              <w:t xml:space="preserve"> </w:t>
            </w:r>
            <w:r>
              <w:t>изображающие</w:t>
            </w:r>
          </w:p>
          <w:p w:rsidR="001E4366" w:rsidRDefault="001E4366" w:rsidP="00FF6C1F">
            <w:pPr>
              <w:pStyle w:val="TableParagraph"/>
              <w:spacing w:before="37"/>
            </w:pPr>
            <w:r>
              <w:t>животных</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spacing w:before="134"/>
              <w:ind w:right="390"/>
              <w:jc w:val="right"/>
            </w:pPr>
            <w:r>
              <w:t>10</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pPr>
          </w:p>
        </w:tc>
      </w:tr>
      <w:tr w:rsidR="001E4366" w:rsidTr="00FF6C1F">
        <w:trPr>
          <w:gridAfter w:val="1"/>
          <w:wAfter w:w="1385" w:type="dxa"/>
          <w:trHeight w:val="290"/>
        </w:trPr>
        <w:tc>
          <w:tcPr>
            <w:tcW w:w="5493" w:type="dxa"/>
            <w:gridSpan w:val="2"/>
          </w:tcPr>
          <w:p w:rsidR="001E4366" w:rsidRDefault="001E4366" w:rsidP="00FF6C1F">
            <w:pPr>
              <w:pStyle w:val="TableParagraph"/>
            </w:pPr>
            <w:r>
              <w:t>Набор</w:t>
            </w:r>
            <w:r>
              <w:rPr>
                <w:spacing w:val="-2"/>
              </w:rPr>
              <w:t xml:space="preserve"> </w:t>
            </w:r>
            <w:r>
              <w:t>перчаточных</w:t>
            </w:r>
            <w:r>
              <w:rPr>
                <w:spacing w:val="-4"/>
              </w:rPr>
              <w:t xml:space="preserve"> </w:t>
            </w:r>
            <w:r>
              <w:t>кукол</w:t>
            </w:r>
            <w:r>
              <w:rPr>
                <w:spacing w:val="-1"/>
              </w:rPr>
              <w:t xml:space="preserve"> </w:t>
            </w:r>
            <w:r>
              <w:t>по</w:t>
            </w:r>
            <w:r>
              <w:rPr>
                <w:spacing w:val="-1"/>
              </w:rPr>
              <w:t xml:space="preserve"> </w:t>
            </w:r>
            <w:r>
              <w:t>сказкам</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390"/>
              <w:jc w:val="right"/>
            </w:pPr>
            <w:r>
              <w:t>20</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2"/>
        </w:trPr>
        <w:tc>
          <w:tcPr>
            <w:tcW w:w="5493" w:type="dxa"/>
            <w:gridSpan w:val="2"/>
          </w:tcPr>
          <w:p w:rsidR="001E4366" w:rsidRDefault="001E4366" w:rsidP="00FF6C1F">
            <w:pPr>
              <w:pStyle w:val="TableParagraph"/>
              <w:spacing w:line="246" w:lineRule="exact"/>
            </w:pPr>
            <w:r>
              <w:t>Детская гитара</w:t>
            </w:r>
          </w:p>
        </w:tc>
        <w:tc>
          <w:tcPr>
            <w:tcW w:w="720" w:type="dxa"/>
          </w:tcPr>
          <w:p w:rsidR="001E4366" w:rsidRDefault="001E4366" w:rsidP="00FF6C1F">
            <w:pPr>
              <w:pStyle w:val="TableParagraph"/>
              <w:spacing w:line="246" w:lineRule="exact"/>
              <w:ind w:left="206"/>
            </w:pPr>
            <w:r>
              <w:t>шт.</w:t>
            </w:r>
          </w:p>
        </w:tc>
        <w:tc>
          <w:tcPr>
            <w:tcW w:w="1020" w:type="dxa"/>
          </w:tcPr>
          <w:p w:rsidR="001E4366" w:rsidRDefault="001E4366" w:rsidP="00FF6C1F">
            <w:pPr>
              <w:pStyle w:val="TableParagraph"/>
              <w:spacing w:line="246" w:lineRule="exact"/>
              <w:ind w:right="444"/>
              <w:jc w:val="right"/>
            </w:pPr>
            <w:r>
              <w:t>1</w:t>
            </w:r>
          </w:p>
        </w:tc>
        <w:tc>
          <w:tcPr>
            <w:tcW w:w="1035" w:type="dxa"/>
          </w:tcPr>
          <w:p w:rsidR="001E4366" w:rsidRDefault="001E4366" w:rsidP="00FF6C1F">
            <w:pPr>
              <w:pStyle w:val="TableParagraph"/>
              <w:rPr>
                <w:sz w:val="20"/>
              </w:rPr>
            </w:pPr>
          </w:p>
        </w:tc>
        <w:tc>
          <w:tcPr>
            <w:tcW w:w="1006" w:type="dxa"/>
          </w:tcPr>
          <w:p w:rsidR="001E4366" w:rsidRDefault="001E4366" w:rsidP="00FF6C1F">
            <w:pPr>
              <w:pStyle w:val="TableParagraph"/>
              <w:spacing w:line="246" w:lineRule="exact"/>
              <w:ind w:left="6"/>
              <w:jc w:val="center"/>
            </w:pPr>
            <w:r>
              <w:t>+</w:t>
            </w:r>
          </w:p>
        </w:tc>
      </w:tr>
      <w:tr w:rsidR="001E4366" w:rsidTr="00FF6C1F">
        <w:trPr>
          <w:gridAfter w:val="1"/>
          <w:wAfter w:w="1385" w:type="dxa"/>
          <w:trHeight w:val="292"/>
        </w:trPr>
        <w:tc>
          <w:tcPr>
            <w:tcW w:w="5493" w:type="dxa"/>
            <w:gridSpan w:val="2"/>
          </w:tcPr>
          <w:p w:rsidR="001E4366" w:rsidRDefault="001E4366" w:rsidP="00FF6C1F">
            <w:pPr>
              <w:pStyle w:val="TableParagraph"/>
              <w:spacing w:line="246" w:lineRule="exact"/>
            </w:pPr>
            <w:r>
              <w:t>Гусли детские</w:t>
            </w:r>
          </w:p>
        </w:tc>
        <w:tc>
          <w:tcPr>
            <w:tcW w:w="720" w:type="dxa"/>
          </w:tcPr>
          <w:p w:rsidR="001E4366" w:rsidRDefault="001E4366" w:rsidP="00FF6C1F">
            <w:pPr>
              <w:pStyle w:val="TableParagraph"/>
              <w:spacing w:line="246" w:lineRule="exact"/>
              <w:ind w:left="206"/>
            </w:pPr>
            <w:r>
              <w:t xml:space="preserve">шт. </w:t>
            </w:r>
          </w:p>
        </w:tc>
        <w:tc>
          <w:tcPr>
            <w:tcW w:w="1020" w:type="dxa"/>
          </w:tcPr>
          <w:p w:rsidR="001E4366" w:rsidRDefault="001E4366" w:rsidP="00FF6C1F">
            <w:pPr>
              <w:pStyle w:val="TableParagraph"/>
              <w:spacing w:line="246" w:lineRule="exact"/>
              <w:ind w:right="444"/>
              <w:jc w:val="right"/>
            </w:pPr>
            <w:r>
              <w:t>1</w:t>
            </w:r>
          </w:p>
        </w:tc>
        <w:tc>
          <w:tcPr>
            <w:tcW w:w="1035" w:type="dxa"/>
          </w:tcPr>
          <w:p w:rsidR="001E4366" w:rsidRDefault="001E4366" w:rsidP="00FF6C1F">
            <w:pPr>
              <w:pStyle w:val="TableParagraph"/>
              <w:rPr>
                <w:sz w:val="20"/>
              </w:rPr>
            </w:pPr>
            <w:r>
              <w:rPr>
                <w:sz w:val="20"/>
              </w:rPr>
              <w:t>+</w:t>
            </w:r>
          </w:p>
        </w:tc>
        <w:tc>
          <w:tcPr>
            <w:tcW w:w="1006" w:type="dxa"/>
          </w:tcPr>
          <w:p w:rsidR="001E4366" w:rsidRDefault="001E4366" w:rsidP="00FF6C1F">
            <w:pPr>
              <w:pStyle w:val="TableParagraph"/>
              <w:spacing w:line="246" w:lineRule="exact"/>
              <w:ind w:left="6"/>
              <w:jc w:val="center"/>
            </w:pPr>
          </w:p>
        </w:tc>
      </w:tr>
      <w:tr w:rsidR="001E4366" w:rsidTr="00FF6C1F">
        <w:trPr>
          <w:gridAfter w:val="1"/>
          <w:wAfter w:w="1385" w:type="dxa"/>
          <w:trHeight w:val="292"/>
        </w:trPr>
        <w:tc>
          <w:tcPr>
            <w:tcW w:w="5493" w:type="dxa"/>
            <w:gridSpan w:val="2"/>
          </w:tcPr>
          <w:p w:rsidR="001E4366" w:rsidRDefault="001E4366" w:rsidP="00FF6C1F">
            <w:pPr>
              <w:pStyle w:val="TableParagraph"/>
              <w:spacing w:line="246" w:lineRule="exact"/>
            </w:pPr>
            <w:r>
              <w:t xml:space="preserve">Плоские деревянные балалайки </w:t>
            </w:r>
          </w:p>
        </w:tc>
        <w:tc>
          <w:tcPr>
            <w:tcW w:w="720" w:type="dxa"/>
          </w:tcPr>
          <w:p w:rsidR="001E4366" w:rsidRDefault="001E4366" w:rsidP="00FF6C1F">
            <w:pPr>
              <w:pStyle w:val="TableParagraph"/>
              <w:spacing w:line="246" w:lineRule="exact"/>
              <w:ind w:left="206"/>
            </w:pPr>
            <w:r>
              <w:t>шт.</w:t>
            </w:r>
          </w:p>
        </w:tc>
        <w:tc>
          <w:tcPr>
            <w:tcW w:w="1020" w:type="dxa"/>
          </w:tcPr>
          <w:p w:rsidR="001E4366" w:rsidRDefault="001E4366" w:rsidP="00FF6C1F">
            <w:pPr>
              <w:pStyle w:val="TableParagraph"/>
              <w:spacing w:line="246" w:lineRule="exact"/>
              <w:ind w:right="444"/>
              <w:jc w:val="right"/>
            </w:pPr>
            <w:r>
              <w:t>9</w:t>
            </w:r>
          </w:p>
        </w:tc>
        <w:tc>
          <w:tcPr>
            <w:tcW w:w="1035" w:type="dxa"/>
          </w:tcPr>
          <w:p w:rsidR="001E4366" w:rsidRDefault="001E4366" w:rsidP="00FF6C1F">
            <w:pPr>
              <w:pStyle w:val="TableParagraph"/>
              <w:rPr>
                <w:sz w:val="20"/>
              </w:rPr>
            </w:pPr>
            <w:r>
              <w:rPr>
                <w:sz w:val="20"/>
              </w:rPr>
              <w:t>+</w:t>
            </w:r>
          </w:p>
        </w:tc>
        <w:tc>
          <w:tcPr>
            <w:tcW w:w="1006" w:type="dxa"/>
          </w:tcPr>
          <w:p w:rsidR="001E4366" w:rsidRDefault="001E4366" w:rsidP="00FF6C1F">
            <w:pPr>
              <w:pStyle w:val="TableParagraph"/>
              <w:spacing w:line="246" w:lineRule="exact"/>
              <w:ind w:left="6"/>
              <w:jc w:val="center"/>
            </w:pPr>
          </w:p>
        </w:tc>
      </w:tr>
      <w:tr w:rsidR="001E4366" w:rsidTr="00FF6C1F">
        <w:trPr>
          <w:gridAfter w:val="1"/>
          <w:wAfter w:w="1385" w:type="dxa"/>
          <w:trHeight w:val="292"/>
        </w:trPr>
        <w:tc>
          <w:tcPr>
            <w:tcW w:w="5493" w:type="dxa"/>
            <w:gridSpan w:val="2"/>
          </w:tcPr>
          <w:p w:rsidR="001E4366" w:rsidRDefault="001E4366" w:rsidP="001E4366">
            <w:pPr>
              <w:pStyle w:val="TableParagraph"/>
              <w:tabs>
                <w:tab w:val="center" w:pos="2795"/>
              </w:tabs>
              <w:spacing w:line="246" w:lineRule="exact"/>
            </w:pPr>
            <w:r>
              <w:t>Аккордеон детский</w:t>
            </w:r>
            <w:r>
              <w:tab/>
            </w:r>
          </w:p>
        </w:tc>
        <w:tc>
          <w:tcPr>
            <w:tcW w:w="720" w:type="dxa"/>
          </w:tcPr>
          <w:p w:rsidR="001E4366" w:rsidRDefault="001E4366" w:rsidP="00FF6C1F">
            <w:pPr>
              <w:pStyle w:val="TableParagraph"/>
              <w:spacing w:line="246" w:lineRule="exact"/>
              <w:ind w:left="206"/>
            </w:pPr>
            <w:r>
              <w:t>шт.</w:t>
            </w:r>
          </w:p>
        </w:tc>
        <w:tc>
          <w:tcPr>
            <w:tcW w:w="1020" w:type="dxa"/>
          </w:tcPr>
          <w:p w:rsidR="001E4366" w:rsidRDefault="001E4366" w:rsidP="00FF6C1F">
            <w:pPr>
              <w:pStyle w:val="TableParagraph"/>
              <w:spacing w:line="246" w:lineRule="exact"/>
              <w:ind w:right="444"/>
              <w:jc w:val="right"/>
            </w:pPr>
            <w:r>
              <w:t>4</w:t>
            </w:r>
          </w:p>
        </w:tc>
        <w:tc>
          <w:tcPr>
            <w:tcW w:w="1035" w:type="dxa"/>
          </w:tcPr>
          <w:p w:rsidR="001E4366" w:rsidRDefault="001E4366" w:rsidP="00FF6C1F">
            <w:pPr>
              <w:pStyle w:val="TableParagraph"/>
              <w:rPr>
                <w:sz w:val="20"/>
              </w:rPr>
            </w:pPr>
            <w:r>
              <w:rPr>
                <w:sz w:val="20"/>
              </w:rPr>
              <w:t>+</w:t>
            </w:r>
          </w:p>
        </w:tc>
        <w:tc>
          <w:tcPr>
            <w:tcW w:w="1006" w:type="dxa"/>
          </w:tcPr>
          <w:p w:rsidR="001E4366" w:rsidRDefault="001E4366" w:rsidP="00FF6C1F">
            <w:pPr>
              <w:pStyle w:val="TableParagraph"/>
              <w:spacing w:line="246" w:lineRule="exact"/>
              <w:ind w:left="6"/>
              <w:jc w:val="center"/>
            </w:pPr>
          </w:p>
        </w:tc>
      </w:tr>
      <w:tr w:rsidR="001E4366" w:rsidTr="00FF6C1F">
        <w:trPr>
          <w:gridAfter w:val="1"/>
          <w:wAfter w:w="1385" w:type="dxa"/>
          <w:trHeight w:val="292"/>
        </w:trPr>
        <w:tc>
          <w:tcPr>
            <w:tcW w:w="5493" w:type="dxa"/>
            <w:gridSpan w:val="2"/>
          </w:tcPr>
          <w:p w:rsidR="001E4366" w:rsidRDefault="001E4366" w:rsidP="001E4366">
            <w:pPr>
              <w:pStyle w:val="TableParagraph"/>
              <w:tabs>
                <w:tab w:val="center" w:pos="2795"/>
              </w:tabs>
              <w:spacing w:line="246" w:lineRule="exact"/>
            </w:pPr>
            <w:r>
              <w:t xml:space="preserve">Саксофон </w:t>
            </w:r>
          </w:p>
        </w:tc>
        <w:tc>
          <w:tcPr>
            <w:tcW w:w="720" w:type="dxa"/>
          </w:tcPr>
          <w:p w:rsidR="001E4366" w:rsidRDefault="001E4366" w:rsidP="00FF6C1F">
            <w:pPr>
              <w:pStyle w:val="TableParagraph"/>
              <w:spacing w:line="246" w:lineRule="exact"/>
              <w:ind w:left="206"/>
            </w:pPr>
            <w:r>
              <w:t>шт.</w:t>
            </w:r>
          </w:p>
        </w:tc>
        <w:tc>
          <w:tcPr>
            <w:tcW w:w="1020" w:type="dxa"/>
          </w:tcPr>
          <w:p w:rsidR="001E4366" w:rsidRDefault="001E4366" w:rsidP="00FF6C1F">
            <w:pPr>
              <w:pStyle w:val="TableParagraph"/>
              <w:spacing w:line="246" w:lineRule="exact"/>
              <w:ind w:right="444"/>
              <w:jc w:val="right"/>
            </w:pPr>
            <w:r>
              <w:t>1</w:t>
            </w:r>
          </w:p>
        </w:tc>
        <w:tc>
          <w:tcPr>
            <w:tcW w:w="1035" w:type="dxa"/>
          </w:tcPr>
          <w:p w:rsidR="001E4366" w:rsidRDefault="001E4366" w:rsidP="00FF6C1F">
            <w:pPr>
              <w:pStyle w:val="TableParagraph"/>
              <w:rPr>
                <w:sz w:val="20"/>
              </w:rPr>
            </w:pPr>
            <w:r>
              <w:rPr>
                <w:sz w:val="20"/>
              </w:rPr>
              <w:t>+</w:t>
            </w:r>
          </w:p>
        </w:tc>
        <w:tc>
          <w:tcPr>
            <w:tcW w:w="1006" w:type="dxa"/>
          </w:tcPr>
          <w:p w:rsidR="001E4366" w:rsidRDefault="001E4366" w:rsidP="00FF6C1F">
            <w:pPr>
              <w:pStyle w:val="TableParagraph"/>
              <w:spacing w:line="246" w:lineRule="exact"/>
              <w:ind w:left="6"/>
              <w:jc w:val="center"/>
            </w:pPr>
          </w:p>
        </w:tc>
      </w:tr>
      <w:tr w:rsidR="001E4366" w:rsidTr="00FF6C1F">
        <w:trPr>
          <w:gridAfter w:val="1"/>
          <w:wAfter w:w="1385" w:type="dxa"/>
          <w:trHeight w:val="290"/>
        </w:trPr>
        <w:tc>
          <w:tcPr>
            <w:tcW w:w="5493" w:type="dxa"/>
            <w:gridSpan w:val="2"/>
          </w:tcPr>
          <w:p w:rsidR="001E4366" w:rsidRDefault="001E4366" w:rsidP="00FF6C1F">
            <w:pPr>
              <w:pStyle w:val="TableParagraph"/>
            </w:pPr>
            <w:r>
              <w:t>Платочки</w:t>
            </w:r>
          </w:p>
        </w:tc>
        <w:tc>
          <w:tcPr>
            <w:tcW w:w="720" w:type="dxa"/>
          </w:tcPr>
          <w:p w:rsidR="001E4366" w:rsidRDefault="001E4366" w:rsidP="00FF6C1F">
            <w:pPr>
              <w:pStyle w:val="TableParagraph"/>
              <w:ind w:left="225"/>
            </w:pPr>
            <w:r>
              <w:t>шт</w:t>
            </w:r>
          </w:p>
        </w:tc>
        <w:tc>
          <w:tcPr>
            <w:tcW w:w="1020" w:type="dxa"/>
          </w:tcPr>
          <w:p w:rsidR="001E4366" w:rsidRDefault="001E4366" w:rsidP="001E4366">
            <w:pPr>
              <w:pStyle w:val="TableParagraph"/>
              <w:ind w:right="390"/>
            </w:pPr>
            <w:r>
              <w:t>По кол-ву детей</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0"/>
        </w:trPr>
        <w:tc>
          <w:tcPr>
            <w:tcW w:w="5493" w:type="dxa"/>
            <w:gridSpan w:val="2"/>
          </w:tcPr>
          <w:p w:rsidR="001E4366" w:rsidRDefault="001E4366" w:rsidP="00FF6C1F">
            <w:pPr>
              <w:pStyle w:val="TableParagraph"/>
              <w:spacing w:line="244" w:lineRule="exact"/>
            </w:pPr>
            <w:r>
              <w:t>Трещетка</w:t>
            </w:r>
          </w:p>
        </w:tc>
        <w:tc>
          <w:tcPr>
            <w:tcW w:w="720" w:type="dxa"/>
          </w:tcPr>
          <w:p w:rsidR="001E4366" w:rsidRDefault="001E4366" w:rsidP="00FF6C1F">
            <w:pPr>
              <w:pStyle w:val="TableParagraph"/>
              <w:spacing w:line="244" w:lineRule="exact"/>
              <w:ind w:left="206"/>
            </w:pPr>
            <w:r>
              <w:t>шт.</w:t>
            </w:r>
          </w:p>
        </w:tc>
        <w:tc>
          <w:tcPr>
            <w:tcW w:w="1020" w:type="dxa"/>
          </w:tcPr>
          <w:p w:rsidR="001E4366" w:rsidRDefault="001E4366" w:rsidP="00FF6C1F">
            <w:pPr>
              <w:pStyle w:val="TableParagraph"/>
              <w:spacing w:line="244" w:lineRule="exact"/>
              <w:ind w:right="390"/>
              <w:jc w:val="right"/>
            </w:pPr>
            <w:r>
              <w:t>1</w:t>
            </w:r>
          </w:p>
        </w:tc>
        <w:tc>
          <w:tcPr>
            <w:tcW w:w="1035" w:type="dxa"/>
          </w:tcPr>
          <w:p w:rsidR="001E4366" w:rsidRDefault="001E4366" w:rsidP="00FF6C1F">
            <w:pPr>
              <w:pStyle w:val="TableParagraph"/>
              <w:spacing w:line="244" w:lineRule="exact"/>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2"/>
        </w:trPr>
        <w:tc>
          <w:tcPr>
            <w:tcW w:w="5493" w:type="dxa"/>
            <w:gridSpan w:val="2"/>
          </w:tcPr>
          <w:p w:rsidR="001E4366" w:rsidRDefault="001E4366" w:rsidP="00FF6C1F">
            <w:pPr>
              <w:pStyle w:val="TableParagraph"/>
            </w:pPr>
            <w:r>
              <w:t>Султанчики</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390"/>
              <w:jc w:val="right"/>
            </w:pPr>
            <w:r>
              <w:t>50</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2"/>
        </w:trPr>
        <w:tc>
          <w:tcPr>
            <w:tcW w:w="5493" w:type="dxa"/>
            <w:gridSpan w:val="2"/>
          </w:tcPr>
          <w:p w:rsidR="001E4366" w:rsidRDefault="001E4366" w:rsidP="00FF6C1F">
            <w:pPr>
              <w:pStyle w:val="TableParagraph"/>
            </w:pPr>
            <w:r>
              <w:t>Флажки</w:t>
            </w:r>
            <w:r>
              <w:rPr>
                <w:spacing w:val="-7"/>
              </w:rPr>
              <w:t xml:space="preserve"> </w:t>
            </w:r>
            <w:r>
              <w:t>разноцветные</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390"/>
              <w:jc w:val="right"/>
            </w:pPr>
            <w:r>
              <w:t>20</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0"/>
        </w:trPr>
        <w:tc>
          <w:tcPr>
            <w:tcW w:w="5493" w:type="dxa"/>
            <w:gridSpan w:val="2"/>
          </w:tcPr>
          <w:p w:rsidR="001E4366" w:rsidRDefault="001E4366" w:rsidP="00FF6C1F">
            <w:pPr>
              <w:pStyle w:val="TableParagraph"/>
            </w:pPr>
            <w:r>
              <w:t>Шапочка-маска</w:t>
            </w:r>
            <w:r>
              <w:rPr>
                <w:spacing w:val="-5"/>
              </w:rPr>
              <w:t xml:space="preserve"> </w:t>
            </w:r>
            <w:r>
              <w:t>для</w:t>
            </w:r>
            <w:r>
              <w:rPr>
                <w:spacing w:val="-4"/>
              </w:rPr>
              <w:t xml:space="preserve"> </w:t>
            </w:r>
            <w:r>
              <w:t>театрализованных</w:t>
            </w:r>
            <w:r>
              <w:rPr>
                <w:spacing w:val="-5"/>
              </w:rPr>
              <w:t xml:space="preserve"> </w:t>
            </w:r>
            <w:r>
              <w:t>представлений</w:t>
            </w:r>
          </w:p>
        </w:tc>
        <w:tc>
          <w:tcPr>
            <w:tcW w:w="720" w:type="dxa"/>
          </w:tcPr>
          <w:p w:rsidR="001E4366" w:rsidRDefault="001E4366" w:rsidP="00FF6C1F">
            <w:pPr>
              <w:pStyle w:val="TableParagraph"/>
              <w:ind w:left="206"/>
            </w:pPr>
            <w:r>
              <w:t>шт.</w:t>
            </w:r>
          </w:p>
        </w:tc>
        <w:tc>
          <w:tcPr>
            <w:tcW w:w="1020" w:type="dxa"/>
          </w:tcPr>
          <w:p w:rsidR="001E4366" w:rsidRDefault="00E36A24" w:rsidP="00FF6C1F">
            <w:pPr>
              <w:pStyle w:val="TableParagraph"/>
              <w:ind w:right="333"/>
              <w:jc w:val="right"/>
            </w:pPr>
            <w:r>
              <w:t>35</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0"/>
        </w:trPr>
        <w:tc>
          <w:tcPr>
            <w:tcW w:w="5493" w:type="dxa"/>
            <w:gridSpan w:val="2"/>
          </w:tcPr>
          <w:p w:rsidR="001E4366" w:rsidRDefault="001E4366" w:rsidP="00FF6C1F">
            <w:pPr>
              <w:pStyle w:val="TableParagraph"/>
            </w:pPr>
            <w:r>
              <w:t>Ширма</w:t>
            </w:r>
            <w:r>
              <w:rPr>
                <w:spacing w:val="-8"/>
              </w:rPr>
              <w:t xml:space="preserve"> </w:t>
            </w:r>
            <w:r>
              <w:t>напольная</w:t>
            </w:r>
            <w:r>
              <w:rPr>
                <w:spacing w:val="-10"/>
              </w:rPr>
              <w:t xml:space="preserve"> </w:t>
            </w:r>
            <w:r>
              <w:t>для</w:t>
            </w:r>
            <w:r>
              <w:rPr>
                <w:spacing w:val="-10"/>
              </w:rPr>
              <w:t xml:space="preserve"> </w:t>
            </w:r>
            <w:r>
              <w:t>кукольного</w:t>
            </w:r>
            <w:r>
              <w:rPr>
                <w:spacing w:val="-7"/>
              </w:rPr>
              <w:t xml:space="preserve"> </w:t>
            </w:r>
            <w:r>
              <w:t>театра</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444"/>
              <w:jc w:val="right"/>
            </w:pPr>
            <w:r>
              <w:t>1</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CB0BA5" w:rsidTr="00FF6C1F">
        <w:trPr>
          <w:trHeight w:val="357"/>
        </w:trPr>
        <w:tc>
          <w:tcPr>
            <w:tcW w:w="10659" w:type="dxa"/>
            <w:gridSpan w:val="7"/>
            <w:shd w:val="clear" w:color="auto" w:fill="D7D7D7"/>
          </w:tcPr>
          <w:p w:rsidR="00CB0BA5" w:rsidRDefault="00CB0BA5" w:rsidP="00FF6C1F">
            <w:pPr>
              <w:pStyle w:val="TableParagraph"/>
              <w:spacing w:before="34"/>
              <w:rPr>
                <w:b/>
                <w:i/>
                <w:sz w:val="24"/>
              </w:rPr>
            </w:pPr>
            <w:bookmarkStart w:id="10" w:name="_bookmark28"/>
            <w:bookmarkEnd w:id="10"/>
            <w:r>
              <w:rPr>
                <w:b/>
                <w:i/>
                <w:sz w:val="24"/>
              </w:rPr>
              <w:t>1.5.</w:t>
            </w:r>
            <w:r>
              <w:rPr>
                <w:b/>
                <w:i/>
                <w:spacing w:val="-1"/>
                <w:sz w:val="24"/>
              </w:rPr>
              <w:t xml:space="preserve"> </w:t>
            </w:r>
            <w:r>
              <w:rPr>
                <w:b/>
                <w:i/>
                <w:sz w:val="24"/>
              </w:rPr>
              <w:t>Пищеблок</w:t>
            </w:r>
          </w:p>
        </w:tc>
      </w:tr>
      <w:tr w:rsidR="00CB0BA5" w:rsidTr="00FF6C1F">
        <w:trPr>
          <w:trHeight w:val="4946"/>
        </w:trPr>
        <w:tc>
          <w:tcPr>
            <w:tcW w:w="1385" w:type="dxa"/>
          </w:tcPr>
          <w:p w:rsidR="00CB0BA5" w:rsidRDefault="00CB0BA5" w:rsidP="00FF6C1F">
            <w:pPr>
              <w:pStyle w:val="TableParagraph"/>
              <w:spacing w:line="246" w:lineRule="exact"/>
              <w:ind w:left="129"/>
            </w:pPr>
            <w:r>
              <w:t>1.5.1</w:t>
            </w:r>
          </w:p>
        </w:tc>
        <w:tc>
          <w:tcPr>
            <w:tcW w:w="9274" w:type="dxa"/>
            <w:gridSpan w:val="6"/>
          </w:tcPr>
          <w:p w:rsidR="00CB0BA5" w:rsidRDefault="00CB0BA5" w:rsidP="00FF6C1F">
            <w:pPr>
              <w:pStyle w:val="TableParagraph"/>
              <w:spacing w:line="251" w:lineRule="exact"/>
              <w:jc w:val="both"/>
              <w:rPr>
                <w:b/>
              </w:rPr>
            </w:pPr>
            <w:r>
              <w:rPr>
                <w:b/>
              </w:rPr>
              <w:t>Оснащение</w:t>
            </w:r>
            <w:r>
              <w:rPr>
                <w:b/>
                <w:spacing w:val="-6"/>
              </w:rPr>
              <w:t xml:space="preserve"> </w:t>
            </w:r>
            <w:r>
              <w:rPr>
                <w:b/>
              </w:rPr>
              <w:t>комплекса</w:t>
            </w:r>
            <w:r>
              <w:rPr>
                <w:b/>
                <w:spacing w:val="-5"/>
              </w:rPr>
              <w:t xml:space="preserve"> </w:t>
            </w:r>
            <w:r>
              <w:rPr>
                <w:b/>
              </w:rPr>
              <w:t>пищеблока</w:t>
            </w:r>
            <w:r>
              <w:rPr>
                <w:b/>
                <w:spacing w:val="-4"/>
              </w:rPr>
              <w:t xml:space="preserve"> </w:t>
            </w:r>
            <w:r>
              <w:rPr>
                <w:b/>
              </w:rPr>
              <w:t>осуществляется</w:t>
            </w:r>
            <w:r>
              <w:rPr>
                <w:b/>
                <w:spacing w:val="-6"/>
              </w:rPr>
              <w:t xml:space="preserve"> </w:t>
            </w:r>
            <w:r>
              <w:rPr>
                <w:b/>
              </w:rPr>
              <w:t>в</w:t>
            </w:r>
            <w:r>
              <w:rPr>
                <w:b/>
                <w:spacing w:val="-7"/>
              </w:rPr>
              <w:t xml:space="preserve"> </w:t>
            </w:r>
            <w:r>
              <w:rPr>
                <w:b/>
              </w:rPr>
              <w:t>соответствии</w:t>
            </w:r>
            <w:r>
              <w:rPr>
                <w:b/>
                <w:spacing w:val="-5"/>
              </w:rPr>
              <w:t xml:space="preserve"> </w:t>
            </w:r>
            <w:r>
              <w:rPr>
                <w:b/>
              </w:rPr>
              <w:t>с:</w:t>
            </w:r>
          </w:p>
          <w:p w:rsidR="00CB0BA5" w:rsidRDefault="00CB0BA5" w:rsidP="0009397B">
            <w:pPr>
              <w:pStyle w:val="TableParagraph"/>
              <w:numPr>
                <w:ilvl w:val="0"/>
                <w:numId w:val="80"/>
              </w:numPr>
              <w:tabs>
                <w:tab w:val="left" w:pos="250"/>
              </w:tabs>
              <w:spacing w:before="32" w:line="276" w:lineRule="auto"/>
              <w:ind w:left="107" w:right="95" w:firstLine="0"/>
              <w:jc w:val="both"/>
            </w:pPr>
            <w:r>
              <w:t>санитарно-эпидемиологическими правилами и нормами СанПиН 2.3/2.4.3590-20 «Санитарно-</w:t>
            </w:r>
            <w:r>
              <w:rPr>
                <w:spacing w:val="1"/>
              </w:rPr>
              <w:t xml:space="preserve"> </w:t>
            </w:r>
            <w:r>
              <w:t>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52"/>
              </w:rPr>
              <w:t xml:space="preserve"> </w:t>
            </w:r>
            <w:r>
              <w:t>Федерации от 27 октября 2020 г. № 32 (зарегистрировано Министерством юстиции Российской</w:t>
            </w:r>
            <w:r>
              <w:rPr>
                <w:spacing w:val="1"/>
              </w:rPr>
              <w:t xml:space="preserve"> </w:t>
            </w:r>
            <w:r>
              <w:t>Федерации</w:t>
            </w:r>
            <w:r>
              <w:rPr>
                <w:spacing w:val="-4"/>
              </w:rPr>
              <w:t xml:space="preserve"> </w:t>
            </w:r>
            <w:r>
              <w:t>11</w:t>
            </w:r>
            <w:r>
              <w:rPr>
                <w:spacing w:val="-1"/>
              </w:rPr>
              <w:t xml:space="preserve"> </w:t>
            </w:r>
            <w:r>
              <w:t>ноября 2020</w:t>
            </w:r>
            <w:r>
              <w:rPr>
                <w:spacing w:val="-1"/>
              </w:rPr>
              <w:t xml:space="preserve"> </w:t>
            </w:r>
            <w:r>
              <w:t>г.,</w:t>
            </w:r>
            <w:r>
              <w:rPr>
                <w:spacing w:val="-1"/>
              </w:rPr>
              <w:t xml:space="preserve"> </w:t>
            </w:r>
            <w:r>
              <w:t>регистрационный</w:t>
            </w:r>
            <w:r>
              <w:rPr>
                <w:spacing w:val="-1"/>
              </w:rPr>
              <w:t xml:space="preserve"> </w:t>
            </w:r>
            <w:r>
              <w:t>№</w:t>
            </w:r>
            <w:r>
              <w:rPr>
                <w:spacing w:val="-3"/>
              </w:rPr>
              <w:t xml:space="preserve"> </w:t>
            </w:r>
            <w:r>
              <w:t>60833);</w:t>
            </w:r>
          </w:p>
          <w:p w:rsidR="00CB0BA5" w:rsidRDefault="00CB0BA5" w:rsidP="0009397B">
            <w:pPr>
              <w:pStyle w:val="TableParagraph"/>
              <w:numPr>
                <w:ilvl w:val="0"/>
                <w:numId w:val="80"/>
              </w:numPr>
              <w:tabs>
                <w:tab w:val="left" w:pos="327"/>
              </w:tabs>
              <w:spacing w:line="276" w:lineRule="auto"/>
              <w:ind w:left="107" w:right="98" w:firstLine="0"/>
              <w:jc w:val="both"/>
            </w:pPr>
            <w:r>
              <w:t>санитарными</w:t>
            </w:r>
            <w:r>
              <w:rPr>
                <w:spacing w:val="1"/>
              </w:rPr>
              <w:t xml:space="preserve"> </w:t>
            </w:r>
            <w:r>
              <w:t>правилами</w:t>
            </w:r>
            <w:r>
              <w:rPr>
                <w:spacing w:val="1"/>
              </w:rPr>
              <w:t xml:space="preserve"> </w:t>
            </w:r>
            <w:r>
              <w:t>СП</w:t>
            </w:r>
            <w:r>
              <w:rPr>
                <w:spacing w:val="1"/>
              </w:rPr>
              <w:t xml:space="preserve"> </w:t>
            </w:r>
            <w:r>
              <w:t>2.4.3648-20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52"/>
              </w:rPr>
              <w:t xml:space="preserve"> </w:t>
            </w:r>
            <w:r>
              <w:t>Федерации</w:t>
            </w:r>
            <w:r>
              <w:rPr>
                <w:spacing w:val="-7"/>
              </w:rPr>
              <w:t xml:space="preserve"> </w:t>
            </w:r>
            <w:r>
              <w:t>от</w:t>
            </w:r>
            <w:r>
              <w:rPr>
                <w:spacing w:val="-7"/>
              </w:rPr>
              <w:t xml:space="preserve"> </w:t>
            </w:r>
            <w:r>
              <w:t>28</w:t>
            </w:r>
            <w:r>
              <w:rPr>
                <w:spacing w:val="-5"/>
              </w:rPr>
              <w:t xml:space="preserve"> </w:t>
            </w:r>
            <w:r>
              <w:t>сентября</w:t>
            </w:r>
            <w:r>
              <w:rPr>
                <w:spacing w:val="-5"/>
              </w:rPr>
              <w:t xml:space="preserve"> </w:t>
            </w:r>
            <w:r>
              <w:t>2020</w:t>
            </w:r>
            <w:r>
              <w:rPr>
                <w:spacing w:val="-7"/>
              </w:rPr>
              <w:t xml:space="preserve"> </w:t>
            </w:r>
            <w:r>
              <w:t>г.</w:t>
            </w:r>
            <w:r>
              <w:rPr>
                <w:spacing w:val="-4"/>
              </w:rPr>
              <w:t xml:space="preserve"> </w:t>
            </w:r>
            <w:r>
              <w:t>№</w:t>
            </w:r>
            <w:r>
              <w:rPr>
                <w:spacing w:val="-7"/>
              </w:rPr>
              <w:t xml:space="preserve"> </w:t>
            </w:r>
            <w:r>
              <w:t>28</w:t>
            </w:r>
            <w:r>
              <w:rPr>
                <w:spacing w:val="-6"/>
              </w:rPr>
              <w:t xml:space="preserve"> </w:t>
            </w:r>
            <w:r>
              <w:t>(зарегистрировано</w:t>
            </w:r>
            <w:r>
              <w:rPr>
                <w:spacing w:val="-6"/>
              </w:rPr>
              <w:t xml:space="preserve"> </w:t>
            </w:r>
            <w:r>
              <w:t>Министерством</w:t>
            </w:r>
            <w:r>
              <w:rPr>
                <w:spacing w:val="-6"/>
              </w:rPr>
              <w:t xml:space="preserve"> </w:t>
            </w:r>
            <w:r>
              <w:t>юстиции</w:t>
            </w:r>
            <w:r>
              <w:rPr>
                <w:spacing w:val="-5"/>
              </w:rPr>
              <w:t xml:space="preserve"> </w:t>
            </w:r>
            <w:r>
              <w:t>Российской</w:t>
            </w:r>
            <w:r>
              <w:rPr>
                <w:spacing w:val="-53"/>
              </w:rPr>
              <w:t xml:space="preserve"> </w:t>
            </w:r>
            <w:r>
              <w:t>Федерации</w:t>
            </w:r>
            <w:r>
              <w:rPr>
                <w:spacing w:val="-1"/>
              </w:rPr>
              <w:t xml:space="preserve"> </w:t>
            </w:r>
            <w:r>
              <w:t>18</w:t>
            </w:r>
            <w:r>
              <w:rPr>
                <w:spacing w:val="-3"/>
              </w:rPr>
              <w:t xml:space="preserve"> </w:t>
            </w:r>
            <w:r>
              <w:t>декабря</w:t>
            </w:r>
            <w:r>
              <w:rPr>
                <w:spacing w:val="-1"/>
              </w:rPr>
              <w:t xml:space="preserve"> </w:t>
            </w:r>
            <w:r>
              <w:t>2020</w:t>
            </w:r>
            <w:r>
              <w:rPr>
                <w:spacing w:val="-1"/>
              </w:rPr>
              <w:t xml:space="preserve"> </w:t>
            </w:r>
            <w:r>
              <w:t>г.,</w:t>
            </w:r>
            <w:r>
              <w:rPr>
                <w:spacing w:val="-3"/>
              </w:rPr>
              <w:t xml:space="preserve"> </w:t>
            </w:r>
            <w:r>
              <w:t>регистрационный</w:t>
            </w:r>
            <w:r>
              <w:rPr>
                <w:spacing w:val="-4"/>
              </w:rPr>
              <w:t xml:space="preserve"> </w:t>
            </w:r>
            <w:r>
              <w:t>№</w:t>
            </w:r>
            <w:r>
              <w:rPr>
                <w:spacing w:val="-3"/>
              </w:rPr>
              <w:t xml:space="preserve"> </w:t>
            </w:r>
            <w:r>
              <w:t>61573)</w:t>
            </w:r>
            <w:r>
              <w:rPr>
                <w:spacing w:val="-2"/>
              </w:rPr>
              <w:t xml:space="preserve"> </w:t>
            </w:r>
            <w:r>
              <w:t>(далее</w:t>
            </w:r>
            <w:r>
              <w:rPr>
                <w:spacing w:val="-2"/>
              </w:rPr>
              <w:t xml:space="preserve"> </w:t>
            </w:r>
            <w:r>
              <w:t>–</w:t>
            </w:r>
            <w:r>
              <w:rPr>
                <w:spacing w:val="-1"/>
              </w:rPr>
              <w:t xml:space="preserve"> </w:t>
            </w:r>
            <w:r>
              <w:t>СП</w:t>
            </w:r>
            <w:r>
              <w:rPr>
                <w:spacing w:val="-2"/>
              </w:rPr>
              <w:t xml:space="preserve"> </w:t>
            </w:r>
            <w:r>
              <w:t>2.4.3648-20);</w:t>
            </w:r>
          </w:p>
          <w:p w:rsidR="00CB0BA5" w:rsidRDefault="00CB0BA5" w:rsidP="0009397B">
            <w:pPr>
              <w:pStyle w:val="TableParagraph"/>
              <w:numPr>
                <w:ilvl w:val="0"/>
                <w:numId w:val="80"/>
              </w:numPr>
              <w:tabs>
                <w:tab w:val="left" w:pos="320"/>
              </w:tabs>
              <w:spacing w:line="276" w:lineRule="auto"/>
              <w:ind w:left="107" w:right="95" w:firstLine="0"/>
              <w:jc w:val="both"/>
            </w:pP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 к обеспечению безопасности и (или) безвредности для человека факторов среды</w:t>
            </w:r>
            <w:r>
              <w:rPr>
                <w:spacing w:val="1"/>
              </w:rPr>
              <w:t xml:space="preserve"> </w:t>
            </w:r>
            <w:r>
              <w:t>обитания»,</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 Федерации от 28 января 2021 г. № 2 (зарегистрировано Министерством юстиции</w:t>
            </w:r>
            <w:r>
              <w:rPr>
                <w:spacing w:val="1"/>
              </w:rPr>
              <w:t xml:space="preserve"> </w:t>
            </w:r>
            <w:r>
              <w:t>Российской</w:t>
            </w:r>
            <w:r>
              <w:rPr>
                <w:spacing w:val="17"/>
              </w:rPr>
              <w:t xml:space="preserve"> </w:t>
            </w:r>
            <w:r>
              <w:t>Федерации</w:t>
            </w:r>
            <w:r>
              <w:rPr>
                <w:spacing w:val="17"/>
              </w:rPr>
              <w:t xml:space="preserve"> </w:t>
            </w:r>
            <w:r>
              <w:t>29</w:t>
            </w:r>
            <w:r>
              <w:rPr>
                <w:spacing w:val="20"/>
              </w:rPr>
              <w:t xml:space="preserve"> </w:t>
            </w:r>
            <w:r>
              <w:t>января</w:t>
            </w:r>
            <w:r>
              <w:rPr>
                <w:spacing w:val="19"/>
              </w:rPr>
              <w:t xml:space="preserve"> </w:t>
            </w:r>
            <w:r>
              <w:t>2021</w:t>
            </w:r>
            <w:r>
              <w:rPr>
                <w:spacing w:val="17"/>
              </w:rPr>
              <w:t xml:space="preserve"> </w:t>
            </w:r>
            <w:r>
              <w:t>г.,</w:t>
            </w:r>
            <w:r>
              <w:rPr>
                <w:spacing w:val="20"/>
              </w:rPr>
              <w:t xml:space="preserve"> </w:t>
            </w:r>
            <w:r>
              <w:t>регистрационный</w:t>
            </w:r>
            <w:r>
              <w:rPr>
                <w:spacing w:val="20"/>
              </w:rPr>
              <w:t xml:space="preserve"> </w:t>
            </w:r>
            <w:r>
              <w:t>№</w:t>
            </w:r>
            <w:r>
              <w:rPr>
                <w:spacing w:val="20"/>
              </w:rPr>
              <w:t xml:space="preserve"> </w:t>
            </w:r>
            <w:r>
              <w:t>62296)</w:t>
            </w:r>
            <w:r>
              <w:rPr>
                <w:spacing w:val="19"/>
              </w:rPr>
              <w:t xml:space="preserve"> </w:t>
            </w:r>
            <w:r>
              <w:t>(далее</w:t>
            </w:r>
            <w:r>
              <w:rPr>
                <w:spacing w:val="19"/>
              </w:rPr>
              <w:t xml:space="preserve"> </w:t>
            </w:r>
            <w:r>
              <w:t>–</w:t>
            </w:r>
            <w:r>
              <w:rPr>
                <w:spacing w:val="20"/>
              </w:rPr>
              <w:t xml:space="preserve"> </w:t>
            </w:r>
            <w:r>
              <w:t>СанПиН</w:t>
            </w:r>
          </w:p>
          <w:p w:rsidR="00CB0BA5" w:rsidRDefault="00CB0BA5" w:rsidP="00FF6C1F">
            <w:pPr>
              <w:pStyle w:val="TableParagraph"/>
              <w:spacing w:line="253" w:lineRule="exact"/>
            </w:pPr>
            <w:r>
              <w:t>1.2.3685-21)</w:t>
            </w:r>
          </w:p>
        </w:tc>
      </w:tr>
      <w:tr w:rsidR="00CB0BA5" w:rsidTr="00FF6C1F">
        <w:trPr>
          <w:trHeight w:val="676"/>
        </w:trPr>
        <w:tc>
          <w:tcPr>
            <w:tcW w:w="10659" w:type="dxa"/>
            <w:gridSpan w:val="7"/>
            <w:shd w:val="clear" w:color="auto" w:fill="D7D7D7"/>
          </w:tcPr>
          <w:p w:rsidR="00CB0BA5" w:rsidRDefault="00CB0BA5" w:rsidP="00FF6C1F">
            <w:pPr>
              <w:pStyle w:val="TableParagraph"/>
              <w:spacing w:before="2" w:line="320" w:lineRule="exact"/>
              <w:ind w:right="647"/>
              <w:rPr>
                <w:b/>
                <w:i/>
                <w:sz w:val="24"/>
              </w:rPr>
            </w:pPr>
            <w:bookmarkStart w:id="11" w:name="_bookmark29"/>
            <w:bookmarkEnd w:id="11"/>
            <w:r>
              <w:rPr>
                <w:b/>
                <w:i/>
                <w:sz w:val="24"/>
              </w:rPr>
              <w:t xml:space="preserve">1.6. </w:t>
            </w:r>
            <w:r w:rsidR="00E36A24">
              <w:rPr>
                <w:b/>
                <w:i/>
                <w:sz w:val="24"/>
              </w:rPr>
              <w:t>Оборудование физкультурного зала</w:t>
            </w:r>
          </w:p>
        </w:tc>
      </w:tr>
      <w:tr w:rsidR="00E36A24" w:rsidTr="00FF6C1F">
        <w:trPr>
          <w:gridAfter w:val="1"/>
          <w:wAfter w:w="1385" w:type="dxa"/>
          <w:trHeight w:val="289"/>
        </w:trPr>
        <w:tc>
          <w:tcPr>
            <w:tcW w:w="9274" w:type="dxa"/>
            <w:gridSpan w:val="6"/>
            <w:shd w:val="clear" w:color="auto" w:fill="F1F1F1"/>
          </w:tcPr>
          <w:p w:rsidR="00E36A24" w:rsidRDefault="00E36A24" w:rsidP="00FF6C1F">
            <w:pPr>
              <w:pStyle w:val="TableParagraph"/>
              <w:rPr>
                <w:i/>
              </w:rPr>
            </w:pPr>
            <w:r>
              <w:rPr>
                <w:i/>
              </w:rPr>
              <w:lastRenderedPageBreak/>
              <w:t>Универсальный</w:t>
            </w:r>
            <w:r>
              <w:rPr>
                <w:i/>
                <w:spacing w:val="-3"/>
              </w:rPr>
              <w:t xml:space="preserve"> </w:t>
            </w:r>
            <w:r>
              <w:rPr>
                <w:i/>
              </w:rPr>
              <w:t>спортивный</w:t>
            </w:r>
            <w:r>
              <w:rPr>
                <w:i/>
                <w:spacing w:val="-3"/>
              </w:rPr>
              <w:t xml:space="preserve"> </w:t>
            </w:r>
            <w:r>
              <w:rPr>
                <w:i/>
              </w:rPr>
              <w:t>зал</w:t>
            </w:r>
          </w:p>
        </w:tc>
      </w:tr>
      <w:tr w:rsidR="00E36A24" w:rsidTr="00FF6C1F">
        <w:trPr>
          <w:gridAfter w:val="1"/>
          <w:wAfter w:w="1385" w:type="dxa"/>
          <w:trHeight w:val="290"/>
        </w:trPr>
        <w:tc>
          <w:tcPr>
            <w:tcW w:w="5493" w:type="dxa"/>
            <w:gridSpan w:val="2"/>
          </w:tcPr>
          <w:p w:rsidR="00E36A24" w:rsidRDefault="00E36A24" w:rsidP="00FF6C1F">
            <w:pPr>
              <w:pStyle w:val="TableParagraph"/>
            </w:pPr>
            <w:r>
              <w:t>Балансиры</w:t>
            </w:r>
            <w:r>
              <w:rPr>
                <w:spacing w:val="-2"/>
              </w:rPr>
              <w:t xml:space="preserve"> </w:t>
            </w:r>
            <w:r>
              <w:t>разного</w:t>
            </w:r>
            <w:r>
              <w:rPr>
                <w:spacing w:val="-5"/>
              </w:rPr>
              <w:t xml:space="preserve"> </w:t>
            </w:r>
            <w:r>
              <w:t>типа</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6</w:t>
            </w:r>
          </w:p>
        </w:tc>
        <w:tc>
          <w:tcPr>
            <w:tcW w:w="1035" w:type="dxa"/>
          </w:tcPr>
          <w:p w:rsidR="00E36A24" w:rsidRDefault="00E36A24" w:rsidP="00FF6C1F">
            <w:pPr>
              <w:pStyle w:val="TableParagraph"/>
              <w:ind w:right="444"/>
              <w:jc w:val="right"/>
            </w:pPr>
            <w:r>
              <w:t>+</w:t>
            </w:r>
          </w:p>
        </w:tc>
        <w:tc>
          <w:tcPr>
            <w:tcW w:w="1006" w:type="dxa"/>
          </w:tcPr>
          <w:p w:rsidR="00E36A24" w:rsidRDefault="00E36A24" w:rsidP="00FF6C1F">
            <w:pPr>
              <w:pStyle w:val="TableParagraph"/>
              <w:rPr>
                <w:sz w:val="20"/>
              </w:rPr>
            </w:pPr>
          </w:p>
        </w:tc>
      </w:tr>
      <w:tr w:rsidR="00E36A24" w:rsidTr="00FF6C1F">
        <w:trPr>
          <w:gridAfter w:val="1"/>
          <w:wAfter w:w="1385" w:type="dxa"/>
          <w:trHeight w:val="714"/>
        </w:trPr>
        <w:tc>
          <w:tcPr>
            <w:tcW w:w="5493" w:type="dxa"/>
            <w:gridSpan w:val="2"/>
          </w:tcPr>
          <w:p w:rsidR="00E36A24" w:rsidRDefault="00E36A24" w:rsidP="00FF6C1F">
            <w:pPr>
              <w:pStyle w:val="TableParagraph"/>
              <w:spacing w:line="246" w:lineRule="exact"/>
            </w:pPr>
            <w:r>
              <w:t>Гимнастическая</w:t>
            </w:r>
            <w:r>
              <w:rPr>
                <w:spacing w:val="-8"/>
              </w:rPr>
              <w:t xml:space="preserve"> </w:t>
            </w:r>
            <w:r>
              <w:t>палка</w:t>
            </w:r>
            <w:r>
              <w:rPr>
                <w:spacing w:val="-8"/>
              </w:rPr>
              <w:t xml:space="preserve"> </w:t>
            </w:r>
            <w:r>
              <w:t>пластмассовая</w:t>
            </w:r>
          </w:p>
        </w:tc>
        <w:tc>
          <w:tcPr>
            <w:tcW w:w="720" w:type="dxa"/>
          </w:tcPr>
          <w:p w:rsidR="00E36A24" w:rsidRDefault="00E36A24" w:rsidP="00FF6C1F">
            <w:pPr>
              <w:pStyle w:val="TableParagraph"/>
              <w:spacing w:before="204"/>
              <w:ind w:left="206"/>
            </w:pPr>
            <w:r>
              <w:t>шт.</w:t>
            </w:r>
          </w:p>
        </w:tc>
        <w:tc>
          <w:tcPr>
            <w:tcW w:w="1020" w:type="dxa"/>
          </w:tcPr>
          <w:p w:rsidR="00E36A24" w:rsidRDefault="00E36A24" w:rsidP="00FF6C1F">
            <w:pPr>
              <w:pStyle w:val="TableParagraph"/>
              <w:spacing w:line="276" w:lineRule="auto"/>
              <w:ind w:left="232" w:right="113" w:hanging="96"/>
              <w:rPr>
                <w:sz w:val="18"/>
              </w:rPr>
            </w:pPr>
            <w:r>
              <w:rPr>
                <w:spacing w:val="-3"/>
                <w:sz w:val="18"/>
              </w:rPr>
              <w:t>По кол-ву</w:t>
            </w:r>
            <w:r>
              <w:rPr>
                <w:spacing w:val="-42"/>
                <w:sz w:val="18"/>
              </w:rPr>
              <w:t xml:space="preserve"> </w:t>
            </w:r>
            <w:r>
              <w:rPr>
                <w:sz w:val="18"/>
              </w:rPr>
              <w:t>детей</w:t>
            </w:r>
            <w:r>
              <w:rPr>
                <w:spacing w:val="-1"/>
                <w:sz w:val="18"/>
              </w:rPr>
              <w:t xml:space="preserve"> </w:t>
            </w:r>
            <w:r>
              <w:rPr>
                <w:sz w:val="18"/>
              </w:rPr>
              <w:t>в</w:t>
            </w:r>
          </w:p>
          <w:p w:rsidR="00E36A24" w:rsidRDefault="00E36A24" w:rsidP="00FF6C1F">
            <w:pPr>
              <w:pStyle w:val="TableParagraph"/>
              <w:spacing w:line="206" w:lineRule="exact"/>
              <w:ind w:left="246"/>
              <w:rPr>
                <w:sz w:val="18"/>
              </w:rPr>
            </w:pPr>
            <w:r>
              <w:rPr>
                <w:sz w:val="18"/>
              </w:rPr>
              <w:t>группе</w:t>
            </w:r>
          </w:p>
        </w:tc>
        <w:tc>
          <w:tcPr>
            <w:tcW w:w="1035" w:type="dxa"/>
          </w:tcPr>
          <w:p w:rsidR="00E36A24" w:rsidRDefault="00E36A24" w:rsidP="00FF6C1F">
            <w:pPr>
              <w:pStyle w:val="TableParagraph"/>
              <w:spacing w:line="246" w:lineRule="exact"/>
              <w:ind w:right="444"/>
              <w:jc w:val="right"/>
            </w:pPr>
            <w:r>
              <w:t>+</w:t>
            </w:r>
          </w:p>
        </w:tc>
        <w:tc>
          <w:tcPr>
            <w:tcW w:w="1006" w:type="dxa"/>
          </w:tcPr>
          <w:p w:rsidR="00E36A24" w:rsidRDefault="00E36A24" w:rsidP="00FF6C1F">
            <w:pPr>
              <w:pStyle w:val="TableParagraph"/>
            </w:pPr>
          </w:p>
        </w:tc>
      </w:tr>
      <w:tr w:rsidR="00E36A24" w:rsidTr="00FF6C1F">
        <w:trPr>
          <w:gridAfter w:val="1"/>
          <w:wAfter w:w="1385" w:type="dxa"/>
          <w:trHeight w:val="714"/>
        </w:trPr>
        <w:tc>
          <w:tcPr>
            <w:tcW w:w="5493" w:type="dxa"/>
            <w:gridSpan w:val="2"/>
          </w:tcPr>
          <w:p w:rsidR="00E36A24" w:rsidRDefault="00E36A24" w:rsidP="00FF6C1F">
            <w:pPr>
              <w:pStyle w:val="TableParagraph"/>
              <w:spacing w:line="246" w:lineRule="exact"/>
            </w:pPr>
            <w:r>
              <w:t>Деревянная гимнастическая палка</w:t>
            </w:r>
          </w:p>
        </w:tc>
        <w:tc>
          <w:tcPr>
            <w:tcW w:w="720" w:type="dxa"/>
          </w:tcPr>
          <w:p w:rsidR="00E36A24" w:rsidRDefault="00E36A24" w:rsidP="00FF6C1F">
            <w:pPr>
              <w:pStyle w:val="TableParagraph"/>
              <w:spacing w:before="204"/>
              <w:ind w:left="206"/>
            </w:pPr>
            <w:r>
              <w:t>шт.</w:t>
            </w:r>
          </w:p>
        </w:tc>
        <w:tc>
          <w:tcPr>
            <w:tcW w:w="1020" w:type="dxa"/>
          </w:tcPr>
          <w:p w:rsidR="00E36A24" w:rsidRDefault="00E36A24" w:rsidP="00FF6C1F">
            <w:pPr>
              <w:pStyle w:val="TableParagraph"/>
              <w:spacing w:line="276" w:lineRule="auto"/>
              <w:ind w:left="232" w:right="113" w:hanging="96"/>
              <w:rPr>
                <w:spacing w:val="-3"/>
                <w:sz w:val="18"/>
              </w:rPr>
            </w:pPr>
            <w:r>
              <w:rPr>
                <w:spacing w:val="-3"/>
                <w:sz w:val="18"/>
              </w:rPr>
              <w:t>По кол-ву детей в группе</w:t>
            </w:r>
          </w:p>
        </w:tc>
        <w:tc>
          <w:tcPr>
            <w:tcW w:w="1035" w:type="dxa"/>
          </w:tcPr>
          <w:p w:rsidR="00E36A24" w:rsidRDefault="00E36A24" w:rsidP="00FF6C1F">
            <w:pPr>
              <w:pStyle w:val="TableParagraph"/>
              <w:spacing w:line="246" w:lineRule="exact"/>
              <w:ind w:right="444"/>
              <w:jc w:val="right"/>
            </w:pPr>
          </w:p>
        </w:tc>
        <w:tc>
          <w:tcPr>
            <w:tcW w:w="1006" w:type="dxa"/>
          </w:tcPr>
          <w:p w:rsidR="00E36A24" w:rsidRDefault="00E36A24" w:rsidP="00FF6C1F">
            <w:pPr>
              <w:pStyle w:val="TableParagraph"/>
            </w:pPr>
          </w:p>
        </w:tc>
      </w:tr>
      <w:tr w:rsidR="00E36A24" w:rsidTr="00FF6C1F">
        <w:trPr>
          <w:gridAfter w:val="1"/>
          <w:wAfter w:w="1385" w:type="dxa"/>
          <w:trHeight w:val="292"/>
        </w:trPr>
        <w:tc>
          <w:tcPr>
            <w:tcW w:w="5493" w:type="dxa"/>
            <w:gridSpan w:val="2"/>
          </w:tcPr>
          <w:p w:rsidR="00E36A24" w:rsidRDefault="00E36A24" w:rsidP="00FF6C1F">
            <w:pPr>
              <w:pStyle w:val="TableParagraph"/>
            </w:pPr>
            <w:r>
              <w:t>Гимнастическая</w:t>
            </w:r>
            <w:r>
              <w:rPr>
                <w:spacing w:val="-8"/>
              </w:rPr>
              <w:t xml:space="preserve"> </w:t>
            </w:r>
            <w:r>
              <w:t>стенка</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1</w:t>
            </w:r>
          </w:p>
        </w:tc>
        <w:tc>
          <w:tcPr>
            <w:tcW w:w="1035" w:type="dxa"/>
          </w:tcPr>
          <w:p w:rsidR="00E36A24" w:rsidRDefault="00E36A24" w:rsidP="00FF6C1F">
            <w:pPr>
              <w:pStyle w:val="TableParagraph"/>
              <w:ind w:right="444"/>
              <w:jc w:val="right"/>
            </w:pPr>
            <w:r>
              <w:t>+</w:t>
            </w:r>
          </w:p>
        </w:tc>
        <w:tc>
          <w:tcPr>
            <w:tcW w:w="1006" w:type="dxa"/>
          </w:tcPr>
          <w:p w:rsidR="00E36A24" w:rsidRDefault="00E36A24" w:rsidP="00FF6C1F">
            <w:pPr>
              <w:pStyle w:val="TableParagraph"/>
              <w:rPr>
                <w:sz w:val="20"/>
              </w:rPr>
            </w:pPr>
          </w:p>
        </w:tc>
      </w:tr>
      <w:tr w:rsidR="00E36A24" w:rsidTr="00FF6C1F">
        <w:trPr>
          <w:gridAfter w:val="1"/>
          <w:wAfter w:w="1385" w:type="dxa"/>
          <w:trHeight w:val="712"/>
        </w:trPr>
        <w:tc>
          <w:tcPr>
            <w:tcW w:w="5493" w:type="dxa"/>
            <w:gridSpan w:val="2"/>
          </w:tcPr>
          <w:p w:rsidR="00E36A24" w:rsidRDefault="00E36A24" w:rsidP="00FF6C1F">
            <w:pPr>
              <w:pStyle w:val="TableParagraph"/>
            </w:pPr>
            <w:r>
              <w:t>Гимнастический</w:t>
            </w:r>
            <w:r>
              <w:rPr>
                <w:spacing w:val="-11"/>
              </w:rPr>
              <w:t xml:space="preserve"> </w:t>
            </w:r>
            <w:r>
              <w:t>коврик</w:t>
            </w:r>
          </w:p>
        </w:tc>
        <w:tc>
          <w:tcPr>
            <w:tcW w:w="720" w:type="dxa"/>
          </w:tcPr>
          <w:p w:rsidR="00E36A24" w:rsidRDefault="00E36A24" w:rsidP="00FF6C1F">
            <w:pPr>
              <w:pStyle w:val="TableParagraph"/>
              <w:spacing w:before="201"/>
              <w:ind w:left="206"/>
            </w:pPr>
            <w:r>
              <w:t>шт.</w:t>
            </w:r>
          </w:p>
        </w:tc>
        <w:tc>
          <w:tcPr>
            <w:tcW w:w="1020" w:type="dxa"/>
          </w:tcPr>
          <w:p w:rsidR="00E36A24" w:rsidRDefault="00E36A24" w:rsidP="00E36A24">
            <w:pPr>
              <w:pStyle w:val="TableParagraph"/>
              <w:spacing w:line="199" w:lineRule="exact"/>
              <w:ind w:left="232" w:hanging="96"/>
              <w:jc w:val="center"/>
              <w:rPr>
                <w:sz w:val="18"/>
              </w:rPr>
            </w:pPr>
            <w:r>
              <w:rPr>
                <w:sz w:val="18"/>
              </w:rPr>
              <w:t>20</w:t>
            </w:r>
          </w:p>
        </w:tc>
        <w:tc>
          <w:tcPr>
            <w:tcW w:w="1035" w:type="dxa"/>
          </w:tcPr>
          <w:p w:rsidR="00E36A24" w:rsidRDefault="00E36A24" w:rsidP="00FF6C1F">
            <w:pPr>
              <w:pStyle w:val="TableParagraph"/>
              <w:ind w:right="444"/>
              <w:jc w:val="right"/>
            </w:pPr>
            <w:r>
              <w:t>+</w:t>
            </w:r>
          </w:p>
        </w:tc>
        <w:tc>
          <w:tcPr>
            <w:tcW w:w="1006" w:type="dxa"/>
          </w:tcPr>
          <w:p w:rsidR="00E36A24" w:rsidRDefault="00E36A24" w:rsidP="00FF6C1F">
            <w:pPr>
              <w:pStyle w:val="TableParagraph"/>
            </w:pPr>
          </w:p>
        </w:tc>
      </w:tr>
      <w:tr w:rsidR="00E36A24" w:rsidTr="00FF6C1F">
        <w:trPr>
          <w:gridAfter w:val="1"/>
          <w:wAfter w:w="1385" w:type="dxa"/>
          <w:trHeight w:val="292"/>
        </w:trPr>
        <w:tc>
          <w:tcPr>
            <w:tcW w:w="5493" w:type="dxa"/>
            <w:gridSpan w:val="2"/>
          </w:tcPr>
          <w:p w:rsidR="00E36A24" w:rsidRDefault="00E36A24" w:rsidP="00FF6C1F">
            <w:pPr>
              <w:pStyle w:val="TableParagraph"/>
              <w:tabs>
                <w:tab w:val="left" w:pos="1957"/>
                <w:tab w:val="left" w:pos="2859"/>
                <w:tab w:val="left" w:pos="3873"/>
                <w:tab w:val="left" w:pos="4773"/>
              </w:tabs>
            </w:pPr>
            <w:r>
              <w:t>Лесенка-стремянка</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1</w:t>
            </w:r>
          </w:p>
        </w:tc>
        <w:tc>
          <w:tcPr>
            <w:tcW w:w="1035" w:type="dxa"/>
          </w:tcPr>
          <w:p w:rsidR="00E36A24" w:rsidRDefault="00E36A24" w:rsidP="00FF6C1F">
            <w:pPr>
              <w:pStyle w:val="TableParagraph"/>
              <w:ind w:right="444"/>
              <w:jc w:val="right"/>
            </w:pPr>
            <w:r>
              <w:t>+</w:t>
            </w:r>
          </w:p>
        </w:tc>
        <w:tc>
          <w:tcPr>
            <w:tcW w:w="1006" w:type="dxa"/>
          </w:tcPr>
          <w:p w:rsidR="00E36A24" w:rsidRDefault="00E36A24" w:rsidP="00FF6C1F">
            <w:pPr>
              <w:pStyle w:val="TableParagraph"/>
              <w:rPr>
                <w:sz w:val="20"/>
              </w:rPr>
            </w:pPr>
          </w:p>
        </w:tc>
      </w:tr>
    </w:tbl>
    <w:p w:rsidR="00CB0BA5" w:rsidRDefault="009B0150" w:rsidP="00CB0BA5">
      <w:pPr>
        <w:pStyle w:val="af0"/>
        <w:spacing w:before="1"/>
        <w:jc w:val="left"/>
        <w:rPr>
          <w:sz w:val="29"/>
        </w:rPr>
      </w:pPr>
      <w:r w:rsidRPr="009B0150">
        <w:rPr>
          <w:sz w:val="28"/>
          <w:lang w:eastAsia="en-US"/>
        </w:rPr>
        <w:pict>
          <v:rect id="_x0000_s1135" style="position:absolute;margin-left:56.65pt;margin-top:18.7pt;width:2in;height:.7pt;z-index:-251648512;mso-wrap-distance-left:0;mso-wrap-distance-right:0;mso-position-horizontal-relative:page;mso-position-vertical-relative:text" fillcolor="black" stroked="f">
            <w10:wrap type="topAndBottom" anchorx="page"/>
          </v:rect>
        </w:pict>
      </w:r>
    </w:p>
    <w:p w:rsidR="00CB0BA5" w:rsidRDefault="00CB0BA5" w:rsidP="00E36A24">
      <w:pPr>
        <w:spacing w:before="89"/>
        <w:rPr>
          <w:sz w:val="20"/>
        </w:rPr>
        <w:sectPr w:rsidR="00CB0BA5">
          <w:footerReference w:type="default" r:id="rId141"/>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36A24" w:rsidTr="00FF6C1F">
        <w:trPr>
          <w:trHeight w:val="292"/>
        </w:trPr>
        <w:tc>
          <w:tcPr>
            <w:tcW w:w="5493" w:type="dxa"/>
          </w:tcPr>
          <w:p w:rsidR="00E36A24" w:rsidRDefault="00E36A24" w:rsidP="00E36A24">
            <w:pPr>
              <w:pStyle w:val="TableParagraph"/>
              <w:tabs>
                <w:tab w:val="left" w:pos="1306"/>
              </w:tabs>
              <w:spacing w:line="246" w:lineRule="exact"/>
              <w:ind w:left="0"/>
            </w:pPr>
            <w:r>
              <w:lastRenderedPageBreak/>
              <w:t>Гимнастическая скамейка</w:t>
            </w:r>
          </w:p>
        </w:tc>
        <w:tc>
          <w:tcPr>
            <w:tcW w:w="720" w:type="dxa"/>
          </w:tcPr>
          <w:p w:rsidR="00E36A24" w:rsidRDefault="00E36A24" w:rsidP="00E36A24">
            <w:pPr>
              <w:pStyle w:val="TableParagraph"/>
              <w:jc w:val="center"/>
              <w:rPr>
                <w:sz w:val="20"/>
              </w:rPr>
            </w:pPr>
            <w:r>
              <w:rPr>
                <w:sz w:val="20"/>
              </w:rPr>
              <w:t>шт.</w:t>
            </w:r>
          </w:p>
        </w:tc>
        <w:tc>
          <w:tcPr>
            <w:tcW w:w="1020" w:type="dxa"/>
          </w:tcPr>
          <w:p w:rsidR="00E36A24" w:rsidRDefault="00E36A24" w:rsidP="00E36A24">
            <w:pPr>
              <w:pStyle w:val="TableParagraph"/>
              <w:jc w:val="center"/>
              <w:rPr>
                <w:sz w:val="20"/>
              </w:rPr>
            </w:pPr>
            <w:r>
              <w:rPr>
                <w:sz w:val="20"/>
              </w:rPr>
              <w:t>2</w:t>
            </w:r>
          </w:p>
        </w:tc>
        <w:tc>
          <w:tcPr>
            <w:tcW w:w="1035" w:type="dxa"/>
          </w:tcPr>
          <w:p w:rsidR="00E36A24" w:rsidRDefault="00E36A24" w:rsidP="00E36A24">
            <w:pPr>
              <w:pStyle w:val="TableParagraph"/>
              <w:jc w:val="center"/>
              <w:rPr>
                <w:sz w:val="20"/>
              </w:rPr>
            </w:pPr>
            <w:r>
              <w:rPr>
                <w:sz w:val="20"/>
              </w:rPr>
              <w:t>+</w:t>
            </w:r>
          </w:p>
        </w:tc>
        <w:tc>
          <w:tcPr>
            <w:tcW w:w="1006" w:type="dxa"/>
          </w:tcPr>
          <w:p w:rsidR="00E36A24" w:rsidRDefault="00E36A24" w:rsidP="00E36A24">
            <w:pPr>
              <w:pStyle w:val="TableParagraph"/>
              <w:ind w:left="0"/>
              <w:rPr>
                <w:sz w:val="20"/>
              </w:rPr>
            </w:pPr>
          </w:p>
        </w:tc>
      </w:tr>
      <w:tr w:rsidR="00E36A24" w:rsidTr="00FF6C1F">
        <w:trPr>
          <w:trHeight w:val="290"/>
        </w:trPr>
        <w:tc>
          <w:tcPr>
            <w:tcW w:w="5493" w:type="dxa"/>
          </w:tcPr>
          <w:p w:rsidR="00E36A24" w:rsidRDefault="00E36A24" w:rsidP="00FF6C1F">
            <w:pPr>
              <w:pStyle w:val="TableParagraph"/>
            </w:pPr>
            <w:r w:rsidRPr="007833B8">
              <w:t>Дорожка</w:t>
            </w:r>
            <w:r w:rsidRPr="007833B8">
              <w:rPr>
                <w:spacing w:val="-9"/>
              </w:rPr>
              <w:t xml:space="preserve"> </w:t>
            </w:r>
            <w:r w:rsidRPr="007833B8">
              <w:t>гимнастическая</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1</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290"/>
        </w:trPr>
        <w:tc>
          <w:tcPr>
            <w:tcW w:w="5493" w:type="dxa"/>
          </w:tcPr>
          <w:p w:rsidR="00E36A24" w:rsidRDefault="00E36A24" w:rsidP="00FF6C1F">
            <w:pPr>
              <w:pStyle w:val="TableParagraph"/>
            </w:pPr>
            <w:r>
              <w:t>Доска</w:t>
            </w:r>
            <w:r>
              <w:rPr>
                <w:spacing w:val="-4"/>
              </w:rPr>
              <w:t xml:space="preserve"> </w:t>
            </w:r>
            <w:r>
              <w:t>гладкая</w:t>
            </w:r>
            <w:r>
              <w:rPr>
                <w:spacing w:val="-3"/>
              </w:rPr>
              <w:t xml:space="preserve"> </w:t>
            </w:r>
            <w:r>
              <w:t>с</w:t>
            </w:r>
            <w:r>
              <w:rPr>
                <w:spacing w:val="-4"/>
              </w:rPr>
              <w:t xml:space="preserve"> </w:t>
            </w:r>
            <w:r>
              <w:t>зацепами</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1</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290"/>
        </w:trPr>
        <w:tc>
          <w:tcPr>
            <w:tcW w:w="5493" w:type="dxa"/>
          </w:tcPr>
          <w:p w:rsidR="00E36A24" w:rsidRDefault="00E36A24" w:rsidP="00FF6C1F">
            <w:pPr>
              <w:pStyle w:val="TableParagraph"/>
            </w:pPr>
            <w:r>
              <w:t>Доска для ходьбы</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2</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292"/>
        </w:trPr>
        <w:tc>
          <w:tcPr>
            <w:tcW w:w="5493" w:type="dxa"/>
          </w:tcPr>
          <w:p w:rsidR="00E36A24" w:rsidRDefault="00E36A24" w:rsidP="00FF6C1F">
            <w:pPr>
              <w:pStyle w:val="TableParagraph"/>
              <w:spacing w:line="246" w:lineRule="exact"/>
            </w:pPr>
            <w:r>
              <w:t>Доска</w:t>
            </w:r>
            <w:r>
              <w:rPr>
                <w:spacing w:val="-1"/>
              </w:rPr>
              <w:t xml:space="preserve"> </w:t>
            </w:r>
            <w:r>
              <w:t>с</w:t>
            </w:r>
            <w:r>
              <w:rPr>
                <w:spacing w:val="-1"/>
              </w:rPr>
              <w:t xml:space="preserve"> </w:t>
            </w:r>
            <w:r>
              <w:t>ребристой</w:t>
            </w:r>
            <w:r>
              <w:rPr>
                <w:spacing w:val="-1"/>
              </w:rPr>
              <w:t xml:space="preserve"> </w:t>
            </w:r>
            <w:r>
              <w:t>поверхностью</w:t>
            </w:r>
          </w:p>
        </w:tc>
        <w:tc>
          <w:tcPr>
            <w:tcW w:w="720" w:type="dxa"/>
          </w:tcPr>
          <w:p w:rsidR="00E36A24" w:rsidRDefault="00E36A24" w:rsidP="00FF6C1F">
            <w:pPr>
              <w:pStyle w:val="TableParagraph"/>
              <w:spacing w:line="246" w:lineRule="exact"/>
              <w:ind w:left="206"/>
            </w:pPr>
            <w:r>
              <w:t>шт.</w:t>
            </w:r>
          </w:p>
        </w:tc>
        <w:tc>
          <w:tcPr>
            <w:tcW w:w="1020" w:type="dxa"/>
          </w:tcPr>
          <w:p w:rsidR="00E36A24" w:rsidRDefault="00E36A24" w:rsidP="00FF6C1F">
            <w:pPr>
              <w:pStyle w:val="TableParagraph"/>
              <w:spacing w:line="246" w:lineRule="exact"/>
              <w:ind w:left="7"/>
              <w:jc w:val="center"/>
            </w:pPr>
            <w:r>
              <w:t>4</w:t>
            </w:r>
          </w:p>
        </w:tc>
        <w:tc>
          <w:tcPr>
            <w:tcW w:w="1035" w:type="dxa"/>
          </w:tcPr>
          <w:p w:rsidR="00E36A24" w:rsidRDefault="00E36A24" w:rsidP="00FF6C1F">
            <w:pPr>
              <w:pStyle w:val="TableParagraph"/>
              <w:spacing w:line="246" w:lineRule="exact"/>
              <w:ind w:left="7"/>
              <w:jc w:val="center"/>
            </w:pPr>
            <w:r>
              <w:t>+</w:t>
            </w:r>
          </w:p>
        </w:tc>
        <w:tc>
          <w:tcPr>
            <w:tcW w:w="1006" w:type="dxa"/>
          </w:tcPr>
          <w:p w:rsidR="00E36A24" w:rsidRDefault="00E36A24" w:rsidP="00FF6C1F">
            <w:pPr>
              <w:pStyle w:val="TableParagraph"/>
              <w:rPr>
                <w:sz w:val="20"/>
              </w:rPr>
            </w:pPr>
          </w:p>
        </w:tc>
      </w:tr>
      <w:tr w:rsidR="00E36A24" w:rsidTr="00FF6C1F">
        <w:trPr>
          <w:trHeight w:val="290"/>
        </w:trPr>
        <w:tc>
          <w:tcPr>
            <w:tcW w:w="5493" w:type="dxa"/>
          </w:tcPr>
          <w:p w:rsidR="00E36A24" w:rsidRDefault="00E36A24" w:rsidP="00FF6C1F">
            <w:pPr>
              <w:pStyle w:val="TableParagraph"/>
            </w:pPr>
            <w:r>
              <w:t>Жилетка</w:t>
            </w:r>
            <w:r>
              <w:rPr>
                <w:spacing w:val="-7"/>
              </w:rPr>
              <w:t xml:space="preserve"> </w:t>
            </w:r>
            <w:r>
              <w:t>игровая</w:t>
            </w:r>
          </w:p>
        </w:tc>
        <w:tc>
          <w:tcPr>
            <w:tcW w:w="720" w:type="dxa"/>
          </w:tcPr>
          <w:p w:rsidR="00E36A24" w:rsidRDefault="00E36A24" w:rsidP="00FF6C1F">
            <w:pPr>
              <w:pStyle w:val="TableParagraph"/>
              <w:ind w:left="206"/>
            </w:pPr>
            <w:r>
              <w:t>шт.</w:t>
            </w:r>
          </w:p>
        </w:tc>
        <w:tc>
          <w:tcPr>
            <w:tcW w:w="1020" w:type="dxa"/>
          </w:tcPr>
          <w:p w:rsidR="00E36A24" w:rsidRDefault="00D76A4C" w:rsidP="00FF6C1F">
            <w:pPr>
              <w:pStyle w:val="TableParagraph"/>
              <w:ind w:left="123" w:right="116"/>
              <w:jc w:val="center"/>
            </w:pPr>
            <w:r>
              <w:t>1</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580"/>
        </w:trPr>
        <w:tc>
          <w:tcPr>
            <w:tcW w:w="5493" w:type="dxa"/>
          </w:tcPr>
          <w:p w:rsidR="00E36A24" w:rsidRDefault="00E36A24" w:rsidP="00FF6C1F">
            <w:pPr>
              <w:pStyle w:val="TableParagraph"/>
            </w:pPr>
            <w:r>
              <w:t>Кегли</w:t>
            </w:r>
          </w:p>
        </w:tc>
        <w:tc>
          <w:tcPr>
            <w:tcW w:w="720" w:type="dxa"/>
          </w:tcPr>
          <w:p w:rsidR="00E36A24" w:rsidRDefault="00E36A24" w:rsidP="00FF6C1F">
            <w:pPr>
              <w:pStyle w:val="TableParagraph"/>
              <w:spacing w:before="137"/>
              <w:ind w:left="206"/>
            </w:pPr>
            <w:r>
              <w:t>шт.</w:t>
            </w:r>
          </w:p>
        </w:tc>
        <w:tc>
          <w:tcPr>
            <w:tcW w:w="1020" w:type="dxa"/>
          </w:tcPr>
          <w:p w:rsidR="00E36A24" w:rsidRDefault="00E36A24" w:rsidP="00FF6C1F">
            <w:pPr>
              <w:pStyle w:val="TableParagraph"/>
              <w:spacing w:before="137"/>
              <w:ind w:left="7"/>
              <w:jc w:val="center"/>
            </w:pPr>
            <w:r>
              <w:t>32</w:t>
            </w:r>
          </w:p>
        </w:tc>
        <w:tc>
          <w:tcPr>
            <w:tcW w:w="1035" w:type="dxa"/>
          </w:tcPr>
          <w:p w:rsidR="00E36A24" w:rsidRDefault="00E36A24" w:rsidP="00FF6C1F">
            <w:pPr>
              <w:pStyle w:val="TableParagraph"/>
              <w:ind w:left="7"/>
              <w:jc w:val="center"/>
            </w:pPr>
          </w:p>
        </w:tc>
        <w:tc>
          <w:tcPr>
            <w:tcW w:w="1006" w:type="dxa"/>
          </w:tcPr>
          <w:p w:rsidR="00E36A24" w:rsidRDefault="00E36A24" w:rsidP="00FF6C1F">
            <w:pPr>
              <w:pStyle w:val="TableParagraph"/>
              <w:rPr>
                <w:sz w:val="20"/>
              </w:rPr>
            </w:pPr>
          </w:p>
        </w:tc>
      </w:tr>
      <w:tr w:rsidR="00E36A24" w:rsidTr="00FF6C1F">
        <w:trPr>
          <w:trHeight w:val="292"/>
        </w:trPr>
        <w:tc>
          <w:tcPr>
            <w:tcW w:w="5493" w:type="dxa"/>
          </w:tcPr>
          <w:p w:rsidR="00E36A24" w:rsidRDefault="00E36A24" w:rsidP="00FF6C1F">
            <w:pPr>
              <w:pStyle w:val="TableParagraph"/>
              <w:spacing w:line="246" w:lineRule="exact"/>
            </w:pPr>
            <w:r>
              <w:t>Канат</w:t>
            </w:r>
            <w:r>
              <w:rPr>
                <w:spacing w:val="-6"/>
              </w:rPr>
              <w:t xml:space="preserve"> </w:t>
            </w:r>
            <w:r>
              <w:t>для</w:t>
            </w:r>
            <w:r>
              <w:rPr>
                <w:spacing w:val="-6"/>
              </w:rPr>
              <w:t xml:space="preserve"> </w:t>
            </w:r>
            <w:r>
              <w:t>перетягивания</w:t>
            </w:r>
          </w:p>
        </w:tc>
        <w:tc>
          <w:tcPr>
            <w:tcW w:w="720" w:type="dxa"/>
          </w:tcPr>
          <w:p w:rsidR="00E36A24" w:rsidRDefault="00E36A24" w:rsidP="00FF6C1F">
            <w:pPr>
              <w:pStyle w:val="TableParagraph"/>
              <w:spacing w:line="246" w:lineRule="exact"/>
              <w:ind w:left="206"/>
            </w:pPr>
            <w:r>
              <w:t>шт.</w:t>
            </w:r>
          </w:p>
        </w:tc>
        <w:tc>
          <w:tcPr>
            <w:tcW w:w="1020" w:type="dxa"/>
          </w:tcPr>
          <w:p w:rsidR="00E36A24" w:rsidRDefault="00D76A4C" w:rsidP="00FF6C1F">
            <w:pPr>
              <w:pStyle w:val="TableParagraph"/>
              <w:spacing w:line="246" w:lineRule="exact"/>
              <w:ind w:left="7"/>
              <w:jc w:val="center"/>
            </w:pPr>
            <w:r>
              <w:t>1</w:t>
            </w:r>
          </w:p>
        </w:tc>
        <w:tc>
          <w:tcPr>
            <w:tcW w:w="1035" w:type="dxa"/>
          </w:tcPr>
          <w:p w:rsidR="00E36A24" w:rsidRDefault="00E36A24" w:rsidP="00FF6C1F">
            <w:pPr>
              <w:pStyle w:val="TableParagraph"/>
              <w:spacing w:line="246" w:lineRule="exact"/>
              <w:ind w:left="7"/>
              <w:jc w:val="center"/>
            </w:pPr>
            <w:r>
              <w:t>+</w:t>
            </w:r>
          </w:p>
        </w:tc>
        <w:tc>
          <w:tcPr>
            <w:tcW w:w="1006" w:type="dxa"/>
          </w:tcPr>
          <w:p w:rsidR="00E36A24" w:rsidRDefault="00E36A24" w:rsidP="00FF6C1F">
            <w:pPr>
              <w:pStyle w:val="TableParagraph"/>
              <w:rPr>
                <w:sz w:val="20"/>
              </w:rPr>
            </w:pPr>
          </w:p>
        </w:tc>
      </w:tr>
      <w:tr w:rsidR="00E36A24" w:rsidTr="00FF6C1F">
        <w:trPr>
          <w:trHeight w:val="290"/>
        </w:trPr>
        <w:tc>
          <w:tcPr>
            <w:tcW w:w="5493" w:type="dxa"/>
          </w:tcPr>
          <w:p w:rsidR="00E36A24" w:rsidRDefault="00D76A4C" w:rsidP="00FF6C1F">
            <w:pPr>
              <w:pStyle w:val="TableParagraph"/>
            </w:pPr>
            <w:r>
              <w:t>Кубики</w:t>
            </w:r>
          </w:p>
        </w:tc>
        <w:tc>
          <w:tcPr>
            <w:tcW w:w="720" w:type="dxa"/>
          </w:tcPr>
          <w:p w:rsidR="00E36A24" w:rsidRDefault="00E36A24" w:rsidP="00FF6C1F">
            <w:pPr>
              <w:pStyle w:val="TableParagraph"/>
              <w:ind w:left="206"/>
            </w:pPr>
            <w:r>
              <w:t>шт.</w:t>
            </w:r>
          </w:p>
        </w:tc>
        <w:tc>
          <w:tcPr>
            <w:tcW w:w="1020" w:type="dxa"/>
          </w:tcPr>
          <w:p w:rsidR="00E36A24" w:rsidRDefault="00D76A4C" w:rsidP="00FF6C1F">
            <w:pPr>
              <w:pStyle w:val="TableParagraph"/>
              <w:ind w:left="7"/>
              <w:jc w:val="center"/>
            </w:pPr>
            <w:r>
              <w:t>7</w:t>
            </w:r>
            <w:r w:rsidR="00E36A24">
              <w:t>2</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290"/>
        </w:trPr>
        <w:tc>
          <w:tcPr>
            <w:tcW w:w="5493" w:type="dxa"/>
          </w:tcPr>
          <w:p w:rsidR="00E36A24" w:rsidRDefault="00E36A24" w:rsidP="00FF6C1F">
            <w:pPr>
              <w:pStyle w:val="TableParagraph"/>
            </w:pPr>
            <w:r>
              <w:t>Гусь - Кольцеброс</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4</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290"/>
        </w:trPr>
        <w:tc>
          <w:tcPr>
            <w:tcW w:w="5493" w:type="dxa"/>
          </w:tcPr>
          <w:p w:rsidR="00E36A24" w:rsidRDefault="00E36A24" w:rsidP="00FF6C1F">
            <w:pPr>
              <w:pStyle w:val="TableParagraph"/>
            </w:pPr>
            <w:r>
              <w:t>Кольцо</w:t>
            </w:r>
            <w:r>
              <w:rPr>
                <w:spacing w:val="-12"/>
              </w:rPr>
              <w:t xml:space="preserve"> </w:t>
            </w:r>
            <w:r>
              <w:t>баскетбольное</w:t>
            </w:r>
          </w:p>
        </w:tc>
        <w:tc>
          <w:tcPr>
            <w:tcW w:w="720" w:type="dxa"/>
          </w:tcPr>
          <w:p w:rsidR="00E36A24" w:rsidRDefault="00E36A24" w:rsidP="00FF6C1F">
            <w:pPr>
              <w:pStyle w:val="TableParagraph"/>
              <w:ind w:left="206"/>
            </w:pPr>
            <w:r>
              <w:t>шт.</w:t>
            </w:r>
          </w:p>
        </w:tc>
        <w:tc>
          <w:tcPr>
            <w:tcW w:w="1020" w:type="dxa"/>
          </w:tcPr>
          <w:p w:rsidR="00E36A24" w:rsidRDefault="00D76A4C" w:rsidP="00FF6C1F">
            <w:pPr>
              <w:pStyle w:val="TableParagraph"/>
              <w:ind w:left="7"/>
              <w:jc w:val="center"/>
            </w:pPr>
            <w:r>
              <w:t>1</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290"/>
        </w:trPr>
        <w:tc>
          <w:tcPr>
            <w:tcW w:w="5493" w:type="dxa"/>
          </w:tcPr>
          <w:p w:rsidR="00E36A24" w:rsidRDefault="00E36A24" w:rsidP="00FF6C1F">
            <w:pPr>
              <w:pStyle w:val="TableParagraph"/>
            </w:pPr>
            <w:r w:rsidRPr="007833B8">
              <w:t>Кольцо</w:t>
            </w:r>
            <w:r w:rsidRPr="007833B8">
              <w:rPr>
                <w:spacing w:val="-9"/>
              </w:rPr>
              <w:t xml:space="preserve"> </w:t>
            </w:r>
            <w:r w:rsidRPr="007833B8">
              <w:t>плоское</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123" w:right="116"/>
              <w:jc w:val="center"/>
            </w:pPr>
            <w:r>
              <w:t>10</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582"/>
        </w:trPr>
        <w:tc>
          <w:tcPr>
            <w:tcW w:w="5493" w:type="dxa"/>
          </w:tcPr>
          <w:p w:rsidR="00E36A24" w:rsidRDefault="00E36A24" w:rsidP="00FF6C1F">
            <w:pPr>
              <w:pStyle w:val="TableParagraph"/>
            </w:pPr>
            <w:r>
              <w:t>Комплект</w:t>
            </w:r>
            <w:r>
              <w:rPr>
                <w:spacing w:val="30"/>
              </w:rPr>
              <w:t xml:space="preserve"> </w:t>
            </w:r>
            <w:r>
              <w:t>атрибутов</w:t>
            </w:r>
            <w:r>
              <w:rPr>
                <w:spacing w:val="32"/>
              </w:rPr>
              <w:t xml:space="preserve"> </w:t>
            </w:r>
            <w:r>
              <w:t>общеразвивающих</w:t>
            </w:r>
            <w:r>
              <w:rPr>
                <w:spacing w:val="30"/>
              </w:rPr>
              <w:t xml:space="preserve"> </w:t>
            </w:r>
            <w:r>
              <w:t>упражнений</w:t>
            </w:r>
            <w:r>
              <w:rPr>
                <w:spacing w:val="32"/>
              </w:rPr>
              <w:t xml:space="preserve"> </w:t>
            </w:r>
            <w:r>
              <w:t>и</w:t>
            </w:r>
          </w:p>
          <w:p w:rsidR="00E36A24" w:rsidRDefault="00E36A24" w:rsidP="00FF6C1F">
            <w:pPr>
              <w:pStyle w:val="TableParagraph"/>
              <w:spacing w:before="40"/>
            </w:pPr>
            <w:r>
              <w:t>подвижных</w:t>
            </w:r>
            <w:r>
              <w:rPr>
                <w:spacing w:val="-6"/>
              </w:rPr>
              <w:t xml:space="preserve"> </w:t>
            </w:r>
            <w:r>
              <w:t>игр</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1</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712"/>
        </w:trPr>
        <w:tc>
          <w:tcPr>
            <w:tcW w:w="5493" w:type="dxa"/>
          </w:tcPr>
          <w:p w:rsidR="00E36A24" w:rsidRDefault="00E36A24" w:rsidP="00FF6C1F">
            <w:pPr>
              <w:pStyle w:val="TableParagraph"/>
            </w:pPr>
            <w:r>
              <w:t>Лента</w:t>
            </w:r>
            <w:r>
              <w:rPr>
                <w:spacing w:val="-2"/>
              </w:rPr>
              <w:t xml:space="preserve"> </w:t>
            </w:r>
            <w:r>
              <w:t>гимнастическая</w:t>
            </w:r>
          </w:p>
        </w:tc>
        <w:tc>
          <w:tcPr>
            <w:tcW w:w="720" w:type="dxa"/>
          </w:tcPr>
          <w:p w:rsidR="00E36A24" w:rsidRDefault="00E36A24" w:rsidP="00FF6C1F">
            <w:pPr>
              <w:pStyle w:val="TableParagraph"/>
              <w:spacing w:before="201"/>
              <w:ind w:left="206"/>
            </w:pPr>
            <w:r>
              <w:t>шт.</w:t>
            </w:r>
          </w:p>
        </w:tc>
        <w:tc>
          <w:tcPr>
            <w:tcW w:w="1020" w:type="dxa"/>
          </w:tcPr>
          <w:p w:rsidR="00E36A24" w:rsidRDefault="00E36A24" w:rsidP="00FF6C1F">
            <w:pPr>
              <w:pStyle w:val="TableParagraph"/>
              <w:spacing w:line="276" w:lineRule="auto"/>
              <w:ind w:left="232" w:right="113" w:hanging="96"/>
              <w:rPr>
                <w:sz w:val="18"/>
              </w:rPr>
            </w:pPr>
            <w:r>
              <w:rPr>
                <w:spacing w:val="-3"/>
                <w:sz w:val="18"/>
              </w:rPr>
              <w:t>По кол-ву</w:t>
            </w:r>
            <w:r>
              <w:rPr>
                <w:spacing w:val="-42"/>
                <w:sz w:val="18"/>
              </w:rPr>
              <w:t xml:space="preserve"> </w:t>
            </w:r>
            <w:r>
              <w:rPr>
                <w:sz w:val="18"/>
              </w:rPr>
              <w:t>детей</w:t>
            </w:r>
            <w:r>
              <w:rPr>
                <w:spacing w:val="-1"/>
                <w:sz w:val="18"/>
              </w:rPr>
              <w:t xml:space="preserve"> </w:t>
            </w:r>
            <w:r>
              <w:rPr>
                <w:sz w:val="18"/>
              </w:rPr>
              <w:t>в</w:t>
            </w:r>
          </w:p>
          <w:p w:rsidR="00E36A24" w:rsidRDefault="00E36A24" w:rsidP="00FF6C1F">
            <w:pPr>
              <w:pStyle w:val="TableParagraph"/>
              <w:spacing w:line="206" w:lineRule="exact"/>
              <w:ind w:left="246"/>
              <w:rPr>
                <w:sz w:val="18"/>
              </w:rPr>
            </w:pPr>
            <w:r>
              <w:rPr>
                <w:sz w:val="18"/>
              </w:rPr>
              <w:t>группе</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712"/>
        </w:trPr>
        <w:tc>
          <w:tcPr>
            <w:tcW w:w="5493" w:type="dxa"/>
            <w:tcBorders>
              <w:bottom w:val="single" w:sz="6" w:space="0" w:color="000000"/>
            </w:tcBorders>
          </w:tcPr>
          <w:p w:rsidR="00E36A24" w:rsidRDefault="00E36A24" w:rsidP="00FF6C1F">
            <w:pPr>
              <w:pStyle w:val="TableParagraph"/>
            </w:pPr>
            <w:r>
              <w:t>Лыжи</w:t>
            </w:r>
            <w:r>
              <w:rPr>
                <w:spacing w:val="-4"/>
              </w:rPr>
              <w:t xml:space="preserve"> </w:t>
            </w:r>
            <w:r>
              <w:t>(комплект</w:t>
            </w:r>
            <w:r>
              <w:rPr>
                <w:spacing w:val="-4"/>
              </w:rPr>
              <w:t xml:space="preserve"> </w:t>
            </w:r>
            <w:r>
              <w:t>с</w:t>
            </w:r>
            <w:r>
              <w:rPr>
                <w:spacing w:val="-4"/>
              </w:rPr>
              <w:t xml:space="preserve"> </w:t>
            </w:r>
            <w:r>
              <w:t>креплениями</w:t>
            </w:r>
            <w:r>
              <w:rPr>
                <w:spacing w:val="-5"/>
              </w:rPr>
              <w:t xml:space="preserve"> </w:t>
            </w:r>
            <w:r>
              <w:t>и</w:t>
            </w:r>
            <w:r>
              <w:rPr>
                <w:spacing w:val="-3"/>
              </w:rPr>
              <w:t xml:space="preserve"> </w:t>
            </w:r>
            <w:r>
              <w:t>палками)</w:t>
            </w:r>
          </w:p>
        </w:tc>
        <w:tc>
          <w:tcPr>
            <w:tcW w:w="720" w:type="dxa"/>
            <w:tcBorders>
              <w:bottom w:val="single" w:sz="6" w:space="0" w:color="000000"/>
            </w:tcBorders>
          </w:tcPr>
          <w:p w:rsidR="00E36A24" w:rsidRDefault="00E36A24" w:rsidP="00FF6C1F">
            <w:pPr>
              <w:pStyle w:val="TableParagraph"/>
              <w:spacing w:before="204"/>
              <w:ind w:left="206"/>
            </w:pPr>
            <w:r>
              <w:t>шт.</w:t>
            </w:r>
          </w:p>
        </w:tc>
        <w:tc>
          <w:tcPr>
            <w:tcW w:w="1020" w:type="dxa"/>
            <w:tcBorders>
              <w:bottom w:val="single" w:sz="6" w:space="0" w:color="000000"/>
            </w:tcBorders>
          </w:tcPr>
          <w:p w:rsidR="00E36A24" w:rsidRDefault="00E36A24" w:rsidP="00FF6C1F">
            <w:pPr>
              <w:pStyle w:val="TableParagraph"/>
              <w:spacing w:line="199" w:lineRule="exact"/>
              <w:ind w:left="232" w:hanging="96"/>
              <w:rPr>
                <w:sz w:val="18"/>
              </w:rPr>
            </w:pPr>
            <w:r>
              <w:rPr>
                <w:sz w:val="18"/>
              </w:rPr>
              <w:t>По</w:t>
            </w:r>
            <w:r>
              <w:rPr>
                <w:spacing w:val="-9"/>
                <w:sz w:val="18"/>
              </w:rPr>
              <w:t xml:space="preserve"> </w:t>
            </w:r>
            <w:r>
              <w:rPr>
                <w:sz w:val="18"/>
              </w:rPr>
              <w:t>кол-ву</w:t>
            </w:r>
          </w:p>
          <w:p w:rsidR="00E36A24" w:rsidRDefault="00E36A24" w:rsidP="00FF6C1F">
            <w:pPr>
              <w:pStyle w:val="TableParagraph"/>
              <w:spacing w:before="10" w:line="230" w:lineRule="atLeast"/>
              <w:ind w:left="246" w:right="208" w:hanging="15"/>
              <w:rPr>
                <w:sz w:val="18"/>
              </w:rPr>
            </w:pPr>
            <w:r>
              <w:rPr>
                <w:spacing w:val="-1"/>
                <w:sz w:val="18"/>
              </w:rPr>
              <w:t xml:space="preserve">детей </w:t>
            </w:r>
            <w:r>
              <w:rPr>
                <w:sz w:val="18"/>
              </w:rPr>
              <w:t>в</w:t>
            </w:r>
            <w:r>
              <w:rPr>
                <w:spacing w:val="-42"/>
                <w:sz w:val="18"/>
              </w:rPr>
              <w:t xml:space="preserve"> </w:t>
            </w:r>
            <w:r>
              <w:rPr>
                <w:sz w:val="18"/>
              </w:rPr>
              <w:t>группе</w:t>
            </w:r>
          </w:p>
        </w:tc>
        <w:tc>
          <w:tcPr>
            <w:tcW w:w="1035" w:type="dxa"/>
            <w:tcBorders>
              <w:bottom w:val="single" w:sz="6" w:space="0" w:color="000000"/>
            </w:tcBorders>
          </w:tcPr>
          <w:p w:rsidR="00E36A24" w:rsidRDefault="00E36A24" w:rsidP="00FF6C1F">
            <w:pPr>
              <w:pStyle w:val="TableParagraph"/>
              <w:rPr>
                <w:sz w:val="20"/>
              </w:rPr>
            </w:pPr>
          </w:p>
        </w:tc>
        <w:tc>
          <w:tcPr>
            <w:tcW w:w="1006" w:type="dxa"/>
            <w:tcBorders>
              <w:bottom w:val="single" w:sz="6" w:space="0" w:color="000000"/>
            </w:tcBorders>
          </w:tcPr>
          <w:p w:rsidR="00E36A24" w:rsidRDefault="00E36A24" w:rsidP="00FF6C1F">
            <w:pPr>
              <w:pStyle w:val="TableParagraph"/>
              <w:ind w:left="6"/>
              <w:jc w:val="center"/>
            </w:pPr>
            <w:r>
              <w:t>+</w:t>
            </w:r>
          </w:p>
        </w:tc>
      </w:tr>
      <w:tr w:rsidR="00E36A24" w:rsidTr="00FF6C1F">
        <w:trPr>
          <w:trHeight w:val="292"/>
        </w:trPr>
        <w:tc>
          <w:tcPr>
            <w:tcW w:w="5493" w:type="dxa"/>
          </w:tcPr>
          <w:p w:rsidR="00E36A24" w:rsidRDefault="00E36A24" w:rsidP="00FF6C1F">
            <w:pPr>
              <w:pStyle w:val="TableParagraph"/>
              <w:spacing w:line="246" w:lineRule="exact"/>
            </w:pPr>
            <w:r>
              <w:t>Мат</w:t>
            </w:r>
            <w:r>
              <w:rPr>
                <w:spacing w:val="-8"/>
              </w:rPr>
              <w:t xml:space="preserve"> </w:t>
            </w:r>
            <w:r>
              <w:t>гимнастический</w:t>
            </w:r>
            <w:r>
              <w:rPr>
                <w:spacing w:val="-5"/>
              </w:rPr>
              <w:t xml:space="preserve"> </w:t>
            </w:r>
            <w:r>
              <w:t>(стандартный)</w:t>
            </w:r>
          </w:p>
        </w:tc>
        <w:tc>
          <w:tcPr>
            <w:tcW w:w="720" w:type="dxa"/>
          </w:tcPr>
          <w:p w:rsidR="00E36A24" w:rsidRDefault="00E36A24" w:rsidP="00FF6C1F">
            <w:pPr>
              <w:pStyle w:val="TableParagraph"/>
              <w:spacing w:line="246" w:lineRule="exact"/>
              <w:ind w:left="206"/>
            </w:pPr>
            <w:r>
              <w:t>шт.</w:t>
            </w:r>
          </w:p>
        </w:tc>
        <w:tc>
          <w:tcPr>
            <w:tcW w:w="1020" w:type="dxa"/>
          </w:tcPr>
          <w:p w:rsidR="00E36A24" w:rsidRDefault="00D76A4C" w:rsidP="00FF6C1F">
            <w:pPr>
              <w:pStyle w:val="TableParagraph"/>
              <w:spacing w:line="246" w:lineRule="exact"/>
              <w:ind w:left="7"/>
              <w:jc w:val="center"/>
            </w:pPr>
            <w:r>
              <w:t>1</w:t>
            </w:r>
          </w:p>
        </w:tc>
        <w:tc>
          <w:tcPr>
            <w:tcW w:w="1035" w:type="dxa"/>
          </w:tcPr>
          <w:p w:rsidR="00E36A24" w:rsidRDefault="00E36A24" w:rsidP="00FF6C1F">
            <w:pPr>
              <w:pStyle w:val="TableParagraph"/>
              <w:spacing w:line="246" w:lineRule="exact"/>
              <w:ind w:left="7"/>
              <w:jc w:val="center"/>
            </w:pPr>
            <w:r>
              <w:t>+</w:t>
            </w:r>
          </w:p>
        </w:tc>
        <w:tc>
          <w:tcPr>
            <w:tcW w:w="1006" w:type="dxa"/>
          </w:tcPr>
          <w:p w:rsidR="00E36A24" w:rsidRDefault="00E36A24" w:rsidP="00FF6C1F">
            <w:pPr>
              <w:pStyle w:val="TableParagraph"/>
              <w:rPr>
                <w:sz w:val="20"/>
              </w:rPr>
            </w:pPr>
          </w:p>
        </w:tc>
      </w:tr>
      <w:tr w:rsidR="00E36A24" w:rsidTr="00FF6C1F">
        <w:trPr>
          <w:trHeight w:val="582"/>
        </w:trPr>
        <w:tc>
          <w:tcPr>
            <w:tcW w:w="5493" w:type="dxa"/>
          </w:tcPr>
          <w:p w:rsidR="00E36A24" w:rsidRDefault="0043221A" w:rsidP="0043221A">
            <w:pPr>
              <w:pStyle w:val="TableParagraph"/>
            </w:pPr>
            <w:r>
              <w:t>Мешочки для метания с песком</w:t>
            </w:r>
          </w:p>
        </w:tc>
        <w:tc>
          <w:tcPr>
            <w:tcW w:w="720" w:type="dxa"/>
          </w:tcPr>
          <w:p w:rsidR="00E36A24" w:rsidRDefault="00E36A24" w:rsidP="00FF6C1F">
            <w:pPr>
              <w:pStyle w:val="TableParagraph"/>
              <w:ind w:left="206"/>
            </w:pPr>
            <w:r>
              <w:t>шт.</w:t>
            </w:r>
          </w:p>
        </w:tc>
        <w:tc>
          <w:tcPr>
            <w:tcW w:w="1020" w:type="dxa"/>
          </w:tcPr>
          <w:p w:rsidR="00E36A24" w:rsidRDefault="0043221A" w:rsidP="00FF6C1F">
            <w:pPr>
              <w:pStyle w:val="TableParagraph"/>
              <w:ind w:left="7"/>
              <w:jc w:val="center"/>
            </w:pPr>
            <w:r>
              <w:t>28</w:t>
            </w:r>
          </w:p>
        </w:tc>
        <w:tc>
          <w:tcPr>
            <w:tcW w:w="1035" w:type="dxa"/>
          </w:tcPr>
          <w:p w:rsidR="00E36A24" w:rsidRDefault="00E36A24" w:rsidP="00FF6C1F">
            <w:pPr>
              <w:pStyle w:val="TableParagraph"/>
              <w:rPr>
                <w:sz w:val="20"/>
              </w:rPr>
            </w:pPr>
          </w:p>
        </w:tc>
        <w:tc>
          <w:tcPr>
            <w:tcW w:w="1006" w:type="dxa"/>
          </w:tcPr>
          <w:p w:rsidR="00E36A24" w:rsidRDefault="00E36A24" w:rsidP="00FF6C1F">
            <w:pPr>
              <w:pStyle w:val="TableParagraph"/>
              <w:ind w:left="6"/>
              <w:jc w:val="center"/>
            </w:pPr>
            <w:r>
              <w:t>+</w:t>
            </w:r>
          </w:p>
        </w:tc>
      </w:tr>
      <w:tr w:rsidR="00E36A24" w:rsidTr="00FF6C1F">
        <w:trPr>
          <w:trHeight w:val="290"/>
        </w:trPr>
        <w:tc>
          <w:tcPr>
            <w:tcW w:w="5493" w:type="dxa"/>
          </w:tcPr>
          <w:p w:rsidR="00E36A24" w:rsidRDefault="00E36A24" w:rsidP="00FF6C1F">
            <w:pPr>
              <w:pStyle w:val="TableParagraph"/>
            </w:pPr>
            <w:r>
              <w:t>Мяч</w:t>
            </w:r>
            <w:r>
              <w:rPr>
                <w:spacing w:val="-3"/>
              </w:rPr>
              <w:t xml:space="preserve"> </w:t>
            </w:r>
            <w:r>
              <w:t>гимнастический</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4</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292"/>
        </w:trPr>
        <w:tc>
          <w:tcPr>
            <w:tcW w:w="5493" w:type="dxa"/>
          </w:tcPr>
          <w:p w:rsidR="00E36A24" w:rsidRDefault="00E36A24" w:rsidP="00FF6C1F">
            <w:pPr>
              <w:pStyle w:val="TableParagraph"/>
            </w:pPr>
            <w:r>
              <w:t>Мяч для</w:t>
            </w:r>
            <w:r>
              <w:rPr>
                <w:spacing w:val="1"/>
              </w:rPr>
              <w:t xml:space="preserve"> </w:t>
            </w:r>
            <w:r>
              <w:t>метания</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123" w:right="116"/>
              <w:jc w:val="center"/>
            </w:pPr>
            <w:r>
              <w:t>10</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43221A" w:rsidTr="00FF6C1F">
        <w:trPr>
          <w:trHeight w:val="292"/>
        </w:trPr>
        <w:tc>
          <w:tcPr>
            <w:tcW w:w="5493" w:type="dxa"/>
          </w:tcPr>
          <w:p w:rsidR="0043221A" w:rsidRDefault="0043221A" w:rsidP="00FF6C1F">
            <w:pPr>
              <w:pStyle w:val="TableParagraph"/>
              <w:spacing w:line="246" w:lineRule="exact"/>
            </w:pPr>
            <w:r>
              <w:lastRenderedPageBreak/>
              <w:t>Мяч</w:t>
            </w:r>
            <w:r>
              <w:rPr>
                <w:spacing w:val="-3"/>
              </w:rPr>
              <w:t xml:space="preserve"> </w:t>
            </w:r>
            <w:r>
              <w:t>набивной</w:t>
            </w:r>
            <w:r>
              <w:rPr>
                <w:spacing w:val="-3"/>
              </w:rPr>
              <w:t xml:space="preserve"> </w:t>
            </w:r>
            <w:r>
              <w:t>(0,5</w:t>
            </w:r>
            <w:r>
              <w:rPr>
                <w:spacing w:val="-2"/>
              </w:rPr>
              <w:t xml:space="preserve"> </w:t>
            </w:r>
            <w:r>
              <w:t>кг)</w:t>
            </w:r>
          </w:p>
        </w:tc>
        <w:tc>
          <w:tcPr>
            <w:tcW w:w="720" w:type="dxa"/>
          </w:tcPr>
          <w:p w:rsidR="0043221A" w:rsidRDefault="0043221A" w:rsidP="00FF6C1F">
            <w:pPr>
              <w:pStyle w:val="TableParagraph"/>
              <w:spacing w:line="246" w:lineRule="exact"/>
              <w:ind w:left="206"/>
            </w:pPr>
            <w:r>
              <w:t>шт.</w:t>
            </w:r>
          </w:p>
        </w:tc>
        <w:tc>
          <w:tcPr>
            <w:tcW w:w="1020" w:type="dxa"/>
          </w:tcPr>
          <w:p w:rsidR="0043221A" w:rsidRDefault="0043221A" w:rsidP="00FF6C1F">
            <w:pPr>
              <w:pStyle w:val="TableParagraph"/>
              <w:spacing w:line="246" w:lineRule="exact"/>
              <w:ind w:left="7"/>
              <w:jc w:val="center"/>
            </w:pPr>
            <w:r>
              <w:t>4</w:t>
            </w:r>
          </w:p>
        </w:tc>
        <w:tc>
          <w:tcPr>
            <w:tcW w:w="1035" w:type="dxa"/>
          </w:tcPr>
          <w:p w:rsidR="0043221A" w:rsidRDefault="0043221A" w:rsidP="00FF6C1F">
            <w:pPr>
              <w:pStyle w:val="TableParagraph"/>
              <w:spacing w:line="246" w:lineRule="exact"/>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Default="0043221A" w:rsidP="00FF6C1F">
            <w:pPr>
              <w:pStyle w:val="TableParagraph"/>
            </w:pPr>
            <w:r>
              <w:t>Мяч</w:t>
            </w:r>
            <w:r>
              <w:rPr>
                <w:spacing w:val="-5"/>
              </w:rPr>
              <w:t xml:space="preserve"> </w:t>
            </w:r>
            <w:r>
              <w:t>набивной</w:t>
            </w:r>
            <w:r>
              <w:rPr>
                <w:spacing w:val="-5"/>
              </w:rPr>
              <w:t xml:space="preserve"> </w:t>
            </w:r>
            <w:r>
              <w:t>(медбол)</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2</w:t>
            </w:r>
          </w:p>
        </w:tc>
        <w:tc>
          <w:tcPr>
            <w:tcW w:w="1035" w:type="dxa"/>
          </w:tcPr>
          <w:p w:rsidR="0043221A" w:rsidRDefault="0043221A" w:rsidP="00FF6C1F">
            <w:pPr>
              <w:pStyle w:val="TableParagraph"/>
              <w:rPr>
                <w:sz w:val="20"/>
              </w:rPr>
            </w:pPr>
          </w:p>
        </w:tc>
        <w:tc>
          <w:tcPr>
            <w:tcW w:w="1006" w:type="dxa"/>
          </w:tcPr>
          <w:p w:rsidR="0043221A" w:rsidRDefault="0043221A" w:rsidP="00FF6C1F">
            <w:pPr>
              <w:pStyle w:val="TableParagraph"/>
              <w:ind w:left="6"/>
              <w:jc w:val="center"/>
            </w:pPr>
            <w:r>
              <w:t>+</w:t>
            </w:r>
          </w:p>
        </w:tc>
      </w:tr>
      <w:tr w:rsidR="0043221A" w:rsidTr="00FF6C1F">
        <w:trPr>
          <w:trHeight w:val="292"/>
        </w:trPr>
        <w:tc>
          <w:tcPr>
            <w:tcW w:w="5493" w:type="dxa"/>
          </w:tcPr>
          <w:p w:rsidR="0043221A" w:rsidRDefault="0043221A" w:rsidP="00FF6C1F">
            <w:pPr>
              <w:pStyle w:val="TableParagraph"/>
            </w:pPr>
            <w:r>
              <w:t>Мяч</w:t>
            </w:r>
            <w:r>
              <w:rPr>
                <w:spacing w:val="-4"/>
              </w:rPr>
              <w:t xml:space="preserve"> </w:t>
            </w:r>
            <w:r>
              <w:t>физиоролл</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2</w:t>
            </w:r>
          </w:p>
        </w:tc>
        <w:tc>
          <w:tcPr>
            <w:tcW w:w="1035" w:type="dxa"/>
          </w:tcPr>
          <w:p w:rsidR="0043221A" w:rsidRDefault="0043221A" w:rsidP="00FF6C1F">
            <w:pPr>
              <w:pStyle w:val="TableParagraph"/>
              <w:rPr>
                <w:sz w:val="20"/>
              </w:rPr>
            </w:pPr>
          </w:p>
        </w:tc>
        <w:tc>
          <w:tcPr>
            <w:tcW w:w="1006" w:type="dxa"/>
          </w:tcPr>
          <w:p w:rsidR="0043221A" w:rsidRDefault="0043221A" w:rsidP="00FF6C1F">
            <w:pPr>
              <w:pStyle w:val="TableParagraph"/>
              <w:ind w:left="6"/>
              <w:jc w:val="center"/>
            </w:pPr>
            <w:r>
              <w:t>+</w:t>
            </w:r>
          </w:p>
        </w:tc>
      </w:tr>
      <w:tr w:rsidR="0043221A" w:rsidTr="00FF6C1F">
        <w:trPr>
          <w:trHeight w:val="290"/>
        </w:trPr>
        <w:tc>
          <w:tcPr>
            <w:tcW w:w="5493" w:type="dxa"/>
          </w:tcPr>
          <w:p w:rsidR="0043221A" w:rsidRDefault="0043221A" w:rsidP="00FF6C1F">
            <w:pPr>
              <w:pStyle w:val="TableParagraph"/>
            </w:pPr>
            <w:r>
              <w:t>Мяч</w:t>
            </w:r>
            <w:r>
              <w:rPr>
                <w:spacing w:val="-2"/>
              </w:rPr>
              <w:t xml:space="preserve"> </w:t>
            </w:r>
            <w:r>
              <w:t xml:space="preserve">фитбол </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3</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2"/>
        </w:trPr>
        <w:tc>
          <w:tcPr>
            <w:tcW w:w="5493" w:type="dxa"/>
          </w:tcPr>
          <w:p w:rsidR="0043221A" w:rsidRDefault="0043221A" w:rsidP="00FF6C1F">
            <w:pPr>
              <w:pStyle w:val="TableParagraph"/>
              <w:spacing w:line="246" w:lineRule="exact"/>
            </w:pPr>
            <w:r>
              <w:t>Набор</w:t>
            </w:r>
            <w:r>
              <w:rPr>
                <w:spacing w:val="-3"/>
              </w:rPr>
              <w:t xml:space="preserve"> </w:t>
            </w:r>
            <w:r>
              <w:t>мячей</w:t>
            </w:r>
            <w:r>
              <w:rPr>
                <w:spacing w:val="-3"/>
              </w:rPr>
              <w:t xml:space="preserve"> </w:t>
            </w:r>
            <w:r>
              <w:t>(большие)</w:t>
            </w:r>
          </w:p>
        </w:tc>
        <w:tc>
          <w:tcPr>
            <w:tcW w:w="720" w:type="dxa"/>
          </w:tcPr>
          <w:p w:rsidR="0043221A" w:rsidRDefault="0043221A" w:rsidP="00FF6C1F">
            <w:pPr>
              <w:pStyle w:val="TableParagraph"/>
              <w:spacing w:line="246" w:lineRule="exact"/>
              <w:ind w:left="206"/>
            </w:pPr>
            <w:r>
              <w:t>шт.</w:t>
            </w:r>
          </w:p>
        </w:tc>
        <w:tc>
          <w:tcPr>
            <w:tcW w:w="1020" w:type="dxa"/>
          </w:tcPr>
          <w:p w:rsidR="0043221A" w:rsidRDefault="0043221A" w:rsidP="00FF6C1F">
            <w:pPr>
              <w:pStyle w:val="TableParagraph"/>
              <w:spacing w:line="246" w:lineRule="exact"/>
              <w:ind w:left="7"/>
              <w:jc w:val="center"/>
            </w:pPr>
            <w:r>
              <w:t>20</w:t>
            </w:r>
          </w:p>
        </w:tc>
        <w:tc>
          <w:tcPr>
            <w:tcW w:w="1035" w:type="dxa"/>
          </w:tcPr>
          <w:p w:rsidR="0043221A" w:rsidRDefault="0043221A" w:rsidP="00FF6C1F">
            <w:pPr>
              <w:pStyle w:val="TableParagraph"/>
              <w:spacing w:line="246" w:lineRule="exact"/>
              <w:ind w:right="444"/>
              <w:jc w:val="right"/>
            </w:pPr>
            <w:r>
              <w:t>+</w:t>
            </w:r>
          </w:p>
        </w:tc>
        <w:tc>
          <w:tcPr>
            <w:tcW w:w="1006" w:type="dxa"/>
          </w:tcPr>
          <w:p w:rsidR="0043221A" w:rsidRDefault="0043221A" w:rsidP="00FF6C1F">
            <w:pPr>
              <w:pStyle w:val="TableParagraph"/>
              <w:rPr>
                <w:sz w:val="20"/>
              </w:rPr>
            </w:pPr>
          </w:p>
        </w:tc>
      </w:tr>
      <w:tr w:rsidR="0043221A" w:rsidTr="00FF6C1F">
        <w:trPr>
          <w:trHeight w:val="292"/>
        </w:trPr>
        <w:tc>
          <w:tcPr>
            <w:tcW w:w="5493" w:type="dxa"/>
          </w:tcPr>
          <w:p w:rsidR="0043221A" w:rsidRDefault="0043221A" w:rsidP="00FF6C1F">
            <w:pPr>
              <w:pStyle w:val="TableParagraph"/>
              <w:spacing w:line="246" w:lineRule="exact"/>
            </w:pPr>
            <w:r>
              <w:t>Набор мячей (средние)</w:t>
            </w:r>
          </w:p>
        </w:tc>
        <w:tc>
          <w:tcPr>
            <w:tcW w:w="720" w:type="dxa"/>
          </w:tcPr>
          <w:p w:rsidR="0043221A" w:rsidRDefault="0043221A" w:rsidP="00FF6C1F">
            <w:pPr>
              <w:pStyle w:val="TableParagraph"/>
              <w:spacing w:line="246" w:lineRule="exact"/>
              <w:ind w:left="206"/>
            </w:pPr>
            <w:r>
              <w:t>шт.</w:t>
            </w:r>
          </w:p>
        </w:tc>
        <w:tc>
          <w:tcPr>
            <w:tcW w:w="1020" w:type="dxa"/>
          </w:tcPr>
          <w:p w:rsidR="0043221A" w:rsidRDefault="0043221A" w:rsidP="00FF6C1F">
            <w:pPr>
              <w:pStyle w:val="TableParagraph"/>
              <w:spacing w:line="246" w:lineRule="exact"/>
              <w:ind w:left="7"/>
              <w:jc w:val="center"/>
            </w:pPr>
            <w:r>
              <w:t>22</w:t>
            </w:r>
          </w:p>
        </w:tc>
        <w:tc>
          <w:tcPr>
            <w:tcW w:w="1035" w:type="dxa"/>
          </w:tcPr>
          <w:p w:rsidR="0043221A" w:rsidRDefault="0043221A" w:rsidP="00FF6C1F">
            <w:pPr>
              <w:pStyle w:val="TableParagraph"/>
              <w:spacing w:line="246" w:lineRule="exact"/>
              <w:ind w:right="444"/>
              <w:jc w:val="right"/>
            </w:pPr>
            <w:r>
              <w:t>+</w:t>
            </w:r>
          </w:p>
        </w:tc>
        <w:tc>
          <w:tcPr>
            <w:tcW w:w="1006" w:type="dxa"/>
          </w:tcPr>
          <w:p w:rsidR="0043221A" w:rsidRDefault="0043221A" w:rsidP="00FF6C1F">
            <w:pPr>
              <w:pStyle w:val="TableParagraph"/>
              <w:rPr>
                <w:sz w:val="20"/>
              </w:rPr>
            </w:pPr>
          </w:p>
        </w:tc>
      </w:tr>
      <w:tr w:rsidR="0043221A" w:rsidTr="00FF6C1F">
        <w:trPr>
          <w:trHeight w:val="292"/>
        </w:trPr>
        <w:tc>
          <w:tcPr>
            <w:tcW w:w="5493" w:type="dxa"/>
          </w:tcPr>
          <w:p w:rsidR="0043221A" w:rsidRDefault="0043221A" w:rsidP="00FF6C1F">
            <w:pPr>
              <w:pStyle w:val="TableParagraph"/>
              <w:spacing w:line="246" w:lineRule="exact"/>
            </w:pPr>
            <w:r>
              <w:t>Набор мячей (маленькие)</w:t>
            </w:r>
          </w:p>
        </w:tc>
        <w:tc>
          <w:tcPr>
            <w:tcW w:w="720" w:type="dxa"/>
          </w:tcPr>
          <w:p w:rsidR="0043221A" w:rsidRDefault="0043221A" w:rsidP="00FF6C1F">
            <w:pPr>
              <w:pStyle w:val="TableParagraph"/>
              <w:spacing w:line="246" w:lineRule="exact"/>
              <w:ind w:left="206"/>
            </w:pPr>
            <w:r>
              <w:t>шт.</w:t>
            </w:r>
          </w:p>
        </w:tc>
        <w:tc>
          <w:tcPr>
            <w:tcW w:w="1020" w:type="dxa"/>
          </w:tcPr>
          <w:p w:rsidR="0043221A" w:rsidRDefault="0043221A" w:rsidP="00FF6C1F">
            <w:pPr>
              <w:pStyle w:val="TableParagraph"/>
              <w:spacing w:line="246" w:lineRule="exact"/>
              <w:ind w:left="7"/>
              <w:jc w:val="center"/>
            </w:pPr>
            <w:r>
              <w:t>15</w:t>
            </w:r>
          </w:p>
        </w:tc>
        <w:tc>
          <w:tcPr>
            <w:tcW w:w="1035" w:type="dxa"/>
          </w:tcPr>
          <w:p w:rsidR="0043221A" w:rsidRDefault="0043221A" w:rsidP="00FF6C1F">
            <w:pPr>
              <w:pStyle w:val="TableParagraph"/>
              <w:spacing w:line="246" w:lineRule="exact"/>
              <w:ind w:right="444"/>
              <w:jc w:val="right"/>
            </w:pPr>
            <w:r>
              <w:t>+</w:t>
            </w:r>
          </w:p>
        </w:tc>
        <w:tc>
          <w:tcPr>
            <w:tcW w:w="1006" w:type="dxa"/>
          </w:tcPr>
          <w:p w:rsidR="0043221A" w:rsidRDefault="0043221A" w:rsidP="00FF6C1F">
            <w:pPr>
              <w:pStyle w:val="TableParagraph"/>
              <w:rPr>
                <w:sz w:val="20"/>
              </w:rPr>
            </w:pPr>
          </w:p>
        </w:tc>
      </w:tr>
      <w:tr w:rsidR="0043221A" w:rsidTr="00FF6C1F">
        <w:trPr>
          <w:trHeight w:val="292"/>
        </w:trPr>
        <w:tc>
          <w:tcPr>
            <w:tcW w:w="5493" w:type="dxa"/>
          </w:tcPr>
          <w:p w:rsidR="0043221A" w:rsidRDefault="0043221A" w:rsidP="00FF6C1F">
            <w:pPr>
              <w:pStyle w:val="TableParagraph"/>
              <w:spacing w:line="246" w:lineRule="exact"/>
            </w:pPr>
            <w:r>
              <w:t>Насос</w:t>
            </w:r>
            <w:r>
              <w:rPr>
                <w:spacing w:val="-5"/>
              </w:rPr>
              <w:t xml:space="preserve"> </w:t>
            </w:r>
            <w:r>
              <w:t>для</w:t>
            </w:r>
            <w:r>
              <w:rPr>
                <w:spacing w:val="-4"/>
              </w:rPr>
              <w:t xml:space="preserve"> </w:t>
            </w:r>
            <w:r>
              <w:t>накачивания</w:t>
            </w:r>
            <w:r>
              <w:rPr>
                <w:spacing w:val="-5"/>
              </w:rPr>
              <w:t xml:space="preserve"> </w:t>
            </w:r>
            <w:r>
              <w:t>мячей</w:t>
            </w:r>
          </w:p>
        </w:tc>
        <w:tc>
          <w:tcPr>
            <w:tcW w:w="720" w:type="dxa"/>
          </w:tcPr>
          <w:p w:rsidR="0043221A" w:rsidRDefault="0043221A" w:rsidP="00FF6C1F">
            <w:pPr>
              <w:pStyle w:val="TableParagraph"/>
              <w:spacing w:line="246" w:lineRule="exact"/>
              <w:ind w:left="206"/>
            </w:pPr>
            <w:r>
              <w:t>шт.</w:t>
            </w:r>
          </w:p>
        </w:tc>
        <w:tc>
          <w:tcPr>
            <w:tcW w:w="1020" w:type="dxa"/>
          </w:tcPr>
          <w:p w:rsidR="0043221A" w:rsidRDefault="0043221A" w:rsidP="00FF6C1F">
            <w:pPr>
              <w:pStyle w:val="TableParagraph"/>
              <w:spacing w:line="246" w:lineRule="exact"/>
              <w:ind w:left="7"/>
              <w:jc w:val="center"/>
            </w:pPr>
            <w:r>
              <w:t>1</w:t>
            </w:r>
          </w:p>
        </w:tc>
        <w:tc>
          <w:tcPr>
            <w:tcW w:w="1035" w:type="dxa"/>
          </w:tcPr>
          <w:p w:rsidR="0043221A" w:rsidRDefault="0043221A" w:rsidP="00FF6C1F">
            <w:pPr>
              <w:pStyle w:val="TableParagraph"/>
              <w:spacing w:line="246" w:lineRule="exact"/>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Default="0043221A" w:rsidP="00FF6C1F">
            <w:pPr>
              <w:pStyle w:val="TableParagraph"/>
            </w:pPr>
            <w:r>
              <w:t>Настенная</w:t>
            </w:r>
            <w:r>
              <w:rPr>
                <w:spacing w:val="-3"/>
              </w:rPr>
              <w:t xml:space="preserve"> </w:t>
            </w:r>
            <w:r>
              <w:t>лесенка</w:t>
            </w:r>
            <w:r>
              <w:rPr>
                <w:spacing w:val="-3"/>
              </w:rPr>
              <w:t xml:space="preserve"> </w:t>
            </w:r>
            <w:r>
              <w:t>(шведская</w:t>
            </w:r>
            <w:r>
              <w:rPr>
                <w:spacing w:val="-6"/>
              </w:rPr>
              <w:t xml:space="preserve"> </w:t>
            </w:r>
            <w:r>
              <w:t>стенка)</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1</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3"/>
        </w:trPr>
        <w:tc>
          <w:tcPr>
            <w:tcW w:w="5493" w:type="dxa"/>
          </w:tcPr>
          <w:p w:rsidR="0043221A" w:rsidRPr="0043221A" w:rsidRDefault="0043221A" w:rsidP="00FF6C1F">
            <w:pPr>
              <w:pStyle w:val="TableParagraph"/>
              <w:spacing w:line="244" w:lineRule="exact"/>
            </w:pPr>
            <w:r w:rsidRPr="0043221A">
              <w:t>Обруч</w:t>
            </w:r>
            <w:r w:rsidRPr="0043221A">
              <w:rPr>
                <w:spacing w:val="-4"/>
              </w:rPr>
              <w:t xml:space="preserve"> </w:t>
            </w:r>
            <w:r w:rsidRPr="0043221A">
              <w:t>(малого</w:t>
            </w:r>
            <w:r w:rsidRPr="0043221A">
              <w:rPr>
                <w:spacing w:val="-2"/>
              </w:rPr>
              <w:t xml:space="preserve"> </w:t>
            </w:r>
            <w:r w:rsidRPr="0043221A">
              <w:t>диаметра)</w:t>
            </w:r>
          </w:p>
        </w:tc>
        <w:tc>
          <w:tcPr>
            <w:tcW w:w="720" w:type="dxa"/>
          </w:tcPr>
          <w:p w:rsidR="0043221A" w:rsidRDefault="0043221A" w:rsidP="00FF6C1F">
            <w:pPr>
              <w:pStyle w:val="TableParagraph"/>
              <w:spacing w:line="244" w:lineRule="exact"/>
              <w:ind w:left="206"/>
            </w:pPr>
            <w:r>
              <w:t>шт.</w:t>
            </w:r>
          </w:p>
        </w:tc>
        <w:tc>
          <w:tcPr>
            <w:tcW w:w="1020" w:type="dxa"/>
          </w:tcPr>
          <w:p w:rsidR="0043221A" w:rsidRDefault="0043221A" w:rsidP="00FF6C1F">
            <w:pPr>
              <w:pStyle w:val="TableParagraph"/>
              <w:spacing w:line="244" w:lineRule="exact"/>
              <w:ind w:left="123" w:right="116"/>
              <w:jc w:val="center"/>
            </w:pPr>
            <w:r>
              <w:t>10</w:t>
            </w:r>
          </w:p>
        </w:tc>
        <w:tc>
          <w:tcPr>
            <w:tcW w:w="1035" w:type="dxa"/>
          </w:tcPr>
          <w:p w:rsidR="0043221A" w:rsidRDefault="0043221A" w:rsidP="00FF6C1F">
            <w:pPr>
              <w:pStyle w:val="TableParagraph"/>
              <w:spacing w:line="244" w:lineRule="exact"/>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Pr="0043221A" w:rsidRDefault="0043221A" w:rsidP="00FF6C1F">
            <w:pPr>
              <w:pStyle w:val="TableParagraph"/>
            </w:pPr>
            <w:r w:rsidRPr="0043221A">
              <w:t>Обруч</w:t>
            </w:r>
            <w:r w:rsidRPr="0043221A">
              <w:rPr>
                <w:spacing w:val="-3"/>
              </w:rPr>
              <w:t xml:space="preserve"> </w:t>
            </w:r>
            <w:r w:rsidRPr="0043221A">
              <w:t>(среднего</w:t>
            </w:r>
            <w:r w:rsidRPr="0043221A">
              <w:rPr>
                <w:spacing w:val="-1"/>
              </w:rPr>
              <w:t xml:space="preserve"> </w:t>
            </w:r>
            <w:r w:rsidRPr="0043221A">
              <w:t>диаметра)</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123" w:right="116"/>
              <w:jc w:val="center"/>
            </w:pPr>
            <w:r>
              <w:t>10</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Pr="0043221A" w:rsidRDefault="0043221A" w:rsidP="00FF6C1F">
            <w:pPr>
              <w:pStyle w:val="TableParagraph"/>
            </w:pPr>
            <w:r w:rsidRPr="0043221A">
              <w:t>Обруч (большого диаметра)</w:t>
            </w:r>
          </w:p>
        </w:tc>
        <w:tc>
          <w:tcPr>
            <w:tcW w:w="720" w:type="dxa"/>
          </w:tcPr>
          <w:p w:rsidR="0043221A" w:rsidRDefault="0043221A" w:rsidP="00FF6C1F">
            <w:pPr>
              <w:pStyle w:val="TableParagraph"/>
              <w:ind w:left="206"/>
            </w:pPr>
            <w:r>
              <w:t>шт.</w:t>
            </w:r>
          </w:p>
        </w:tc>
        <w:tc>
          <w:tcPr>
            <w:tcW w:w="1020" w:type="dxa"/>
          </w:tcPr>
          <w:p w:rsidR="0043221A" w:rsidRDefault="0043221A" w:rsidP="0043221A">
            <w:pPr>
              <w:pStyle w:val="TableParagraph"/>
              <w:ind w:left="123" w:right="116"/>
              <w:jc w:val="center"/>
            </w:pPr>
            <w:r>
              <w:t>10</w:t>
            </w:r>
          </w:p>
        </w:tc>
        <w:tc>
          <w:tcPr>
            <w:tcW w:w="1035" w:type="dxa"/>
          </w:tcPr>
          <w:p w:rsidR="0043221A" w:rsidRDefault="00D76A4C"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Default="0043221A" w:rsidP="00FF6C1F">
            <w:pPr>
              <w:pStyle w:val="TableParagraph"/>
            </w:pPr>
            <w:r w:rsidRPr="0043221A">
              <w:t>Палочка</w:t>
            </w:r>
            <w:r w:rsidRPr="0043221A">
              <w:rPr>
                <w:spacing w:val="-3"/>
              </w:rPr>
              <w:t xml:space="preserve"> </w:t>
            </w:r>
            <w:r w:rsidRPr="0043221A">
              <w:t>эстафетная</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2</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Default="0043221A" w:rsidP="00FF6C1F">
            <w:pPr>
              <w:pStyle w:val="TableParagraph"/>
            </w:pPr>
            <w:r>
              <w:t>Свисток</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1</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Default="0043221A" w:rsidP="00FF6C1F">
            <w:pPr>
              <w:pStyle w:val="TableParagraph"/>
            </w:pPr>
            <w:r>
              <w:t>Секундомер</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1</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Default="0043221A" w:rsidP="00FF6C1F">
            <w:pPr>
              <w:pStyle w:val="TableParagraph"/>
            </w:pPr>
            <w:r w:rsidRPr="007833B8">
              <w:t>Серсо</w:t>
            </w:r>
            <w:r w:rsidRPr="007833B8">
              <w:rPr>
                <w:spacing w:val="-5"/>
              </w:rPr>
              <w:t xml:space="preserve"> </w:t>
            </w:r>
            <w:r w:rsidRPr="007833B8">
              <w:t>(комплект</w:t>
            </w:r>
            <w:r w:rsidRPr="007833B8">
              <w:rPr>
                <w:spacing w:val="-7"/>
              </w:rPr>
              <w:t xml:space="preserve"> </w:t>
            </w:r>
            <w:r w:rsidRPr="007833B8">
              <w:t>для</w:t>
            </w:r>
            <w:r w:rsidRPr="007833B8">
              <w:rPr>
                <w:spacing w:val="-4"/>
              </w:rPr>
              <w:t xml:space="preserve"> </w:t>
            </w:r>
            <w:r w:rsidRPr="007833B8">
              <w:t>игры)</w:t>
            </w:r>
          </w:p>
        </w:tc>
        <w:tc>
          <w:tcPr>
            <w:tcW w:w="720" w:type="dxa"/>
          </w:tcPr>
          <w:p w:rsidR="0043221A" w:rsidRDefault="0043221A" w:rsidP="00FF6C1F">
            <w:pPr>
              <w:pStyle w:val="TableParagraph"/>
              <w:ind w:left="206"/>
            </w:pPr>
            <w:r>
              <w:t>шт.</w:t>
            </w:r>
          </w:p>
        </w:tc>
        <w:tc>
          <w:tcPr>
            <w:tcW w:w="1020" w:type="dxa"/>
          </w:tcPr>
          <w:p w:rsidR="0043221A" w:rsidRDefault="00D76A4C" w:rsidP="00FF6C1F">
            <w:pPr>
              <w:pStyle w:val="TableParagraph"/>
              <w:ind w:left="7"/>
              <w:jc w:val="center"/>
            </w:pPr>
            <w:r>
              <w:t>1</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2"/>
        </w:trPr>
        <w:tc>
          <w:tcPr>
            <w:tcW w:w="5493" w:type="dxa"/>
          </w:tcPr>
          <w:p w:rsidR="0043221A" w:rsidRDefault="0043221A" w:rsidP="00FF6C1F">
            <w:pPr>
              <w:pStyle w:val="TableParagraph"/>
            </w:pPr>
            <w:r>
              <w:t>Система</w:t>
            </w:r>
            <w:r>
              <w:rPr>
                <w:spacing w:val="-2"/>
              </w:rPr>
              <w:t xml:space="preserve"> </w:t>
            </w:r>
            <w:r>
              <w:t>для</w:t>
            </w:r>
            <w:r>
              <w:rPr>
                <w:spacing w:val="-2"/>
              </w:rPr>
              <w:t xml:space="preserve"> </w:t>
            </w:r>
            <w:r>
              <w:t>перевозки</w:t>
            </w:r>
            <w:r>
              <w:rPr>
                <w:spacing w:val="-1"/>
              </w:rPr>
              <w:t xml:space="preserve"> </w:t>
            </w:r>
            <w:r>
              <w:t>и</w:t>
            </w:r>
            <w:r>
              <w:rPr>
                <w:spacing w:val="-3"/>
              </w:rPr>
              <w:t xml:space="preserve"> </w:t>
            </w:r>
            <w:r>
              <w:t>хранения</w:t>
            </w:r>
            <w:r>
              <w:rPr>
                <w:spacing w:val="-2"/>
              </w:rPr>
              <w:t xml:space="preserve"> </w:t>
            </w:r>
            <w:r>
              <w:t>мячей</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1</w:t>
            </w:r>
          </w:p>
        </w:tc>
        <w:tc>
          <w:tcPr>
            <w:tcW w:w="1035" w:type="dxa"/>
          </w:tcPr>
          <w:p w:rsidR="0043221A" w:rsidRDefault="0043221A" w:rsidP="00FF6C1F">
            <w:pPr>
              <w:pStyle w:val="TableParagraph"/>
              <w:rPr>
                <w:sz w:val="20"/>
              </w:rPr>
            </w:pPr>
          </w:p>
        </w:tc>
        <w:tc>
          <w:tcPr>
            <w:tcW w:w="1006" w:type="dxa"/>
          </w:tcPr>
          <w:p w:rsidR="0043221A" w:rsidRDefault="0043221A" w:rsidP="00FF6C1F">
            <w:pPr>
              <w:pStyle w:val="TableParagraph"/>
              <w:ind w:left="6"/>
              <w:jc w:val="center"/>
            </w:pPr>
            <w:r>
              <w:t>+</w:t>
            </w:r>
          </w:p>
        </w:tc>
      </w:tr>
      <w:tr w:rsidR="0043221A" w:rsidTr="00FF6C1F">
        <w:trPr>
          <w:trHeight w:val="290"/>
        </w:trPr>
        <w:tc>
          <w:tcPr>
            <w:tcW w:w="5493" w:type="dxa"/>
          </w:tcPr>
          <w:p w:rsidR="0043221A" w:rsidRDefault="0043221A" w:rsidP="00FF6C1F">
            <w:pPr>
              <w:pStyle w:val="TableParagraph"/>
            </w:pPr>
            <w:r>
              <w:t>Скакалка</w:t>
            </w:r>
            <w:r>
              <w:rPr>
                <w:spacing w:val="-2"/>
              </w:rPr>
              <w:t xml:space="preserve"> </w:t>
            </w:r>
            <w:r>
              <w:t>(взрослая)</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2</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714"/>
        </w:trPr>
        <w:tc>
          <w:tcPr>
            <w:tcW w:w="5493" w:type="dxa"/>
          </w:tcPr>
          <w:p w:rsidR="0043221A" w:rsidRDefault="0043221A" w:rsidP="00FF6C1F">
            <w:pPr>
              <w:pStyle w:val="TableParagraph"/>
            </w:pPr>
            <w:r>
              <w:t>Скакалка</w:t>
            </w:r>
            <w:r>
              <w:rPr>
                <w:spacing w:val="-4"/>
              </w:rPr>
              <w:t xml:space="preserve"> </w:t>
            </w:r>
            <w:r>
              <w:t>детская</w:t>
            </w:r>
          </w:p>
        </w:tc>
        <w:tc>
          <w:tcPr>
            <w:tcW w:w="720" w:type="dxa"/>
          </w:tcPr>
          <w:p w:rsidR="0043221A" w:rsidRDefault="0043221A" w:rsidP="00FF6C1F">
            <w:pPr>
              <w:pStyle w:val="TableParagraph"/>
              <w:spacing w:before="201"/>
              <w:ind w:left="206"/>
            </w:pPr>
            <w:r>
              <w:t>шт.</w:t>
            </w:r>
          </w:p>
        </w:tc>
        <w:tc>
          <w:tcPr>
            <w:tcW w:w="1020" w:type="dxa"/>
          </w:tcPr>
          <w:p w:rsidR="0043221A" w:rsidRDefault="0043221A" w:rsidP="00FF6C1F">
            <w:pPr>
              <w:pStyle w:val="TableParagraph"/>
              <w:spacing w:line="276" w:lineRule="auto"/>
              <w:ind w:left="232" w:right="113" w:hanging="96"/>
              <w:rPr>
                <w:sz w:val="18"/>
              </w:rPr>
            </w:pPr>
            <w:r>
              <w:rPr>
                <w:spacing w:val="-3"/>
                <w:sz w:val="18"/>
              </w:rPr>
              <w:t>По кол-ву</w:t>
            </w:r>
            <w:r>
              <w:rPr>
                <w:spacing w:val="-42"/>
                <w:sz w:val="18"/>
              </w:rPr>
              <w:t xml:space="preserve"> </w:t>
            </w:r>
            <w:r>
              <w:rPr>
                <w:sz w:val="18"/>
              </w:rPr>
              <w:t>детей</w:t>
            </w:r>
            <w:r>
              <w:rPr>
                <w:spacing w:val="-1"/>
                <w:sz w:val="18"/>
              </w:rPr>
              <w:t xml:space="preserve"> </w:t>
            </w:r>
            <w:r>
              <w:rPr>
                <w:sz w:val="18"/>
              </w:rPr>
              <w:t>в</w:t>
            </w:r>
          </w:p>
          <w:p w:rsidR="0043221A" w:rsidRDefault="0043221A" w:rsidP="00FF6C1F">
            <w:pPr>
              <w:pStyle w:val="TableParagraph"/>
              <w:spacing w:line="206" w:lineRule="exact"/>
              <w:ind w:left="246"/>
              <w:rPr>
                <w:sz w:val="18"/>
              </w:rPr>
            </w:pPr>
            <w:r>
              <w:rPr>
                <w:sz w:val="18"/>
              </w:rPr>
              <w:t>группе</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2"/>
        </w:trPr>
        <w:tc>
          <w:tcPr>
            <w:tcW w:w="5493" w:type="dxa"/>
          </w:tcPr>
          <w:p w:rsidR="0043221A" w:rsidRDefault="0043221A" w:rsidP="00FD2156">
            <w:pPr>
              <w:pStyle w:val="TableParagraph"/>
            </w:pPr>
            <w:r>
              <w:t>Стойка</w:t>
            </w:r>
            <w:r>
              <w:rPr>
                <w:spacing w:val="-12"/>
              </w:rPr>
              <w:t xml:space="preserve"> </w:t>
            </w:r>
            <w:r>
              <w:t>баскетбольная</w:t>
            </w:r>
            <w:r>
              <w:rPr>
                <w:spacing w:val="-10"/>
              </w:rPr>
              <w:t xml:space="preserve"> </w:t>
            </w:r>
            <w:r>
              <w:t>с</w:t>
            </w:r>
            <w:r>
              <w:rPr>
                <w:spacing w:val="-10"/>
              </w:rPr>
              <w:t xml:space="preserve"> </w:t>
            </w:r>
            <w:r>
              <w:t>сеткой</w:t>
            </w:r>
            <w:r>
              <w:rPr>
                <w:spacing w:val="-10"/>
              </w:rPr>
              <w:t xml:space="preserve"> </w:t>
            </w:r>
            <w:r>
              <w:t>(комплект)</w:t>
            </w:r>
          </w:p>
        </w:tc>
        <w:tc>
          <w:tcPr>
            <w:tcW w:w="720" w:type="dxa"/>
          </w:tcPr>
          <w:p w:rsidR="0043221A" w:rsidRDefault="0043221A" w:rsidP="00FD2156">
            <w:pPr>
              <w:pStyle w:val="TableParagraph"/>
              <w:ind w:left="206"/>
            </w:pPr>
            <w:r>
              <w:t>шт.</w:t>
            </w:r>
          </w:p>
        </w:tc>
        <w:tc>
          <w:tcPr>
            <w:tcW w:w="1020" w:type="dxa"/>
          </w:tcPr>
          <w:p w:rsidR="0043221A" w:rsidRDefault="00D76A4C" w:rsidP="00FD2156">
            <w:pPr>
              <w:pStyle w:val="TableParagraph"/>
              <w:ind w:left="7"/>
              <w:jc w:val="center"/>
            </w:pPr>
            <w:r>
              <w:t>1</w:t>
            </w:r>
          </w:p>
        </w:tc>
        <w:tc>
          <w:tcPr>
            <w:tcW w:w="1035" w:type="dxa"/>
          </w:tcPr>
          <w:p w:rsidR="0043221A" w:rsidRDefault="0043221A" w:rsidP="00FD2156">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Default="0043221A" w:rsidP="00FF6C1F">
            <w:pPr>
              <w:pStyle w:val="TableParagraph"/>
            </w:pPr>
            <w:r>
              <w:t>Стойки</w:t>
            </w:r>
            <w:r>
              <w:rPr>
                <w:spacing w:val="-7"/>
              </w:rPr>
              <w:t xml:space="preserve"> </w:t>
            </w:r>
            <w:r>
              <w:t>для</w:t>
            </w:r>
            <w:r>
              <w:rPr>
                <w:spacing w:val="-7"/>
              </w:rPr>
              <w:t xml:space="preserve"> </w:t>
            </w:r>
            <w:r>
              <w:t>прыжков</w:t>
            </w:r>
            <w:r>
              <w:rPr>
                <w:spacing w:val="-8"/>
              </w:rPr>
              <w:t xml:space="preserve"> </w:t>
            </w:r>
            <w:r>
              <w:t>в</w:t>
            </w:r>
            <w:r>
              <w:rPr>
                <w:spacing w:val="-8"/>
              </w:rPr>
              <w:t xml:space="preserve"> </w:t>
            </w:r>
            <w:r>
              <w:t>высоту</w:t>
            </w:r>
            <w:r>
              <w:rPr>
                <w:spacing w:val="-9"/>
              </w:rPr>
              <w:t xml:space="preserve"> </w:t>
            </w:r>
            <w:r>
              <w:t>(комплект)</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2</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2"/>
        </w:trPr>
        <w:tc>
          <w:tcPr>
            <w:tcW w:w="5493" w:type="dxa"/>
          </w:tcPr>
          <w:p w:rsidR="0043221A" w:rsidRDefault="0043221A" w:rsidP="00FF6C1F">
            <w:pPr>
              <w:pStyle w:val="TableParagraph"/>
            </w:pPr>
            <w:r>
              <w:rPr>
                <w:spacing w:val="-6"/>
              </w:rPr>
              <w:t xml:space="preserve"> </w:t>
            </w:r>
            <w:r w:rsidR="00D76A4C">
              <w:t>С</w:t>
            </w:r>
            <w:r>
              <w:t>тенд</w:t>
            </w:r>
            <w:r>
              <w:rPr>
                <w:spacing w:val="-5"/>
              </w:rPr>
              <w:t xml:space="preserve"> </w:t>
            </w:r>
            <w:r>
              <w:t>для</w:t>
            </w:r>
            <w:r>
              <w:rPr>
                <w:spacing w:val="-3"/>
              </w:rPr>
              <w:t xml:space="preserve"> </w:t>
            </w:r>
            <w:r>
              <w:t>спортинвентаря</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1</w:t>
            </w:r>
          </w:p>
        </w:tc>
        <w:tc>
          <w:tcPr>
            <w:tcW w:w="1035" w:type="dxa"/>
          </w:tcPr>
          <w:p w:rsidR="0043221A" w:rsidRDefault="0043221A" w:rsidP="00FF6C1F">
            <w:pPr>
              <w:pStyle w:val="TableParagraph"/>
              <w:rPr>
                <w:sz w:val="20"/>
              </w:rPr>
            </w:pPr>
          </w:p>
        </w:tc>
        <w:tc>
          <w:tcPr>
            <w:tcW w:w="1006" w:type="dxa"/>
          </w:tcPr>
          <w:p w:rsidR="0043221A" w:rsidRDefault="0043221A" w:rsidP="00FF6C1F">
            <w:pPr>
              <w:pStyle w:val="TableParagraph"/>
              <w:ind w:left="6"/>
              <w:jc w:val="center"/>
            </w:pPr>
            <w:r>
              <w:t>+</w:t>
            </w:r>
          </w:p>
        </w:tc>
      </w:tr>
      <w:tr w:rsidR="0043221A" w:rsidTr="00FF6C1F">
        <w:trPr>
          <w:trHeight w:val="292"/>
        </w:trPr>
        <w:tc>
          <w:tcPr>
            <w:tcW w:w="5493" w:type="dxa"/>
          </w:tcPr>
          <w:p w:rsidR="0043221A" w:rsidRDefault="0043221A" w:rsidP="00FF6C1F">
            <w:pPr>
              <w:pStyle w:val="TableParagraph"/>
              <w:spacing w:line="246" w:lineRule="exact"/>
            </w:pPr>
            <w:r>
              <w:t>Фишки</w:t>
            </w:r>
            <w:r w:rsidR="00D76A4C">
              <w:rPr>
                <w:spacing w:val="-9"/>
              </w:rPr>
              <w:t xml:space="preserve">, </w:t>
            </w:r>
            <w:r>
              <w:t>конусы</w:t>
            </w:r>
          </w:p>
        </w:tc>
        <w:tc>
          <w:tcPr>
            <w:tcW w:w="720" w:type="dxa"/>
          </w:tcPr>
          <w:p w:rsidR="0043221A" w:rsidRDefault="0043221A" w:rsidP="00FF6C1F">
            <w:pPr>
              <w:pStyle w:val="TableParagraph"/>
              <w:spacing w:line="246" w:lineRule="exact"/>
              <w:ind w:left="206"/>
            </w:pPr>
            <w:r>
              <w:t>шт.</w:t>
            </w:r>
          </w:p>
        </w:tc>
        <w:tc>
          <w:tcPr>
            <w:tcW w:w="1020" w:type="dxa"/>
          </w:tcPr>
          <w:p w:rsidR="0043221A" w:rsidRDefault="00D76A4C" w:rsidP="00FF6C1F">
            <w:pPr>
              <w:pStyle w:val="TableParagraph"/>
              <w:spacing w:line="246" w:lineRule="exact"/>
              <w:ind w:left="123" w:right="116"/>
              <w:jc w:val="center"/>
            </w:pPr>
            <w:r>
              <w:t>2</w:t>
            </w:r>
          </w:p>
        </w:tc>
        <w:tc>
          <w:tcPr>
            <w:tcW w:w="1035" w:type="dxa"/>
          </w:tcPr>
          <w:p w:rsidR="0043221A" w:rsidRDefault="0043221A" w:rsidP="00FF6C1F">
            <w:pPr>
              <w:pStyle w:val="TableParagraph"/>
              <w:spacing w:line="246" w:lineRule="exact"/>
              <w:ind w:right="444"/>
              <w:jc w:val="right"/>
            </w:pPr>
            <w:r>
              <w:t>+</w:t>
            </w:r>
          </w:p>
        </w:tc>
        <w:tc>
          <w:tcPr>
            <w:tcW w:w="1006" w:type="dxa"/>
          </w:tcPr>
          <w:p w:rsidR="0043221A" w:rsidRDefault="0043221A" w:rsidP="00FF6C1F">
            <w:pPr>
              <w:pStyle w:val="TableParagraph"/>
              <w:rPr>
                <w:sz w:val="20"/>
              </w:rPr>
            </w:pPr>
          </w:p>
        </w:tc>
      </w:tr>
      <w:tr w:rsidR="00D76A4C" w:rsidTr="00FF6C1F">
        <w:trPr>
          <w:trHeight w:val="292"/>
        </w:trPr>
        <w:tc>
          <w:tcPr>
            <w:tcW w:w="5493" w:type="dxa"/>
          </w:tcPr>
          <w:p w:rsidR="00D76A4C" w:rsidRDefault="00D76A4C" w:rsidP="00FF6C1F">
            <w:pPr>
              <w:pStyle w:val="TableParagraph"/>
              <w:spacing w:line="246" w:lineRule="exact"/>
            </w:pPr>
            <w:r>
              <w:t>Дуги для подлезания</w:t>
            </w:r>
          </w:p>
        </w:tc>
        <w:tc>
          <w:tcPr>
            <w:tcW w:w="720" w:type="dxa"/>
          </w:tcPr>
          <w:p w:rsidR="00D76A4C" w:rsidRDefault="00D76A4C" w:rsidP="00FF6C1F">
            <w:pPr>
              <w:pStyle w:val="TableParagraph"/>
              <w:spacing w:line="246" w:lineRule="exact"/>
              <w:ind w:left="206"/>
            </w:pPr>
            <w:r>
              <w:t>шт.</w:t>
            </w:r>
          </w:p>
        </w:tc>
        <w:tc>
          <w:tcPr>
            <w:tcW w:w="1020" w:type="dxa"/>
          </w:tcPr>
          <w:p w:rsidR="00D76A4C" w:rsidRDefault="00D76A4C" w:rsidP="00FF6C1F">
            <w:pPr>
              <w:pStyle w:val="TableParagraph"/>
              <w:spacing w:line="246" w:lineRule="exact"/>
              <w:ind w:left="123" w:right="116"/>
              <w:jc w:val="center"/>
            </w:pPr>
            <w:r>
              <w:t>6</w:t>
            </w:r>
          </w:p>
        </w:tc>
        <w:tc>
          <w:tcPr>
            <w:tcW w:w="1035" w:type="dxa"/>
          </w:tcPr>
          <w:p w:rsidR="00D76A4C" w:rsidRDefault="00D76A4C" w:rsidP="00FF6C1F">
            <w:pPr>
              <w:pStyle w:val="TableParagraph"/>
              <w:spacing w:line="246" w:lineRule="exact"/>
              <w:ind w:right="444"/>
              <w:jc w:val="right"/>
            </w:pPr>
            <w:r>
              <w:t>+</w:t>
            </w:r>
          </w:p>
        </w:tc>
        <w:tc>
          <w:tcPr>
            <w:tcW w:w="1006" w:type="dxa"/>
          </w:tcPr>
          <w:p w:rsidR="00D76A4C" w:rsidRDefault="00D76A4C" w:rsidP="00FF6C1F">
            <w:pPr>
              <w:pStyle w:val="TableParagraph"/>
              <w:rPr>
                <w:sz w:val="20"/>
              </w:rPr>
            </w:pPr>
          </w:p>
        </w:tc>
      </w:tr>
      <w:tr w:rsidR="00D76A4C" w:rsidTr="00FF6C1F">
        <w:trPr>
          <w:trHeight w:val="292"/>
        </w:trPr>
        <w:tc>
          <w:tcPr>
            <w:tcW w:w="5493" w:type="dxa"/>
          </w:tcPr>
          <w:p w:rsidR="00D76A4C" w:rsidRDefault="00D76A4C" w:rsidP="00FF6C1F">
            <w:pPr>
              <w:pStyle w:val="TableParagraph"/>
              <w:spacing w:line="246" w:lineRule="exact"/>
            </w:pPr>
            <w:r>
              <w:t xml:space="preserve">Самокат </w:t>
            </w:r>
          </w:p>
        </w:tc>
        <w:tc>
          <w:tcPr>
            <w:tcW w:w="720" w:type="dxa"/>
          </w:tcPr>
          <w:p w:rsidR="00D76A4C" w:rsidRDefault="00D76A4C" w:rsidP="00FF6C1F">
            <w:pPr>
              <w:pStyle w:val="TableParagraph"/>
              <w:spacing w:line="246" w:lineRule="exact"/>
              <w:ind w:left="206"/>
            </w:pPr>
            <w:r>
              <w:t>шт.</w:t>
            </w:r>
          </w:p>
        </w:tc>
        <w:tc>
          <w:tcPr>
            <w:tcW w:w="1020" w:type="dxa"/>
          </w:tcPr>
          <w:p w:rsidR="00D76A4C" w:rsidRDefault="00D76A4C" w:rsidP="00FF6C1F">
            <w:pPr>
              <w:pStyle w:val="TableParagraph"/>
              <w:spacing w:line="246" w:lineRule="exact"/>
              <w:ind w:left="123" w:right="116"/>
              <w:jc w:val="center"/>
            </w:pPr>
            <w:r>
              <w:t>3</w:t>
            </w:r>
          </w:p>
        </w:tc>
        <w:tc>
          <w:tcPr>
            <w:tcW w:w="1035" w:type="dxa"/>
          </w:tcPr>
          <w:p w:rsidR="00D76A4C" w:rsidRDefault="0021714A" w:rsidP="00FF6C1F">
            <w:pPr>
              <w:pStyle w:val="TableParagraph"/>
              <w:spacing w:line="246" w:lineRule="exact"/>
              <w:ind w:right="444"/>
              <w:jc w:val="right"/>
            </w:pPr>
            <w:r>
              <w:t>+</w:t>
            </w:r>
          </w:p>
        </w:tc>
        <w:tc>
          <w:tcPr>
            <w:tcW w:w="1006" w:type="dxa"/>
          </w:tcPr>
          <w:p w:rsidR="00D76A4C" w:rsidRDefault="00D76A4C" w:rsidP="00FF6C1F">
            <w:pPr>
              <w:pStyle w:val="TableParagraph"/>
              <w:rPr>
                <w:sz w:val="20"/>
              </w:rPr>
            </w:pPr>
          </w:p>
        </w:tc>
      </w:tr>
      <w:tr w:rsidR="0021714A" w:rsidTr="00FF6C1F">
        <w:trPr>
          <w:trHeight w:val="292"/>
        </w:trPr>
        <w:tc>
          <w:tcPr>
            <w:tcW w:w="5493" w:type="dxa"/>
          </w:tcPr>
          <w:p w:rsidR="0021714A" w:rsidRDefault="0021714A" w:rsidP="00FF6C1F">
            <w:pPr>
              <w:pStyle w:val="TableParagraph"/>
              <w:spacing w:line="246" w:lineRule="exact"/>
            </w:pPr>
            <w:r>
              <w:t>Комплект оборудования для перешагивания</w:t>
            </w:r>
          </w:p>
        </w:tc>
        <w:tc>
          <w:tcPr>
            <w:tcW w:w="720" w:type="dxa"/>
          </w:tcPr>
          <w:p w:rsidR="0021714A" w:rsidRDefault="0021714A" w:rsidP="00FF6C1F">
            <w:pPr>
              <w:pStyle w:val="TableParagraph"/>
              <w:spacing w:line="246" w:lineRule="exact"/>
              <w:ind w:left="206"/>
            </w:pPr>
            <w:r>
              <w:t>шт.</w:t>
            </w:r>
          </w:p>
        </w:tc>
        <w:tc>
          <w:tcPr>
            <w:tcW w:w="1020" w:type="dxa"/>
          </w:tcPr>
          <w:p w:rsidR="0021714A" w:rsidRDefault="0021714A" w:rsidP="00FF6C1F">
            <w:pPr>
              <w:pStyle w:val="TableParagraph"/>
              <w:spacing w:line="246" w:lineRule="exact"/>
              <w:ind w:left="123" w:right="116"/>
              <w:jc w:val="center"/>
            </w:pPr>
            <w:r>
              <w:t>1</w:t>
            </w:r>
          </w:p>
        </w:tc>
        <w:tc>
          <w:tcPr>
            <w:tcW w:w="1035" w:type="dxa"/>
          </w:tcPr>
          <w:p w:rsidR="0021714A" w:rsidRDefault="0021714A" w:rsidP="00FF6C1F">
            <w:pPr>
              <w:pStyle w:val="TableParagraph"/>
              <w:spacing w:line="246" w:lineRule="exact"/>
              <w:ind w:right="444"/>
              <w:jc w:val="right"/>
            </w:pPr>
            <w:r>
              <w:t>+</w:t>
            </w:r>
          </w:p>
        </w:tc>
        <w:tc>
          <w:tcPr>
            <w:tcW w:w="1006" w:type="dxa"/>
          </w:tcPr>
          <w:p w:rsidR="0021714A" w:rsidRDefault="0021714A"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gridCol w:w="1385"/>
      </w:tblGrid>
      <w:tr w:rsidR="00EE6329" w:rsidTr="00FF6C1F">
        <w:trPr>
          <w:gridAfter w:val="1"/>
          <w:wAfter w:w="1385" w:type="dxa"/>
          <w:trHeight w:val="290"/>
        </w:trPr>
        <w:tc>
          <w:tcPr>
            <w:tcW w:w="9274" w:type="dxa"/>
            <w:gridSpan w:val="5"/>
            <w:shd w:val="clear" w:color="auto" w:fill="F1F1F1"/>
          </w:tcPr>
          <w:p w:rsidR="00EE6329" w:rsidRDefault="00EE6329" w:rsidP="00FF6C1F">
            <w:pPr>
              <w:pStyle w:val="TableParagraph"/>
              <w:rPr>
                <w:i/>
              </w:rPr>
            </w:pPr>
            <w:r>
              <w:rPr>
                <w:i/>
              </w:rPr>
              <w:lastRenderedPageBreak/>
              <w:t>Кабинет</w:t>
            </w:r>
            <w:r>
              <w:rPr>
                <w:i/>
                <w:spacing w:val="-11"/>
              </w:rPr>
              <w:t xml:space="preserve"> </w:t>
            </w:r>
            <w:r>
              <w:rPr>
                <w:i/>
              </w:rPr>
              <w:t>педагога</w:t>
            </w:r>
            <w:r>
              <w:rPr>
                <w:i/>
                <w:spacing w:val="-10"/>
              </w:rPr>
              <w:t xml:space="preserve"> </w:t>
            </w:r>
            <w:r>
              <w:rPr>
                <w:i/>
              </w:rPr>
              <w:t>/воспитателя</w:t>
            </w:r>
            <w:r>
              <w:rPr>
                <w:i/>
                <w:spacing w:val="-10"/>
              </w:rPr>
              <w:t xml:space="preserve"> </w:t>
            </w:r>
            <w:r>
              <w:rPr>
                <w:i/>
              </w:rPr>
              <w:t>физической</w:t>
            </w:r>
            <w:r>
              <w:rPr>
                <w:i/>
                <w:spacing w:val="-9"/>
              </w:rPr>
              <w:t xml:space="preserve"> </w:t>
            </w:r>
            <w:r>
              <w:rPr>
                <w:i/>
              </w:rPr>
              <w:t>культуры</w:t>
            </w:r>
          </w:p>
        </w:tc>
      </w:tr>
      <w:tr w:rsidR="00EE6329" w:rsidTr="00FF6C1F">
        <w:trPr>
          <w:gridAfter w:val="1"/>
          <w:wAfter w:w="1385" w:type="dxa"/>
          <w:trHeight w:val="292"/>
        </w:trPr>
        <w:tc>
          <w:tcPr>
            <w:tcW w:w="5493" w:type="dxa"/>
          </w:tcPr>
          <w:p w:rsidR="00EE6329" w:rsidRDefault="00EE6329" w:rsidP="00FF6C1F">
            <w:pPr>
              <w:pStyle w:val="TableParagraph"/>
              <w:spacing w:line="244" w:lineRule="exact"/>
            </w:pPr>
            <w:r>
              <w:t>Доска</w:t>
            </w:r>
            <w:r>
              <w:rPr>
                <w:spacing w:val="-9"/>
              </w:rPr>
              <w:t xml:space="preserve"> </w:t>
            </w:r>
            <w:r>
              <w:t>пробковая/Доска</w:t>
            </w:r>
            <w:r>
              <w:rPr>
                <w:spacing w:val="-9"/>
              </w:rPr>
              <w:t xml:space="preserve"> </w:t>
            </w:r>
            <w:r>
              <w:t>магнитно-маркерная</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left="7"/>
              <w:jc w:val="center"/>
            </w:pPr>
            <w:r>
              <w:t>+</w:t>
            </w:r>
          </w:p>
        </w:tc>
        <w:tc>
          <w:tcPr>
            <w:tcW w:w="1006" w:type="dxa"/>
          </w:tcPr>
          <w:p w:rsidR="00EE6329" w:rsidRDefault="00EE6329" w:rsidP="00FF6C1F">
            <w:pPr>
              <w:pStyle w:val="TableParagraph"/>
            </w:pPr>
          </w:p>
        </w:tc>
      </w:tr>
      <w:tr w:rsidR="00EE6329" w:rsidTr="00FF6C1F">
        <w:trPr>
          <w:gridAfter w:val="1"/>
          <w:wAfter w:w="1385" w:type="dxa"/>
          <w:trHeight w:val="873"/>
        </w:trPr>
        <w:tc>
          <w:tcPr>
            <w:tcW w:w="5493" w:type="dxa"/>
          </w:tcPr>
          <w:p w:rsidR="00EE6329" w:rsidRDefault="00EE6329" w:rsidP="00FF6C1F">
            <w:pPr>
              <w:pStyle w:val="TableParagraph"/>
              <w:tabs>
                <w:tab w:val="left" w:pos="1631"/>
                <w:tab w:val="left" w:pos="2893"/>
                <w:tab w:val="left" w:pos="3450"/>
              </w:tabs>
            </w:pPr>
            <w:r>
              <w:t>Компьютер</w:t>
            </w:r>
            <w:r>
              <w:tab/>
              <w:t>педагога</w:t>
            </w:r>
            <w:r>
              <w:tab/>
              <w:t>с</w:t>
            </w:r>
            <w:r>
              <w:tab/>
              <w:t>периферией/ноутбук</w:t>
            </w:r>
          </w:p>
          <w:p w:rsidR="00EE6329" w:rsidRDefault="00EE6329" w:rsidP="00FF6C1F">
            <w:pPr>
              <w:pStyle w:val="TableParagraph"/>
              <w:spacing w:line="290" w:lineRule="atLeast"/>
              <w:ind w:right="91"/>
            </w:pPr>
            <w:r>
              <w:t>(лицензионное программное обеспечение, программное</w:t>
            </w:r>
            <w:r>
              <w:rPr>
                <w:spacing w:val="-52"/>
              </w:rPr>
              <w:t xml:space="preserve"> </w:t>
            </w: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gridAfter w:val="1"/>
          <w:wAfter w:w="1385" w:type="dxa"/>
          <w:trHeight w:val="290"/>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9274" w:type="dxa"/>
            <w:gridSpan w:val="5"/>
            <w:shd w:val="clear" w:color="auto" w:fill="F1F1F1"/>
          </w:tcPr>
          <w:p w:rsidR="00EE6329" w:rsidRDefault="00EE6329" w:rsidP="00FF6C1F">
            <w:pPr>
              <w:pStyle w:val="TableParagraph"/>
              <w:rPr>
                <w:i/>
              </w:rPr>
            </w:pPr>
            <w:r>
              <w:rPr>
                <w:i/>
              </w:rPr>
              <w:t>Снарядная</w:t>
            </w:r>
          </w:p>
        </w:tc>
      </w:tr>
      <w:tr w:rsidR="00EE6329" w:rsidTr="00FF6C1F">
        <w:trPr>
          <w:gridAfter w:val="1"/>
          <w:wAfter w:w="1385" w:type="dxa"/>
          <w:trHeight w:val="873"/>
        </w:trPr>
        <w:tc>
          <w:tcPr>
            <w:tcW w:w="5493" w:type="dxa"/>
          </w:tcPr>
          <w:p w:rsidR="00EE6329" w:rsidRDefault="00EE6329" w:rsidP="00FF6C1F">
            <w:pPr>
              <w:pStyle w:val="TableParagraph"/>
              <w:tabs>
                <w:tab w:val="left" w:pos="1213"/>
                <w:tab w:val="left" w:pos="2917"/>
                <w:tab w:val="left" w:pos="3567"/>
                <w:tab w:val="left" w:pos="4727"/>
              </w:tabs>
              <w:spacing w:line="276" w:lineRule="auto"/>
              <w:ind w:right="97"/>
            </w:pPr>
            <w:r>
              <w:t>Аптечка</w:t>
            </w:r>
            <w:r>
              <w:tab/>
              <w:t>универсальная</w:t>
            </w:r>
            <w:r>
              <w:tab/>
              <w:t>для</w:t>
            </w:r>
            <w:r>
              <w:tab/>
              <w:t>оказания</w:t>
            </w:r>
            <w:r>
              <w:tab/>
            </w:r>
            <w:r>
              <w:rPr>
                <w:spacing w:val="-1"/>
              </w:rPr>
              <w:t>первой</w:t>
            </w:r>
            <w:r>
              <w:rPr>
                <w:spacing w:val="-52"/>
              </w:rPr>
              <w:t xml:space="preserve"> </w:t>
            </w:r>
            <w:r>
              <w:t>медицинской</w:t>
            </w:r>
            <w:r>
              <w:rPr>
                <w:spacing w:val="7"/>
              </w:rPr>
              <w:t xml:space="preserve"> </w:t>
            </w:r>
            <w:r>
              <w:t>помощи</w:t>
            </w:r>
            <w:r>
              <w:rPr>
                <w:spacing w:val="6"/>
              </w:rPr>
              <w:t xml:space="preserve"> </w:t>
            </w:r>
            <w:r>
              <w:t>(в</w:t>
            </w:r>
            <w:r>
              <w:rPr>
                <w:spacing w:val="3"/>
              </w:rPr>
              <w:t xml:space="preserve"> </w:t>
            </w:r>
            <w:r>
              <w:t>соответствии</w:t>
            </w:r>
            <w:r>
              <w:rPr>
                <w:spacing w:val="5"/>
              </w:rPr>
              <w:t xml:space="preserve"> </w:t>
            </w:r>
            <w:r>
              <w:t>с</w:t>
            </w:r>
            <w:r>
              <w:rPr>
                <w:spacing w:val="-1"/>
              </w:rPr>
              <w:t xml:space="preserve"> </w:t>
            </w:r>
            <w:r>
              <w:t>приказом</w:t>
            </w:r>
            <w:r>
              <w:rPr>
                <w:spacing w:val="7"/>
              </w:rPr>
              <w:t xml:space="preserve"> </w:t>
            </w:r>
            <w:r>
              <w:t>№</w:t>
            </w:r>
          </w:p>
          <w:p w:rsidR="00EE6329" w:rsidRDefault="00EE6329" w:rsidP="00FF6C1F">
            <w:pPr>
              <w:pStyle w:val="TableParagraph"/>
              <w:spacing w:line="252" w:lineRule="exact"/>
            </w:pPr>
            <w:r>
              <w:t>822н)</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pPr>
          </w:p>
        </w:tc>
      </w:tr>
      <w:tr w:rsidR="00EE6329" w:rsidTr="00FF6C1F">
        <w:trPr>
          <w:gridAfter w:val="1"/>
          <w:wAfter w:w="1385" w:type="dxa"/>
          <w:trHeight w:val="292"/>
        </w:trPr>
        <w:tc>
          <w:tcPr>
            <w:tcW w:w="5493" w:type="dxa"/>
          </w:tcPr>
          <w:p w:rsidR="00EE6329" w:rsidRDefault="00EE6329" w:rsidP="00FF6C1F">
            <w:pPr>
              <w:pStyle w:val="TableParagraph"/>
            </w:pPr>
            <w:r>
              <w:t>Грабли</w:t>
            </w:r>
            <w:r>
              <w:rPr>
                <w:spacing w:val="-8"/>
              </w:rPr>
              <w:t xml:space="preserve"> </w:t>
            </w:r>
            <w:r>
              <w:t>для</w:t>
            </w:r>
            <w:r>
              <w:rPr>
                <w:spacing w:val="-5"/>
              </w:rPr>
              <w:t xml:space="preserve"> </w:t>
            </w:r>
            <w:r>
              <w:t>песка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Комплект</w:t>
            </w:r>
            <w:r>
              <w:rPr>
                <w:spacing w:val="-11"/>
              </w:rPr>
              <w:t xml:space="preserve"> </w:t>
            </w:r>
            <w:r>
              <w:t>поливалентных</w:t>
            </w:r>
            <w:r>
              <w:rPr>
                <w:spacing w:val="-13"/>
              </w:rPr>
              <w:t xml:space="preserve"> </w:t>
            </w:r>
            <w:r>
              <w:t>матов</w:t>
            </w:r>
            <w:r>
              <w:rPr>
                <w:spacing w:val="-11"/>
              </w:rPr>
              <w:t xml:space="preserve"> </w:t>
            </w:r>
            <w:r>
              <w:t>и</w:t>
            </w:r>
            <w:r>
              <w:rPr>
                <w:spacing w:val="-11"/>
              </w:rPr>
              <w:t xml:space="preserve"> </w:t>
            </w:r>
            <w:r>
              <w:t>модулей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0"/>
        </w:trPr>
        <w:tc>
          <w:tcPr>
            <w:tcW w:w="5493" w:type="dxa"/>
          </w:tcPr>
          <w:p w:rsidR="00EE6329" w:rsidRDefault="00EE6329" w:rsidP="00FF6C1F">
            <w:pPr>
              <w:pStyle w:val="TableParagraph"/>
            </w:pPr>
            <w:r>
              <w:t>Лыжный</w:t>
            </w:r>
            <w:r>
              <w:rPr>
                <w:spacing w:val="-7"/>
              </w:rPr>
              <w:t xml:space="preserve"> </w:t>
            </w:r>
            <w:r>
              <w:t>комплект</w:t>
            </w:r>
            <w:r>
              <w:rPr>
                <w:spacing w:val="-6"/>
              </w:rPr>
              <w:t xml:space="preserve"> </w:t>
            </w:r>
            <w:r>
              <w:t>взрослый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2"/>
        </w:trPr>
        <w:tc>
          <w:tcPr>
            <w:tcW w:w="5493" w:type="dxa"/>
          </w:tcPr>
          <w:p w:rsidR="00EE6329" w:rsidRDefault="00EE6329" w:rsidP="00FF6C1F">
            <w:pPr>
              <w:pStyle w:val="TableParagraph"/>
              <w:spacing w:line="246" w:lineRule="exact"/>
            </w:pPr>
            <w:r>
              <w:t>Набор</w:t>
            </w:r>
            <w:r>
              <w:rPr>
                <w:spacing w:val="-2"/>
              </w:rPr>
              <w:t xml:space="preserve"> </w:t>
            </w:r>
            <w:r>
              <w:t>для</w:t>
            </w:r>
            <w:r>
              <w:rPr>
                <w:spacing w:val="-2"/>
              </w:rPr>
              <w:t xml:space="preserve"> </w:t>
            </w:r>
            <w:r>
              <w:t>игры</w:t>
            </w:r>
            <w:r>
              <w:rPr>
                <w:spacing w:val="-1"/>
              </w:rPr>
              <w:t xml:space="preserve"> </w:t>
            </w:r>
            <w:r>
              <w:t>в</w:t>
            </w:r>
            <w:r>
              <w:rPr>
                <w:spacing w:val="-5"/>
              </w:rPr>
              <w:t xml:space="preserve"> </w:t>
            </w:r>
            <w:r>
              <w:t>шахматы</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4</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Набор</w:t>
            </w:r>
            <w:r>
              <w:rPr>
                <w:spacing w:val="-1"/>
              </w:rPr>
              <w:t xml:space="preserve"> </w:t>
            </w:r>
            <w:r>
              <w:t>для игры в</w:t>
            </w:r>
            <w:r>
              <w:rPr>
                <w:spacing w:val="-3"/>
              </w:rPr>
              <w:t xml:space="preserve"> </w:t>
            </w:r>
            <w:r>
              <w:t>шашки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tcPr>
          <w:p w:rsidR="00EE6329" w:rsidRDefault="00EE6329" w:rsidP="00FF6C1F">
            <w:pPr>
              <w:pStyle w:val="TableParagraph"/>
            </w:pPr>
            <w:r>
              <w:t>Пьедестал</w:t>
            </w:r>
            <w:r>
              <w:rPr>
                <w:spacing w:val="2"/>
              </w:rPr>
              <w:t xml:space="preserve"> </w:t>
            </w:r>
            <w:r>
              <w:t>разборный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0"/>
        </w:trPr>
        <w:tc>
          <w:tcPr>
            <w:tcW w:w="5493" w:type="dxa"/>
          </w:tcPr>
          <w:p w:rsidR="00EE6329" w:rsidRDefault="00EE6329" w:rsidP="00FF6C1F">
            <w:pPr>
              <w:pStyle w:val="TableParagraph"/>
            </w:pPr>
            <w:r>
              <w:t>Рулетка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474"/>
        </w:trPr>
        <w:tc>
          <w:tcPr>
            <w:tcW w:w="5493" w:type="dxa"/>
          </w:tcPr>
          <w:p w:rsidR="00EE6329" w:rsidRDefault="00EE6329" w:rsidP="00FF6C1F">
            <w:pPr>
              <w:pStyle w:val="TableParagraph"/>
            </w:pPr>
            <w:r>
              <w:t>Сетки</w:t>
            </w:r>
            <w:r>
              <w:rPr>
                <w:spacing w:val="-2"/>
              </w:rPr>
              <w:t xml:space="preserve"> </w:t>
            </w:r>
            <w:r>
              <w:t>защитные</w:t>
            </w:r>
            <w:r>
              <w:rPr>
                <w:spacing w:val="-1"/>
              </w:rPr>
              <w:t xml:space="preserve"> </w:t>
            </w:r>
            <w:r>
              <w:t>на</w:t>
            </w:r>
            <w:r>
              <w:rPr>
                <w:spacing w:val="-2"/>
              </w:rPr>
              <w:t xml:space="preserve"> </w:t>
            </w:r>
            <w:r>
              <w:t>окнах</w:t>
            </w:r>
            <w:r>
              <w:rPr>
                <w:spacing w:val="-4"/>
              </w:rPr>
              <w:t xml:space="preserve"> </w:t>
            </w:r>
            <w:r>
              <w:t>и</w:t>
            </w:r>
            <w:r>
              <w:rPr>
                <w:spacing w:val="-1"/>
              </w:rPr>
              <w:t xml:space="preserve"> </w:t>
            </w:r>
            <w:r>
              <w:t>осветительных</w:t>
            </w:r>
            <w:r>
              <w:rPr>
                <w:spacing w:val="-2"/>
              </w:rPr>
              <w:t xml:space="preserve"> </w:t>
            </w:r>
            <w:r>
              <w:t>приборах</w:t>
            </w:r>
          </w:p>
        </w:tc>
        <w:tc>
          <w:tcPr>
            <w:tcW w:w="1740" w:type="dxa"/>
            <w:gridSpan w:val="2"/>
          </w:tcPr>
          <w:p w:rsidR="00EE6329" w:rsidRDefault="00EE6329" w:rsidP="00FF6C1F">
            <w:pPr>
              <w:pStyle w:val="TableParagraph"/>
              <w:tabs>
                <w:tab w:val="left" w:pos="765"/>
              </w:tabs>
              <w:spacing w:line="199" w:lineRule="exact"/>
              <w:rPr>
                <w:sz w:val="18"/>
              </w:rPr>
            </w:pPr>
            <w:r>
              <w:rPr>
                <w:sz w:val="18"/>
              </w:rPr>
              <w:t>По</w:t>
            </w:r>
            <w:r>
              <w:rPr>
                <w:sz w:val="18"/>
              </w:rPr>
              <w:tab/>
              <w:t>количеству</w:t>
            </w:r>
          </w:p>
          <w:p w:rsidR="00EE6329" w:rsidRDefault="00EE6329" w:rsidP="00FF6C1F">
            <w:pPr>
              <w:pStyle w:val="TableParagraph"/>
              <w:spacing w:before="30"/>
              <w:rPr>
                <w:sz w:val="18"/>
              </w:rPr>
            </w:pPr>
            <w:r>
              <w:rPr>
                <w:sz w:val="18"/>
              </w:rPr>
              <w:t>приборов</w:t>
            </w:r>
            <w:r>
              <w:rPr>
                <w:spacing w:val="-2"/>
                <w:sz w:val="18"/>
              </w:rPr>
              <w:t xml:space="preserve"> </w:t>
            </w:r>
            <w:r>
              <w:rPr>
                <w:sz w:val="18"/>
              </w:rPr>
              <w:t>и</w:t>
            </w:r>
            <w:r>
              <w:rPr>
                <w:spacing w:val="-2"/>
                <w:sz w:val="18"/>
              </w:rPr>
              <w:t xml:space="preserve"> </w:t>
            </w:r>
            <w:r>
              <w:rPr>
                <w:sz w:val="18"/>
              </w:rPr>
              <w:t>окон</w:t>
            </w:r>
          </w:p>
        </w:tc>
        <w:tc>
          <w:tcPr>
            <w:tcW w:w="1035" w:type="dxa"/>
          </w:tcPr>
          <w:p w:rsidR="00EE6329" w:rsidRDefault="00EE6329" w:rsidP="00FF6C1F">
            <w:pPr>
              <w:pStyle w:val="TableParagraph"/>
              <w:spacing w:line="199" w:lineRule="exact"/>
              <w:ind w:left="8"/>
              <w:jc w:val="center"/>
              <w:rPr>
                <w:sz w:val="18"/>
              </w:rPr>
            </w:pPr>
            <w:r>
              <w:rPr>
                <w:sz w:val="18"/>
              </w:rPr>
              <w:t>+</w:t>
            </w:r>
          </w:p>
        </w:tc>
        <w:tc>
          <w:tcPr>
            <w:tcW w:w="1006" w:type="dxa"/>
          </w:tcPr>
          <w:p w:rsidR="00EE6329" w:rsidRDefault="00EE6329" w:rsidP="00FF6C1F">
            <w:pPr>
              <w:pStyle w:val="TableParagraph"/>
            </w:pPr>
          </w:p>
        </w:tc>
      </w:tr>
      <w:tr w:rsidR="00EE6329" w:rsidTr="00FF6C1F">
        <w:trPr>
          <w:gridAfter w:val="1"/>
          <w:wAfter w:w="1385" w:type="dxa"/>
          <w:trHeight w:val="292"/>
        </w:trPr>
        <w:tc>
          <w:tcPr>
            <w:tcW w:w="5493" w:type="dxa"/>
          </w:tcPr>
          <w:p w:rsidR="00EE6329" w:rsidRDefault="00EE6329" w:rsidP="00FF6C1F">
            <w:pPr>
              <w:pStyle w:val="TableParagraph"/>
              <w:spacing w:line="246" w:lineRule="exact"/>
            </w:pPr>
            <w:r>
              <w:t>Стеллаж</w:t>
            </w:r>
            <w:r>
              <w:rPr>
                <w:spacing w:val="-1"/>
              </w:rPr>
              <w:t xml:space="preserve"> </w:t>
            </w:r>
            <w:r>
              <w:t>для</w:t>
            </w:r>
            <w:r>
              <w:rPr>
                <w:spacing w:val="-1"/>
              </w:rPr>
              <w:t xml:space="preserve"> </w:t>
            </w:r>
            <w:r>
              <w:t>инвентаря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89"/>
        </w:trPr>
        <w:tc>
          <w:tcPr>
            <w:tcW w:w="5493" w:type="dxa"/>
          </w:tcPr>
          <w:p w:rsidR="00EE6329" w:rsidRDefault="00EE6329" w:rsidP="00FF6C1F">
            <w:pPr>
              <w:pStyle w:val="TableParagraph"/>
            </w:pPr>
            <w:r>
              <w:t>Стеллаж для</w:t>
            </w:r>
            <w:r>
              <w:rPr>
                <w:spacing w:val="-3"/>
              </w:rPr>
              <w:t xml:space="preserve"> </w:t>
            </w:r>
            <w:r>
              <w:t>лыж</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3"/>
        </w:trPr>
        <w:tc>
          <w:tcPr>
            <w:tcW w:w="5493" w:type="dxa"/>
          </w:tcPr>
          <w:p w:rsidR="00EE6329" w:rsidRDefault="00EE6329" w:rsidP="00FF6C1F">
            <w:pPr>
              <w:pStyle w:val="TableParagraph"/>
              <w:spacing w:line="244" w:lineRule="exact"/>
            </w:pPr>
            <w:r>
              <w:t>Флажки</w:t>
            </w:r>
            <w:r>
              <w:rPr>
                <w:spacing w:val="-3"/>
              </w:rPr>
              <w:t xml:space="preserve"> </w:t>
            </w:r>
            <w:r>
              <w:t>для</w:t>
            </w:r>
            <w:r>
              <w:rPr>
                <w:spacing w:val="-6"/>
              </w:rPr>
              <w:t xml:space="preserve"> </w:t>
            </w:r>
            <w:r>
              <w:t>разметки</w:t>
            </w:r>
            <w:r>
              <w:rPr>
                <w:spacing w:val="-2"/>
              </w:rPr>
              <w:t xml:space="preserve"> </w:t>
            </w:r>
            <w:r>
              <w:t>лыжной</w:t>
            </w:r>
            <w:r>
              <w:rPr>
                <w:spacing w:val="-4"/>
              </w:rPr>
              <w:t xml:space="preserve"> </w:t>
            </w:r>
            <w:r>
              <w:t>трассы</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123" w:right="116"/>
              <w:jc w:val="center"/>
            </w:pPr>
            <w:r>
              <w:t>20</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gridAfter w:val="1"/>
          <w:wAfter w:w="1385" w:type="dxa"/>
          <w:trHeight w:val="290"/>
        </w:trPr>
        <w:tc>
          <w:tcPr>
            <w:tcW w:w="5493" w:type="dxa"/>
          </w:tcPr>
          <w:p w:rsidR="00EE6329" w:rsidRDefault="00EE6329" w:rsidP="00FF6C1F">
            <w:pPr>
              <w:pStyle w:val="TableParagraph"/>
            </w:pPr>
            <w:r>
              <w:t>Часы</w:t>
            </w:r>
            <w:r>
              <w:rPr>
                <w:spacing w:val="-8"/>
              </w:rPr>
              <w:t xml:space="preserve"> </w:t>
            </w:r>
            <w:r>
              <w:t>с</w:t>
            </w:r>
            <w:r>
              <w:rPr>
                <w:spacing w:val="-5"/>
              </w:rPr>
              <w:t xml:space="preserve"> </w:t>
            </w:r>
            <w:r>
              <w:t>пульсометром</w:t>
            </w:r>
            <w:r>
              <w:rPr>
                <w:spacing w:val="-6"/>
              </w:rPr>
              <w:t xml:space="preserve"> </w:t>
            </w:r>
            <w:r>
              <w:t>и</w:t>
            </w:r>
            <w:r>
              <w:rPr>
                <w:spacing w:val="-6"/>
              </w:rPr>
              <w:t xml:space="preserve"> </w:t>
            </w:r>
            <w:r>
              <w:t>шагомером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Шахматные</w:t>
            </w:r>
            <w:r>
              <w:rPr>
                <w:spacing w:val="-4"/>
              </w:rPr>
              <w:t xml:space="preserve"> </w:t>
            </w:r>
            <w:r>
              <w:t>часы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2"/>
        </w:trPr>
        <w:tc>
          <w:tcPr>
            <w:tcW w:w="5493" w:type="dxa"/>
          </w:tcPr>
          <w:p w:rsidR="00EE6329" w:rsidRDefault="00EE6329" w:rsidP="00FF6C1F">
            <w:pPr>
              <w:pStyle w:val="TableParagraph"/>
              <w:spacing w:line="246" w:lineRule="exact"/>
            </w:pPr>
            <w:r>
              <w:t>Шкаф</w:t>
            </w:r>
            <w:r>
              <w:rPr>
                <w:spacing w:val="-4"/>
              </w:rPr>
              <w:t xml:space="preserve"> </w:t>
            </w:r>
            <w:r>
              <w:t>для</w:t>
            </w:r>
            <w:r>
              <w:rPr>
                <w:spacing w:val="-2"/>
              </w:rPr>
              <w:t xml:space="preserve"> </w:t>
            </w:r>
            <w:r>
              <w:t>сушки</w:t>
            </w:r>
            <w:r>
              <w:rPr>
                <w:spacing w:val="-5"/>
              </w:rPr>
              <w:t xml:space="preserve"> </w:t>
            </w:r>
            <w:r>
              <w:t>лыжных</w:t>
            </w:r>
            <w:r>
              <w:rPr>
                <w:spacing w:val="-5"/>
              </w:rPr>
              <w:t xml:space="preserve"> </w:t>
            </w:r>
            <w:r>
              <w:t>ботинок</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gridAfter w:val="1"/>
          <w:wAfter w:w="1385" w:type="dxa"/>
          <w:trHeight w:val="290"/>
        </w:trPr>
        <w:tc>
          <w:tcPr>
            <w:tcW w:w="5493" w:type="dxa"/>
          </w:tcPr>
          <w:p w:rsidR="00EE6329" w:rsidRDefault="00EE6329" w:rsidP="00FF6C1F">
            <w:pPr>
              <w:pStyle w:val="TableParagraph"/>
            </w:pPr>
            <w:r>
              <w:t>Шкаф-локер</w:t>
            </w:r>
            <w:r>
              <w:rPr>
                <w:spacing w:val="-5"/>
              </w:rPr>
              <w:t xml:space="preserve"> </w:t>
            </w:r>
            <w:r>
              <w:t>для</w:t>
            </w:r>
            <w:r>
              <w:rPr>
                <w:spacing w:val="-3"/>
              </w:rPr>
              <w:t xml:space="preserve"> </w:t>
            </w:r>
            <w:r>
              <w:t>инвентаря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CB0BA5" w:rsidTr="00FF6C1F">
        <w:trPr>
          <w:trHeight w:val="357"/>
        </w:trPr>
        <w:tc>
          <w:tcPr>
            <w:tcW w:w="10659" w:type="dxa"/>
            <w:gridSpan w:val="6"/>
            <w:shd w:val="clear" w:color="auto" w:fill="D7D7D7"/>
          </w:tcPr>
          <w:p w:rsidR="00CB0BA5" w:rsidRDefault="00CB0BA5" w:rsidP="00FF6C1F">
            <w:pPr>
              <w:pStyle w:val="TableParagraph"/>
              <w:spacing w:before="34"/>
              <w:rPr>
                <w:b/>
                <w:i/>
                <w:sz w:val="24"/>
              </w:rPr>
            </w:pPr>
            <w:bookmarkStart w:id="12" w:name="_bookmark30"/>
            <w:bookmarkEnd w:id="12"/>
            <w:r>
              <w:rPr>
                <w:b/>
                <w:i/>
                <w:sz w:val="24"/>
              </w:rPr>
              <w:t>1.7.</w:t>
            </w:r>
            <w:r>
              <w:rPr>
                <w:b/>
                <w:i/>
                <w:spacing w:val="-11"/>
                <w:sz w:val="24"/>
              </w:rPr>
              <w:t xml:space="preserve"> </w:t>
            </w:r>
            <w:r>
              <w:rPr>
                <w:b/>
                <w:i/>
                <w:sz w:val="24"/>
              </w:rPr>
              <w:t>Плавательный</w:t>
            </w:r>
            <w:r>
              <w:rPr>
                <w:b/>
                <w:i/>
                <w:spacing w:val="-10"/>
                <w:sz w:val="24"/>
              </w:rPr>
              <w:t xml:space="preserve"> </w:t>
            </w:r>
            <w:r>
              <w:rPr>
                <w:b/>
                <w:i/>
                <w:sz w:val="24"/>
              </w:rPr>
              <w:t>бассейн</w:t>
            </w:r>
          </w:p>
        </w:tc>
      </w:tr>
      <w:tr w:rsidR="00EE6329" w:rsidTr="00FF6C1F">
        <w:trPr>
          <w:gridAfter w:val="1"/>
          <w:wAfter w:w="1385" w:type="dxa"/>
          <w:trHeight w:val="292"/>
        </w:trPr>
        <w:tc>
          <w:tcPr>
            <w:tcW w:w="9274" w:type="dxa"/>
            <w:gridSpan w:val="5"/>
            <w:shd w:val="clear" w:color="auto" w:fill="F1F1F1"/>
          </w:tcPr>
          <w:p w:rsidR="00EE6329" w:rsidRDefault="00EE6329" w:rsidP="00FF6C1F">
            <w:pPr>
              <w:pStyle w:val="TableParagraph"/>
              <w:rPr>
                <w:i/>
              </w:rPr>
            </w:pPr>
            <w:r>
              <w:rPr>
                <w:i/>
              </w:rPr>
              <w:t>Раздевальная</w:t>
            </w:r>
          </w:p>
        </w:tc>
      </w:tr>
      <w:tr w:rsidR="00EE6329" w:rsidTr="00FF6C1F">
        <w:trPr>
          <w:gridAfter w:val="1"/>
          <w:wAfter w:w="1385" w:type="dxa"/>
          <w:trHeight w:val="289"/>
        </w:trPr>
        <w:tc>
          <w:tcPr>
            <w:tcW w:w="5493" w:type="dxa"/>
          </w:tcPr>
          <w:p w:rsidR="00EE6329" w:rsidRDefault="00EE6329" w:rsidP="00FF6C1F">
            <w:pPr>
              <w:pStyle w:val="TableParagraph"/>
            </w:pPr>
            <w:r>
              <w:t>Зеркало</w:t>
            </w:r>
            <w:r>
              <w:rPr>
                <w:spacing w:val="-4"/>
              </w:rPr>
              <w:t xml:space="preserve"> </w:t>
            </w:r>
            <w:r>
              <w:t>травмобезопасное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Комплект</w:t>
            </w:r>
            <w:r>
              <w:rPr>
                <w:spacing w:val="-12"/>
              </w:rPr>
              <w:t xml:space="preserve"> </w:t>
            </w:r>
            <w:r>
              <w:t>ковриков</w:t>
            </w:r>
            <w:r>
              <w:rPr>
                <w:spacing w:val="-12"/>
              </w:rPr>
              <w:t xml:space="preserve"> </w:t>
            </w:r>
            <w:r>
              <w:t>резиновых,</w:t>
            </w:r>
            <w:r>
              <w:rPr>
                <w:spacing w:val="-11"/>
              </w:rPr>
              <w:t xml:space="preserve"> </w:t>
            </w:r>
            <w:r>
              <w:t>«дорожки»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582"/>
        </w:trPr>
        <w:tc>
          <w:tcPr>
            <w:tcW w:w="5493" w:type="dxa"/>
          </w:tcPr>
          <w:p w:rsidR="00EE6329" w:rsidRDefault="00EE6329" w:rsidP="00FF6C1F">
            <w:pPr>
              <w:pStyle w:val="TableParagraph"/>
              <w:spacing w:line="246" w:lineRule="exact"/>
            </w:pPr>
            <w:r>
              <w:t>Система</w:t>
            </w:r>
            <w:r>
              <w:rPr>
                <w:spacing w:val="-5"/>
              </w:rPr>
              <w:t xml:space="preserve"> </w:t>
            </w:r>
            <w:r>
              <w:t>хранения</w:t>
            </w:r>
            <w:r>
              <w:rPr>
                <w:spacing w:val="-5"/>
              </w:rPr>
              <w:t xml:space="preserve"> </w:t>
            </w:r>
            <w:r>
              <w:t>вещей</w:t>
            </w:r>
            <w:r>
              <w:rPr>
                <w:spacing w:val="-7"/>
              </w:rPr>
              <w:t xml:space="preserve"> </w:t>
            </w:r>
            <w:r>
              <w:t>обучающихся</w:t>
            </w:r>
            <w:r>
              <w:rPr>
                <w:spacing w:val="-4"/>
              </w:rPr>
              <w:t xml:space="preserve"> </w:t>
            </w:r>
            <w:r>
              <w:t>со</w:t>
            </w:r>
            <w:r>
              <w:rPr>
                <w:spacing w:val="-4"/>
              </w:rPr>
              <w:t xml:space="preserve"> </w:t>
            </w:r>
            <w:r>
              <w:t>скамьей</w:t>
            </w:r>
            <w:r>
              <w:rPr>
                <w:spacing w:val="-7"/>
              </w:rPr>
              <w:t xml:space="preserve"> </w:t>
            </w:r>
            <w:r>
              <w:t>в</w:t>
            </w:r>
          </w:p>
          <w:p w:rsidR="00EE6329" w:rsidRDefault="00EE6329" w:rsidP="00FF6C1F">
            <w:pPr>
              <w:pStyle w:val="TableParagraph"/>
              <w:spacing w:before="37"/>
            </w:pPr>
            <w:r>
              <w:t>комплекте</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pPr>
          </w:p>
        </w:tc>
      </w:tr>
      <w:tr w:rsidR="00EE6329" w:rsidTr="00FF6C1F">
        <w:trPr>
          <w:gridAfter w:val="1"/>
          <w:wAfter w:w="1385" w:type="dxa"/>
          <w:trHeight w:val="292"/>
        </w:trPr>
        <w:tc>
          <w:tcPr>
            <w:tcW w:w="5493" w:type="dxa"/>
          </w:tcPr>
          <w:p w:rsidR="00EE6329" w:rsidRDefault="00EE6329" w:rsidP="00FF6C1F">
            <w:pPr>
              <w:pStyle w:val="TableParagraph"/>
            </w:pPr>
            <w:r>
              <w:t>Система</w:t>
            </w:r>
            <w:r>
              <w:rPr>
                <w:spacing w:val="-5"/>
              </w:rPr>
              <w:t xml:space="preserve"> </w:t>
            </w:r>
            <w:r>
              <w:t>хранения</w:t>
            </w:r>
            <w:r>
              <w:rPr>
                <w:spacing w:val="-7"/>
              </w:rPr>
              <w:t xml:space="preserve"> </w:t>
            </w:r>
            <w:r>
              <w:t>и</w:t>
            </w:r>
            <w:r>
              <w:rPr>
                <w:spacing w:val="-8"/>
              </w:rPr>
              <w:t xml:space="preserve"> </w:t>
            </w:r>
            <w:r>
              <w:t>сушки</w:t>
            </w:r>
            <w:r>
              <w:rPr>
                <w:spacing w:val="-5"/>
              </w:rPr>
              <w:t xml:space="preserve"> </w:t>
            </w:r>
            <w:r>
              <w:t>вещей</w:t>
            </w:r>
            <w:r>
              <w:rPr>
                <w:spacing w:val="-4"/>
              </w:rPr>
              <w:t xml:space="preserve"> </w:t>
            </w:r>
            <w:r>
              <w:t>обучающихся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964"/>
        <w:gridCol w:w="42"/>
      </w:tblGrid>
      <w:tr w:rsidR="00EE6329" w:rsidTr="00FF6C1F">
        <w:trPr>
          <w:trHeight w:val="292"/>
        </w:trPr>
        <w:tc>
          <w:tcPr>
            <w:tcW w:w="5493" w:type="dxa"/>
          </w:tcPr>
          <w:p w:rsidR="00EE6329" w:rsidRDefault="00EE6329" w:rsidP="00FF6C1F">
            <w:pPr>
              <w:pStyle w:val="TableParagraph"/>
              <w:spacing w:line="246" w:lineRule="exact"/>
            </w:pPr>
            <w:r>
              <w:lastRenderedPageBreak/>
              <w:t>Стенд</w:t>
            </w:r>
            <w:r>
              <w:rPr>
                <w:spacing w:val="-5"/>
              </w:rPr>
              <w:t xml:space="preserve"> </w:t>
            </w:r>
            <w:r>
              <w:t>информационный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Фен</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Основное</w:t>
            </w:r>
            <w:r>
              <w:rPr>
                <w:i/>
                <w:spacing w:val="-7"/>
              </w:rPr>
              <w:t xml:space="preserve"> </w:t>
            </w:r>
            <w:r>
              <w:rPr>
                <w:i/>
              </w:rPr>
              <w:t>оборудование</w:t>
            </w:r>
          </w:p>
        </w:tc>
      </w:tr>
      <w:tr w:rsidR="00EE6329" w:rsidTr="00FF6C1F">
        <w:trPr>
          <w:trHeight w:val="290"/>
        </w:trPr>
        <w:tc>
          <w:tcPr>
            <w:tcW w:w="5493" w:type="dxa"/>
          </w:tcPr>
          <w:p w:rsidR="00EE6329" w:rsidRDefault="00EE6329" w:rsidP="00FF6C1F">
            <w:pPr>
              <w:pStyle w:val="TableParagraph"/>
            </w:pPr>
            <w:r>
              <w:t>Доска</w:t>
            </w:r>
            <w:r>
              <w:rPr>
                <w:spacing w:val="-1"/>
              </w:rPr>
              <w:t xml:space="preserve"> </w:t>
            </w:r>
            <w:r>
              <w:t>для</w:t>
            </w:r>
            <w:r>
              <w:rPr>
                <w:spacing w:val="-1"/>
              </w:rPr>
              <w:t xml:space="preserve"> </w:t>
            </w:r>
            <w:r>
              <w:t>плавания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Колобашка</w:t>
            </w:r>
            <w:r>
              <w:rPr>
                <w:spacing w:val="-9"/>
              </w:rPr>
              <w:t xml:space="preserve"> </w:t>
            </w:r>
            <w:r>
              <w:t>для</w:t>
            </w:r>
            <w:r>
              <w:rPr>
                <w:spacing w:val="-6"/>
              </w:rPr>
              <w:t xml:space="preserve"> </w:t>
            </w:r>
            <w:r>
              <w:t>плавания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Комплект</w:t>
            </w:r>
            <w:r>
              <w:rPr>
                <w:spacing w:val="-9"/>
              </w:rPr>
              <w:t xml:space="preserve"> </w:t>
            </w:r>
            <w:r>
              <w:t>тонущих</w:t>
            </w:r>
            <w:r>
              <w:rPr>
                <w:spacing w:val="-9"/>
              </w:rPr>
              <w:t xml:space="preserve"> </w:t>
            </w:r>
            <w:r>
              <w:t>игрушек</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4</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Круг</w:t>
            </w:r>
            <w:r>
              <w:rPr>
                <w:spacing w:val="-4"/>
              </w:rPr>
              <w:t xml:space="preserve"> </w:t>
            </w:r>
            <w:r>
              <w:t>спасательный</w:t>
            </w:r>
            <w:r>
              <w:rPr>
                <w:spacing w:val="-6"/>
              </w:rPr>
              <w:t xml:space="preserve"> </w:t>
            </w:r>
            <w:r>
              <w:t>детский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Круг</w:t>
            </w:r>
            <w:r>
              <w:rPr>
                <w:spacing w:val="-4"/>
              </w:rPr>
              <w:t xml:space="preserve"> </w:t>
            </w:r>
            <w:r>
              <w:t>спасательный</w:t>
            </w:r>
            <w:r>
              <w:rPr>
                <w:spacing w:val="-6"/>
              </w:rPr>
              <w:t xml:space="preserve"> </w:t>
            </w:r>
            <w:r>
              <w:t>детский</w:t>
            </w:r>
            <w:r>
              <w:rPr>
                <w:spacing w:val="-4"/>
              </w:rPr>
              <w:t xml:space="preserve"> </w:t>
            </w:r>
            <w:r>
              <w:t>облегченный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Круги</w:t>
            </w:r>
            <w:r>
              <w:rPr>
                <w:spacing w:val="-3"/>
              </w:rPr>
              <w:t xml:space="preserve"> </w:t>
            </w:r>
            <w:r>
              <w:t>для</w:t>
            </w:r>
            <w:r>
              <w:rPr>
                <w:spacing w:val="-4"/>
              </w:rPr>
              <w:t xml:space="preserve"> </w:t>
            </w:r>
            <w:r>
              <w:t>плавания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Ласты детские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Лопатки</w:t>
            </w:r>
            <w:r>
              <w:rPr>
                <w:spacing w:val="-7"/>
              </w:rPr>
              <w:t xml:space="preserve"> </w:t>
            </w:r>
            <w:r>
              <w:t>для</w:t>
            </w:r>
            <w:r>
              <w:rPr>
                <w:spacing w:val="-3"/>
              </w:rPr>
              <w:t xml:space="preserve"> </w:t>
            </w:r>
            <w:r>
              <w:t>плавания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12</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плавающих</w:t>
            </w:r>
            <w:r>
              <w:rPr>
                <w:spacing w:val="-4"/>
              </w:rPr>
              <w:t xml:space="preserve"> </w:t>
            </w:r>
            <w:r>
              <w:t>игрушек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6"/>
              </w:rPr>
              <w:t xml:space="preserve"> </w:t>
            </w:r>
            <w:r>
              <w:t>подводных</w:t>
            </w:r>
            <w:r>
              <w:rPr>
                <w:spacing w:val="-5"/>
              </w:rPr>
              <w:t xml:space="preserve"> </w:t>
            </w:r>
            <w:r>
              <w:t>обручей</w:t>
            </w:r>
            <w:r>
              <w:rPr>
                <w:spacing w:val="-6"/>
              </w:rPr>
              <w:t xml:space="preserve"> </w:t>
            </w:r>
            <w:r>
              <w:t>с</w:t>
            </w:r>
            <w:r>
              <w:rPr>
                <w:spacing w:val="-5"/>
              </w:rPr>
              <w:t xml:space="preserve"> </w:t>
            </w:r>
            <w:r>
              <w:t>утяжелителем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3"/>
              </w:rPr>
              <w:t xml:space="preserve"> </w:t>
            </w:r>
            <w:r>
              <w:t>тонущих</w:t>
            </w:r>
            <w:r>
              <w:rPr>
                <w:spacing w:val="-3"/>
              </w:rPr>
              <w:t xml:space="preserve"> </w:t>
            </w:r>
            <w:r>
              <w:t>игрушек</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2</w:t>
            </w:r>
          </w:p>
        </w:tc>
        <w:tc>
          <w:tcPr>
            <w:tcW w:w="1035" w:type="dxa"/>
          </w:tcPr>
          <w:p w:rsidR="00EE6329" w:rsidRDefault="00EE6329" w:rsidP="00FF6C1F">
            <w:pPr>
              <w:pStyle w:val="TableParagraph"/>
              <w:spacing w:line="244"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Нарукавники</w:t>
            </w:r>
            <w:r>
              <w:rPr>
                <w:spacing w:val="-5"/>
              </w:rPr>
              <w:t xml:space="preserve"> </w:t>
            </w:r>
            <w:r>
              <w:t>для</w:t>
            </w:r>
            <w:r>
              <w:rPr>
                <w:spacing w:val="-5"/>
              </w:rPr>
              <w:t xml:space="preserve"> </w:t>
            </w:r>
            <w:r>
              <w:t>плавания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Очки</w:t>
            </w:r>
            <w:r>
              <w:rPr>
                <w:spacing w:val="-2"/>
              </w:rPr>
              <w:t xml:space="preserve"> </w:t>
            </w:r>
            <w:r>
              <w:t>для</w:t>
            </w:r>
            <w:r>
              <w:rPr>
                <w:spacing w:val="-2"/>
              </w:rPr>
              <w:t xml:space="preserve"> </w:t>
            </w:r>
            <w:r>
              <w:t>плавания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Палка-трубка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8</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Плавающий</w:t>
            </w:r>
            <w:r>
              <w:rPr>
                <w:spacing w:val="-4"/>
              </w:rPr>
              <w:t xml:space="preserve"> </w:t>
            </w:r>
            <w:r>
              <w:t>обруч</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Пояс</w:t>
            </w:r>
            <w:r>
              <w:rPr>
                <w:spacing w:val="-6"/>
              </w:rPr>
              <w:t xml:space="preserve"> </w:t>
            </w:r>
            <w:r>
              <w:t>для</w:t>
            </w:r>
            <w:r>
              <w:rPr>
                <w:spacing w:val="-5"/>
              </w:rPr>
              <w:t xml:space="preserve"> </w:t>
            </w:r>
            <w:r>
              <w:t>обучения</w:t>
            </w:r>
            <w:r>
              <w:rPr>
                <w:spacing w:val="-6"/>
              </w:rPr>
              <w:t xml:space="preserve"> </w:t>
            </w:r>
            <w:r>
              <w:t>плаванию</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Разделительная</w:t>
            </w:r>
            <w:r>
              <w:rPr>
                <w:spacing w:val="-7"/>
              </w:rPr>
              <w:t xml:space="preserve"> </w:t>
            </w:r>
            <w:r>
              <w:t>дорожка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Свисток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Секундомер</w:t>
            </w:r>
            <w:r>
              <w:rPr>
                <w:spacing w:val="-7"/>
              </w:rPr>
              <w:t xml:space="preserve"> </w:t>
            </w:r>
            <w:r>
              <w:t>электронный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Термометр</w:t>
            </w:r>
            <w:r>
              <w:rPr>
                <w:spacing w:val="-7"/>
              </w:rPr>
              <w:t xml:space="preserve"> </w:t>
            </w:r>
            <w:r>
              <w:t>для</w:t>
            </w:r>
            <w:r>
              <w:rPr>
                <w:spacing w:val="-7"/>
              </w:rPr>
              <w:t xml:space="preserve"> </w:t>
            </w:r>
            <w:r>
              <w:t>воды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rPr>
                <w:spacing w:val="-1"/>
              </w:rPr>
              <w:t>Термометр</w:t>
            </w:r>
            <w:r>
              <w:rPr>
                <w:spacing w:val="-13"/>
              </w:rPr>
              <w:t xml:space="preserve"> </w:t>
            </w:r>
            <w:r>
              <w:t>комнатный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Цветной</w:t>
            </w:r>
            <w:r>
              <w:rPr>
                <w:spacing w:val="-4"/>
              </w:rPr>
              <w:t xml:space="preserve"> </w:t>
            </w:r>
            <w:r>
              <w:t>поплавок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Шест</w:t>
            </w:r>
            <w:r>
              <w:rPr>
                <w:spacing w:val="-2"/>
              </w:rPr>
              <w:t xml:space="preserve"> </w:t>
            </w:r>
            <w:r>
              <w:t>инструктора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Шест</w:t>
            </w:r>
            <w:r>
              <w:rPr>
                <w:spacing w:val="-1"/>
              </w:rPr>
              <w:t xml:space="preserve"> </w:t>
            </w:r>
            <w:r>
              <w:t>спасательный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9274" w:type="dxa"/>
            <w:gridSpan w:val="6"/>
            <w:shd w:val="clear" w:color="auto" w:fill="F1F1F1"/>
          </w:tcPr>
          <w:p w:rsidR="00EE6329" w:rsidRDefault="00EE6329" w:rsidP="00FF6C1F">
            <w:pPr>
              <w:pStyle w:val="TableParagraph"/>
              <w:rPr>
                <w:i/>
              </w:rPr>
            </w:pPr>
            <w:r>
              <w:rPr>
                <w:i/>
              </w:rPr>
              <w:t>Кабинет</w:t>
            </w:r>
            <w:r>
              <w:rPr>
                <w:i/>
                <w:spacing w:val="-13"/>
              </w:rPr>
              <w:t xml:space="preserve"> </w:t>
            </w:r>
            <w:r>
              <w:rPr>
                <w:i/>
              </w:rPr>
              <w:t>инструктора/воспитателя</w:t>
            </w:r>
            <w:r>
              <w:rPr>
                <w:i/>
                <w:spacing w:val="-11"/>
              </w:rPr>
              <w:t xml:space="preserve"> </w:t>
            </w:r>
            <w:r>
              <w:rPr>
                <w:i/>
              </w:rPr>
              <w:t>физической</w:t>
            </w:r>
            <w:r>
              <w:rPr>
                <w:i/>
                <w:spacing w:val="-12"/>
              </w:rPr>
              <w:t xml:space="preserve"> </w:t>
            </w:r>
            <w:r>
              <w:rPr>
                <w:i/>
              </w:rPr>
              <w:t>культуры</w:t>
            </w:r>
            <w:r>
              <w:rPr>
                <w:i/>
                <w:spacing w:val="-12"/>
              </w:rPr>
              <w:t xml:space="preserve"> </w:t>
            </w:r>
            <w:r>
              <w:rPr>
                <w:i/>
              </w:rPr>
              <w:t>(бассейн)</w:t>
            </w:r>
          </w:p>
        </w:tc>
      </w:tr>
      <w:tr w:rsidR="00EE6329" w:rsidTr="00FF6C1F">
        <w:trPr>
          <w:trHeight w:val="292"/>
        </w:trPr>
        <w:tc>
          <w:tcPr>
            <w:tcW w:w="5493" w:type="dxa"/>
          </w:tcPr>
          <w:p w:rsidR="00EE6329" w:rsidRDefault="00EE6329" w:rsidP="00FF6C1F">
            <w:pPr>
              <w:pStyle w:val="TableParagraph"/>
            </w:pPr>
            <w:r>
              <w:t>Доска</w:t>
            </w:r>
            <w:r>
              <w:rPr>
                <w:spacing w:val="-9"/>
              </w:rPr>
              <w:t xml:space="preserve"> </w:t>
            </w:r>
            <w:r>
              <w:t>пробковая/Доска</w:t>
            </w:r>
            <w:r>
              <w:rPr>
                <w:spacing w:val="-9"/>
              </w:rPr>
              <w:t xml:space="preserve"> </w:t>
            </w:r>
            <w:r>
              <w:t>магнитно-маркерная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631"/>
                <w:tab w:val="left" w:pos="2893"/>
                <w:tab w:val="left" w:pos="3450"/>
              </w:tabs>
              <w:spacing w:line="276" w:lineRule="auto"/>
              <w:ind w:right="99"/>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EE6329" w:rsidRDefault="00EE6329" w:rsidP="00FF6C1F">
            <w:pPr>
              <w:pStyle w:val="TableParagraph"/>
              <w:spacing w:line="252" w:lineRule="exact"/>
            </w:pP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Многофункциональное</w:t>
            </w:r>
            <w:r>
              <w:rPr>
                <w:spacing w:val="-8"/>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Шкаф</w:t>
            </w:r>
            <w:r>
              <w:rPr>
                <w:spacing w:val="-4"/>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9274" w:type="dxa"/>
            <w:gridSpan w:val="6"/>
            <w:shd w:val="clear" w:color="auto" w:fill="F1F1F1"/>
          </w:tcPr>
          <w:p w:rsidR="00EE6329" w:rsidRDefault="00EE6329" w:rsidP="00FF6C1F">
            <w:pPr>
              <w:pStyle w:val="TableParagraph"/>
              <w:spacing w:line="244" w:lineRule="exact"/>
              <w:rPr>
                <w:i/>
              </w:rPr>
            </w:pPr>
            <w:r>
              <w:rPr>
                <w:i/>
              </w:rPr>
              <w:t>Снарядная</w:t>
            </w:r>
          </w:p>
        </w:tc>
      </w:tr>
      <w:tr w:rsidR="00EE6329" w:rsidTr="00FF6C1F">
        <w:trPr>
          <w:trHeight w:val="873"/>
        </w:trPr>
        <w:tc>
          <w:tcPr>
            <w:tcW w:w="5493" w:type="dxa"/>
          </w:tcPr>
          <w:p w:rsidR="00EE6329" w:rsidRDefault="00EE6329" w:rsidP="00FF6C1F">
            <w:pPr>
              <w:pStyle w:val="TableParagraph"/>
              <w:tabs>
                <w:tab w:val="left" w:pos="1213"/>
                <w:tab w:val="left" w:pos="2917"/>
                <w:tab w:val="left" w:pos="3567"/>
                <w:tab w:val="left" w:pos="4727"/>
              </w:tabs>
              <w:spacing w:line="276" w:lineRule="auto"/>
              <w:ind w:right="100"/>
            </w:pPr>
            <w:r>
              <w:t>Аптечка</w:t>
            </w:r>
            <w:r>
              <w:tab/>
              <w:t>универсальная</w:t>
            </w:r>
            <w:r>
              <w:tab/>
              <w:t>для</w:t>
            </w:r>
            <w:r>
              <w:tab/>
              <w:t>оказания</w:t>
            </w:r>
            <w:r>
              <w:tab/>
            </w:r>
            <w:r>
              <w:rPr>
                <w:spacing w:val="-2"/>
              </w:rPr>
              <w:t>первой</w:t>
            </w:r>
            <w:r>
              <w:rPr>
                <w:spacing w:val="-52"/>
              </w:rPr>
              <w:t xml:space="preserve"> </w:t>
            </w:r>
            <w:r>
              <w:t>медицинской</w:t>
            </w:r>
            <w:r>
              <w:rPr>
                <w:spacing w:val="-3"/>
              </w:rPr>
              <w:t xml:space="preserve"> </w:t>
            </w:r>
            <w:r>
              <w:t>помощи</w:t>
            </w:r>
            <w:r>
              <w:rPr>
                <w:spacing w:val="-2"/>
              </w:rPr>
              <w:t xml:space="preserve"> </w:t>
            </w:r>
            <w:r>
              <w:t>(в</w:t>
            </w:r>
            <w:r>
              <w:rPr>
                <w:spacing w:val="-3"/>
              </w:rPr>
              <w:t xml:space="preserve"> </w:t>
            </w:r>
            <w:r>
              <w:t>соответствии</w:t>
            </w:r>
            <w:r>
              <w:rPr>
                <w:spacing w:val="-4"/>
              </w:rPr>
              <w:t xml:space="preserve"> </w:t>
            </w:r>
            <w:r>
              <w:t>с</w:t>
            </w:r>
            <w:r>
              <w:rPr>
                <w:spacing w:val="-1"/>
              </w:rPr>
              <w:t xml:space="preserve"> </w:t>
            </w:r>
            <w:r>
              <w:t>приказом</w:t>
            </w:r>
          </w:p>
          <w:p w:rsidR="00EE6329" w:rsidRDefault="00EE6329" w:rsidP="00FF6C1F">
            <w:pPr>
              <w:pStyle w:val="TableParagraph"/>
              <w:spacing w:line="252" w:lineRule="exact"/>
            </w:pPr>
            <w:r>
              <w:t>№</w:t>
            </w:r>
            <w:r>
              <w:rPr>
                <w:spacing w:val="-1"/>
              </w:rPr>
              <w:t xml:space="preserve"> </w:t>
            </w:r>
            <w:r>
              <w:t>822н)</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Стеллаж</w:t>
            </w:r>
            <w:r>
              <w:rPr>
                <w:spacing w:val="-1"/>
              </w:rPr>
              <w:t xml:space="preserve"> </w:t>
            </w:r>
            <w:r>
              <w:t>для</w:t>
            </w:r>
            <w:r>
              <w:rPr>
                <w:spacing w:val="-1"/>
              </w:rPr>
              <w:t xml:space="preserve"> </w:t>
            </w:r>
            <w:r>
              <w:t>инвентаря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Часы</w:t>
            </w:r>
            <w:r>
              <w:rPr>
                <w:spacing w:val="-8"/>
              </w:rPr>
              <w:t xml:space="preserve"> </w:t>
            </w:r>
            <w:r>
              <w:t>с</w:t>
            </w:r>
            <w:r>
              <w:rPr>
                <w:spacing w:val="-5"/>
              </w:rPr>
              <w:t xml:space="preserve"> </w:t>
            </w:r>
            <w:r>
              <w:t>пульсометром</w:t>
            </w:r>
            <w:r>
              <w:rPr>
                <w:spacing w:val="-6"/>
              </w:rPr>
              <w:t xml:space="preserve"> </w:t>
            </w:r>
            <w:r>
              <w:t>и</w:t>
            </w:r>
            <w:r>
              <w:rPr>
                <w:spacing w:val="-6"/>
              </w:rPr>
              <w:t xml:space="preserve"> </w:t>
            </w:r>
            <w:r>
              <w:t>шагомером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674"/>
        </w:trPr>
        <w:tc>
          <w:tcPr>
            <w:tcW w:w="9232" w:type="dxa"/>
            <w:gridSpan w:val="5"/>
            <w:shd w:val="clear" w:color="auto" w:fill="D7D7D7"/>
          </w:tcPr>
          <w:p w:rsidR="00CB0BA5" w:rsidRDefault="00CB0BA5" w:rsidP="00FF6C1F">
            <w:pPr>
              <w:pStyle w:val="TableParagraph"/>
              <w:spacing w:before="29"/>
              <w:rPr>
                <w:i/>
                <w:sz w:val="24"/>
              </w:rPr>
            </w:pPr>
            <w:bookmarkStart w:id="13" w:name="_bookmark31"/>
            <w:bookmarkEnd w:id="13"/>
            <w:r>
              <w:rPr>
                <w:b/>
                <w:i/>
                <w:spacing w:val="-1"/>
                <w:sz w:val="24"/>
              </w:rPr>
              <w:t>1.8.</w:t>
            </w:r>
            <w:r>
              <w:rPr>
                <w:b/>
                <w:i/>
                <w:spacing w:val="-13"/>
                <w:sz w:val="24"/>
              </w:rPr>
              <w:t xml:space="preserve"> </w:t>
            </w:r>
            <w:r>
              <w:rPr>
                <w:b/>
                <w:i/>
                <w:spacing w:val="-1"/>
                <w:sz w:val="24"/>
              </w:rPr>
              <w:t>Творческая</w:t>
            </w:r>
            <w:r>
              <w:rPr>
                <w:b/>
                <w:i/>
                <w:spacing w:val="-12"/>
                <w:sz w:val="24"/>
              </w:rPr>
              <w:t xml:space="preserve"> </w:t>
            </w:r>
            <w:r>
              <w:rPr>
                <w:b/>
                <w:i/>
                <w:spacing w:val="-1"/>
                <w:sz w:val="24"/>
              </w:rPr>
              <w:t>студия/кабинет</w:t>
            </w:r>
            <w:r>
              <w:rPr>
                <w:b/>
                <w:i/>
                <w:spacing w:val="-10"/>
                <w:sz w:val="24"/>
              </w:rPr>
              <w:t xml:space="preserve"> </w:t>
            </w:r>
            <w:r>
              <w:rPr>
                <w:b/>
                <w:i/>
                <w:sz w:val="24"/>
              </w:rPr>
              <w:t>дополнительного</w:t>
            </w:r>
            <w:r>
              <w:rPr>
                <w:b/>
                <w:i/>
                <w:spacing w:val="-12"/>
                <w:sz w:val="24"/>
              </w:rPr>
              <w:t xml:space="preserve"> </w:t>
            </w:r>
            <w:r>
              <w:rPr>
                <w:b/>
                <w:i/>
                <w:sz w:val="24"/>
              </w:rPr>
              <w:t>образования</w:t>
            </w:r>
            <w:r>
              <w:rPr>
                <w:b/>
                <w:i/>
                <w:spacing w:val="-9"/>
                <w:sz w:val="24"/>
              </w:rPr>
              <w:t xml:space="preserve"> </w:t>
            </w:r>
            <w:r>
              <w:rPr>
                <w:i/>
                <w:sz w:val="24"/>
              </w:rPr>
              <w:t>(формируется</w:t>
            </w:r>
            <w:r>
              <w:rPr>
                <w:i/>
                <w:spacing w:val="-13"/>
                <w:sz w:val="24"/>
              </w:rPr>
              <w:t xml:space="preserve"> </w:t>
            </w:r>
            <w:r>
              <w:rPr>
                <w:i/>
                <w:sz w:val="24"/>
              </w:rPr>
              <w:t>с</w:t>
            </w:r>
            <w:r>
              <w:rPr>
                <w:i/>
                <w:spacing w:val="-12"/>
                <w:sz w:val="24"/>
              </w:rPr>
              <w:t xml:space="preserve"> </w:t>
            </w:r>
            <w:r>
              <w:rPr>
                <w:i/>
                <w:sz w:val="24"/>
              </w:rPr>
              <w:t>учетом</w:t>
            </w:r>
            <w:r>
              <w:rPr>
                <w:i/>
                <w:spacing w:val="-12"/>
                <w:sz w:val="24"/>
              </w:rPr>
              <w:t xml:space="preserve"> </w:t>
            </w:r>
            <w:r>
              <w:rPr>
                <w:i/>
                <w:sz w:val="24"/>
              </w:rPr>
              <w:t>специфики</w:t>
            </w:r>
          </w:p>
          <w:p w:rsidR="00CB0BA5" w:rsidRDefault="00CB0BA5" w:rsidP="00FF6C1F">
            <w:pPr>
              <w:pStyle w:val="TableParagraph"/>
              <w:spacing w:before="43"/>
              <w:rPr>
                <w:i/>
                <w:sz w:val="24"/>
              </w:rPr>
            </w:pPr>
            <w:r>
              <w:rPr>
                <w:i/>
                <w:sz w:val="24"/>
              </w:rPr>
              <w:t>ДОО,</w:t>
            </w:r>
            <w:r>
              <w:rPr>
                <w:i/>
                <w:spacing w:val="-10"/>
                <w:sz w:val="24"/>
              </w:rPr>
              <w:t xml:space="preserve"> </w:t>
            </w:r>
            <w:r>
              <w:rPr>
                <w:i/>
                <w:sz w:val="24"/>
              </w:rPr>
              <w:t>оборудование</w:t>
            </w:r>
            <w:r>
              <w:rPr>
                <w:i/>
                <w:spacing w:val="-11"/>
                <w:sz w:val="24"/>
              </w:rPr>
              <w:t xml:space="preserve"> </w:t>
            </w:r>
            <w:r>
              <w:rPr>
                <w:i/>
                <w:sz w:val="24"/>
              </w:rPr>
              <w:t>может</w:t>
            </w:r>
            <w:r>
              <w:rPr>
                <w:i/>
                <w:spacing w:val="-10"/>
                <w:sz w:val="24"/>
              </w:rPr>
              <w:t xml:space="preserve"> </w:t>
            </w:r>
            <w:r>
              <w:rPr>
                <w:i/>
                <w:sz w:val="24"/>
              </w:rPr>
              <w:t>дополняться)</w:t>
            </w:r>
          </w:p>
        </w:tc>
      </w:tr>
      <w:tr w:rsidR="00EE6329" w:rsidTr="00FF6C1F">
        <w:trPr>
          <w:trHeight w:val="292"/>
        </w:trPr>
        <w:tc>
          <w:tcPr>
            <w:tcW w:w="9274" w:type="dxa"/>
            <w:gridSpan w:val="6"/>
            <w:shd w:val="clear" w:color="auto" w:fill="F1F1F1"/>
          </w:tcPr>
          <w:p w:rsidR="00EE6329" w:rsidRDefault="00EE6329" w:rsidP="00FF6C1F">
            <w:pPr>
              <w:pStyle w:val="TableParagraph"/>
              <w:spacing w:line="246" w:lineRule="exact"/>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EE6329" w:rsidTr="00FF6C1F">
        <w:trPr>
          <w:trHeight w:val="289"/>
        </w:trPr>
        <w:tc>
          <w:tcPr>
            <w:tcW w:w="5493" w:type="dxa"/>
          </w:tcPr>
          <w:p w:rsidR="00EE6329" w:rsidRDefault="00EE6329" w:rsidP="00FF6C1F">
            <w:pPr>
              <w:pStyle w:val="TableParagraph"/>
            </w:pPr>
            <w:r>
              <w:t>Доска</w:t>
            </w:r>
            <w:r>
              <w:rPr>
                <w:spacing w:val="-6"/>
              </w:rPr>
              <w:t xml:space="preserve"> </w:t>
            </w:r>
            <w:r>
              <w:t>магнитно-маркерная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Доска</w:t>
            </w:r>
            <w:r>
              <w:rPr>
                <w:spacing w:val="-7"/>
              </w:rPr>
              <w:t xml:space="preserve"> </w:t>
            </w:r>
            <w:r>
              <w:t>пробковая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Система</w:t>
            </w:r>
            <w:r>
              <w:rPr>
                <w:spacing w:val="-11"/>
              </w:rPr>
              <w:t xml:space="preserve"> </w:t>
            </w:r>
            <w:r>
              <w:t>хранения</w:t>
            </w:r>
            <w:r>
              <w:rPr>
                <w:spacing w:val="-11"/>
              </w:rPr>
              <w:t xml:space="preserve"> </w:t>
            </w:r>
            <w:r>
              <w:t>расходного</w:t>
            </w:r>
            <w:r>
              <w:rPr>
                <w:spacing w:val="-11"/>
              </w:rPr>
              <w:t xml:space="preserve"> </w:t>
            </w:r>
            <w:r>
              <w:t>материала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Стеллажи</w:t>
            </w:r>
            <w:r>
              <w:rPr>
                <w:spacing w:val="-1"/>
              </w:rPr>
              <w:t xml:space="preserve"> </w:t>
            </w:r>
            <w:r>
              <w:t>для</w:t>
            </w:r>
            <w:r>
              <w:rPr>
                <w:spacing w:val="-1"/>
              </w:rPr>
              <w:t xml:space="preserve"> </w:t>
            </w:r>
            <w:r>
              <w:t>хранения</w:t>
            </w:r>
            <w:r>
              <w:rPr>
                <w:spacing w:val="-1"/>
              </w:rPr>
              <w:t xml:space="preserve"> </w:t>
            </w:r>
            <w:r>
              <w:t>пособий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712"/>
        </w:trPr>
        <w:tc>
          <w:tcPr>
            <w:tcW w:w="5493" w:type="dxa"/>
          </w:tcPr>
          <w:p w:rsidR="00EE6329" w:rsidRDefault="00EE6329" w:rsidP="00FF6C1F">
            <w:pPr>
              <w:pStyle w:val="TableParagraph"/>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tcPr>
          <w:p w:rsidR="00EE6329" w:rsidRDefault="00EE6329" w:rsidP="00FF6C1F">
            <w:pPr>
              <w:pStyle w:val="TableParagraph"/>
              <w:spacing w:before="201"/>
              <w:ind w:left="206"/>
            </w:pPr>
            <w:r>
              <w:t>шт.</w:t>
            </w:r>
          </w:p>
        </w:tc>
        <w:tc>
          <w:tcPr>
            <w:tcW w:w="1020" w:type="dxa"/>
          </w:tcPr>
          <w:p w:rsidR="00EE6329" w:rsidRDefault="00EE6329" w:rsidP="00FF6C1F">
            <w:pPr>
              <w:pStyle w:val="TableParagraph"/>
              <w:spacing w:line="276" w:lineRule="auto"/>
              <w:ind w:left="232" w:right="113" w:hanging="96"/>
              <w:rPr>
                <w:sz w:val="18"/>
              </w:rPr>
            </w:pPr>
            <w:r>
              <w:rPr>
                <w:spacing w:val="-3"/>
                <w:sz w:val="18"/>
              </w:rPr>
              <w:t>По кол-ву</w:t>
            </w:r>
            <w:r>
              <w:rPr>
                <w:spacing w:val="-42"/>
                <w:sz w:val="18"/>
              </w:rPr>
              <w:t xml:space="preserve"> </w:t>
            </w:r>
            <w:r>
              <w:rPr>
                <w:sz w:val="18"/>
              </w:rPr>
              <w:t>детей</w:t>
            </w:r>
            <w:r>
              <w:rPr>
                <w:spacing w:val="-1"/>
                <w:sz w:val="18"/>
              </w:rPr>
              <w:t xml:space="preserve"> </w:t>
            </w:r>
            <w:r>
              <w:rPr>
                <w:sz w:val="18"/>
              </w:rPr>
              <w:t>в</w:t>
            </w:r>
          </w:p>
          <w:p w:rsidR="00EE6329" w:rsidRDefault="00EE6329" w:rsidP="00FF6C1F">
            <w:pPr>
              <w:pStyle w:val="TableParagraph"/>
              <w:spacing w:line="206" w:lineRule="exact"/>
              <w:ind w:left="246"/>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9274" w:type="dxa"/>
            <w:gridSpan w:val="5"/>
            <w:shd w:val="clear" w:color="auto" w:fill="F1F1F1"/>
          </w:tcPr>
          <w:p w:rsidR="00EE6329" w:rsidRDefault="00EE6329" w:rsidP="00FF6C1F">
            <w:pPr>
              <w:pStyle w:val="TableParagraph"/>
              <w:spacing w:line="246" w:lineRule="exact"/>
              <w:rPr>
                <w:i/>
              </w:rPr>
            </w:pPr>
            <w:r>
              <w:rPr>
                <w:i/>
              </w:rPr>
              <w:t>Оборудование,</w:t>
            </w:r>
            <w:r>
              <w:rPr>
                <w:i/>
                <w:spacing w:val="-5"/>
              </w:rPr>
              <w:t xml:space="preserve"> </w:t>
            </w:r>
            <w:r>
              <w:rPr>
                <w:i/>
              </w:rPr>
              <w:t>средства</w:t>
            </w:r>
            <w:r>
              <w:rPr>
                <w:i/>
                <w:spacing w:val="-8"/>
              </w:rPr>
              <w:t xml:space="preserve"> </w:t>
            </w:r>
            <w:r>
              <w:rPr>
                <w:i/>
              </w:rPr>
              <w:t>обучения</w:t>
            </w:r>
            <w:r>
              <w:rPr>
                <w:i/>
                <w:spacing w:val="-7"/>
              </w:rPr>
              <w:t xml:space="preserve"> </w:t>
            </w:r>
            <w:r>
              <w:rPr>
                <w:i/>
              </w:rPr>
              <w:t>и</w:t>
            </w:r>
            <w:r>
              <w:rPr>
                <w:i/>
                <w:spacing w:val="-5"/>
              </w:rPr>
              <w:t xml:space="preserve"> </w:t>
            </w:r>
            <w:r>
              <w:rPr>
                <w:i/>
              </w:rPr>
              <w:t>игры</w:t>
            </w:r>
          </w:p>
        </w:tc>
      </w:tr>
      <w:tr w:rsidR="00EE6329" w:rsidTr="00FF6C1F">
        <w:trPr>
          <w:trHeight w:val="290"/>
        </w:trPr>
        <w:tc>
          <w:tcPr>
            <w:tcW w:w="5493" w:type="dxa"/>
          </w:tcPr>
          <w:p w:rsidR="00EE6329" w:rsidRDefault="00EE6329" w:rsidP="00FF6C1F">
            <w:pPr>
              <w:pStyle w:val="TableParagraph"/>
            </w:pPr>
            <w:r>
              <w:t>Витрина/Лестница</w:t>
            </w:r>
            <w:r>
              <w:rPr>
                <w:spacing w:val="-2"/>
              </w:rPr>
              <w:t xml:space="preserve"> </w:t>
            </w:r>
            <w:r>
              <w:t>для</w:t>
            </w:r>
            <w:r>
              <w:rPr>
                <w:spacing w:val="-1"/>
              </w:rPr>
              <w:t xml:space="preserve"> </w:t>
            </w:r>
            <w:r>
              <w:t>работ</w:t>
            </w:r>
            <w:r>
              <w:rPr>
                <w:spacing w:val="-2"/>
              </w:rPr>
              <w:t xml:space="preserve"> </w:t>
            </w:r>
            <w:r>
              <w:t>по</w:t>
            </w:r>
            <w:r>
              <w:rPr>
                <w:spacing w:val="-1"/>
              </w:rPr>
              <w:t xml:space="preserve"> </w:t>
            </w:r>
            <w:r>
              <w:t>лепке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Игровой</w:t>
            </w:r>
            <w:r>
              <w:rPr>
                <w:spacing w:val="-5"/>
              </w:rPr>
              <w:t xml:space="preserve"> </w:t>
            </w:r>
            <w:r>
              <w:t>комплект</w:t>
            </w:r>
            <w:r>
              <w:rPr>
                <w:spacing w:val="-7"/>
              </w:rPr>
              <w:t xml:space="preserve"> </w:t>
            </w:r>
            <w:r>
              <w:t>для</w:t>
            </w:r>
            <w:r>
              <w:rPr>
                <w:spacing w:val="-4"/>
              </w:rPr>
              <w:t xml:space="preserve"> </w:t>
            </w:r>
            <w:r>
              <w:t>изучения</w:t>
            </w:r>
            <w:r>
              <w:rPr>
                <w:spacing w:val="-5"/>
              </w:rPr>
              <w:t xml:space="preserve"> </w:t>
            </w:r>
            <w:r>
              <w:t>основ</w:t>
            </w:r>
            <w:r>
              <w:rPr>
                <w:spacing w:val="-6"/>
              </w:rPr>
              <w:t xml:space="preserve"> </w:t>
            </w:r>
            <w:r>
              <w:t>электричества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Изделия</w:t>
            </w:r>
            <w:r>
              <w:rPr>
                <w:spacing w:val="-9"/>
              </w:rPr>
              <w:t xml:space="preserve"> </w:t>
            </w:r>
            <w:r>
              <w:t>народных</w:t>
            </w:r>
            <w:r>
              <w:rPr>
                <w:spacing w:val="-7"/>
              </w:rPr>
              <w:t xml:space="preserve"> </w:t>
            </w:r>
            <w:r>
              <w:t>промыслов</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Комплекс</w:t>
            </w:r>
            <w:r>
              <w:rPr>
                <w:spacing w:val="-8"/>
              </w:rPr>
              <w:t xml:space="preserve"> </w:t>
            </w:r>
            <w:r>
              <w:t>для</w:t>
            </w:r>
            <w:r>
              <w:rPr>
                <w:spacing w:val="-7"/>
              </w:rPr>
              <w:t xml:space="preserve"> </w:t>
            </w:r>
            <w:r>
              <w:t>3D</w:t>
            </w:r>
            <w:r>
              <w:rPr>
                <w:spacing w:val="-9"/>
              </w:rPr>
              <w:t xml:space="preserve"> </w:t>
            </w:r>
            <w:r>
              <w:t>моделирования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546"/>
                <w:tab w:val="left" w:pos="3025"/>
              </w:tabs>
            </w:pPr>
            <w:r>
              <w:t>Комплект</w:t>
            </w:r>
            <w:r>
              <w:tab/>
              <w:t>«Развитие</w:t>
            </w:r>
            <w:r>
              <w:tab/>
              <w:t>инженерно-технического</w:t>
            </w:r>
          </w:p>
          <w:p w:rsidR="00EE6329" w:rsidRDefault="00EE6329" w:rsidP="00FF6C1F">
            <w:pPr>
              <w:pStyle w:val="TableParagraph"/>
              <w:spacing w:before="38"/>
            </w:pPr>
            <w:r>
              <w:rPr>
                <w:spacing w:val="-1"/>
              </w:rPr>
              <w:t>творчества</w:t>
            </w:r>
            <w:r>
              <w:rPr>
                <w:spacing w:val="-11"/>
              </w:rPr>
              <w:t xml:space="preserve"> </w:t>
            </w:r>
            <w:r>
              <w:t>дошкольников»</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294"/>
                <w:tab w:val="left" w:pos="2519"/>
                <w:tab w:val="left" w:pos="4336"/>
              </w:tabs>
              <w:spacing w:line="246" w:lineRule="exact"/>
            </w:pPr>
            <w:r>
              <w:t>Комплект</w:t>
            </w:r>
            <w:r>
              <w:tab/>
              <w:t>«Развитие</w:t>
            </w:r>
            <w:r>
              <w:tab/>
              <w:t>эмоционального</w:t>
            </w:r>
            <w:r>
              <w:tab/>
              <w:t>интеллекта</w:t>
            </w:r>
          </w:p>
          <w:p w:rsidR="00EE6329" w:rsidRDefault="00EE6329" w:rsidP="00FF6C1F">
            <w:pPr>
              <w:pStyle w:val="TableParagraph"/>
              <w:spacing w:before="37"/>
            </w:pPr>
            <w:r>
              <w:t>ребенка</w:t>
            </w:r>
            <w:r>
              <w:rPr>
                <w:spacing w:val="-11"/>
              </w:rPr>
              <w:t xml:space="preserve"> </w:t>
            </w:r>
            <w:r>
              <w:t>дошкольного</w:t>
            </w:r>
            <w:r>
              <w:rPr>
                <w:spacing w:val="-8"/>
              </w:rPr>
              <w:t xml:space="preserve"> </w:t>
            </w: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250"/>
                <w:tab w:val="left" w:pos="1809"/>
                <w:tab w:val="left" w:pos="2898"/>
                <w:tab w:val="left" w:pos="3680"/>
              </w:tabs>
            </w:pPr>
            <w:r>
              <w:t>Комплект</w:t>
            </w:r>
            <w:r>
              <w:tab/>
              <w:t>для</w:t>
            </w:r>
            <w:r>
              <w:tab/>
              <w:t>изучения</w:t>
            </w:r>
            <w:r>
              <w:tab/>
              <w:t>основ</w:t>
            </w:r>
            <w:r>
              <w:tab/>
              <w:t>политехнического</w:t>
            </w:r>
          </w:p>
          <w:p w:rsidR="00EE6329" w:rsidRDefault="00EE6329" w:rsidP="00FF6C1F">
            <w:pPr>
              <w:pStyle w:val="TableParagraph"/>
              <w:spacing w:before="37"/>
            </w:pPr>
            <w:r>
              <w:t>образования</w:t>
            </w:r>
            <w:r>
              <w:rPr>
                <w:spacing w:val="-8"/>
              </w:rPr>
              <w:t xml:space="preserve"> </w:t>
            </w:r>
            <w:r>
              <w:t>в</w:t>
            </w:r>
            <w:r>
              <w:rPr>
                <w:spacing w:val="-7"/>
              </w:rPr>
              <w:t xml:space="preserve"> </w:t>
            </w:r>
            <w:r>
              <w:t>дошкольном</w:t>
            </w:r>
            <w:r>
              <w:rPr>
                <w:spacing w:val="-7"/>
              </w:rPr>
              <w:t xml:space="preserve"> </w:t>
            </w:r>
            <w:r>
              <w:t>возрасте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tabs>
                <w:tab w:val="left" w:pos="1298"/>
                <w:tab w:val="left" w:pos="1905"/>
                <w:tab w:val="left" w:pos="3054"/>
                <w:tab w:val="left" w:pos="4117"/>
              </w:tabs>
              <w:spacing w:line="276" w:lineRule="auto"/>
              <w:ind w:right="98"/>
            </w:pPr>
            <w:r>
              <w:t>Комплект</w:t>
            </w:r>
            <w:r>
              <w:tab/>
              <w:t>для</w:t>
            </w:r>
            <w:r>
              <w:tab/>
              <w:t>обучения</w:t>
            </w:r>
            <w:r>
              <w:tab/>
              <w:t>основам</w:t>
            </w:r>
            <w:r>
              <w:tab/>
            </w:r>
            <w:r>
              <w:rPr>
                <w:spacing w:val="-1"/>
              </w:rPr>
              <w:t>алгоритмики,</w:t>
            </w:r>
            <w:r>
              <w:rPr>
                <w:spacing w:val="-52"/>
              </w:rPr>
              <w:t xml:space="preserve"> </w:t>
            </w:r>
            <w:r>
              <w:t>безэкранного</w:t>
            </w:r>
            <w:r>
              <w:rPr>
                <w:spacing w:val="19"/>
              </w:rPr>
              <w:t xml:space="preserve"> </w:t>
            </w:r>
            <w:r>
              <w:t>программирования</w:t>
            </w:r>
            <w:r>
              <w:rPr>
                <w:spacing w:val="19"/>
              </w:rPr>
              <w:t xml:space="preserve"> </w:t>
            </w:r>
            <w:r>
              <w:t>и</w:t>
            </w:r>
            <w:r>
              <w:rPr>
                <w:spacing w:val="19"/>
              </w:rPr>
              <w:t xml:space="preserve"> </w:t>
            </w:r>
            <w:r>
              <w:t>робототехники</w:t>
            </w:r>
            <w:r>
              <w:rPr>
                <w:spacing w:val="17"/>
              </w:rPr>
              <w:t xml:space="preserve"> </w:t>
            </w:r>
            <w:r>
              <w:t>(для</w:t>
            </w:r>
          </w:p>
          <w:p w:rsidR="00EE6329" w:rsidRDefault="00EE6329" w:rsidP="00FF6C1F">
            <w:pPr>
              <w:pStyle w:val="TableParagraph"/>
              <w:spacing w:line="252" w:lineRule="exact"/>
            </w:pPr>
            <w:r>
              <w:t>дошкольного</w:t>
            </w:r>
            <w:r>
              <w:rPr>
                <w:spacing w:val="-10"/>
              </w:rPr>
              <w:t xml:space="preserve"> </w:t>
            </w:r>
            <w:r>
              <w:t>возраста)</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Комплект</w:t>
            </w:r>
            <w:r>
              <w:rPr>
                <w:spacing w:val="66"/>
              </w:rPr>
              <w:t xml:space="preserve"> </w:t>
            </w:r>
            <w:r>
              <w:t xml:space="preserve">интерактивного  </w:t>
            </w:r>
            <w:r>
              <w:rPr>
                <w:spacing w:val="10"/>
              </w:rPr>
              <w:t xml:space="preserve"> </w:t>
            </w:r>
            <w:r>
              <w:t xml:space="preserve">оборудования  </w:t>
            </w:r>
            <w:r>
              <w:rPr>
                <w:spacing w:val="7"/>
              </w:rPr>
              <w:t xml:space="preserve"> </w:t>
            </w:r>
            <w:r>
              <w:t>(настенная</w:t>
            </w:r>
          </w:p>
          <w:p w:rsidR="00EE6329" w:rsidRDefault="00EE6329" w:rsidP="00FF6C1F">
            <w:pPr>
              <w:pStyle w:val="TableParagraph"/>
              <w:spacing w:before="37"/>
            </w:pPr>
            <w:r>
              <w:t>интерактивная</w:t>
            </w:r>
            <w:r>
              <w:rPr>
                <w:spacing w:val="-5"/>
              </w:rPr>
              <w:t xml:space="preserve"> </w:t>
            </w:r>
            <w:r>
              <w:t>панель)</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3"/>
        </w:trPr>
        <w:tc>
          <w:tcPr>
            <w:tcW w:w="5493" w:type="dxa"/>
          </w:tcPr>
          <w:p w:rsidR="00EE6329" w:rsidRDefault="00EE6329" w:rsidP="00FF6C1F">
            <w:pPr>
              <w:pStyle w:val="TableParagraph"/>
              <w:tabs>
                <w:tab w:val="left" w:pos="1262"/>
                <w:tab w:val="left" w:pos="3830"/>
                <w:tab w:val="left" w:pos="5155"/>
              </w:tabs>
            </w:pPr>
            <w:r>
              <w:t>Комплект</w:t>
            </w:r>
            <w:r>
              <w:tab/>
              <w:t>интерактивно-цифровых</w:t>
            </w:r>
            <w:r>
              <w:tab/>
              <w:t>комплексов</w:t>
            </w:r>
            <w:r>
              <w:tab/>
              <w:t>по</w:t>
            </w:r>
          </w:p>
          <w:p w:rsidR="00EE6329" w:rsidRDefault="00EE6329" w:rsidP="00FF6C1F">
            <w:pPr>
              <w:pStyle w:val="TableParagraph"/>
              <w:spacing w:before="37"/>
            </w:pPr>
            <w:r>
              <w:t>изучения</w:t>
            </w:r>
            <w:r>
              <w:rPr>
                <w:spacing w:val="-9"/>
              </w:rPr>
              <w:t xml:space="preserve"> </w:t>
            </w:r>
            <w:r>
              <w:t>естественно-научных</w:t>
            </w:r>
            <w:r>
              <w:rPr>
                <w:spacing w:val="-8"/>
              </w:rPr>
              <w:t xml:space="preserve"> </w:t>
            </w:r>
            <w:r>
              <w:t>направлений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Конструктор</w:t>
            </w:r>
            <w:r>
              <w:rPr>
                <w:spacing w:val="62"/>
              </w:rPr>
              <w:t xml:space="preserve"> </w:t>
            </w:r>
            <w:r>
              <w:t>с</w:t>
            </w:r>
            <w:r>
              <w:rPr>
                <w:spacing w:val="30"/>
              </w:rPr>
              <w:t xml:space="preserve"> </w:t>
            </w:r>
            <w:r>
              <w:t>возможностью</w:t>
            </w:r>
            <w:r>
              <w:rPr>
                <w:spacing w:val="31"/>
              </w:rPr>
              <w:t xml:space="preserve"> </w:t>
            </w:r>
            <w:r>
              <w:t>создания</w:t>
            </w:r>
            <w:r>
              <w:rPr>
                <w:spacing w:val="29"/>
              </w:rPr>
              <w:t xml:space="preserve"> </w:t>
            </w:r>
            <w:r>
              <w:t>действующих</w:t>
            </w:r>
          </w:p>
          <w:p w:rsidR="00EE6329" w:rsidRDefault="00EE6329" w:rsidP="00FF6C1F">
            <w:pPr>
              <w:pStyle w:val="TableParagraph"/>
              <w:spacing w:before="37"/>
            </w:pPr>
            <w:r>
              <w:t>моделей</w:t>
            </w:r>
            <w:r>
              <w:rPr>
                <w:spacing w:val="-4"/>
              </w:rPr>
              <w:t xml:space="preserve"> </w:t>
            </w:r>
            <w:r>
              <w:t>и</w:t>
            </w:r>
            <w:r>
              <w:rPr>
                <w:spacing w:val="-4"/>
              </w:rPr>
              <w:t xml:space="preserve"> </w:t>
            </w:r>
            <w:r>
              <w:t>простых</w:t>
            </w:r>
            <w:r>
              <w:rPr>
                <w:spacing w:val="-4"/>
              </w:rPr>
              <w:t xml:space="preserve"> </w:t>
            </w:r>
            <w:r>
              <w:t>механизмов</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Конструктор</w:t>
            </w:r>
            <w:r>
              <w:rPr>
                <w:spacing w:val="-10"/>
              </w:rPr>
              <w:t xml:space="preserve"> </w:t>
            </w:r>
            <w:r>
              <w:t>деревянный</w:t>
            </w:r>
            <w:r>
              <w:rPr>
                <w:spacing w:val="-11"/>
              </w:rPr>
              <w:t xml:space="preserve"> </w:t>
            </w:r>
            <w:r>
              <w:t>объемный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Конструктор</w:t>
            </w:r>
            <w:r>
              <w:rPr>
                <w:spacing w:val="24"/>
              </w:rPr>
              <w:t xml:space="preserve"> </w:t>
            </w:r>
            <w:r>
              <w:t>деревянный</w:t>
            </w:r>
            <w:r>
              <w:rPr>
                <w:spacing w:val="21"/>
              </w:rPr>
              <w:t xml:space="preserve"> </w:t>
            </w:r>
            <w:r>
              <w:t>с</w:t>
            </w:r>
            <w:r>
              <w:rPr>
                <w:spacing w:val="23"/>
              </w:rPr>
              <w:t xml:space="preserve"> </w:t>
            </w:r>
            <w:r>
              <w:t>большими</w:t>
            </w:r>
            <w:r>
              <w:rPr>
                <w:spacing w:val="23"/>
              </w:rPr>
              <w:t xml:space="preserve"> </w:t>
            </w:r>
            <w:r>
              <w:t>неокрашенными</w:t>
            </w:r>
          </w:p>
          <w:p w:rsidR="00EE6329" w:rsidRDefault="00EE6329" w:rsidP="00FF6C1F">
            <w:pPr>
              <w:pStyle w:val="TableParagraph"/>
              <w:spacing w:before="37"/>
            </w:pPr>
            <w:r>
              <w:t>и</w:t>
            </w:r>
            <w:r>
              <w:rPr>
                <w:spacing w:val="-4"/>
              </w:rPr>
              <w:t xml:space="preserve"> </w:t>
            </w:r>
            <w:r>
              <w:t>цветными</w:t>
            </w:r>
            <w:r>
              <w:rPr>
                <w:spacing w:val="-4"/>
              </w:rPr>
              <w:t xml:space="preserve"> </w:t>
            </w:r>
            <w:r>
              <w:t>элементами</w:t>
            </w:r>
            <w:r>
              <w:rPr>
                <w:spacing w:val="-5"/>
              </w:rPr>
              <w:t xml:space="preserve"> </w:t>
            </w:r>
            <w:r>
              <w:t>настольный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621"/>
                <w:tab w:val="left" w:pos="3061"/>
                <w:tab w:val="left" w:pos="4139"/>
                <w:tab w:val="left" w:pos="4556"/>
              </w:tabs>
            </w:pPr>
            <w:r>
              <w:t>Конструктор</w:t>
            </w:r>
            <w:r>
              <w:tab/>
              <w:t>деревянный</w:t>
            </w:r>
            <w:r>
              <w:tab/>
              <w:t>цветной</w:t>
            </w:r>
            <w:r>
              <w:tab/>
              <w:t>с</w:t>
            </w:r>
            <w:r>
              <w:tab/>
              <w:t>мелкими</w:t>
            </w:r>
          </w:p>
          <w:p w:rsidR="00EE6329" w:rsidRDefault="00EE6329" w:rsidP="00FF6C1F">
            <w:pPr>
              <w:pStyle w:val="TableParagraph"/>
              <w:spacing w:before="40"/>
            </w:pPr>
            <w:r>
              <w:t>элементами</w:t>
            </w:r>
            <w:r>
              <w:rPr>
                <w:spacing w:val="-5"/>
              </w:rPr>
              <w:t xml:space="preserve"> </w:t>
            </w:r>
            <w:r>
              <w:t>настольный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Конструктор</w:t>
            </w:r>
            <w:r>
              <w:rPr>
                <w:spacing w:val="25"/>
              </w:rPr>
              <w:t xml:space="preserve"> </w:t>
            </w:r>
            <w:r>
              <w:t>для</w:t>
            </w:r>
            <w:r>
              <w:rPr>
                <w:spacing w:val="80"/>
              </w:rPr>
              <w:t xml:space="preserve"> </w:t>
            </w:r>
            <w:r>
              <w:t>сборки</w:t>
            </w:r>
            <w:r>
              <w:rPr>
                <w:spacing w:val="78"/>
              </w:rPr>
              <w:t xml:space="preserve"> </w:t>
            </w:r>
            <w:r>
              <w:t>из</w:t>
            </w:r>
            <w:r>
              <w:rPr>
                <w:spacing w:val="77"/>
              </w:rPr>
              <w:t xml:space="preserve"> </w:t>
            </w:r>
            <w:r>
              <w:t>каркасных</w:t>
            </w:r>
            <w:r>
              <w:rPr>
                <w:spacing w:val="78"/>
              </w:rPr>
              <w:t xml:space="preserve"> </w:t>
            </w:r>
            <w:r>
              <w:t>элементов</w:t>
            </w:r>
            <w:r>
              <w:rPr>
                <w:spacing w:val="80"/>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Конструктор</w:t>
            </w:r>
            <w:r>
              <w:rPr>
                <w:spacing w:val="65"/>
              </w:rPr>
              <w:t xml:space="preserve"> </w:t>
            </w:r>
            <w:r>
              <w:t xml:space="preserve">для  </w:t>
            </w:r>
            <w:r>
              <w:rPr>
                <w:spacing w:val="9"/>
              </w:rPr>
              <w:t xml:space="preserve"> </w:t>
            </w:r>
            <w:r>
              <w:t xml:space="preserve">сборки  </w:t>
            </w:r>
            <w:r>
              <w:rPr>
                <w:spacing w:val="9"/>
              </w:rPr>
              <w:t xml:space="preserve"> </w:t>
            </w:r>
            <w:r>
              <w:t xml:space="preserve">из  </w:t>
            </w:r>
            <w:r>
              <w:rPr>
                <w:spacing w:val="9"/>
              </w:rPr>
              <w:t xml:space="preserve"> </w:t>
            </w:r>
            <w:r>
              <w:t xml:space="preserve">магнитных  </w:t>
            </w:r>
            <w:r>
              <w:rPr>
                <w:spacing w:val="9"/>
              </w:rPr>
              <w:t xml:space="preserve"> </w:t>
            </w:r>
            <w:r>
              <w:t>элементов</w:t>
            </w:r>
          </w:p>
          <w:p w:rsidR="00EE6329" w:rsidRDefault="00EE6329" w:rsidP="00FF6C1F">
            <w:pPr>
              <w:pStyle w:val="TableParagraph"/>
              <w:spacing w:before="37"/>
            </w:pPr>
            <w:r>
              <w:t>различной</w:t>
            </w:r>
            <w:r>
              <w:rPr>
                <w:spacing w:val="-3"/>
              </w:rPr>
              <w:t xml:space="preserve"> </w:t>
            </w:r>
            <w:r>
              <w:t>конфигурации</w:t>
            </w:r>
            <w:r>
              <w:rPr>
                <w:spacing w:val="-3"/>
              </w:rPr>
              <w:t xml:space="preserve"> </w:t>
            </w:r>
            <w:r>
              <w:t>–</w:t>
            </w:r>
            <w:r>
              <w:rPr>
                <w:spacing w:val="-1"/>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1454"/>
        </w:trPr>
        <w:tc>
          <w:tcPr>
            <w:tcW w:w="5493" w:type="dxa"/>
          </w:tcPr>
          <w:p w:rsidR="00EE6329" w:rsidRDefault="00EE6329" w:rsidP="00FF6C1F">
            <w:pPr>
              <w:pStyle w:val="TableParagraph"/>
              <w:spacing w:line="276" w:lineRule="auto"/>
              <w:ind w:right="96"/>
              <w:jc w:val="both"/>
            </w:pPr>
            <w:r>
              <w:t>Конструкторы</w:t>
            </w:r>
            <w:r>
              <w:rPr>
                <w:spacing w:val="1"/>
              </w:rPr>
              <w:t xml:space="preserve"> </w:t>
            </w:r>
            <w:r>
              <w:t>крупногабаритные</w:t>
            </w:r>
            <w:r>
              <w:rPr>
                <w:spacing w:val="1"/>
              </w:rPr>
              <w:t xml:space="preserve"> </w:t>
            </w:r>
            <w:r>
              <w:t>с</w:t>
            </w:r>
            <w:r>
              <w:rPr>
                <w:spacing w:val="1"/>
              </w:rPr>
              <w:t xml:space="preserve"> </w:t>
            </w:r>
            <w:r>
              <w:t>плоскостными</w:t>
            </w:r>
            <w:r>
              <w:rPr>
                <w:spacing w:val="-52"/>
              </w:rPr>
              <w:t xml:space="preserve"> </w:t>
            </w:r>
            <w:r>
              <w:t>элементами</w:t>
            </w:r>
            <w:r>
              <w:rPr>
                <w:spacing w:val="1"/>
              </w:rPr>
              <w:t xml:space="preserve"> </w:t>
            </w:r>
            <w:r>
              <w:t>разных</w:t>
            </w:r>
            <w:r>
              <w:rPr>
                <w:spacing w:val="1"/>
              </w:rPr>
              <w:t xml:space="preserve"> </w:t>
            </w:r>
            <w:r>
              <w:t>форм,</w:t>
            </w:r>
            <w:r>
              <w:rPr>
                <w:spacing w:val="1"/>
              </w:rPr>
              <w:t xml:space="preserve"> </w:t>
            </w:r>
            <w:r>
              <w:t>включая</w:t>
            </w:r>
            <w:r>
              <w:rPr>
                <w:spacing w:val="1"/>
              </w:rPr>
              <w:t xml:space="preserve"> </w:t>
            </w:r>
            <w:r>
              <w:t>шестеренки,</w:t>
            </w:r>
            <w:r>
              <w:rPr>
                <w:spacing w:val="1"/>
              </w:rPr>
              <w:t xml:space="preserve"> </w:t>
            </w:r>
            <w:r>
              <w:t>с</w:t>
            </w:r>
            <w:r>
              <w:rPr>
                <w:spacing w:val="1"/>
              </w:rPr>
              <w:t xml:space="preserve"> </w:t>
            </w:r>
            <w:r>
              <w:t>фигурным рифлением и тактильными элементами для</w:t>
            </w:r>
            <w:r>
              <w:rPr>
                <w:spacing w:val="1"/>
              </w:rPr>
              <w:t xml:space="preserve"> </w:t>
            </w:r>
            <w:r>
              <w:t>плоскостного</w:t>
            </w:r>
            <w:r>
              <w:rPr>
                <w:spacing w:val="27"/>
              </w:rPr>
              <w:t xml:space="preserve"> </w:t>
            </w:r>
            <w:r>
              <w:t>и</w:t>
            </w:r>
            <w:r>
              <w:rPr>
                <w:spacing w:val="30"/>
              </w:rPr>
              <w:t xml:space="preserve"> </w:t>
            </w:r>
            <w:r>
              <w:t>пространственного</w:t>
            </w:r>
            <w:r>
              <w:rPr>
                <w:spacing w:val="28"/>
              </w:rPr>
              <w:t xml:space="preserve"> </w:t>
            </w:r>
            <w:r>
              <w:t>конструирования</w:t>
            </w:r>
            <w:r>
              <w:rPr>
                <w:spacing w:val="31"/>
              </w:rPr>
              <w:t xml:space="preserve"> </w:t>
            </w:r>
            <w:r>
              <w:t>–</w:t>
            </w:r>
          </w:p>
          <w:p w:rsidR="00EE6329" w:rsidRDefault="00EE6329" w:rsidP="00FF6C1F">
            <w:pPr>
              <w:pStyle w:val="TableParagraph"/>
            </w:pPr>
            <w:r>
              <w:t>комплект</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pPr>
            <w:r>
              <w:t>Конструкторы</w:t>
            </w:r>
            <w:r>
              <w:rPr>
                <w:spacing w:val="45"/>
              </w:rPr>
              <w:t xml:space="preserve"> </w:t>
            </w:r>
            <w:r>
              <w:t>напольные</w:t>
            </w:r>
            <w:r>
              <w:rPr>
                <w:spacing w:val="47"/>
              </w:rPr>
              <w:t xml:space="preserve"> </w:t>
            </w:r>
            <w:r>
              <w:t>из</w:t>
            </w:r>
            <w:r>
              <w:rPr>
                <w:spacing w:val="44"/>
              </w:rPr>
              <w:t xml:space="preserve"> </w:t>
            </w:r>
            <w:r>
              <w:t>вспененного</w:t>
            </w:r>
            <w:r>
              <w:rPr>
                <w:spacing w:val="46"/>
              </w:rPr>
              <w:t xml:space="preserve"> </w:t>
            </w:r>
            <w:r>
              <w:t>полимера</w:t>
            </w:r>
            <w:r>
              <w:rPr>
                <w:spacing w:val="47"/>
              </w:rPr>
              <w:t xml:space="preserve"> </w:t>
            </w:r>
            <w:r>
              <w:t>с</w:t>
            </w:r>
          </w:p>
          <w:p w:rsidR="00EE6329" w:rsidRDefault="00EE6329" w:rsidP="00FF6C1F">
            <w:pPr>
              <w:pStyle w:val="TableParagraph"/>
              <w:tabs>
                <w:tab w:val="left" w:pos="5263"/>
              </w:tabs>
              <w:spacing w:before="2" w:line="290" w:lineRule="atLeast"/>
              <w:ind w:right="99"/>
            </w:pPr>
            <w:r>
              <w:t xml:space="preserve">легкими  </w:t>
            </w:r>
            <w:r>
              <w:rPr>
                <w:spacing w:val="33"/>
              </w:rPr>
              <w:t xml:space="preserve"> </w:t>
            </w:r>
            <w:r>
              <w:t xml:space="preserve">объемными  </w:t>
            </w:r>
            <w:r>
              <w:rPr>
                <w:spacing w:val="33"/>
              </w:rPr>
              <w:t xml:space="preserve"> </w:t>
            </w:r>
            <w:r>
              <w:t xml:space="preserve">элементами  </w:t>
            </w:r>
            <w:r>
              <w:rPr>
                <w:spacing w:val="33"/>
              </w:rPr>
              <w:t xml:space="preserve"> </w:t>
            </w:r>
            <w:r>
              <w:t xml:space="preserve">разных  </w:t>
            </w:r>
            <w:r>
              <w:rPr>
                <w:spacing w:val="34"/>
              </w:rPr>
              <w:t xml:space="preserve"> </w:t>
            </w:r>
            <w:r>
              <w:t>форм</w:t>
            </w:r>
            <w:r>
              <w:tab/>
            </w:r>
            <w:r>
              <w:rPr>
                <w:spacing w:val="-4"/>
              </w:rPr>
              <w:t>и</w:t>
            </w:r>
            <w:r>
              <w:rPr>
                <w:spacing w:val="-52"/>
              </w:rPr>
              <w:t xml:space="preserve"> </w:t>
            </w:r>
            <w:r>
              <w:t>размеров</w:t>
            </w:r>
            <w:r>
              <w:rPr>
                <w:spacing w:val="-2"/>
              </w:rPr>
              <w:t xml:space="preserve"> </w:t>
            </w:r>
            <w:r>
              <w:t>– 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163"/>
        </w:trPr>
        <w:tc>
          <w:tcPr>
            <w:tcW w:w="5493" w:type="dxa"/>
          </w:tcPr>
          <w:p w:rsidR="00EE6329" w:rsidRDefault="00EE6329" w:rsidP="00FF6C1F">
            <w:pPr>
              <w:pStyle w:val="TableParagraph"/>
              <w:spacing w:line="276" w:lineRule="auto"/>
              <w:ind w:right="97"/>
              <w:jc w:val="both"/>
            </w:pPr>
            <w:r>
              <w:t>Лабораторная</w:t>
            </w:r>
            <w:r>
              <w:rPr>
                <w:spacing w:val="1"/>
              </w:rPr>
              <w:t xml:space="preserve"> </w:t>
            </w:r>
            <w:r>
              <w:t>посуда</w:t>
            </w:r>
            <w:r>
              <w:rPr>
                <w:spacing w:val="1"/>
              </w:rPr>
              <w:t xml:space="preserve"> </w:t>
            </w:r>
            <w:r>
              <w:t>и инструменты</w:t>
            </w:r>
            <w:r>
              <w:rPr>
                <w:spacing w:val="1"/>
              </w:rPr>
              <w:t xml:space="preserve"> </w:t>
            </w:r>
            <w:r>
              <w:t>для</w:t>
            </w:r>
            <w:r>
              <w:rPr>
                <w:spacing w:val="1"/>
              </w:rPr>
              <w:t xml:space="preserve"> </w:t>
            </w:r>
            <w:r>
              <w:t>проведения</w:t>
            </w:r>
            <w:r>
              <w:rPr>
                <w:spacing w:val="1"/>
              </w:rPr>
              <w:t xml:space="preserve"> </w:t>
            </w:r>
            <w:r>
              <w:t>экспериментов</w:t>
            </w:r>
            <w:r>
              <w:rPr>
                <w:spacing w:val="1"/>
              </w:rPr>
              <w:t xml:space="preserve"> </w:t>
            </w:r>
            <w:r>
              <w:t>(пробирки</w:t>
            </w:r>
            <w:r>
              <w:rPr>
                <w:spacing w:val="1"/>
              </w:rPr>
              <w:t xml:space="preserve"> </w:t>
            </w:r>
            <w:r>
              <w:t>разных</w:t>
            </w:r>
            <w:r>
              <w:rPr>
                <w:spacing w:val="1"/>
              </w:rPr>
              <w:t xml:space="preserve"> </w:t>
            </w:r>
            <w:r>
              <w:t>размеров,</w:t>
            </w:r>
            <w:r>
              <w:rPr>
                <w:spacing w:val="1"/>
              </w:rPr>
              <w:t xml:space="preserve"> </w:t>
            </w:r>
            <w:r>
              <w:t xml:space="preserve">лабораторные  </w:t>
            </w:r>
            <w:r>
              <w:rPr>
                <w:spacing w:val="13"/>
              </w:rPr>
              <w:t xml:space="preserve"> </w:t>
            </w:r>
            <w:r>
              <w:t xml:space="preserve">контейнеры,  </w:t>
            </w:r>
            <w:r>
              <w:rPr>
                <w:spacing w:val="16"/>
              </w:rPr>
              <w:t xml:space="preserve"> </w:t>
            </w:r>
            <w:r>
              <w:t xml:space="preserve">чашки  </w:t>
            </w:r>
            <w:r>
              <w:rPr>
                <w:spacing w:val="15"/>
              </w:rPr>
              <w:t xml:space="preserve"> </w:t>
            </w:r>
            <w:r>
              <w:t xml:space="preserve">Петри,  </w:t>
            </w:r>
            <w:r>
              <w:rPr>
                <w:spacing w:val="15"/>
              </w:rPr>
              <w:t xml:space="preserve"> </w:t>
            </w:r>
            <w:r>
              <w:t xml:space="preserve">лотки  </w:t>
            </w:r>
            <w:r>
              <w:rPr>
                <w:spacing w:val="13"/>
              </w:rPr>
              <w:t xml:space="preserve"> </w:t>
            </w:r>
            <w:r>
              <w:t>с</w:t>
            </w:r>
          </w:p>
          <w:p w:rsidR="00EE6329" w:rsidRDefault="00EE6329" w:rsidP="00FF6C1F">
            <w:pPr>
              <w:pStyle w:val="TableParagraph"/>
              <w:jc w:val="both"/>
            </w:pPr>
            <w:r>
              <w:t>ячейками, пипетки,</w:t>
            </w:r>
            <w:r>
              <w:rPr>
                <w:spacing w:val="-1"/>
              </w:rPr>
              <w:t xml:space="preserve"> </w:t>
            </w:r>
            <w:r>
              <w:t>воронки, чашки</w:t>
            </w:r>
            <w:r>
              <w:rPr>
                <w:spacing w:val="-2"/>
              </w:rPr>
              <w:t xml:space="preserve"> </w:t>
            </w:r>
            <w:r>
              <w:t>/мисочки и</w:t>
            </w:r>
            <w:r>
              <w:rPr>
                <w:spacing w:val="-1"/>
              </w:rPr>
              <w:t xml:space="preserve"> </w:t>
            </w:r>
            <w:r>
              <w:t>проч.)</w:t>
            </w:r>
            <w:r>
              <w:rPr>
                <w:spacing w:val="5"/>
              </w:rPr>
              <w:t xml:space="preserve"> </w:t>
            </w:r>
            <w:r>
              <w:t>–</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комплект</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Мольберт</w:t>
            </w:r>
            <w:r>
              <w:rPr>
                <w:spacing w:val="-13"/>
              </w:rPr>
              <w:t xml:space="preserve"> </w:t>
            </w:r>
            <w:r>
              <w:t>двухсторонний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1163"/>
        </w:trPr>
        <w:tc>
          <w:tcPr>
            <w:tcW w:w="5493" w:type="dxa"/>
          </w:tcPr>
          <w:p w:rsidR="00EE6329" w:rsidRDefault="00EE6329" w:rsidP="00FF6C1F">
            <w:pPr>
              <w:pStyle w:val="TableParagraph"/>
              <w:spacing w:line="276" w:lineRule="auto"/>
              <w:ind w:right="98"/>
              <w:jc w:val="both"/>
            </w:pPr>
            <w:r>
              <w:t>Мультстудия, комплексное решение для кукольной и</w:t>
            </w:r>
            <w:r>
              <w:rPr>
                <w:spacing w:val="1"/>
              </w:rPr>
              <w:t xml:space="preserve"> </w:t>
            </w:r>
            <w:r>
              <w:t>плоскостной</w:t>
            </w:r>
            <w:r>
              <w:rPr>
                <w:spacing w:val="1"/>
              </w:rPr>
              <w:t xml:space="preserve"> </w:t>
            </w:r>
            <w:r>
              <w:t>анимации</w:t>
            </w:r>
            <w:r>
              <w:rPr>
                <w:spacing w:val="1"/>
              </w:rPr>
              <w:t xml:space="preserve"> </w:t>
            </w:r>
            <w:r>
              <w:t>методом</w:t>
            </w:r>
            <w:r>
              <w:rPr>
                <w:spacing w:val="1"/>
              </w:rPr>
              <w:t xml:space="preserve"> </w:t>
            </w:r>
            <w:r>
              <w:t>покадровой</w:t>
            </w:r>
            <w:r>
              <w:rPr>
                <w:spacing w:val="1"/>
              </w:rPr>
              <w:t xml:space="preserve"> </w:t>
            </w:r>
            <w:r>
              <w:t>съемки,</w:t>
            </w:r>
            <w:r>
              <w:rPr>
                <w:spacing w:val="1"/>
              </w:rPr>
              <w:t xml:space="preserve"> </w:t>
            </w:r>
            <w:r>
              <w:t>включающее</w:t>
            </w:r>
            <w:r>
              <w:rPr>
                <w:spacing w:val="3"/>
              </w:rPr>
              <w:t xml:space="preserve"> </w:t>
            </w:r>
            <w:r>
              <w:t>соответствующее</w:t>
            </w:r>
            <w:r>
              <w:rPr>
                <w:spacing w:val="6"/>
              </w:rPr>
              <w:t xml:space="preserve"> </w:t>
            </w:r>
            <w:r>
              <w:t>возрасту</w:t>
            </w:r>
            <w:r>
              <w:rPr>
                <w:spacing w:val="3"/>
              </w:rPr>
              <w:t xml:space="preserve"> </w:t>
            </w:r>
            <w:r>
              <w:t>программное</w:t>
            </w:r>
          </w:p>
          <w:p w:rsidR="00EE6329" w:rsidRDefault="00EE6329" w:rsidP="00FF6C1F">
            <w:pPr>
              <w:pStyle w:val="TableParagraph"/>
              <w:jc w:val="both"/>
            </w:pPr>
            <w:r>
              <w:t>обеспечение</w:t>
            </w:r>
            <w:r>
              <w:rPr>
                <w:spacing w:val="-7"/>
              </w:rPr>
              <w:t xml:space="preserve"> </w:t>
            </w:r>
            <w:r>
              <w:t>и</w:t>
            </w:r>
            <w:r>
              <w:rPr>
                <w:spacing w:val="-6"/>
              </w:rPr>
              <w:t xml:space="preserve"> </w:t>
            </w:r>
            <w:r>
              <w:t>методические</w:t>
            </w:r>
            <w:r>
              <w:rPr>
                <w:spacing w:val="-7"/>
              </w:rPr>
              <w:t xml:space="preserve"> </w:t>
            </w:r>
            <w:r>
              <w:t>рекомендации</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1"/>
              </w:rPr>
              <w:t xml:space="preserve"> </w:t>
            </w:r>
            <w:r>
              <w:t>для</w:t>
            </w:r>
            <w:r>
              <w:rPr>
                <w:spacing w:val="-4"/>
              </w:rPr>
              <w:t xml:space="preserve"> </w:t>
            </w:r>
            <w:r>
              <w:t>демонстрации</w:t>
            </w:r>
            <w:r>
              <w:rPr>
                <w:spacing w:val="-3"/>
              </w:rPr>
              <w:t xml:space="preserve"> </w:t>
            </w:r>
            <w:r>
              <w:t>круговорота</w:t>
            </w:r>
            <w:r>
              <w:rPr>
                <w:spacing w:val="-1"/>
              </w:rPr>
              <w:t xml:space="preserve"> </w:t>
            </w:r>
            <w:r>
              <w:t>воды</w:t>
            </w:r>
            <w:r>
              <w:rPr>
                <w:spacing w:val="-1"/>
              </w:rPr>
              <w:t xml:space="preserve"> </w:t>
            </w:r>
            <w:r>
              <w:t>в природе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1"/>
              </w:rPr>
              <w:t xml:space="preserve"> </w:t>
            </w:r>
            <w:r>
              <w:t>для</w:t>
            </w:r>
            <w:r>
              <w:rPr>
                <w:spacing w:val="-3"/>
              </w:rPr>
              <w:t xml:space="preserve"> </w:t>
            </w:r>
            <w:r>
              <w:t>демонстрации</w:t>
            </w:r>
            <w:r>
              <w:rPr>
                <w:spacing w:val="-4"/>
              </w:rPr>
              <w:t xml:space="preserve"> </w:t>
            </w:r>
            <w:r>
              <w:t>очистки воды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pPr>
            <w:r>
              <w:t>Набор</w:t>
            </w:r>
            <w:r>
              <w:rPr>
                <w:spacing w:val="72"/>
              </w:rPr>
              <w:t xml:space="preserve"> </w:t>
            </w:r>
            <w:r>
              <w:t xml:space="preserve">для  </w:t>
            </w:r>
            <w:r>
              <w:rPr>
                <w:spacing w:val="15"/>
              </w:rPr>
              <w:t xml:space="preserve"> </w:t>
            </w:r>
            <w:r>
              <w:t xml:space="preserve">наблюдений  </w:t>
            </w:r>
            <w:r>
              <w:rPr>
                <w:spacing w:val="16"/>
              </w:rPr>
              <w:t xml:space="preserve"> </w:t>
            </w:r>
            <w:r>
              <w:t xml:space="preserve">и  </w:t>
            </w:r>
            <w:r>
              <w:rPr>
                <w:spacing w:val="16"/>
              </w:rPr>
              <w:t xml:space="preserve"> </w:t>
            </w:r>
            <w:r>
              <w:t xml:space="preserve">экспериментирования  </w:t>
            </w:r>
            <w:r>
              <w:rPr>
                <w:spacing w:val="16"/>
              </w:rPr>
              <w:t xml:space="preserve"> </w:t>
            </w:r>
            <w:r>
              <w:t>с</w:t>
            </w:r>
          </w:p>
          <w:p w:rsidR="00EE6329" w:rsidRDefault="00EE6329" w:rsidP="00FF6C1F">
            <w:pPr>
              <w:pStyle w:val="TableParagraph"/>
              <w:spacing w:line="290" w:lineRule="atLeast"/>
              <w:ind w:right="97"/>
            </w:pPr>
            <w:r>
              <w:t>природными</w:t>
            </w:r>
            <w:r>
              <w:rPr>
                <w:spacing w:val="10"/>
              </w:rPr>
              <w:t xml:space="preserve"> </w:t>
            </w:r>
            <w:r>
              <w:t>объектами</w:t>
            </w:r>
            <w:r>
              <w:rPr>
                <w:spacing w:val="11"/>
              </w:rPr>
              <w:t xml:space="preserve"> </w:t>
            </w:r>
            <w:r>
              <w:t>(с</w:t>
            </w:r>
            <w:r>
              <w:rPr>
                <w:spacing w:val="12"/>
              </w:rPr>
              <w:t xml:space="preserve"> </w:t>
            </w:r>
            <w:r>
              <w:t>методическим</w:t>
            </w:r>
            <w:r>
              <w:rPr>
                <w:spacing w:val="10"/>
              </w:rPr>
              <w:t xml:space="preserve"> </w:t>
            </w:r>
            <w:r>
              <w:t>пособием</w:t>
            </w:r>
            <w:r>
              <w:rPr>
                <w:spacing w:val="11"/>
              </w:rPr>
              <w:t xml:space="preserve"> </w:t>
            </w:r>
            <w:r>
              <w:t>для</w:t>
            </w:r>
            <w:r>
              <w:rPr>
                <w:spacing w:val="-52"/>
              </w:rPr>
              <w:t xml:space="preserve"> </w:t>
            </w:r>
            <w:r>
              <w:t>воспитателя)</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tabs>
                <w:tab w:val="left" w:pos="961"/>
                <w:tab w:val="left" w:pos="1429"/>
                <w:tab w:val="left" w:pos="2425"/>
                <w:tab w:val="left" w:pos="3526"/>
                <w:tab w:val="left" w:pos="4114"/>
              </w:tabs>
              <w:spacing w:line="246" w:lineRule="exact"/>
            </w:pPr>
            <w:r>
              <w:t>Набор</w:t>
            </w:r>
            <w:r>
              <w:tab/>
              <w:t>из</w:t>
            </w:r>
            <w:r>
              <w:tab/>
              <w:t>мягкого</w:t>
            </w:r>
            <w:r>
              <w:tab/>
              <w:t>пластика</w:t>
            </w:r>
            <w:r>
              <w:tab/>
              <w:t>для</w:t>
            </w:r>
            <w:r>
              <w:tab/>
              <w:t>плоскостного</w:t>
            </w:r>
          </w:p>
          <w:p w:rsidR="00EE6329" w:rsidRDefault="00EE6329" w:rsidP="00FF6C1F">
            <w:pPr>
              <w:pStyle w:val="TableParagraph"/>
              <w:spacing w:before="38"/>
            </w:pPr>
            <w:r>
              <w:t>конструирования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Наборы</w:t>
            </w:r>
            <w:r>
              <w:rPr>
                <w:spacing w:val="-3"/>
              </w:rPr>
              <w:t xml:space="preserve"> </w:t>
            </w:r>
            <w:r>
              <w:t>для изучения</w:t>
            </w:r>
            <w:r>
              <w:rPr>
                <w:spacing w:val="-2"/>
              </w:rPr>
              <w:t xml:space="preserve"> </w:t>
            </w:r>
            <w:r>
              <w:t>свойств</w:t>
            </w:r>
            <w:r>
              <w:rPr>
                <w:spacing w:val="-1"/>
              </w:rPr>
              <w:t xml:space="preserve"> </w:t>
            </w:r>
            <w:r>
              <w:t>звука</w:t>
            </w:r>
            <w:r>
              <w:rPr>
                <w:spacing w:val="1"/>
              </w:rPr>
              <w:t xml:space="preserve"> </w:t>
            </w:r>
            <w:r>
              <w:t>–</w:t>
            </w:r>
            <w:r>
              <w:rPr>
                <w:spacing w:val="-1"/>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Наборы</w:t>
            </w:r>
            <w:r>
              <w:rPr>
                <w:spacing w:val="-2"/>
              </w:rPr>
              <w:t xml:space="preserve"> </w:t>
            </w:r>
            <w:r>
              <w:t>для изучения</w:t>
            </w:r>
            <w:r>
              <w:rPr>
                <w:spacing w:val="-1"/>
              </w:rPr>
              <w:t xml:space="preserve"> </w:t>
            </w:r>
            <w:r>
              <w:t>свойств</w:t>
            </w:r>
            <w:r>
              <w:rPr>
                <w:spacing w:val="-1"/>
              </w:rPr>
              <w:t xml:space="preserve"> </w:t>
            </w:r>
            <w:r>
              <w:t>магнитов</w:t>
            </w:r>
            <w:r>
              <w:rPr>
                <w:spacing w:val="-1"/>
              </w:rPr>
              <w:t xml:space="preserve"> </w:t>
            </w:r>
            <w:r>
              <w:t>– 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Наборы</w:t>
            </w:r>
            <w:r>
              <w:rPr>
                <w:spacing w:val="-2"/>
              </w:rPr>
              <w:t xml:space="preserve"> </w:t>
            </w:r>
            <w:r>
              <w:t>для изучения</w:t>
            </w:r>
            <w:r>
              <w:rPr>
                <w:spacing w:val="-1"/>
              </w:rPr>
              <w:t xml:space="preserve"> </w:t>
            </w:r>
            <w:r>
              <w:t>свойств</w:t>
            </w:r>
            <w:r>
              <w:rPr>
                <w:spacing w:val="-1"/>
              </w:rPr>
              <w:t xml:space="preserve"> </w:t>
            </w:r>
            <w:r>
              <w:t>света</w:t>
            </w:r>
            <w:r>
              <w:rPr>
                <w:spacing w:val="1"/>
              </w:rPr>
              <w:t xml:space="preserve"> </w:t>
            </w:r>
            <w:r>
              <w:t>– 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909"/>
                <w:tab w:val="left" w:pos="2854"/>
                <w:tab w:val="left" w:pos="4572"/>
              </w:tabs>
              <w:spacing w:line="276" w:lineRule="auto"/>
              <w:ind w:right="99"/>
            </w:pPr>
            <w:r>
              <w:t>Наборы</w:t>
            </w:r>
            <w:r>
              <w:rPr>
                <w:spacing w:val="30"/>
              </w:rPr>
              <w:t xml:space="preserve"> </w:t>
            </w:r>
            <w:r>
              <w:t>для</w:t>
            </w:r>
            <w:r>
              <w:rPr>
                <w:spacing w:val="31"/>
              </w:rPr>
              <w:t xml:space="preserve"> </w:t>
            </w:r>
            <w:r>
              <w:t>мальчиков</w:t>
            </w:r>
            <w:r>
              <w:rPr>
                <w:spacing w:val="30"/>
              </w:rPr>
              <w:t xml:space="preserve"> </w:t>
            </w:r>
            <w:r>
              <w:t>и</w:t>
            </w:r>
            <w:r>
              <w:rPr>
                <w:spacing w:val="31"/>
              </w:rPr>
              <w:t xml:space="preserve"> </w:t>
            </w:r>
            <w:r>
              <w:t>девочек</w:t>
            </w:r>
            <w:r>
              <w:rPr>
                <w:spacing w:val="30"/>
              </w:rPr>
              <w:t xml:space="preserve"> </w:t>
            </w:r>
            <w:r>
              <w:t>(машины,</w:t>
            </w:r>
            <w:r>
              <w:rPr>
                <w:spacing w:val="32"/>
              </w:rPr>
              <w:t xml:space="preserve"> </w:t>
            </w:r>
            <w:r>
              <w:t>город,</w:t>
            </w:r>
            <w:r>
              <w:rPr>
                <w:spacing w:val="-52"/>
              </w:rPr>
              <w:t xml:space="preserve"> </w:t>
            </w:r>
            <w:r>
              <w:t>строительство,</w:t>
            </w:r>
            <w:r>
              <w:tab/>
              <w:t>набор</w:t>
            </w:r>
            <w:r>
              <w:tab/>
              <w:t>строительных</w:t>
            </w:r>
            <w:r>
              <w:tab/>
            </w:r>
            <w:r>
              <w:rPr>
                <w:spacing w:val="-1"/>
              </w:rPr>
              <w:t>пластин,</w:t>
            </w:r>
          </w:p>
          <w:p w:rsidR="00EE6329" w:rsidRDefault="00EE6329" w:rsidP="00FF6C1F">
            <w:pPr>
              <w:pStyle w:val="TableParagraph"/>
              <w:spacing w:line="252" w:lineRule="exact"/>
            </w:pPr>
            <w:r>
              <w:t>животные,</w:t>
            </w:r>
            <w:r>
              <w:rPr>
                <w:spacing w:val="-7"/>
              </w:rPr>
              <w:t xml:space="preserve"> </w:t>
            </w:r>
            <w:r>
              <w:t>железная</w:t>
            </w:r>
            <w:r>
              <w:rPr>
                <w:spacing w:val="-5"/>
              </w:rPr>
              <w:t xml:space="preserve"> </w:t>
            </w:r>
            <w:r>
              <w:t>дорога,</w:t>
            </w:r>
            <w:r>
              <w:rPr>
                <w:spacing w:val="-3"/>
              </w:rPr>
              <w:t xml:space="preserve"> </w:t>
            </w:r>
            <w:r>
              <w:t>семья</w:t>
            </w:r>
            <w:r>
              <w:rPr>
                <w:spacing w:val="-4"/>
              </w:rPr>
              <w:t xml:space="preserve"> </w:t>
            </w:r>
            <w:r>
              <w:t>и</w:t>
            </w:r>
            <w:r>
              <w:rPr>
                <w:spacing w:val="-5"/>
              </w:rPr>
              <w:t xml:space="preserve"> </w:t>
            </w:r>
            <w:r>
              <w:t>т.</w:t>
            </w:r>
            <w:r>
              <w:rPr>
                <w:spacing w:val="-3"/>
              </w:rPr>
              <w:t xml:space="preserve"> </w:t>
            </w:r>
            <w:r>
              <w:t>п.)</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123" w:right="116"/>
              <w:jc w:val="center"/>
            </w:pPr>
            <w:r>
              <w:t>10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454"/>
        </w:trPr>
        <w:tc>
          <w:tcPr>
            <w:tcW w:w="5493" w:type="dxa"/>
          </w:tcPr>
          <w:p w:rsidR="00EE6329" w:rsidRDefault="00EE6329" w:rsidP="00FF6C1F">
            <w:pPr>
              <w:pStyle w:val="TableParagraph"/>
              <w:spacing w:line="276" w:lineRule="auto"/>
              <w:ind w:right="98"/>
              <w:jc w:val="both"/>
            </w:pPr>
            <w:r>
              <w:t>Оборудование для наблюдения за объектами живой и</w:t>
            </w:r>
            <w:r>
              <w:rPr>
                <w:spacing w:val="1"/>
              </w:rPr>
              <w:t xml:space="preserve"> </w:t>
            </w:r>
            <w:r>
              <w:t>неживой</w:t>
            </w:r>
            <w:r>
              <w:rPr>
                <w:spacing w:val="1"/>
              </w:rPr>
              <w:t xml:space="preserve"> </w:t>
            </w:r>
            <w:r>
              <w:t>природы</w:t>
            </w:r>
            <w:r>
              <w:rPr>
                <w:spacing w:val="1"/>
              </w:rPr>
              <w:t xml:space="preserve"> </w:t>
            </w:r>
            <w:r>
              <w:t>(телескоп,</w:t>
            </w:r>
            <w:r>
              <w:rPr>
                <w:spacing w:val="1"/>
              </w:rPr>
              <w:t xml:space="preserve"> </w:t>
            </w:r>
            <w:r>
              <w:t>бинокль,</w:t>
            </w:r>
            <w:r>
              <w:rPr>
                <w:spacing w:val="1"/>
              </w:rPr>
              <w:t xml:space="preserve"> </w:t>
            </w:r>
            <w:r>
              <w:t>перископ,</w:t>
            </w:r>
            <w:r>
              <w:rPr>
                <w:spacing w:val="-52"/>
              </w:rPr>
              <w:t xml:space="preserve"> </w:t>
            </w:r>
            <w:r>
              <w:t>установки</w:t>
            </w:r>
            <w:r>
              <w:rPr>
                <w:spacing w:val="1"/>
              </w:rPr>
              <w:t xml:space="preserve"> </w:t>
            </w:r>
            <w:r>
              <w:t>для</w:t>
            </w:r>
            <w:r>
              <w:rPr>
                <w:spacing w:val="1"/>
              </w:rPr>
              <w:t xml:space="preserve"> </w:t>
            </w:r>
            <w:r>
              <w:t>изучения</w:t>
            </w:r>
            <w:r>
              <w:rPr>
                <w:spacing w:val="1"/>
              </w:rPr>
              <w:t xml:space="preserve"> </w:t>
            </w:r>
            <w:r>
              <w:t>звуков,</w:t>
            </w:r>
            <w:r>
              <w:rPr>
                <w:spacing w:val="1"/>
              </w:rPr>
              <w:t xml:space="preserve"> </w:t>
            </w:r>
            <w:r>
              <w:t>издаваемых</w:t>
            </w:r>
            <w:r>
              <w:rPr>
                <w:spacing w:val="-52"/>
              </w:rPr>
              <w:t xml:space="preserve"> </w:t>
            </w:r>
            <w:r>
              <w:t>насекомыми,</w:t>
            </w:r>
            <w:r>
              <w:rPr>
                <w:spacing w:val="38"/>
              </w:rPr>
              <w:t xml:space="preserve"> </w:t>
            </w:r>
            <w:r>
              <w:t>для</w:t>
            </w:r>
            <w:r>
              <w:rPr>
                <w:spacing w:val="42"/>
              </w:rPr>
              <w:t xml:space="preserve"> </w:t>
            </w:r>
            <w:r>
              <w:t>наблюдения</w:t>
            </w:r>
            <w:r>
              <w:rPr>
                <w:spacing w:val="40"/>
              </w:rPr>
              <w:t xml:space="preserve"> </w:t>
            </w:r>
            <w:r>
              <w:t>с</w:t>
            </w:r>
            <w:r>
              <w:rPr>
                <w:spacing w:val="40"/>
              </w:rPr>
              <w:t xml:space="preserve"> </w:t>
            </w:r>
            <w:r>
              <w:t>разных</w:t>
            </w:r>
            <w:r>
              <w:rPr>
                <w:spacing w:val="39"/>
              </w:rPr>
              <w:t xml:space="preserve"> </w:t>
            </w:r>
            <w:r>
              <w:t>ракурсов,</w:t>
            </w:r>
            <w:r>
              <w:rPr>
                <w:spacing w:val="42"/>
              </w:rPr>
              <w:t xml:space="preserve"> </w:t>
            </w:r>
            <w:r>
              <w:t>для</w:t>
            </w:r>
          </w:p>
          <w:p w:rsidR="00EE6329" w:rsidRDefault="00EE6329" w:rsidP="00FF6C1F">
            <w:pPr>
              <w:pStyle w:val="TableParagraph"/>
              <w:jc w:val="both"/>
            </w:pPr>
            <w:r>
              <w:t>выращивания</w:t>
            </w:r>
            <w:r>
              <w:rPr>
                <w:spacing w:val="-2"/>
              </w:rPr>
              <w:t xml:space="preserve"> </w:t>
            </w:r>
            <w:r>
              <w:t>растений и</w:t>
            </w:r>
            <w:r>
              <w:rPr>
                <w:spacing w:val="-5"/>
              </w:rPr>
              <w:t xml:space="preserve"> </w:t>
            </w:r>
            <w:r>
              <w:t>проч.)</w:t>
            </w:r>
            <w:r>
              <w:rPr>
                <w:spacing w:val="1"/>
              </w:rPr>
              <w:t xml:space="preserve"> </w:t>
            </w:r>
            <w:r>
              <w:t>–</w:t>
            </w:r>
            <w:r>
              <w:rPr>
                <w:spacing w:val="-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Пальчиковые</w:t>
            </w:r>
            <w:r>
              <w:rPr>
                <w:spacing w:val="-11"/>
              </w:rPr>
              <w:t xml:space="preserve"> </w:t>
            </w:r>
            <w:r>
              <w:t>куклы</w:t>
            </w:r>
            <w:r>
              <w:rPr>
                <w:spacing w:val="-9"/>
              </w:rPr>
              <w:t xml:space="preserve"> </w:t>
            </w:r>
            <w:r>
              <w:t>–</w:t>
            </w:r>
            <w:r>
              <w:rPr>
                <w:spacing w:val="-1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0"/>
        </w:trPr>
        <w:tc>
          <w:tcPr>
            <w:tcW w:w="5493" w:type="dxa"/>
          </w:tcPr>
          <w:p w:rsidR="00EE6329" w:rsidRDefault="00EE6329" w:rsidP="00FF6C1F">
            <w:pPr>
              <w:pStyle w:val="TableParagraph"/>
              <w:tabs>
                <w:tab w:val="left" w:pos="995"/>
                <w:tab w:val="left" w:pos="1856"/>
                <w:tab w:val="left" w:pos="2996"/>
              </w:tabs>
              <w:spacing w:line="276" w:lineRule="auto"/>
              <w:ind w:right="96"/>
            </w:pPr>
            <w:r>
              <w:t>Принадлежности</w:t>
            </w:r>
            <w:r>
              <w:rPr>
                <w:spacing w:val="40"/>
              </w:rPr>
              <w:t xml:space="preserve"> </w:t>
            </w:r>
            <w:r>
              <w:t>для</w:t>
            </w:r>
            <w:r>
              <w:rPr>
                <w:spacing w:val="41"/>
              </w:rPr>
              <w:t xml:space="preserve"> </w:t>
            </w:r>
            <w:r>
              <w:t>исследовательской</w:t>
            </w:r>
            <w:r>
              <w:rPr>
                <w:spacing w:val="41"/>
              </w:rPr>
              <w:t xml:space="preserve"> </w:t>
            </w:r>
            <w:r>
              <w:t>деятельности</w:t>
            </w:r>
            <w:r>
              <w:rPr>
                <w:spacing w:val="-52"/>
              </w:rPr>
              <w:t xml:space="preserve"> </w:t>
            </w:r>
            <w:r>
              <w:t>(лупы,</w:t>
            </w:r>
            <w:r>
              <w:tab/>
              <w:t>сачки,</w:t>
            </w:r>
            <w:r>
              <w:tab/>
              <w:t>пинцеты,</w:t>
            </w:r>
            <w:r>
              <w:tab/>
              <w:t>стаканчики-увеличители,</w:t>
            </w:r>
          </w:p>
          <w:p w:rsidR="00EE6329" w:rsidRDefault="00EE6329" w:rsidP="00FF6C1F">
            <w:pPr>
              <w:pStyle w:val="TableParagraph"/>
              <w:spacing w:line="252" w:lineRule="exact"/>
            </w:pPr>
            <w:r>
              <w:t>защитные</w:t>
            </w:r>
            <w:r>
              <w:rPr>
                <w:spacing w:val="-2"/>
              </w:rPr>
              <w:t xml:space="preserve"> </w:t>
            </w:r>
            <w:r>
              <w:t>очки</w:t>
            </w:r>
            <w:r>
              <w:rPr>
                <w:spacing w:val="-1"/>
              </w:rPr>
              <w:t xml:space="preserve"> </w:t>
            </w:r>
            <w:r>
              <w:t>и</w:t>
            </w:r>
            <w:r>
              <w:rPr>
                <w:spacing w:val="-2"/>
              </w:rPr>
              <w:t xml:space="preserve"> </w:t>
            </w:r>
            <w:r>
              <w:t>проч.)</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166"/>
        </w:trPr>
        <w:tc>
          <w:tcPr>
            <w:tcW w:w="5493" w:type="dxa"/>
          </w:tcPr>
          <w:p w:rsidR="00EE6329" w:rsidRDefault="00EE6329" w:rsidP="00FF6C1F">
            <w:pPr>
              <w:pStyle w:val="TableParagraph"/>
              <w:spacing w:line="276" w:lineRule="auto"/>
              <w:ind w:right="98"/>
              <w:jc w:val="both"/>
            </w:pPr>
            <w:r>
              <w:t>Принадлежности</w:t>
            </w:r>
            <w:r>
              <w:rPr>
                <w:spacing w:val="1"/>
              </w:rPr>
              <w:t xml:space="preserve"> </w:t>
            </w:r>
            <w:r>
              <w:t>для</w:t>
            </w:r>
            <w:r>
              <w:rPr>
                <w:spacing w:val="1"/>
              </w:rPr>
              <w:t xml:space="preserve"> </w:t>
            </w:r>
            <w:r>
              <w:t>проведения</w:t>
            </w:r>
            <w:r>
              <w:rPr>
                <w:spacing w:val="1"/>
              </w:rPr>
              <w:t xml:space="preserve"> </w:t>
            </w:r>
            <w:r>
              <w:t>измерений</w:t>
            </w:r>
            <w:r>
              <w:rPr>
                <w:spacing w:val="1"/>
              </w:rPr>
              <w:t xml:space="preserve"> </w:t>
            </w:r>
            <w:r>
              <w:t>(мерные</w:t>
            </w:r>
            <w:r>
              <w:rPr>
                <w:spacing w:val="-52"/>
              </w:rPr>
              <w:t xml:space="preserve"> </w:t>
            </w:r>
            <w:r>
              <w:t>стаканчики,</w:t>
            </w:r>
            <w:r>
              <w:rPr>
                <w:spacing w:val="1"/>
              </w:rPr>
              <w:t xml:space="preserve"> </w:t>
            </w:r>
            <w:r>
              <w:t>набор</w:t>
            </w:r>
            <w:r>
              <w:rPr>
                <w:spacing w:val="1"/>
              </w:rPr>
              <w:t xml:space="preserve"> </w:t>
            </w:r>
            <w:r>
              <w:t>полых</w:t>
            </w:r>
            <w:r>
              <w:rPr>
                <w:spacing w:val="1"/>
              </w:rPr>
              <w:t xml:space="preserve"> </w:t>
            </w:r>
            <w:r>
              <w:t>прозрачных</w:t>
            </w:r>
            <w:r>
              <w:rPr>
                <w:spacing w:val="1"/>
              </w:rPr>
              <w:t xml:space="preserve"> </w:t>
            </w:r>
            <w:r>
              <w:t>тел</w:t>
            </w:r>
            <w:r>
              <w:rPr>
                <w:spacing w:val="1"/>
              </w:rPr>
              <w:t xml:space="preserve"> </w:t>
            </w:r>
            <w:r>
              <w:t>разных</w:t>
            </w:r>
            <w:r>
              <w:rPr>
                <w:spacing w:val="1"/>
              </w:rPr>
              <w:t xml:space="preserve"> </w:t>
            </w:r>
            <w:r>
              <w:t>геометрических</w:t>
            </w:r>
            <w:r>
              <w:rPr>
                <w:spacing w:val="34"/>
              </w:rPr>
              <w:t xml:space="preserve"> </w:t>
            </w:r>
            <w:r>
              <w:t>форм,</w:t>
            </w:r>
            <w:r>
              <w:rPr>
                <w:spacing w:val="36"/>
              </w:rPr>
              <w:t xml:space="preserve"> </w:t>
            </w:r>
            <w:r>
              <w:t>весы</w:t>
            </w:r>
            <w:r>
              <w:rPr>
                <w:spacing w:val="35"/>
              </w:rPr>
              <w:t xml:space="preserve"> </w:t>
            </w:r>
            <w:r>
              <w:t>с</w:t>
            </w:r>
            <w:r>
              <w:rPr>
                <w:spacing w:val="38"/>
              </w:rPr>
              <w:t xml:space="preserve"> </w:t>
            </w:r>
            <w:r>
              <w:t>чашами,</w:t>
            </w:r>
            <w:r>
              <w:rPr>
                <w:spacing w:val="35"/>
              </w:rPr>
              <w:t xml:space="preserve"> </w:t>
            </w:r>
            <w:r>
              <w:t>гирьками</w:t>
            </w:r>
            <w:r>
              <w:rPr>
                <w:spacing w:val="37"/>
              </w:rPr>
              <w:t xml:space="preserve"> </w:t>
            </w:r>
            <w:r>
              <w:t>и</w:t>
            </w:r>
          </w:p>
          <w:p w:rsidR="00EE6329" w:rsidRDefault="00EE6329" w:rsidP="00FF6C1F">
            <w:pPr>
              <w:pStyle w:val="TableParagraph"/>
              <w:spacing w:line="252" w:lineRule="exact"/>
              <w:jc w:val="both"/>
            </w:pPr>
            <w:r>
              <w:t>разновесами,</w:t>
            </w:r>
            <w:r>
              <w:rPr>
                <w:spacing w:val="-2"/>
              </w:rPr>
              <w:t xml:space="preserve"> </w:t>
            </w:r>
            <w:r>
              <w:t>часы</w:t>
            </w:r>
            <w:r>
              <w:rPr>
                <w:spacing w:val="-1"/>
              </w:rPr>
              <w:t xml:space="preserve"> </w:t>
            </w:r>
            <w:r>
              <w:t>песочные,</w:t>
            </w:r>
            <w:r>
              <w:rPr>
                <w:spacing w:val="-2"/>
              </w:rPr>
              <w:t xml:space="preserve"> </w:t>
            </w:r>
            <w:r>
              <w:t>линейки)</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870"/>
        </w:trPr>
        <w:tc>
          <w:tcPr>
            <w:tcW w:w="5493" w:type="dxa"/>
          </w:tcPr>
          <w:p w:rsidR="00EE6329" w:rsidRDefault="00EE6329" w:rsidP="00FF6C1F">
            <w:pPr>
              <w:pStyle w:val="TableParagraph"/>
              <w:tabs>
                <w:tab w:val="left" w:pos="858"/>
                <w:tab w:val="left" w:pos="2313"/>
                <w:tab w:val="left" w:pos="2896"/>
                <w:tab w:val="left" w:pos="3339"/>
                <w:tab w:val="left" w:pos="3976"/>
                <w:tab w:val="left" w:pos="4513"/>
              </w:tabs>
              <w:spacing w:line="276" w:lineRule="auto"/>
              <w:ind w:right="96"/>
            </w:pPr>
            <w:r>
              <w:t>Программно-методический</w:t>
            </w:r>
            <w:r>
              <w:tab/>
              <w:t>комплекс</w:t>
            </w:r>
            <w:r>
              <w:tab/>
              <w:t>для</w:t>
            </w:r>
            <w:r>
              <w:tab/>
            </w:r>
            <w:r>
              <w:rPr>
                <w:spacing w:val="-2"/>
              </w:rPr>
              <w:t>обучения</w:t>
            </w:r>
            <w:r>
              <w:rPr>
                <w:spacing w:val="-52"/>
              </w:rPr>
              <w:t xml:space="preserve"> </w:t>
            </w:r>
            <w:r>
              <w:t>детей</w:t>
            </w:r>
            <w:r>
              <w:tab/>
              <w:t>дошкольного</w:t>
            </w:r>
            <w:r>
              <w:tab/>
              <w:t>возраста</w:t>
            </w:r>
            <w:r>
              <w:tab/>
            </w:r>
            <w:r>
              <w:rPr>
                <w:spacing w:val="-1"/>
              </w:rPr>
              <w:t>естественно-научным</w:t>
            </w:r>
          </w:p>
          <w:p w:rsidR="00EE6329" w:rsidRDefault="00EE6329" w:rsidP="00FF6C1F">
            <w:pPr>
              <w:pStyle w:val="TableParagraph"/>
              <w:spacing w:line="252" w:lineRule="exact"/>
            </w:pPr>
            <w:r>
              <w:t>дисциплинам</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Разрезные</w:t>
            </w:r>
            <w:r>
              <w:rPr>
                <w:spacing w:val="-5"/>
              </w:rPr>
              <w:t xml:space="preserve"> </w:t>
            </w:r>
            <w:r>
              <w:t>сюжетные</w:t>
            </w:r>
            <w:r>
              <w:rPr>
                <w:spacing w:val="-6"/>
              </w:rPr>
              <w:t xml:space="preserve"> </w:t>
            </w:r>
            <w:r>
              <w:t>картинки</w:t>
            </w:r>
            <w:r>
              <w:rPr>
                <w:spacing w:val="-3"/>
              </w:rPr>
              <w:t xml:space="preserve"> </w:t>
            </w:r>
            <w:r>
              <w:t>(6–8</w:t>
            </w:r>
            <w:r>
              <w:rPr>
                <w:spacing w:val="-5"/>
              </w:rPr>
              <w:t xml:space="preserve"> </w:t>
            </w:r>
            <w:r>
              <w:t>частей)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1163"/>
        </w:trPr>
        <w:tc>
          <w:tcPr>
            <w:tcW w:w="5493" w:type="dxa"/>
          </w:tcPr>
          <w:p w:rsidR="00EE6329" w:rsidRDefault="00EE6329" w:rsidP="00FF6C1F">
            <w:pPr>
              <w:pStyle w:val="TableParagraph"/>
              <w:spacing w:line="276" w:lineRule="auto"/>
              <w:ind w:right="99"/>
              <w:jc w:val="both"/>
            </w:pPr>
            <w:r>
              <w:t>Расширенный</w:t>
            </w:r>
            <w:r>
              <w:rPr>
                <w:spacing w:val="1"/>
              </w:rPr>
              <w:t xml:space="preserve"> </w:t>
            </w:r>
            <w:r>
              <w:t>комплект</w:t>
            </w:r>
            <w:r>
              <w:rPr>
                <w:spacing w:val="1"/>
              </w:rPr>
              <w:t xml:space="preserve"> </w:t>
            </w:r>
            <w:r>
              <w:t>для</w:t>
            </w:r>
            <w:r>
              <w:rPr>
                <w:spacing w:val="1"/>
              </w:rPr>
              <w:t xml:space="preserve"> </w:t>
            </w:r>
            <w:r>
              <w:t>конструирования</w:t>
            </w:r>
            <w:r>
              <w:rPr>
                <w:spacing w:val="1"/>
              </w:rPr>
              <w:t xml:space="preserve"> </w:t>
            </w:r>
            <w:r>
              <w:t>с</w:t>
            </w:r>
            <w:r>
              <w:rPr>
                <w:spacing w:val="1"/>
              </w:rPr>
              <w:t xml:space="preserve"> </w:t>
            </w:r>
            <w:r>
              <w:t>использованием</w:t>
            </w:r>
            <w:r>
              <w:rPr>
                <w:spacing w:val="1"/>
              </w:rPr>
              <w:t xml:space="preserve"> </w:t>
            </w:r>
            <w:r>
              <w:t>блочного</w:t>
            </w:r>
            <w:r>
              <w:rPr>
                <w:spacing w:val="1"/>
              </w:rPr>
              <w:t xml:space="preserve"> </w:t>
            </w:r>
            <w:r>
              <w:t>конструктива</w:t>
            </w:r>
            <w:r>
              <w:rPr>
                <w:spacing w:val="1"/>
              </w:rPr>
              <w:t xml:space="preserve"> </w:t>
            </w:r>
            <w:r>
              <w:t>и</w:t>
            </w:r>
            <w:r>
              <w:rPr>
                <w:spacing w:val="-52"/>
              </w:rPr>
              <w:t xml:space="preserve"> </w:t>
            </w:r>
            <w:r>
              <w:t>электромеханических</w:t>
            </w:r>
            <w:r>
              <w:rPr>
                <w:spacing w:val="38"/>
              </w:rPr>
              <w:t xml:space="preserve"> </w:t>
            </w:r>
            <w:r>
              <w:t>элементов</w:t>
            </w:r>
            <w:r>
              <w:rPr>
                <w:spacing w:val="38"/>
              </w:rPr>
              <w:t xml:space="preserve"> </w:t>
            </w:r>
            <w:r>
              <w:t>(для</w:t>
            </w:r>
            <w:r>
              <w:rPr>
                <w:spacing w:val="38"/>
              </w:rPr>
              <w:t xml:space="preserve"> </w:t>
            </w:r>
            <w:r>
              <w:t>дошкольного</w:t>
            </w:r>
          </w:p>
          <w:p w:rsidR="00EE6329" w:rsidRDefault="00EE6329" w:rsidP="00FF6C1F">
            <w:pPr>
              <w:pStyle w:val="TableParagraph"/>
            </w:pPr>
            <w:r>
              <w:t>возраста)</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868"/>
                <w:tab w:val="left" w:pos="4689"/>
              </w:tabs>
              <w:spacing w:line="276" w:lineRule="auto"/>
              <w:ind w:right="97"/>
            </w:pPr>
            <w:r>
              <w:t>Снаряжение</w:t>
            </w:r>
            <w:r>
              <w:rPr>
                <w:spacing w:val="27"/>
              </w:rPr>
              <w:t xml:space="preserve"> </w:t>
            </w:r>
            <w:r>
              <w:t>для</w:t>
            </w:r>
            <w:r>
              <w:rPr>
                <w:spacing w:val="27"/>
              </w:rPr>
              <w:t xml:space="preserve"> </w:t>
            </w:r>
            <w:r>
              <w:t>исследования</w:t>
            </w:r>
            <w:r>
              <w:rPr>
                <w:spacing w:val="28"/>
              </w:rPr>
              <w:t xml:space="preserve"> </w:t>
            </w:r>
            <w:r>
              <w:t>живой</w:t>
            </w:r>
            <w:r>
              <w:rPr>
                <w:spacing w:val="26"/>
              </w:rPr>
              <w:t xml:space="preserve"> </w:t>
            </w:r>
            <w:r>
              <w:t>и</w:t>
            </w:r>
            <w:r>
              <w:rPr>
                <w:spacing w:val="29"/>
              </w:rPr>
              <w:t xml:space="preserve"> </w:t>
            </w:r>
            <w:r>
              <w:t>неживой</w:t>
            </w:r>
            <w:r>
              <w:rPr>
                <w:spacing w:val="-52"/>
              </w:rPr>
              <w:t xml:space="preserve"> </w:t>
            </w:r>
            <w:r>
              <w:t>природы</w:t>
            </w:r>
            <w:r>
              <w:tab/>
              <w:t>(мини-лаборатории,</w:t>
            </w:r>
            <w:r>
              <w:tab/>
            </w:r>
            <w:r>
              <w:rPr>
                <w:spacing w:val="-1"/>
              </w:rPr>
              <w:t>наборы</w:t>
            </w:r>
          </w:p>
          <w:p w:rsidR="00EE6329" w:rsidRDefault="00EE6329" w:rsidP="00FF6C1F">
            <w:pPr>
              <w:pStyle w:val="TableParagraph"/>
              <w:spacing w:line="252" w:lineRule="exact"/>
            </w:pPr>
            <w:r>
              <w:t>принадлежностей,</w:t>
            </w:r>
            <w:r>
              <w:rPr>
                <w:spacing w:val="83"/>
              </w:rPr>
              <w:t xml:space="preserve"> </w:t>
            </w:r>
            <w:r>
              <w:t>контейнеры</w:t>
            </w:r>
            <w:r>
              <w:rPr>
                <w:spacing w:val="85"/>
              </w:rPr>
              <w:t xml:space="preserve"> </w:t>
            </w:r>
            <w:r>
              <w:t>для</w:t>
            </w:r>
            <w:r>
              <w:rPr>
                <w:spacing w:val="83"/>
              </w:rPr>
              <w:t xml:space="preserve"> </w:t>
            </w:r>
            <w:r>
              <w:t>мелких</w:t>
            </w:r>
            <w:r>
              <w:rPr>
                <w:spacing w:val="84"/>
              </w:rPr>
              <w:t xml:space="preserve"> </w:t>
            </w:r>
            <w:r>
              <w:t>объектов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964"/>
        <w:gridCol w:w="42"/>
      </w:tblGrid>
      <w:tr w:rsidR="00EE6329" w:rsidTr="00FF6C1F">
        <w:trPr>
          <w:trHeight w:val="292"/>
        </w:trPr>
        <w:tc>
          <w:tcPr>
            <w:tcW w:w="5493" w:type="dxa"/>
          </w:tcPr>
          <w:p w:rsidR="00EE6329" w:rsidRDefault="00EE6329" w:rsidP="00FF6C1F">
            <w:pPr>
              <w:pStyle w:val="TableParagraph"/>
              <w:spacing w:line="246" w:lineRule="exact"/>
            </w:pPr>
            <w:r>
              <w:lastRenderedPageBreak/>
              <w:t>живой</w:t>
            </w:r>
            <w:r>
              <w:rPr>
                <w:spacing w:val="-2"/>
              </w:rPr>
              <w:t xml:space="preserve"> </w:t>
            </w:r>
            <w:r>
              <w:t>природы)</w:t>
            </w:r>
            <w:r>
              <w:rPr>
                <w:spacing w:val="1"/>
              </w:rPr>
              <w:t xml:space="preserve"> </w:t>
            </w:r>
            <w:r>
              <w:t>–</w:t>
            </w:r>
            <w:r>
              <w:rPr>
                <w:spacing w:val="-5"/>
              </w:rPr>
              <w:t xml:space="preserve"> </w:t>
            </w:r>
            <w:r>
              <w:t>комплект</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Фигурки</w:t>
            </w:r>
            <w:r>
              <w:rPr>
                <w:spacing w:val="-2"/>
              </w:rPr>
              <w:t xml:space="preserve"> </w:t>
            </w:r>
            <w:r>
              <w:t>сказочных</w:t>
            </w:r>
            <w:r>
              <w:rPr>
                <w:spacing w:val="-2"/>
              </w:rPr>
              <w:t xml:space="preserve"> </w:t>
            </w:r>
            <w:r>
              <w:t>персонажей</w:t>
            </w:r>
            <w:r>
              <w:rPr>
                <w:spacing w:val="-2"/>
              </w:rPr>
              <w:t xml:space="preserve"> </w:t>
            </w:r>
            <w:r>
              <w:t>и</w:t>
            </w:r>
            <w:r>
              <w:rPr>
                <w:spacing w:val="-3"/>
              </w:rPr>
              <w:t xml:space="preserve"> </w:t>
            </w:r>
            <w:r>
              <w:t>элементов</w:t>
            </w:r>
            <w:r>
              <w:rPr>
                <w:spacing w:val="-4"/>
              </w:rPr>
              <w:t xml:space="preserve"> </w:t>
            </w:r>
            <w:r>
              <w:t>декораций</w:t>
            </w:r>
          </w:p>
          <w:p w:rsidR="00EE6329" w:rsidRDefault="00EE6329" w:rsidP="00FF6C1F">
            <w:pPr>
              <w:pStyle w:val="TableParagraph"/>
              <w:spacing w:before="38"/>
            </w:pPr>
            <w:r>
              <w:t>для театра</w:t>
            </w:r>
            <w:r>
              <w:rPr>
                <w:spacing w:val="-2"/>
              </w:rPr>
              <w:t xml:space="preserve"> </w:t>
            </w:r>
            <w:r>
              <w:t>теней –</w:t>
            </w:r>
            <w:r>
              <w:rPr>
                <w:spacing w:val="-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spacing w:line="246" w:lineRule="exact"/>
            </w:pPr>
            <w:r>
              <w:t>Цифровая</w:t>
            </w:r>
            <w:r>
              <w:rPr>
                <w:spacing w:val="2"/>
              </w:rPr>
              <w:t xml:space="preserve"> </w:t>
            </w:r>
            <w:r>
              <w:t>лаборатория для</w:t>
            </w:r>
            <w:r>
              <w:rPr>
                <w:spacing w:val="3"/>
              </w:rPr>
              <w:t xml:space="preserve"> </w:t>
            </w:r>
            <w:r>
              <w:t>исследования</w:t>
            </w:r>
            <w:r>
              <w:rPr>
                <w:spacing w:val="3"/>
              </w:rPr>
              <w:t xml:space="preserve"> </w:t>
            </w:r>
            <w:r>
              <w:t>окружающего</w:t>
            </w:r>
          </w:p>
          <w:p w:rsidR="00EE6329" w:rsidRDefault="00EE6329" w:rsidP="00FF6C1F">
            <w:pPr>
              <w:pStyle w:val="TableParagraph"/>
              <w:tabs>
                <w:tab w:val="left" w:pos="887"/>
                <w:tab w:val="left" w:pos="1319"/>
                <w:tab w:val="left" w:pos="2502"/>
                <w:tab w:val="left" w:pos="3340"/>
              </w:tabs>
              <w:spacing w:line="290" w:lineRule="atLeast"/>
              <w:ind w:right="96"/>
            </w:pPr>
            <w:r>
              <w:t>мира</w:t>
            </w:r>
            <w:r>
              <w:tab/>
              <w:t>и</w:t>
            </w:r>
            <w:r>
              <w:tab/>
              <w:t>обучения</w:t>
            </w:r>
            <w:r>
              <w:tab/>
              <w:t>детей</w:t>
            </w:r>
            <w:r>
              <w:tab/>
            </w:r>
            <w:r>
              <w:rPr>
                <w:spacing w:val="-1"/>
              </w:rPr>
              <w:t>естественно-научным</w:t>
            </w:r>
            <w:r>
              <w:rPr>
                <w:spacing w:val="-52"/>
              </w:rPr>
              <w:t xml:space="preserve"> </w:t>
            </w:r>
            <w:r>
              <w:t>дисциплинам</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3</w:t>
            </w:r>
          </w:p>
        </w:tc>
        <w:tc>
          <w:tcPr>
            <w:tcW w:w="1035" w:type="dxa"/>
          </w:tcPr>
          <w:p w:rsidR="00EE6329" w:rsidRDefault="00EE6329" w:rsidP="00FF6C1F">
            <w:pPr>
              <w:pStyle w:val="TableParagraph"/>
            </w:pPr>
          </w:p>
        </w:tc>
        <w:tc>
          <w:tcPr>
            <w:tcW w:w="1006" w:type="dxa"/>
            <w:gridSpan w:val="2"/>
          </w:tcPr>
          <w:p w:rsidR="00EE6329" w:rsidRDefault="00EE6329" w:rsidP="00FF6C1F">
            <w:pPr>
              <w:pStyle w:val="TableParagraph"/>
              <w:spacing w:line="246" w:lineRule="exact"/>
              <w:ind w:left="6"/>
              <w:jc w:val="center"/>
            </w:pPr>
            <w:r>
              <w:t>+</w:t>
            </w:r>
          </w:p>
        </w:tc>
      </w:tr>
      <w:tr w:rsidR="00EE6329" w:rsidTr="00FF6C1F">
        <w:trPr>
          <w:trHeight w:val="292"/>
        </w:trPr>
        <w:tc>
          <w:tcPr>
            <w:tcW w:w="5493" w:type="dxa"/>
          </w:tcPr>
          <w:p w:rsidR="00EE6329" w:rsidRDefault="00EE6329" w:rsidP="00FF6C1F">
            <w:pPr>
              <w:pStyle w:val="TableParagraph"/>
            </w:pPr>
            <w:r>
              <w:t>Шагающие</w:t>
            </w:r>
            <w:r>
              <w:rPr>
                <w:spacing w:val="-2"/>
              </w:rPr>
              <w:t xml:space="preserve"> </w:t>
            </w:r>
            <w:r>
              <w:t>куклы</w:t>
            </w:r>
            <w:r>
              <w:rPr>
                <w:spacing w:val="1"/>
              </w:rPr>
              <w:t xml:space="preserve"> </w:t>
            </w:r>
            <w:r>
              <w:t>–</w:t>
            </w:r>
            <w:r>
              <w:rPr>
                <w:spacing w:val="-1"/>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Ширма настольная</w:t>
            </w:r>
            <w:r>
              <w:rPr>
                <w:spacing w:val="-3"/>
              </w:rPr>
              <w:t xml:space="preserve"> </w:t>
            </w:r>
            <w:r>
              <w:t>для кукольного театра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Ширма настольная</w:t>
            </w:r>
            <w:r>
              <w:rPr>
                <w:spacing w:val="-2"/>
              </w:rPr>
              <w:t xml:space="preserve"> </w:t>
            </w:r>
            <w:r>
              <w:t>для театра</w:t>
            </w:r>
            <w:r>
              <w:rPr>
                <w:spacing w:val="1"/>
              </w:rPr>
              <w:t xml:space="preserve"> </w:t>
            </w:r>
            <w:r>
              <w:t>теней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spacing w:line="246" w:lineRule="exact"/>
              <w:rPr>
                <w:i/>
              </w:rPr>
            </w:pPr>
            <w:r>
              <w:rPr>
                <w:i/>
              </w:rPr>
              <w:t>Рабочее</w:t>
            </w:r>
            <w:r>
              <w:rPr>
                <w:i/>
                <w:spacing w:val="-11"/>
              </w:rPr>
              <w:t xml:space="preserve"> </w:t>
            </w:r>
            <w:r>
              <w:rPr>
                <w:i/>
              </w:rPr>
              <w:t>место</w:t>
            </w:r>
            <w:r>
              <w:rPr>
                <w:i/>
                <w:spacing w:val="-9"/>
              </w:rPr>
              <w:t xml:space="preserve"> </w:t>
            </w:r>
            <w:r>
              <w:rPr>
                <w:i/>
              </w:rPr>
              <w:t>педагога</w:t>
            </w:r>
          </w:p>
        </w:tc>
      </w:tr>
      <w:tr w:rsidR="00EE6329" w:rsidTr="00FF6C1F">
        <w:trPr>
          <w:trHeight w:val="290"/>
        </w:trPr>
        <w:tc>
          <w:tcPr>
            <w:tcW w:w="5493" w:type="dxa"/>
          </w:tcPr>
          <w:p w:rsidR="00EE6329" w:rsidRDefault="00EE6329" w:rsidP="00FF6C1F">
            <w:pPr>
              <w:pStyle w:val="TableParagraph"/>
            </w:pPr>
            <w:r>
              <w:t>Доска</w:t>
            </w:r>
            <w:r>
              <w:rPr>
                <w:spacing w:val="-9"/>
              </w:rPr>
              <w:t xml:space="preserve"> </w:t>
            </w:r>
            <w:r>
              <w:t>пробковая/Доска</w:t>
            </w:r>
            <w:r>
              <w:rPr>
                <w:spacing w:val="-9"/>
              </w:rPr>
              <w:t xml:space="preserve"> </w:t>
            </w:r>
            <w:r>
              <w:t>магнитно-маркерная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631"/>
                <w:tab w:val="left" w:pos="2893"/>
                <w:tab w:val="left" w:pos="3450"/>
              </w:tabs>
            </w:pPr>
            <w:r>
              <w:t>Компьютер</w:t>
            </w:r>
            <w:r>
              <w:tab/>
              <w:t>педагога</w:t>
            </w:r>
            <w:r>
              <w:tab/>
              <w:t>с</w:t>
            </w:r>
            <w:r>
              <w:tab/>
              <w:t>периферией/ноутбук</w:t>
            </w:r>
          </w:p>
          <w:p w:rsidR="00EE6329" w:rsidRDefault="00EE6329" w:rsidP="00FF6C1F">
            <w:pPr>
              <w:pStyle w:val="TableParagraph"/>
              <w:spacing w:before="2" w:line="290" w:lineRule="atLeast"/>
              <w:ind w:right="91"/>
            </w:pPr>
            <w:r>
              <w:t>(лицензионное программное обеспечение, программное</w:t>
            </w:r>
            <w:r>
              <w:rPr>
                <w:spacing w:val="-52"/>
              </w:rPr>
              <w:t xml:space="preserve"> </w:t>
            </w:r>
            <w:r>
              <w:t>обеспечение)</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Многофункциональное</w:t>
            </w:r>
            <w:r>
              <w:rPr>
                <w:spacing w:val="-8"/>
              </w:rPr>
              <w:t xml:space="preserve"> </w:t>
            </w:r>
            <w:r>
              <w:t>устройство/Принтер</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left="7"/>
              <w:jc w:val="center"/>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290"/>
        </w:trPr>
        <w:tc>
          <w:tcPr>
            <w:tcW w:w="9232" w:type="dxa"/>
            <w:gridSpan w:val="5"/>
            <w:shd w:val="clear" w:color="auto" w:fill="D7D7D7"/>
          </w:tcPr>
          <w:p w:rsidR="00CB0BA5" w:rsidRDefault="00CB0BA5" w:rsidP="00FF6C1F">
            <w:pPr>
              <w:pStyle w:val="TableParagraph"/>
              <w:spacing w:line="248" w:lineRule="exact"/>
              <w:rPr>
                <w:b/>
                <w:i/>
              </w:rPr>
            </w:pPr>
            <w:r>
              <w:rPr>
                <w:b/>
                <w:i/>
              </w:rPr>
              <w:t>1.9.</w:t>
            </w:r>
            <w:r>
              <w:rPr>
                <w:b/>
                <w:i/>
                <w:spacing w:val="-7"/>
              </w:rPr>
              <w:t xml:space="preserve"> </w:t>
            </w:r>
            <w:r>
              <w:rPr>
                <w:b/>
                <w:i/>
              </w:rPr>
              <w:t>Медицинский</w:t>
            </w:r>
            <w:r>
              <w:rPr>
                <w:b/>
                <w:i/>
                <w:spacing w:val="-7"/>
              </w:rPr>
              <w:t xml:space="preserve"> </w:t>
            </w:r>
            <w:r>
              <w:rPr>
                <w:b/>
                <w:i/>
              </w:rPr>
              <w:t>кабинет</w:t>
            </w:r>
          </w:p>
        </w:tc>
      </w:tr>
      <w:tr w:rsidR="00CB0BA5" w:rsidTr="007833B8">
        <w:trPr>
          <w:gridAfter w:val="1"/>
          <w:wAfter w:w="42" w:type="dxa"/>
          <w:trHeight w:val="1163"/>
        </w:trPr>
        <w:tc>
          <w:tcPr>
            <w:tcW w:w="9232" w:type="dxa"/>
            <w:gridSpan w:val="5"/>
          </w:tcPr>
          <w:p w:rsidR="00CB0BA5" w:rsidRDefault="00CB0BA5" w:rsidP="00FF6C1F">
            <w:pPr>
              <w:pStyle w:val="TableParagraph"/>
              <w:spacing w:line="276" w:lineRule="auto"/>
              <w:ind w:right="97"/>
              <w:jc w:val="both"/>
            </w:pPr>
            <w:r>
              <w:t>Медицинский</w:t>
            </w:r>
            <w:r>
              <w:rPr>
                <w:spacing w:val="-6"/>
              </w:rPr>
              <w:t xml:space="preserve"> </w:t>
            </w:r>
            <w:r>
              <w:t>кабинет</w:t>
            </w:r>
            <w:r>
              <w:rPr>
                <w:spacing w:val="-4"/>
              </w:rPr>
              <w:t xml:space="preserve"> </w:t>
            </w:r>
            <w:r>
              <w:t>должен</w:t>
            </w:r>
            <w:r>
              <w:rPr>
                <w:spacing w:val="-3"/>
              </w:rPr>
              <w:t xml:space="preserve"> </w:t>
            </w:r>
            <w:r>
              <w:t>располагаться</w:t>
            </w:r>
            <w:r>
              <w:rPr>
                <w:spacing w:val="-5"/>
              </w:rPr>
              <w:t xml:space="preserve"> </w:t>
            </w:r>
            <w:r>
              <w:t>на</w:t>
            </w:r>
            <w:r>
              <w:rPr>
                <w:spacing w:val="-3"/>
              </w:rPr>
              <w:t xml:space="preserve"> </w:t>
            </w:r>
            <w:r>
              <w:t>первом</w:t>
            </w:r>
            <w:r>
              <w:rPr>
                <w:spacing w:val="-5"/>
              </w:rPr>
              <w:t xml:space="preserve"> </w:t>
            </w:r>
            <w:r>
              <w:t>этаже</w:t>
            </w:r>
            <w:r>
              <w:rPr>
                <w:spacing w:val="-4"/>
              </w:rPr>
              <w:t xml:space="preserve"> </w:t>
            </w:r>
            <w:r>
              <w:t>здания.</w:t>
            </w:r>
            <w:r>
              <w:rPr>
                <w:spacing w:val="-3"/>
              </w:rPr>
              <w:t xml:space="preserve"> </w:t>
            </w:r>
            <w:r>
              <w:t>Медкабинет</w:t>
            </w:r>
            <w:r>
              <w:rPr>
                <w:spacing w:val="-5"/>
              </w:rPr>
              <w:t xml:space="preserve"> </w:t>
            </w:r>
            <w:r>
              <w:t>представляет</w:t>
            </w:r>
            <w:r>
              <w:rPr>
                <w:spacing w:val="-4"/>
              </w:rPr>
              <w:t xml:space="preserve"> </w:t>
            </w:r>
            <w:r>
              <w:t>собой</w:t>
            </w:r>
            <w:r>
              <w:rPr>
                <w:spacing w:val="-6"/>
              </w:rPr>
              <w:t xml:space="preserve"> </w:t>
            </w:r>
            <w:r>
              <w:t>единый</w:t>
            </w:r>
            <w:r>
              <w:rPr>
                <w:spacing w:val="-52"/>
              </w:rPr>
              <w:t xml:space="preserve"> </w:t>
            </w:r>
            <w:r>
              <w:t>блок,</w:t>
            </w:r>
            <w:r>
              <w:rPr>
                <w:spacing w:val="1"/>
              </w:rPr>
              <w:t xml:space="preserve"> </w:t>
            </w:r>
            <w:r>
              <w:t>состоящий</w:t>
            </w:r>
            <w:r>
              <w:rPr>
                <w:spacing w:val="1"/>
              </w:rPr>
              <w:t xml:space="preserve"> </w:t>
            </w:r>
            <w:r>
              <w:t>из</w:t>
            </w:r>
            <w:r>
              <w:rPr>
                <w:spacing w:val="1"/>
              </w:rPr>
              <w:t xml:space="preserve"> </w:t>
            </w:r>
            <w:r>
              <w:t>кабинета</w:t>
            </w:r>
            <w:r>
              <w:rPr>
                <w:spacing w:val="1"/>
              </w:rPr>
              <w:t xml:space="preserve"> </w:t>
            </w:r>
            <w:r>
              <w:t>врача</w:t>
            </w:r>
            <w:r>
              <w:rPr>
                <w:spacing w:val="1"/>
              </w:rPr>
              <w:t xml:space="preserve"> </w:t>
            </w:r>
            <w:r>
              <w:t>и</w:t>
            </w:r>
            <w:r>
              <w:rPr>
                <w:spacing w:val="1"/>
              </w:rPr>
              <w:t xml:space="preserve"> </w:t>
            </w:r>
            <w:r>
              <w:t>процедурного</w:t>
            </w:r>
            <w:r>
              <w:rPr>
                <w:spacing w:val="1"/>
              </w:rPr>
              <w:t xml:space="preserve"> </w:t>
            </w:r>
            <w:r>
              <w:t>кабинета</w:t>
            </w:r>
            <w:r>
              <w:rPr>
                <w:spacing w:val="1"/>
              </w:rPr>
              <w:t xml:space="preserve"> </w:t>
            </w:r>
            <w:r>
              <w:t>(12</w:t>
            </w:r>
            <w:r>
              <w:rPr>
                <w:spacing w:val="1"/>
              </w:rPr>
              <w:t xml:space="preserve"> </w:t>
            </w:r>
            <w:r>
              <w:t>м²).</w:t>
            </w:r>
            <w:r>
              <w:rPr>
                <w:spacing w:val="1"/>
              </w:rPr>
              <w:t xml:space="preserve"> </w:t>
            </w:r>
            <w:r>
              <w:t>Температура</w:t>
            </w:r>
            <w:r>
              <w:rPr>
                <w:spacing w:val="1"/>
              </w:rPr>
              <w:t xml:space="preserve"> </w:t>
            </w:r>
            <w:r>
              <w:t>помещения</w:t>
            </w:r>
            <w:r>
              <w:rPr>
                <w:spacing w:val="1"/>
              </w:rPr>
              <w:t xml:space="preserve"> </w:t>
            </w:r>
            <w:r>
              <w:t>должна</w:t>
            </w:r>
            <w:r>
              <w:rPr>
                <w:spacing w:val="1"/>
              </w:rPr>
              <w:t xml:space="preserve"> </w:t>
            </w:r>
            <w:r>
              <w:t>составлять</w:t>
            </w:r>
            <w:r>
              <w:rPr>
                <w:spacing w:val="55"/>
              </w:rPr>
              <w:t xml:space="preserve"> </w:t>
            </w:r>
            <w:r>
              <w:t>20−22</w:t>
            </w:r>
            <w:r>
              <w:rPr>
                <w:spacing w:val="55"/>
              </w:rPr>
              <w:t xml:space="preserve"> </w:t>
            </w:r>
            <w:r>
              <w:t>градуса.</w:t>
            </w:r>
            <w:r>
              <w:rPr>
                <w:spacing w:val="1"/>
              </w:rPr>
              <w:t xml:space="preserve"> </w:t>
            </w:r>
            <w:r>
              <w:t>Подробные</w:t>
            </w:r>
            <w:r>
              <w:rPr>
                <w:spacing w:val="1"/>
              </w:rPr>
              <w:t xml:space="preserve"> </w:t>
            </w:r>
            <w:r>
              <w:t>требования</w:t>
            </w:r>
            <w:r>
              <w:rPr>
                <w:spacing w:val="55"/>
              </w:rPr>
              <w:t xml:space="preserve"> </w:t>
            </w:r>
            <w:r>
              <w:t>к</w:t>
            </w:r>
            <w:r>
              <w:rPr>
                <w:spacing w:val="1"/>
              </w:rPr>
              <w:t xml:space="preserve"> </w:t>
            </w:r>
            <w:r>
              <w:t>оснащению</w:t>
            </w:r>
            <w:r>
              <w:rPr>
                <w:spacing w:val="6"/>
              </w:rPr>
              <w:t xml:space="preserve"> </w:t>
            </w:r>
            <w:r>
              <w:t>медицинских</w:t>
            </w:r>
            <w:r>
              <w:rPr>
                <w:spacing w:val="55"/>
              </w:rPr>
              <w:t xml:space="preserve"> </w:t>
            </w:r>
            <w:r>
              <w:t>кабинетов</w:t>
            </w:r>
            <w:r>
              <w:rPr>
                <w:spacing w:val="54"/>
              </w:rPr>
              <w:t xml:space="preserve"> </w:t>
            </w:r>
            <w:r>
              <w:t>указаны</w:t>
            </w:r>
            <w:r>
              <w:rPr>
                <w:spacing w:val="55"/>
              </w:rPr>
              <w:t xml:space="preserve"> </w:t>
            </w:r>
            <w:r>
              <w:t>в</w:t>
            </w:r>
          </w:p>
          <w:p w:rsidR="00CB0BA5" w:rsidRDefault="00CB0BA5" w:rsidP="00FF6C1F">
            <w:pPr>
              <w:pStyle w:val="TableParagraph"/>
              <w:jc w:val="both"/>
            </w:pPr>
            <w:r>
              <w:t>приложении</w:t>
            </w:r>
            <w:r>
              <w:rPr>
                <w:spacing w:val="-6"/>
              </w:rPr>
              <w:t xml:space="preserve"> </w:t>
            </w:r>
            <w:r>
              <w:t>3</w:t>
            </w:r>
            <w:r>
              <w:rPr>
                <w:spacing w:val="-5"/>
              </w:rPr>
              <w:t xml:space="preserve"> </w:t>
            </w:r>
            <w:r>
              <w:t>Приказа</w:t>
            </w:r>
            <w:r>
              <w:rPr>
                <w:spacing w:val="-8"/>
              </w:rPr>
              <w:t xml:space="preserve"> </w:t>
            </w:r>
            <w:r>
              <w:t>№</w:t>
            </w:r>
            <w:r>
              <w:rPr>
                <w:spacing w:val="-7"/>
              </w:rPr>
              <w:t xml:space="preserve"> </w:t>
            </w:r>
            <w:r>
              <w:t>822-н</w:t>
            </w:r>
            <w:r>
              <w:rPr>
                <w:spacing w:val="-11"/>
              </w:rPr>
              <w:t xml:space="preserve"> </w:t>
            </w:r>
            <w:r>
              <w:t>Министерства</w:t>
            </w:r>
            <w:r>
              <w:rPr>
                <w:spacing w:val="-5"/>
              </w:rPr>
              <w:t xml:space="preserve"> </w:t>
            </w:r>
            <w:r>
              <w:t>здравоохранения</w:t>
            </w:r>
            <w:r>
              <w:rPr>
                <w:spacing w:val="-6"/>
              </w:rPr>
              <w:t xml:space="preserve"> </w:t>
            </w:r>
            <w:r>
              <w:t>РФ</w:t>
            </w:r>
            <w:r>
              <w:rPr>
                <w:spacing w:val="-6"/>
              </w:rPr>
              <w:t xml:space="preserve"> </w:t>
            </w:r>
            <w:r>
              <w:t>от</w:t>
            </w:r>
            <w:r>
              <w:rPr>
                <w:spacing w:val="-5"/>
              </w:rPr>
              <w:t xml:space="preserve"> </w:t>
            </w:r>
            <w:r>
              <w:t>5</w:t>
            </w:r>
            <w:r>
              <w:rPr>
                <w:spacing w:val="-8"/>
              </w:rPr>
              <w:t xml:space="preserve"> </w:t>
            </w:r>
            <w:r>
              <w:t>ноября</w:t>
            </w:r>
            <w:r>
              <w:rPr>
                <w:spacing w:val="-7"/>
              </w:rPr>
              <w:t xml:space="preserve"> </w:t>
            </w:r>
            <w:r>
              <w:t>2013</w:t>
            </w:r>
            <w:r>
              <w:rPr>
                <w:spacing w:val="-8"/>
              </w:rPr>
              <w:t xml:space="preserve"> </w:t>
            </w:r>
            <w:r>
              <w:t>г.</w:t>
            </w:r>
          </w:p>
        </w:tc>
      </w:tr>
      <w:tr w:rsidR="00CB0BA5" w:rsidTr="007833B8">
        <w:trPr>
          <w:gridAfter w:val="1"/>
          <w:wAfter w:w="42" w:type="dxa"/>
          <w:trHeight w:val="383"/>
        </w:trPr>
        <w:tc>
          <w:tcPr>
            <w:tcW w:w="9232" w:type="dxa"/>
            <w:gridSpan w:val="5"/>
            <w:shd w:val="clear" w:color="auto" w:fill="BEBEBE"/>
          </w:tcPr>
          <w:p w:rsidR="00CB0BA5" w:rsidRDefault="00CB0BA5" w:rsidP="00FF6C1F">
            <w:pPr>
              <w:pStyle w:val="TableParagraph"/>
              <w:spacing w:before="34"/>
              <w:rPr>
                <w:b/>
                <w:sz w:val="26"/>
              </w:rPr>
            </w:pPr>
            <w:bookmarkStart w:id="14" w:name="_bookmark32"/>
            <w:bookmarkEnd w:id="14"/>
            <w:r>
              <w:rPr>
                <w:b/>
                <w:sz w:val="26"/>
              </w:rPr>
              <w:t>2.</w:t>
            </w:r>
            <w:r>
              <w:rPr>
                <w:b/>
                <w:spacing w:val="-10"/>
                <w:sz w:val="26"/>
              </w:rPr>
              <w:t xml:space="preserve"> </w:t>
            </w:r>
            <w:r>
              <w:rPr>
                <w:b/>
                <w:sz w:val="26"/>
              </w:rPr>
              <w:t>Раздел</w:t>
            </w:r>
            <w:r>
              <w:rPr>
                <w:b/>
                <w:spacing w:val="-9"/>
                <w:sz w:val="26"/>
              </w:rPr>
              <w:t xml:space="preserve"> </w:t>
            </w:r>
            <w:r>
              <w:rPr>
                <w:b/>
                <w:sz w:val="26"/>
              </w:rPr>
              <w:t>2.</w:t>
            </w:r>
            <w:r>
              <w:rPr>
                <w:b/>
                <w:spacing w:val="-8"/>
                <w:sz w:val="26"/>
              </w:rPr>
              <w:t xml:space="preserve"> </w:t>
            </w:r>
            <w:r>
              <w:rPr>
                <w:b/>
                <w:sz w:val="26"/>
              </w:rPr>
              <w:t>Комплекс</w:t>
            </w:r>
            <w:r>
              <w:rPr>
                <w:b/>
                <w:spacing w:val="-9"/>
                <w:sz w:val="26"/>
              </w:rPr>
              <w:t xml:space="preserve"> </w:t>
            </w:r>
            <w:r>
              <w:rPr>
                <w:b/>
                <w:sz w:val="26"/>
              </w:rPr>
              <w:t>оснащения</w:t>
            </w:r>
            <w:r>
              <w:rPr>
                <w:b/>
                <w:spacing w:val="-11"/>
                <w:sz w:val="26"/>
              </w:rPr>
              <w:t xml:space="preserve"> </w:t>
            </w:r>
            <w:r>
              <w:rPr>
                <w:b/>
                <w:sz w:val="26"/>
              </w:rPr>
              <w:t>групповых</w:t>
            </w:r>
            <w:r>
              <w:rPr>
                <w:b/>
                <w:spacing w:val="-8"/>
                <w:sz w:val="26"/>
              </w:rPr>
              <w:t xml:space="preserve"> </w:t>
            </w:r>
            <w:r>
              <w:rPr>
                <w:b/>
                <w:sz w:val="26"/>
              </w:rPr>
              <w:t>помещений</w:t>
            </w:r>
            <w:r>
              <w:rPr>
                <w:b/>
                <w:spacing w:val="-9"/>
                <w:sz w:val="26"/>
              </w:rPr>
              <w:t xml:space="preserve"> </w:t>
            </w:r>
            <w:r>
              <w:rPr>
                <w:b/>
                <w:sz w:val="26"/>
              </w:rPr>
              <w:t>ДОО</w:t>
            </w:r>
            <w:r>
              <w:rPr>
                <w:b/>
                <w:sz w:val="26"/>
                <w:vertAlign w:val="superscript"/>
              </w:rPr>
              <w:t>i</w:t>
            </w:r>
          </w:p>
        </w:tc>
      </w:tr>
      <w:tr w:rsidR="00CB0BA5" w:rsidTr="007833B8">
        <w:trPr>
          <w:gridAfter w:val="1"/>
          <w:wAfter w:w="42" w:type="dxa"/>
          <w:trHeight w:val="357"/>
        </w:trPr>
        <w:tc>
          <w:tcPr>
            <w:tcW w:w="9232" w:type="dxa"/>
            <w:gridSpan w:val="5"/>
            <w:shd w:val="clear" w:color="auto" w:fill="D7D7D7"/>
          </w:tcPr>
          <w:p w:rsidR="00CB0BA5" w:rsidRDefault="00CB0BA5" w:rsidP="00FF6C1F">
            <w:pPr>
              <w:pStyle w:val="TableParagraph"/>
              <w:spacing w:before="34"/>
              <w:rPr>
                <w:b/>
                <w:i/>
                <w:sz w:val="24"/>
              </w:rPr>
            </w:pPr>
            <w:bookmarkStart w:id="15" w:name="_bookmark33"/>
            <w:bookmarkEnd w:id="15"/>
            <w:r>
              <w:rPr>
                <w:b/>
                <w:i/>
                <w:sz w:val="24"/>
              </w:rPr>
              <w:t>2.1.</w:t>
            </w:r>
            <w:r>
              <w:rPr>
                <w:b/>
                <w:i/>
                <w:spacing w:val="-8"/>
                <w:sz w:val="24"/>
              </w:rPr>
              <w:t xml:space="preserve"> </w:t>
            </w:r>
            <w:r>
              <w:rPr>
                <w:b/>
                <w:i/>
                <w:sz w:val="24"/>
              </w:rPr>
              <w:t>Группа</w:t>
            </w:r>
            <w:r>
              <w:rPr>
                <w:b/>
                <w:i/>
                <w:spacing w:val="-8"/>
                <w:sz w:val="24"/>
              </w:rPr>
              <w:t xml:space="preserve"> </w:t>
            </w:r>
            <w:r>
              <w:rPr>
                <w:b/>
                <w:i/>
                <w:sz w:val="24"/>
              </w:rPr>
              <w:t>для</w:t>
            </w:r>
            <w:r>
              <w:rPr>
                <w:b/>
                <w:i/>
                <w:spacing w:val="-8"/>
                <w:sz w:val="24"/>
              </w:rPr>
              <w:t xml:space="preserve"> </w:t>
            </w:r>
            <w:r>
              <w:rPr>
                <w:b/>
                <w:i/>
                <w:sz w:val="24"/>
              </w:rPr>
              <w:t>детей</w:t>
            </w:r>
            <w:r>
              <w:rPr>
                <w:b/>
                <w:i/>
                <w:spacing w:val="-9"/>
                <w:sz w:val="24"/>
              </w:rPr>
              <w:t xml:space="preserve"> </w:t>
            </w:r>
            <w:r>
              <w:rPr>
                <w:b/>
                <w:i/>
                <w:sz w:val="24"/>
              </w:rPr>
              <w:t>младенческого</w:t>
            </w:r>
            <w:r>
              <w:rPr>
                <w:b/>
                <w:i/>
                <w:spacing w:val="-8"/>
                <w:sz w:val="24"/>
              </w:rPr>
              <w:t xml:space="preserve"> </w:t>
            </w:r>
            <w:r>
              <w:rPr>
                <w:b/>
                <w:i/>
                <w:sz w:val="24"/>
              </w:rPr>
              <w:t>возраста</w:t>
            </w:r>
            <w:r>
              <w:rPr>
                <w:b/>
                <w:i/>
                <w:spacing w:val="-8"/>
                <w:sz w:val="24"/>
              </w:rPr>
              <w:t xml:space="preserve"> </w:t>
            </w:r>
            <w:r>
              <w:rPr>
                <w:b/>
                <w:i/>
                <w:sz w:val="24"/>
              </w:rPr>
              <w:t>(до</w:t>
            </w:r>
            <w:r>
              <w:rPr>
                <w:b/>
                <w:i/>
                <w:spacing w:val="-7"/>
                <w:sz w:val="24"/>
              </w:rPr>
              <w:t xml:space="preserve"> </w:t>
            </w:r>
            <w:r>
              <w:rPr>
                <w:b/>
                <w:i/>
                <w:sz w:val="24"/>
              </w:rPr>
              <w:t>года)</w:t>
            </w: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Раздевальная</w:t>
            </w:r>
          </w:p>
        </w:tc>
      </w:tr>
      <w:tr w:rsidR="00EE6329" w:rsidTr="00FF6C1F">
        <w:trPr>
          <w:trHeight w:val="306"/>
        </w:trPr>
        <w:tc>
          <w:tcPr>
            <w:tcW w:w="5493" w:type="dxa"/>
          </w:tcPr>
          <w:p w:rsidR="00EE6329" w:rsidRDefault="00EE6329" w:rsidP="00FF6C1F">
            <w:pPr>
              <w:pStyle w:val="TableParagraph"/>
            </w:pPr>
            <w:r>
              <w:t>Зеркало</w:t>
            </w:r>
            <w:r>
              <w:rPr>
                <w:spacing w:val="-4"/>
              </w:rPr>
              <w:t xml:space="preserve"> </w:t>
            </w:r>
            <w:r>
              <w:t>травмобезопасное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Манеж</w:t>
            </w:r>
            <w:r>
              <w:rPr>
                <w:spacing w:val="-2"/>
              </w:rPr>
              <w:t xml:space="preserve"> </w:t>
            </w:r>
            <w:r>
              <w:t>с</w:t>
            </w:r>
            <w:r>
              <w:rPr>
                <w:spacing w:val="-2"/>
              </w:rPr>
              <w:t xml:space="preserve"> </w:t>
            </w:r>
            <w:r>
              <w:t>защитным</w:t>
            </w:r>
            <w:r>
              <w:rPr>
                <w:spacing w:val="-2"/>
              </w:rPr>
              <w:t xml:space="preserve"> </w:t>
            </w:r>
            <w:r>
              <w:t>ограждением</w:t>
            </w:r>
            <w:r>
              <w:rPr>
                <w:spacing w:val="-2"/>
              </w:rPr>
              <w:t xml:space="preserve"> </w:t>
            </w:r>
            <w:r>
              <w:t>для</w:t>
            </w:r>
            <w:r>
              <w:rPr>
                <w:spacing w:val="-2"/>
              </w:rPr>
              <w:t xml:space="preserve"> </w:t>
            </w:r>
            <w:r>
              <w:t>детей</w:t>
            </w:r>
            <w:r>
              <w:rPr>
                <w:spacing w:val="-3"/>
              </w:rPr>
              <w:t xml:space="preserve"> </w:t>
            </w:r>
            <w:r>
              <w:t>до</w:t>
            </w:r>
            <w:r>
              <w:rPr>
                <w:spacing w:val="-4"/>
              </w:rPr>
              <w:t xml:space="preserve"> </w:t>
            </w:r>
            <w:r>
              <w:t>года</w:t>
            </w:r>
            <w:r>
              <w:rPr>
                <w:spacing w:val="-2"/>
              </w:rPr>
              <w:t xml:space="preserve"> </w:t>
            </w:r>
            <w:r>
              <w:t>(для</w:t>
            </w:r>
          </w:p>
          <w:p w:rsidR="00EE6329" w:rsidRDefault="00EE6329" w:rsidP="00FF6C1F">
            <w:pPr>
              <w:pStyle w:val="TableParagraph"/>
              <w:spacing w:before="37"/>
            </w:pPr>
            <w:r>
              <w:t>организации</w:t>
            </w:r>
            <w:r>
              <w:rPr>
                <w:spacing w:val="-8"/>
              </w:rPr>
              <w:t xml:space="preserve"> </w:t>
            </w:r>
            <w:r>
              <w:t>прогулочных</w:t>
            </w:r>
            <w:r>
              <w:rPr>
                <w:spacing w:val="-7"/>
              </w:rPr>
              <w:t xml:space="preserve"> </w:t>
            </w:r>
            <w:r>
              <w:t>зон)</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64"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Оснащение</w:t>
            </w:r>
            <w:r>
              <w:rPr>
                <w:spacing w:val="53"/>
              </w:rPr>
              <w:t xml:space="preserve"> </w:t>
            </w:r>
            <w:r>
              <w:t>для</w:t>
            </w:r>
            <w:r>
              <w:rPr>
                <w:spacing w:val="107"/>
              </w:rPr>
              <w:t xml:space="preserve"> </w:t>
            </w:r>
            <w:r>
              <w:t>«утреннего</w:t>
            </w:r>
            <w:r>
              <w:rPr>
                <w:spacing w:val="106"/>
              </w:rPr>
              <w:t xml:space="preserve"> </w:t>
            </w:r>
            <w:r>
              <w:t>фильтра»</w:t>
            </w:r>
            <w:r>
              <w:rPr>
                <w:spacing w:val="105"/>
              </w:rPr>
              <w:t xml:space="preserve"> </w:t>
            </w:r>
            <w:r>
              <w:t>(одноразовые</w:t>
            </w:r>
          </w:p>
          <w:p w:rsidR="00EE6329" w:rsidRDefault="00EE6329" w:rsidP="00FF6C1F">
            <w:pPr>
              <w:pStyle w:val="TableParagraph"/>
              <w:spacing w:before="37"/>
            </w:pPr>
            <w:r>
              <w:t>шпатели,</w:t>
            </w:r>
            <w:r>
              <w:rPr>
                <w:spacing w:val="-7"/>
              </w:rPr>
              <w:t xml:space="preserve"> </w:t>
            </w:r>
            <w:r>
              <w:t>термометры</w:t>
            </w:r>
            <w:r>
              <w:rPr>
                <w:spacing w:val="-6"/>
              </w:rPr>
              <w:t xml:space="preserve"> </w:t>
            </w:r>
            <w:r>
              <w:t>и</w:t>
            </w:r>
            <w:r>
              <w:rPr>
                <w:spacing w:val="-6"/>
              </w:rPr>
              <w:t xml:space="preserve"> </w:t>
            </w:r>
            <w:r>
              <w:t>др.),</w:t>
            </w:r>
            <w:r>
              <w:rPr>
                <w:spacing w:val="-6"/>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Пеленальный</w:t>
            </w:r>
            <w:r>
              <w:rPr>
                <w:spacing w:val="-5"/>
              </w:rPr>
              <w:t xml:space="preserve"> </w:t>
            </w:r>
            <w:r>
              <w:t>стол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306"/>
        </w:trPr>
        <w:tc>
          <w:tcPr>
            <w:tcW w:w="5493" w:type="dxa"/>
          </w:tcPr>
          <w:p w:rsidR="00EE6329" w:rsidRDefault="00EE6329" w:rsidP="00FF6C1F">
            <w:pPr>
              <w:pStyle w:val="TableParagraph"/>
            </w:pPr>
            <w:r>
              <w:t>Прогулочные</w:t>
            </w:r>
            <w:r>
              <w:rPr>
                <w:spacing w:val="-9"/>
              </w:rPr>
              <w:t xml:space="preserve"> </w:t>
            </w:r>
            <w:r>
              <w:t>коляски</w:t>
            </w:r>
            <w:r>
              <w:rPr>
                <w:spacing w:val="-11"/>
              </w:rPr>
              <w:t xml:space="preserve"> </w:t>
            </w:r>
            <w:r>
              <w:t>(в</w:t>
            </w:r>
            <w:r>
              <w:rPr>
                <w:spacing w:val="-9"/>
              </w:rPr>
              <w:t xml:space="preserve"> </w:t>
            </w:r>
            <w:r>
              <w:t>том</w:t>
            </w:r>
            <w:r>
              <w:rPr>
                <w:spacing w:val="-8"/>
              </w:rPr>
              <w:t xml:space="preserve"> </w:t>
            </w:r>
            <w:r>
              <w:t>числе</w:t>
            </w:r>
            <w:r>
              <w:rPr>
                <w:spacing w:val="-8"/>
              </w:rPr>
              <w:t xml:space="preserve"> </w:t>
            </w:r>
            <w:r>
              <w:t>многоместные)</w:t>
            </w:r>
          </w:p>
        </w:tc>
        <w:tc>
          <w:tcPr>
            <w:tcW w:w="720" w:type="dxa"/>
          </w:tcPr>
          <w:p w:rsidR="00EE6329" w:rsidRDefault="00EE6329" w:rsidP="00FF6C1F">
            <w:pPr>
              <w:pStyle w:val="TableParagraph"/>
              <w:spacing w:line="251" w:lineRule="exact"/>
              <w:ind w:left="206"/>
            </w:pPr>
            <w:r>
              <w:t>шт.</w:t>
            </w:r>
          </w:p>
        </w:tc>
        <w:tc>
          <w:tcPr>
            <w:tcW w:w="1020" w:type="dxa"/>
          </w:tcPr>
          <w:p w:rsidR="00EE6329" w:rsidRDefault="00EE6329" w:rsidP="00FF6C1F">
            <w:pPr>
              <w:pStyle w:val="TableParagraph"/>
              <w:spacing w:line="251" w:lineRule="exact"/>
              <w:ind w:left="7"/>
              <w:jc w:val="center"/>
            </w:pPr>
            <w:r>
              <w:t>3</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Система</w:t>
            </w:r>
            <w:r>
              <w:rPr>
                <w:spacing w:val="53"/>
              </w:rPr>
              <w:t xml:space="preserve"> </w:t>
            </w:r>
            <w:r>
              <w:t>хранения</w:t>
            </w:r>
            <w:r>
              <w:rPr>
                <w:spacing w:val="51"/>
              </w:rPr>
              <w:t xml:space="preserve"> </w:t>
            </w:r>
            <w:r>
              <w:t>вещей</w:t>
            </w:r>
            <w:r>
              <w:rPr>
                <w:spacing w:val="52"/>
              </w:rPr>
              <w:t xml:space="preserve"> </w:t>
            </w:r>
            <w:r>
              <w:t>обучающихся</w:t>
            </w:r>
            <w:r>
              <w:rPr>
                <w:spacing w:val="52"/>
              </w:rPr>
              <w:t xml:space="preserve"> </w:t>
            </w:r>
            <w:r>
              <w:t>со</w:t>
            </w:r>
            <w:r>
              <w:rPr>
                <w:spacing w:val="54"/>
              </w:rPr>
              <w:t xml:space="preserve"> </w:t>
            </w:r>
            <w:r>
              <w:t>скамьей</w:t>
            </w:r>
            <w:r>
              <w:rPr>
                <w:spacing w:val="52"/>
              </w:rPr>
              <w:t xml:space="preserve"> </w:t>
            </w:r>
            <w:r>
              <w:t>в</w:t>
            </w:r>
          </w:p>
          <w:p w:rsidR="00EE6329" w:rsidRDefault="00EE6329" w:rsidP="00FF6C1F">
            <w:pPr>
              <w:pStyle w:val="TableParagraph"/>
              <w:spacing w:before="37"/>
            </w:pPr>
            <w:r>
              <w:t>комплекте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4</w:t>
            </w:r>
          </w:p>
        </w:tc>
        <w:tc>
          <w:tcPr>
            <w:tcW w:w="1035" w:type="dxa"/>
          </w:tcPr>
          <w:p w:rsidR="00EE6329" w:rsidRDefault="00EE6329" w:rsidP="00FF6C1F">
            <w:pPr>
              <w:pStyle w:val="TableParagraph"/>
              <w:spacing w:line="264"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Система</w:t>
            </w:r>
            <w:r>
              <w:rPr>
                <w:spacing w:val="-4"/>
              </w:rPr>
              <w:t xml:space="preserve"> </w:t>
            </w:r>
            <w:r>
              <w:t>хранения</w:t>
            </w:r>
            <w:r>
              <w:rPr>
                <w:spacing w:val="-6"/>
              </w:rPr>
              <w:t xml:space="preserve"> </w:t>
            </w:r>
            <w:r>
              <w:t>и</w:t>
            </w:r>
            <w:r>
              <w:rPr>
                <w:spacing w:val="-6"/>
              </w:rPr>
              <w:t xml:space="preserve"> </w:t>
            </w:r>
            <w:r>
              <w:t>сушки</w:t>
            </w:r>
            <w:r>
              <w:rPr>
                <w:spacing w:val="-4"/>
              </w:rPr>
              <w:t xml:space="preserve"> </w:t>
            </w:r>
            <w:r>
              <w:t>вещей</w:t>
            </w:r>
            <w:r>
              <w:rPr>
                <w:spacing w:val="-4"/>
              </w:rPr>
              <w:t xml:space="preserve"> </w:t>
            </w:r>
            <w:r>
              <w:t>воспитанников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spacing w:line="244" w:lineRule="exact"/>
            </w:pPr>
            <w:r>
              <w:t>Стеллаж</w:t>
            </w:r>
            <w:r>
              <w:rPr>
                <w:spacing w:val="-3"/>
              </w:rPr>
              <w:t xml:space="preserve"> </w:t>
            </w:r>
            <w:r>
              <w:t>для</w:t>
            </w:r>
            <w:r>
              <w:rPr>
                <w:spacing w:val="-6"/>
              </w:rPr>
              <w:t xml:space="preserve"> </w:t>
            </w:r>
            <w:r>
              <w:t>хранения</w:t>
            </w:r>
            <w:r>
              <w:rPr>
                <w:spacing w:val="-5"/>
              </w:rPr>
              <w:t xml:space="preserve"> </w:t>
            </w:r>
            <w:r>
              <w:t>игр</w:t>
            </w:r>
            <w:r>
              <w:rPr>
                <w:spacing w:val="-4"/>
              </w:rPr>
              <w:t xml:space="preserve"> </w:t>
            </w:r>
            <w:r>
              <w:t>и</w:t>
            </w:r>
            <w:r>
              <w:rPr>
                <w:spacing w:val="-3"/>
              </w:rPr>
              <w:t xml:space="preserve"> </w:t>
            </w:r>
            <w:r>
              <w:t>оборудования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3"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Стенд</w:t>
            </w:r>
            <w:r>
              <w:rPr>
                <w:spacing w:val="-5"/>
              </w:rPr>
              <w:t xml:space="preserve"> </w:t>
            </w:r>
            <w:r>
              <w:t>информационный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Ширма/перегородка,</w:t>
            </w:r>
            <w:r>
              <w:rPr>
                <w:spacing w:val="17"/>
              </w:rPr>
              <w:t xml:space="preserve"> </w:t>
            </w:r>
            <w:r>
              <w:t>для</w:t>
            </w:r>
            <w:r>
              <w:rPr>
                <w:spacing w:val="69"/>
              </w:rPr>
              <w:t xml:space="preserve"> </w:t>
            </w:r>
            <w:r>
              <w:t>выделения</w:t>
            </w:r>
            <w:r>
              <w:rPr>
                <w:spacing w:val="71"/>
              </w:rPr>
              <w:t xml:space="preserve"> </w:t>
            </w:r>
            <w:r>
              <w:t>зоны</w:t>
            </w:r>
            <w:r>
              <w:rPr>
                <w:spacing w:val="72"/>
              </w:rPr>
              <w:t xml:space="preserve"> </w:t>
            </w:r>
            <w:r>
              <w:t>кормления</w:t>
            </w:r>
          </w:p>
          <w:p w:rsidR="00EE6329" w:rsidRDefault="00EE6329" w:rsidP="00FF6C1F">
            <w:pPr>
              <w:pStyle w:val="TableParagraph"/>
              <w:spacing w:before="37"/>
            </w:pPr>
            <w:r>
              <w:t>детей</w:t>
            </w:r>
            <w:r>
              <w:rPr>
                <w:spacing w:val="-7"/>
              </w:rPr>
              <w:t xml:space="preserve"> </w:t>
            </w:r>
            <w:r>
              <w:t>матерями+</w:t>
            </w:r>
            <w:r>
              <w:rPr>
                <w:spacing w:val="-7"/>
              </w:rPr>
              <w:t xml:space="preserve"> </w:t>
            </w:r>
            <w:r>
              <w:t>стул</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Шкаф/вешалка</w:t>
            </w:r>
            <w:r>
              <w:rPr>
                <w:spacing w:val="-6"/>
              </w:rPr>
              <w:t xml:space="preserve"> </w:t>
            </w:r>
            <w:r>
              <w:t>для</w:t>
            </w:r>
            <w:r>
              <w:rPr>
                <w:spacing w:val="-6"/>
              </w:rPr>
              <w:t xml:space="preserve"> </w:t>
            </w:r>
            <w:r>
              <w:t>одежды</w:t>
            </w:r>
            <w:r>
              <w:rPr>
                <w:spacing w:val="-6"/>
              </w:rPr>
              <w:t xml:space="preserve"> </w:t>
            </w:r>
            <w:r>
              <w:t>матери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290"/>
        </w:trPr>
        <w:tc>
          <w:tcPr>
            <w:tcW w:w="9274" w:type="dxa"/>
            <w:gridSpan w:val="6"/>
            <w:shd w:val="clear" w:color="auto" w:fill="F1F1F1"/>
          </w:tcPr>
          <w:p w:rsidR="00EE6329" w:rsidRDefault="00EE6329" w:rsidP="00FF6C1F">
            <w:pPr>
              <w:pStyle w:val="TableParagraph"/>
              <w:rPr>
                <w:i/>
              </w:rPr>
            </w:pPr>
            <w:r>
              <w:rPr>
                <w:i/>
              </w:rPr>
              <w:t>Общее</w:t>
            </w:r>
            <w:r>
              <w:rPr>
                <w:i/>
                <w:spacing w:val="-9"/>
              </w:rPr>
              <w:t xml:space="preserve"> </w:t>
            </w:r>
            <w:r>
              <w:rPr>
                <w:i/>
              </w:rPr>
              <w:t>и</w:t>
            </w:r>
            <w:r>
              <w:rPr>
                <w:i/>
                <w:spacing w:val="-8"/>
              </w:rPr>
              <w:t xml:space="preserve"> </w:t>
            </w:r>
            <w:r>
              <w:rPr>
                <w:i/>
              </w:rPr>
              <w:t>вспомогательное</w:t>
            </w:r>
            <w:r>
              <w:rPr>
                <w:i/>
                <w:spacing w:val="-8"/>
              </w:rPr>
              <w:t xml:space="preserve"> </w:t>
            </w:r>
            <w:r>
              <w:rPr>
                <w:i/>
              </w:rPr>
              <w:t>оборудование</w:t>
            </w:r>
          </w:p>
        </w:tc>
      </w:tr>
      <w:tr w:rsidR="00EE6329" w:rsidTr="00FF6C1F">
        <w:trPr>
          <w:trHeight w:val="309"/>
        </w:trPr>
        <w:tc>
          <w:tcPr>
            <w:tcW w:w="5493" w:type="dxa"/>
          </w:tcPr>
          <w:p w:rsidR="00EE6329" w:rsidRDefault="00EE6329" w:rsidP="00FF6C1F">
            <w:pPr>
              <w:pStyle w:val="TableParagraph"/>
              <w:spacing w:line="246" w:lineRule="exact"/>
            </w:pPr>
            <w:r>
              <w:t>Блокираторы</w:t>
            </w:r>
            <w:r>
              <w:rPr>
                <w:spacing w:val="-9"/>
              </w:rPr>
              <w:t xml:space="preserve"> </w:t>
            </w:r>
            <w:r>
              <w:t>створок</w:t>
            </w:r>
            <w:r>
              <w:rPr>
                <w:spacing w:val="-6"/>
              </w:rPr>
              <w:t xml:space="preserve"> </w:t>
            </w:r>
            <w:r>
              <w:t>дверей,</w:t>
            </w:r>
            <w:r>
              <w:rPr>
                <w:spacing w:val="-6"/>
              </w:rPr>
              <w:t xml:space="preserve"> </w:t>
            </w:r>
            <w:r>
              <w:t>шкафов,</w:t>
            </w:r>
            <w:r>
              <w:rPr>
                <w:spacing w:val="-7"/>
              </w:rPr>
              <w:t xml:space="preserve"> </w:t>
            </w:r>
            <w:r>
              <w:t>ящиков</w:t>
            </w:r>
          </w:p>
        </w:tc>
        <w:tc>
          <w:tcPr>
            <w:tcW w:w="720" w:type="dxa"/>
          </w:tcPr>
          <w:p w:rsidR="00EE6329" w:rsidRDefault="00EE6329" w:rsidP="00FF6C1F">
            <w:pPr>
              <w:pStyle w:val="TableParagraph"/>
              <w:spacing w:before="9"/>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spacing w:line="264"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Заглушки</w:t>
            </w:r>
            <w:r>
              <w:rPr>
                <w:spacing w:val="-5"/>
              </w:rPr>
              <w:t xml:space="preserve"> </w:t>
            </w:r>
            <w:r>
              <w:t>для</w:t>
            </w:r>
            <w:r>
              <w:rPr>
                <w:spacing w:val="-5"/>
              </w:rPr>
              <w:t xml:space="preserve"> </w:t>
            </w:r>
            <w:r>
              <w:t>розеток</w:t>
            </w:r>
          </w:p>
        </w:tc>
        <w:tc>
          <w:tcPr>
            <w:tcW w:w="720" w:type="dxa"/>
          </w:tcPr>
          <w:p w:rsidR="00EE6329" w:rsidRDefault="00EE6329" w:rsidP="00FF6C1F">
            <w:pPr>
              <w:pStyle w:val="TableParagraph"/>
              <w:spacing w:before="9"/>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Накладки</w:t>
            </w:r>
            <w:r>
              <w:rPr>
                <w:spacing w:val="-5"/>
              </w:rPr>
              <w:t xml:space="preserve"> </w:t>
            </w:r>
            <w:r>
              <w:t>на</w:t>
            </w:r>
            <w:r>
              <w:rPr>
                <w:spacing w:val="-4"/>
              </w:rPr>
              <w:t xml:space="preserve"> </w:t>
            </w:r>
            <w:r>
              <w:t>углы</w:t>
            </w:r>
            <w:r>
              <w:rPr>
                <w:spacing w:val="-6"/>
              </w:rPr>
              <w:t xml:space="preserve"> </w:t>
            </w:r>
            <w:r>
              <w:t>стола,</w:t>
            </w:r>
            <w:r>
              <w:rPr>
                <w:spacing w:val="-6"/>
              </w:rPr>
              <w:t xml:space="preserve"> </w:t>
            </w:r>
            <w:r>
              <w:t>мебели</w:t>
            </w:r>
          </w:p>
        </w:tc>
        <w:tc>
          <w:tcPr>
            <w:tcW w:w="720" w:type="dxa"/>
          </w:tcPr>
          <w:p w:rsidR="00EE6329" w:rsidRDefault="00EE6329" w:rsidP="00FF6C1F">
            <w:pPr>
              <w:pStyle w:val="TableParagraph"/>
              <w:spacing w:before="9"/>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2573"/>
                <w:tab w:val="left" w:pos="4210"/>
              </w:tabs>
            </w:pPr>
            <w:r>
              <w:lastRenderedPageBreak/>
              <w:t>Обеззараживающие</w:t>
            </w:r>
            <w:r>
              <w:tab/>
              <w:t>устройства</w:t>
            </w:r>
            <w:r>
              <w:tab/>
              <w:t>(облучатель,</w:t>
            </w:r>
          </w:p>
          <w:p w:rsidR="00EE6329" w:rsidRDefault="00EE6329" w:rsidP="00FF6C1F">
            <w:pPr>
              <w:pStyle w:val="TableParagraph"/>
              <w:spacing w:before="37"/>
            </w:pPr>
            <w:r>
              <w:t>рециркулятор)</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309"/>
        </w:trPr>
        <w:tc>
          <w:tcPr>
            <w:tcW w:w="5493" w:type="dxa"/>
          </w:tcPr>
          <w:p w:rsidR="00EE6329" w:rsidRDefault="00EE6329" w:rsidP="00FF6C1F">
            <w:pPr>
              <w:pStyle w:val="TableParagraph"/>
              <w:spacing w:line="246" w:lineRule="exact"/>
            </w:pPr>
            <w:r>
              <w:lastRenderedPageBreak/>
              <w:t>Ограничители</w:t>
            </w:r>
          </w:p>
        </w:tc>
        <w:tc>
          <w:tcPr>
            <w:tcW w:w="720" w:type="dxa"/>
          </w:tcPr>
          <w:p w:rsidR="00EE6329" w:rsidRDefault="00EE6329" w:rsidP="00FF6C1F">
            <w:pPr>
              <w:pStyle w:val="TableParagraph"/>
              <w:spacing w:before="9"/>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spacing w:line="264"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spacing w:line="246" w:lineRule="exact"/>
            </w:pPr>
            <w:r>
              <w:t>Стеллаж</w:t>
            </w:r>
            <w:r>
              <w:rPr>
                <w:spacing w:val="-5"/>
              </w:rPr>
              <w:t xml:space="preserve"> </w:t>
            </w:r>
            <w:r>
              <w:t>для</w:t>
            </w:r>
            <w:r>
              <w:rPr>
                <w:spacing w:val="-8"/>
              </w:rPr>
              <w:t xml:space="preserve"> </w:t>
            </w:r>
            <w:r>
              <w:t>горшков</w:t>
            </w:r>
          </w:p>
        </w:tc>
        <w:tc>
          <w:tcPr>
            <w:tcW w:w="720" w:type="dxa"/>
          </w:tcPr>
          <w:p w:rsidR="00EE6329" w:rsidRDefault="00EE6329" w:rsidP="00FF6C1F">
            <w:pPr>
              <w:pStyle w:val="TableParagraph"/>
              <w:spacing w:before="9"/>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4"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Стеллаж</w:t>
            </w:r>
            <w:r>
              <w:rPr>
                <w:spacing w:val="-3"/>
              </w:rPr>
              <w:t xml:space="preserve"> </w:t>
            </w:r>
            <w:r>
              <w:t>для</w:t>
            </w:r>
            <w:r>
              <w:rPr>
                <w:spacing w:val="-3"/>
              </w:rPr>
              <w:t xml:space="preserve"> </w:t>
            </w:r>
            <w:r>
              <w:t>полотенец</w:t>
            </w:r>
          </w:p>
        </w:tc>
        <w:tc>
          <w:tcPr>
            <w:tcW w:w="720" w:type="dxa"/>
          </w:tcPr>
          <w:p w:rsidR="00EE6329" w:rsidRDefault="00EE6329" w:rsidP="00FF6C1F">
            <w:pPr>
              <w:pStyle w:val="TableParagraph"/>
              <w:spacing w:before="9"/>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552"/>
                <w:tab w:val="left" w:pos="1881"/>
                <w:tab w:val="left" w:pos="2541"/>
                <w:tab w:val="left" w:pos="3169"/>
                <w:tab w:val="left" w:pos="3923"/>
                <w:tab w:val="left" w:pos="4237"/>
                <w:tab w:val="left" w:pos="5264"/>
              </w:tabs>
              <w:spacing w:line="276" w:lineRule="auto"/>
              <w:ind w:right="97"/>
            </w:pPr>
            <w:r>
              <w:rPr>
                <w:spacing w:val="-1"/>
              </w:rPr>
              <w:t>Стерилизаторы</w:t>
            </w:r>
            <w:r>
              <w:rPr>
                <w:spacing w:val="-1"/>
              </w:rPr>
              <w:tab/>
            </w:r>
            <w:r>
              <w:rPr>
                <w:spacing w:val="-1"/>
              </w:rPr>
              <w:tab/>
            </w:r>
            <w:r>
              <w:t>для</w:t>
            </w:r>
            <w:r>
              <w:tab/>
              <w:t>бутылочек,</w:t>
            </w:r>
            <w:r>
              <w:tab/>
            </w:r>
            <w:r>
              <w:rPr>
                <w:spacing w:val="-1"/>
              </w:rPr>
              <w:t>стерилизаторы-</w:t>
            </w:r>
            <w:r>
              <w:rPr>
                <w:spacing w:val="-52"/>
              </w:rPr>
              <w:t xml:space="preserve"> </w:t>
            </w:r>
            <w:r>
              <w:t>нагреватели,</w:t>
            </w:r>
            <w:r>
              <w:tab/>
              <w:t>подогреватели</w:t>
            </w:r>
            <w:r>
              <w:tab/>
              <w:t>детского</w:t>
            </w:r>
            <w:r>
              <w:tab/>
              <w:t>питания</w:t>
            </w:r>
            <w:r>
              <w:tab/>
            </w:r>
            <w:r>
              <w:rPr>
                <w:spacing w:val="-3"/>
              </w:rPr>
              <w:t>и</w:t>
            </w:r>
          </w:p>
          <w:p w:rsidR="00EE6329" w:rsidRDefault="00EE6329" w:rsidP="00FF6C1F">
            <w:pPr>
              <w:pStyle w:val="TableParagraph"/>
            </w:pPr>
            <w:r>
              <w:t>бутылочек</w:t>
            </w:r>
            <w:r>
              <w:rPr>
                <w:spacing w:val="-6"/>
              </w:rPr>
              <w:t xml:space="preserve"> </w:t>
            </w:r>
            <w:r>
              <w:t>(электрические,</w:t>
            </w:r>
            <w:r>
              <w:rPr>
                <w:spacing w:val="-8"/>
              </w:rPr>
              <w:t xml:space="preserve"> </w:t>
            </w:r>
            <w:r>
              <w:t>электронные,</w:t>
            </w:r>
            <w:r>
              <w:rPr>
                <w:spacing w:val="-8"/>
              </w:rPr>
              <w:t xml:space="preserve"> </w:t>
            </w:r>
            <w:r>
              <w:t>паровые)</w:t>
            </w:r>
          </w:p>
        </w:tc>
        <w:tc>
          <w:tcPr>
            <w:tcW w:w="720" w:type="dxa"/>
          </w:tcPr>
          <w:p w:rsidR="00EE6329" w:rsidRDefault="00EE6329" w:rsidP="00FF6C1F">
            <w:pPr>
              <w:pStyle w:val="TableParagraph"/>
              <w:rPr>
                <w:sz w:val="24"/>
              </w:rPr>
            </w:pPr>
          </w:p>
          <w:p w:rsidR="00EE6329" w:rsidRDefault="00EE6329" w:rsidP="00FF6C1F">
            <w:pPr>
              <w:pStyle w:val="TableParagraph"/>
              <w:spacing w:before="10"/>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rPr>
                <w:spacing w:val="-1"/>
              </w:rPr>
              <w:t>Устройство</w:t>
            </w:r>
            <w:r>
              <w:rPr>
                <w:spacing w:val="-11"/>
              </w:rPr>
              <w:t xml:space="preserve"> </w:t>
            </w:r>
            <w:r>
              <w:t>для</w:t>
            </w:r>
            <w:r>
              <w:rPr>
                <w:spacing w:val="-10"/>
              </w:rPr>
              <w:t xml:space="preserve"> </w:t>
            </w:r>
            <w:r>
              <w:t>подогрева</w:t>
            </w:r>
            <w:r>
              <w:rPr>
                <w:spacing w:val="-12"/>
              </w:rPr>
              <w:t xml:space="preserve"> </w:t>
            </w:r>
            <w:r>
              <w:t>прикорма</w:t>
            </w:r>
          </w:p>
        </w:tc>
        <w:tc>
          <w:tcPr>
            <w:tcW w:w="720" w:type="dxa"/>
          </w:tcPr>
          <w:p w:rsidR="00EE6329" w:rsidRDefault="00EE6329" w:rsidP="00FF6C1F">
            <w:pPr>
              <w:pStyle w:val="TableParagraph"/>
              <w:spacing w:before="9"/>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Холодильник</w:t>
            </w:r>
            <w:r>
              <w:rPr>
                <w:spacing w:val="-12"/>
              </w:rPr>
              <w:t xml:space="preserve"> </w:t>
            </w:r>
            <w:r>
              <w:t>для</w:t>
            </w:r>
            <w:r>
              <w:rPr>
                <w:spacing w:val="-10"/>
              </w:rPr>
              <w:t xml:space="preserve"> </w:t>
            </w:r>
            <w:r>
              <w:t>хранения</w:t>
            </w:r>
            <w:r>
              <w:rPr>
                <w:spacing w:val="-11"/>
              </w:rPr>
              <w:t xml:space="preserve"> </w:t>
            </w:r>
            <w:r>
              <w:t>прикорма</w:t>
            </w:r>
          </w:p>
        </w:tc>
        <w:tc>
          <w:tcPr>
            <w:tcW w:w="720" w:type="dxa"/>
          </w:tcPr>
          <w:p w:rsidR="00EE6329" w:rsidRDefault="00EE6329" w:rsidP="00FF6C1F">
            <w:pPr>
              <w:pStyle w:val="TableParagraph"/>
              <w:spacing w:before="7"/>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290"/>
        </w:trPr>
        <w:tc>
          <w:tcPr>
            <w:tcW w:w="9274" w:type="dxa"/>
            <w:gridSpan w:val="5"/>
            <w:shd w:val="clear" w:color="auto" w:fill="F1F1F1"/>
          </w:tcPr>
          <w:p w:rsidR="00EE6329" w:rsidRDefault="00EE6329" w:rsidP="00FF6C1F">
            <w:pPr>
              <w:pStyle w:val="TableParagraph"/>
              <w:rPr>
                <w:i/>
              </w:rPr>
            </w:pPr>
            <w:r>
              <w:rPr>
                <w:i/>
              </w:rPr>
              <w:t>Игровая</w:t>
            </w:r>
            <w:r>
              <w:rPr>
                <w:i/>
                <w:spacing w:val="-4"/>
              </w:rPr>
              <w:t xml:space="preserve"> </w:t>
            </w:r>
            <w:r>
              <w:rPr>
                <w:i/>
              </w:rPr>
              <w:t>для</w:t>
            </w:r>
            <w:r>
              <w:rPr>
                <w:i/>
                <w:spacing w:val="-4"/>
              </w:rPr>
              <w:t xml:space="preserve"> </w:t>
            </w:r>
            <w:r>
              <w:rPr>
                <w:i/>
              </w:rPr>
              <w:t>группы</w:t>
            </w:r>
            <w:r>
              <w:rPr>
                <w:i/>
                <w:spacing w:val="-4"/>
              </w:rPr>
              <w:t xml:space="preserve"> </w:t>
            </w:r>
            <w:r>
              <w:rPr>
                <w:i/>
              </w:rPr>
              <w:t>раннего</w:t>
            </w:r>
            <w:r>
              <w:rPr>
                <w:i/>
                <w:spacing w:val="-4"/>
              </w:rPr>
              <w:t xml:space="preserve"> </w:t>
            </w:r>
            <w:r>
              <w:rPr>
                <w:i/>
              </w:rPr>
              <w:t>возраста</w:t>
            </w:r>
          </w:p>
        </w:tc>
      </w:tr>
      <w:tr w:rsidR="00EE6329" w:rsidTr="00FF6C1F">
        <w:trPr>
          <w:trHeight w:val="290"/>
        </w:trPr>
        <w:tc>
          <w:tcPr>
            <w:tcW w:w="9274" w:type="dxa"/>
            <w:gridSpan w:val="5"/>
          </w:tcPr>
          <w:p w:rsidR="00EE6329" w:rsidRDefault="00EE6329" w:rsidP="00FF6C1F">
            <w:pPr>
              <w:pStyle w:val="TableParagraph"/>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EE6329" w:rsidTr="00FF6C1F">
        <w:trPr>
          <w:trHeight w:val="582"/>
        </w:trPr>
        <w:tc>
          <w:tcPr>
            <w:tcW w:w="5493" w:type="dxa"/>
          </w:tcPr>
          <w:p w:rsidR="00EE6329" w:rsidRDefault="00EE6329" w:rsidP="00FF6C1F">
            <w:pPr>
              <w:pStyle w:val="TableParagraph"/>
              <w:spacing w:line="246" w:lineRule="exact"/>
            </w:pPr>
            <w:r>
              <w:t>Групповой/индивидуальный</w:t>
            </w:r>
            <w:r>
              <w:rPr>
                <w:spacing w:val="39"/>
              </w:rPr>
              <w:t xml:space="preserve"> </w:t>
            </w:r>
            <w:r>
              <w:t>манеж/Разборные</w:t>
            </w:r>
            <w:r>
              <w:rPr>
                <w:spacing w:val="40"/>
              </w:rPr>
              <w:t xml:space="preserve"> </w:t>
            </w:r>
            <w:r>
              <w:t>манежи</w:t>
            </w:r>
          </w:p>
          <w:p w:rsidR="00EE6329" w:rsidRDefault="00EE6329" w:rsidP="00FF6C1F">
            <w:pPr>
              <w:pStyle w:val="TableParagraph"/>
              <w:spacing w:before="37"/>
            </w:pPr>
            <w:r>
              <w:t>для</w:t>
            </w:r>
            <w:r>
              <w:rPr>
                <w:spacing w:val="-4"/>
              </w:rPr>
              <w:t xml:space="preserve"> </w:t>
            </w:r>
            <w:r>
              <w:t>бодрствующих</w:t>
            </w:r>
            <w:r>
              <w:rPr>
                <w:spacing w:val="-4"/>
              </w:rPr>
              <w:t xml:space="preserve"> </w:t>
            </w:r>
            <w:r>
              <w:t>детей</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64"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tabs>
                <w:tab w:val="left" w:pos="4426"/>
                <w:tab w:val="left" w:pos="5270"/>
              </w:tabs>
            </w:pPr>
            <w:r>
              <w:t>Двухместный</w:t>
            </w:r>
            <w:r>
              <w:rPr>
                <w:spacing w:val="51"/>
              </w:rPr>
              <w:t xml:space="preserve"> </w:t>
            </w:r>
            <w:r>
              <w:t>стол</w:t>
            </w:r>
            <w:r>
              <w:rPr>
                <w:spacing w:val="52"/>
              </w:rPr>
              <w:t xml:space="preserve"> </w:t>
            </w:r>
            <w:r>
              <w:t>для</w:t>
            </w:r>
            <w:r>
              <w:rPr>
                <w:spacing w:val="51"/>
              </w:rPr>
              <w:t xml:space="preserve"> </w:t>
            </w:r>
            <w:r>
              <w:t>кормления</w:t>
            </w:r>
            <w:r>
              <w:rPr>
                <w:spacing w:val="49"/>
              </w:rPr>
              <w:t xml:space="preserve"> </w:t>
            </w:r>
            <w:r>
              <w:t>детей</w:t>
            </w:r>
            <w:r>
              <w:tab/>
              <w:t>можно</w:t>
            </w:r>
            <w:r>
              <w:tab/>
              <w:t>4</w:t>
            </w:r>
          </w:p>
          <w:p w:rsidR="00EE6329" w:rsidRDefault="00EE6329" w:rsidP="00FF6C1F">
            <w:pPr>
              <w:pStyle w:val="TableParagraph"/>
              <w:spacing w:before="38"/>
            </w:pPr>
            <w:r>
              <w:t>четырехместных</w:t>
            </w:r>
            <w:r>
              <w:rPr>
                <w:spacing w:val="-6"/>
              </w:rPr>
              <w:t xml:space="preserve"> </w:t>
            </w:r>
            <w:r>
              <w:t>–</w:t>
            </w:r>
            <w:r>
              <w:rPr>
                <w:spacing w:val="-3"/>
              </w:rPr>
              <w:t xml:space="preserve"> </w:t>
            </w:r>
            <w:r>
              <w:t>4шт.</w:t>
            </w:r>
          </w:p>
        </w:tc>
        <w:tc>
          <w:tcPr>
            <w:tcW w:w="720" w:type="dxa"/>
          </w:tcPr>
          <w:p w:rsidR="00EE6329" w:rsidRDefault="00EE6329" w:rsidP="00FF6C1F">
            <w:pPr>
              <w:pStyle w:val="TableParagraph"/>
              <w:spacing w:before="5"/>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123" w:right="116"/>
              <w:jc w:val="center"/>
            </w:pPr>
            <w:r>
              <w:t>10</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1453"/>
        </w:trPr>
        <w:tc>
          <w:tcPr>
            <w:tcW w:w="5493" w:type="dxa"/>
          </w:tcPr>
          <w:p w:rsidR="00EE6329" w:rsidRDefault="00EE6329" w:rsidP="00FF6C1F">
            <w:pPr>
              <w:pStyle w:val="TableParagraph"/>
            </w:pPr>
            <w:r>
              <w:t>Люлька-баунсер/шезлонг/качалка</w:t>
            </w:r>
          </w:p>
          <w:p w:rsidR="00EE6329" w:rsidRDefault="00EE6329" w:rsidP="00FF6C1F">
            <w:pPr>
              <w:pStyle w:val="TableParagraph"/>
              <w:spacing w:before="37" w:line="276" w:lineRule="auto"/>
              <w:ind w:right="98"/>
              <w:jc w:val="both"/>
            </w:pPr>
            <w:r>
              <w:t>детская/трансформируемые</w:t>
            </w:r>
            <w:r>
              <w:rPr>
                <w:spacing w:val="1"/>
              </w:rPr>
              <w:t xml:space="preserve"> </w:t>
            </w:r>
            <w:r>
              <w:t>и</w:t>
            </w:r>
            <w:r>
              <w:rPr>
                <w:spacing w:val="1"/>
              </w:rPr>
              <w:t xml:space="preserve"> </w:t>
            </w:r>
            <w:r>
              <w:t>многофункциональные</w:t>
            </w:r>
            <w:r>
              <w:rPr>
                <w:spacing w:val="-52"/>
              </w:rPr>
              <w:t xml:space="preserve"> </w:t>
            </w:r>
            <w:r>
              <w:t>устройства,</w:t>
            </w:r>
            <w:r>
              <w:rPr>
                <w:spacing w:val="1"/>
              </w:rPr>
              <w:t xml:space="preserve"> </w:t>
            </w:r>
            <w:r>
              <w:t>обеспечивающие</w:t>
            </w:r>
            <w:r>
              <w:rPr>
                <w:spacing w:val="1"/>
              </w:rPr>
              <w:t xml:space="preserve"> </w:t>
            </w:r>
            <w:r>
              <w:t>нахождение</w:t>
            </w:r>
            <w:r>
              <w:rPr>
                <w:spacing w:val="1"/>
              </w:rPr>
              <w:t xml:space="preserve"> </w:t>
            </w:r>
            <w:r>
              <w:t>ребенка</w:t>
            </w:r>
            <w:r>
              <w:rPr>
                <w:spacing w:val="1"/>
              </w:rPr>
              <w:t xml:space="preserve"> </w:t>
            </w:r>
            <w:r>
              <w:t>во</w:t>
            </w:r>
            <w:r>
              <w:rPr>
                <w:spacing w:val="-52"/>
              </w:rPr>
              <w:t xml:space="preserve"> </w:t>
            </w:r>
            <w:r>
              <w:t>время</w:t>
            </w:r>
            <w:r>
              <w:rPr>
                <w:spacing w:val="47"/>
              </w:rPr>
              <w:t xml:space="preserve"> </w:t>
            </w:r>
            <w:r>
              <w:t>сна</w:t>
            </w:r>
            <w:r>
              <w:rPr>
                <w:spacing w:val="49"/>
              </w:rPr>
              <w:t xml:space="preserve"> </w:t>
            </w:r>
            <w:r>
              <w:t>и</w:t>
            </w:r>
            <w:r>
              <w:rPr>
                <w:spacing w:val="48"/>
              </w:rPr>
              <w:t xml:space="preserve"> </w:t>
            </w:r>
            <w:r>
              <w:t>бодрствования,</w:t>
            </w:r>
            <w:r>
              <w:rPr>
                <w:spacing w:val="48"/>
              </w:rPr>
              <w:t xml:space="preserve"> </w:t>
            </w:r>
            <w:r>
              <w:t>в</w:t>
            </w:r>
            <w:r>
              <w:rPr>
                <w:spacing w:val="47"/>
              </w:rPr>
              <w:t xml:space="preserve"> </w:t>
            </w:r>
            <w:r>
              <w:t>том</w:t>
            </w:r>
            <w:r>
              <w:rPr>
                <w:spacing w:val="48"/>
              </w:rPr>
              <w:t xml:space="preserve"> </w:t>
            </w:r>
            <w:r>
              <w:t>числе</w:t>
            </w:r>
            <w:r>
              <w:rPr>
                <w:spacing w:val="49"/>
              </w:rPr>
              <w:t xml:space="preserve"> </w:t>
            </w:r>
            <w:r>
              <w:t>с</w:t>
            </w:r>
            <w:r>
              <w:rPr>
                <w:spacing w:val="46"/>
              </w:rPr>
              <w:t xml:space="preserve"> </w:t>
            </w:r>
            <w:r>
              <w:t>функцией</w:t>
            </w:r>
          </w:p>
          <w:p w:rsidR="00EE6329" w:rsidRDefault="00EE6329" w:rsidP="00FF6C1F">
            <w:pPr>
              <w:pStyle w:val="TableParagraph"/>
              <w:spacing w:before="1"/>
            </w:pPr>
            <w:r>
              <w:t>укачивания</w:t>
            </w:r>
          </w:p>
        </w:tc>
        <w:tc>
          <w:tcPr>
            <w:tcW w:w="720" w:type="dxa"/>
          </w:tcPr>
          <w:p w:rsidR="00EE6329" w:rsidRDefault="00EE6329" w:rsidP="00FF6C1F">
            <w:pPr>
              <w:pStyle w:val="TableParagraph"/>
              <w:rPr>
                <w:sz w:val="24"/>
              </w:rPr>
            </w:pPr>
          </w:p>
          <w:p w:rsidR="00EE6329" w:rsidRDefault="00EE6329" w:rsidP="00FF6C1F">
            <w:pPr>
              <w:pStyle w:val="TableParagraph"/>
              <w:spacing w:before="7"/>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7"/>
              <w:rPr>
                <w:sz w:val="25"/>
              </w:rPr>
            </w:pPr>
          </w:p>
          <w:p w:rsidR="00EE6329" w:rsidRDefault="00EE6329" w:rsidP="00FF6C1F">
            <w:pPr>
              <w:pStyle w:val="TableParagraph"/>
              <w:ind w:left="123" w:right="116"/>
              <w:jc w:val="center"/>
            </w:pPr>
            <w:r>
              <w:t>20</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rPr>
                <w:spacing w:val="-1"/>
              </w:rPr>
              <w:t>Мягконабивные</w:t>
            </w:r>
            <w:r>
              <w:rPr>
                <w:spacing w:val="-13"/>
              </w:rPr>
              <w:t xml:space="preserve"> </w:t>
            </w:r>
            <w:r>
              <w:t>модули,</w:t>
            </w:r>
            <w:r>
              <w:rPr>
                <w:spacing w:val="-12"/>
              </w:rPr>
              <w:t xml:space="preserve"> </w:t>
            </w:r>
            <w:r>
              <w:t>комплект</w:t>
            </w:r>
          </w:p>
        </w:tc>
        <w:tc>
          <w:tcPr>
            <w:tcW w:w="720" w:type="dxa"/>
          </w:tcPr>
          <w:p w:rsidR="00EE6329" w:rsidRDefault="00EE6329" w:rsidP="00FF6C1F">
            <w:pPr>
              <w:pStyle w:val="TableParagraph"/>
              <w:spacing w:before="7"/>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Стеллажи</w:t>
            </w:r>
            <w:r>
              <w:rPr>
                <w:spacing w:val="-1"/>
              </w:rPr>
              <w:t xml:space="preserve"> </w:t>
            </w:r>
            <w:r>
              <w:t>для</w:t>
            </w:r>
            <w:r>
              <w:rPr>
                <w:spacing w:val="-2"/>
              </w:rPr>
              <w:t xml:space="preserve"> </w:t>
            </w:r>
            <w:r>
              <w:t>хранения</w:t>
            </w:r>
            <w:r>
              <w:rPr>
                <w:spacing w:val="-1"/>
              </w:rPr>
              <w:t xml:space="preserve"> </w:t>
            </w:r>
            <w:r>
              <w:t>игр</w:t>
            </w:r>
            <w:r>
              <w:rPr>
                <w:spacing w:val="-1"/>
              </w:rPr>
              <w:t xml:space="preserve"> </w:t>
            </w:r>
            <w:r>
              <w:t>и</w:t>
            </w:r>
            <w:r>
              <w:rPr>
                <w:spacing w:val="-1"/>
              </w:rPr>
              <w:t xml:space="preserve"> </w:t>
            </w:r>
            <w:r>
              <w:t>системы хранения</w:t>
            </w:r>
          </w:p>
        </w:tc>
        <w:tc>
          <w:tcPr>
            <w:tcW w:w="720" w:type="dxa"/>
          </w:tcPr>
          <w:p w:rsidR="00EE6329" w:rsidRDefault="00EE6329" w:rsidP="00FF6C1F">
            <w:pPr>
              <w:pStyle w:val="TableParagraph"/>
              <w:spacing w:before="7"/>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306"/>
        </w:trPr>
        <w:tc>
          <w:tcPr>
            <w:tcW w:w="5493" w:type="dxa"/>
          </w:tcPr>
          <w:p w:rsidR="00EE6329" w:rsidRDefault="00EE6329" w:rsidP="00FF6C1F">
            <w:pPr>
              <w:pStyle w:val="TableParagraph"/>
            </w:pPr>
            <w:r>
              <w:t>Стол</w:t>
            </w:r>
            <w:r>
              <w:rPr>
                <w:spacing w:val="-6"/>
              </w:rPr>
              <w:t xml:space="preserve"> </w:t>
            </w:r>
            <w:r>
              <w:t>пеленальный</w:t>
            </w:r>
            <w:r>
              <w:rPr>
                <w:spacing w:val="-7"/>
              </w:rPr>
              <w:t xml:space="preserve"> </w:t>
            </w:r>
            <w:r>
              <w:t>в</w:t>
            </w:r>
            <w:r>
              <w:rPr>
                <w:spacing w:val="-7"/>
              </w:rPr>
              <w:t xml:space="preserve"> </w:t>
            </w:r>
            <w:r>
              <w:t>групповом</w:t>
            </w:r>
            <w:r>
              <w:rPr>
                <w:spacing w:val="-6"/>
              </w:rPr>
              <w:t xml:space="preserve"> </w:t>
            </w:r>
            <w:r>
              <w:t>помещении</w:t>
            </w:r>
          </w:p>
        </w:tc>
        <w:tc>
          <w:tcPr>
            <w:tcW w:w="720" w:type="dxa"/>
          </w:tcPr>
          <w:p w:rsidR="00EE6329" w:rsidRDefault="00EE6329" w:rsidP="00FF6C1F">
            <w:pPr>
              <w:pStyle w:val="TableParagraph"/>
              <w:spacing w:before="7"/>
              <w:ind w:left="206"/>
            </w:pPr>
            <w:r>
              <w:t>шт.</w:t>
            </w:r>
          </w:p>
        </w:tc>
        <w:tc>
          <w:tcPr>
            <w:tcW w:w="1020" w:type="dxa"/>
          </w:tcPr>
          <w:p w:rsidR="00EE6329" w:rsidRDefault="00EE6329" w:rsidP="00FF6C1F">
            <w:pPr>
              <w:pStyle w:val="TableParagraph"/>
              <w:spacing w:line="251" w:lineRule="exact"/>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273"/>
                <w:tab w:val="left" w:pos="1895"/>
                <w:tab w:val="left" w:pos="3189"/>
                <w:tab w:val="left" w:pos="4925"/>
              </w:tabs>
              <w:spacing w:line="246" w:lineRule="exact"/>
            </w:pPr>
            <w:r>
              <w:t>Стульчик</w:t>
            </w:r>
            <w:r>
              <w:tab/>
              <w:t>для</w:t>
            </w:r>
            <w:r>
              <w:tab/>
              <w:t>кормления</w:t>
            </w:r>
            <w:r>
              <w:tab/>
              <w:t>(трансформер)/</w:t>
            </w:r>
            <w:r>
              <w:tab/>
              <w:t>стул,</w:t>
            </w:r>
          </w:p>
          <w:p w:rsidR="00EE6329" w:rsidRDefault="00EE6329" w:rsidP="00FF6C1F">
            <w:pPr>
              <w:pStyle w:val="TableParagraph"/>
              <w:spacing w:before="37"/>
            </w:pPr>
            <w:r>
              <w:t>регулируемый</w:t>
            </w:r>
            <w:r>
              <w:rPr>
                <w:spacing w:val="-6"/>
              </w:rPr>
              <w:t xml:space="preserve"> </w:t>
            </w:r>
            <w:r>
              <w:t>по</w:t>
            </w:r>
            <w:r>
              <w:rPr>
                <w:spacing w:val="-6"/>
              </w:rPr>
              <w:t xml:space="preserve"> </w:t>
            </w:r>
            <w:r>
              <w:t>высоте</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123" w:right="116"/>
              <w:jc w:val="center"/>
            </w:pPr>
            <w:r>
              <w:t>20</w:t>
            </w:r>
          </w:p>
        </w:tc>
        <w:tc>
          <w:tcPr>
            <w:tcW w:w="1035" w:type="dxa"/>
          </w:tcPr>
          <w:p w:rsidR="00EE6329" w:rsidRDefault="00EE6329" w:rsidP="00FF6C1F">
            <w:pPr>
              <w:pStyle w:val="TableParagraph"/>
              <w:spacing w:line="264"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Ходунки</w:t>
            </w:r>
            <w:r>
              <w:rPr>
                <w:spacing w:val="-8"/>
              </w:rPr>
              <w:t xml:space="preserve"> </w:t>
            </w:r>
            <w:r>
              <w:t>с</w:t>
            </w:r>
            <w:r>
              <w:rPr>
                <w:spacing w:val="-7"/>
              </w:rPr>
              <w:t xml:space="preserve"> </w:t>
            </w:r>
            <w:r>
              <w:t>брусьями,</w:t>
            </w:r>
            <w:r>
              <w:rPr>
                <w:spacing w:val="-7"/>
              </w:rPr>
              <w:t xml:space="preserve"> </w:t>
            </w:r>
            <w:r>
              <w:t>ручками</w:t>
            </w:r>
            <w:r>
              <w:rPr>
                <w:spacing w:val="-8"/>
              </w:rPr>
              <w:t xml:space="preserve"> </w:t>
            </w:r>
            <w:r>
              <w:t>для</w:t>
            </w:r>
            <w:r>
              <w:rPr>
                <w:spacing w:val="-7"/>
              </w:rPr>
              <w:t xml:space="preserve"> </w:t>
            </w:r>
            <w:r>
              <w:t>опоры/поручни</w:t>
            </w:r>
          </w:p>
        </w:tc>
        <w:tc>
          <w:tcPr>
            <w:tcW w:w="720" w:type="dxa"/>
          </w:tcPr>
          <w:p w:rsidR="00EE6329" w:rsidRDefault="00EE6329" w:rsidP="00FF6C1F">
            <w:pPr>
              <w:pStyle w:val="TableParagraph"/>
              <w:spacing w:before="9"/>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290"/>
        </w:trPr>
        <w:tc>
          <w:tcPr>
            <w:tcW w:w="9274" w:type="dxa"/>
            <w:gridSpan w:val="5"/>
          </w:tcPr>
          <w:p w:rsidR="00EE6329" w:rsidRDefault="00EE6329" w:rsidP="00FF6C1F">
            <w:pPr>
              <w:pStyle w:val="TableParagraph"/>
              <w:rPr>
                <w:i/>
              </w:rPr>
            </w:pPr>
            <w:r>
              <w:rPr>
                <w:i/>
              </w:rPr>
              <w:t>Игры</w:t>
            </w:r>
            <w:r>
              <w:rPr>
                <w:i/>
                <w:spacing w:val="-2"/>
              </w:rPr>
              <w:t xml:space="preserve"> </w:t>
            </w:r>
            <w:r>
              <w:rPr>
                <w:i/>
              </w:rPr>
              <w:t>и</w:t>
            </w:r>
            <w:r>
              <w:rPr>
                <w:i/>
                <w:spacing w:val="-1"/>
              </w:rPr>
              <w:t xml:space="preserve"> </w:t>
            </w:r>
            <w:r>
              <w:rPr>
                <w:i/>
              </w:rPr>
              <w:t>игрушки</w:t>
            </w:r>
          </w:p>
        </w:tc>
      </w:tr>
      <w:tr w:rsidR="00EE6329" w:rsidTr="00FF6C1F">
        <w:trPr>
          <w:trHeight w:val="714"/>
        </w:trPr>
        <w:tc>
          <w:tcPr>
            <w:tcW w:w="5493" w:type="dxa"/>
          </w:tcPr>
          <w:p w:rsidR="00EE6329" w:rsidRDefault="00EE6329" w:rsidP="00FF6C1F">
            <w:pPr>
              <w:pStyle w:val="TableParagraph"/>
            </w:pPr>
            <w:r>
              <w:t>Адаптационный</w:t>
            </w:r>
            <w:r>
              <w:rPr>
                <w:spacing w:val="-2"/>
              </w:rPr>
              <w:t xml:space="preserve"> </w:t>
            </w:r>
            <w:r>
              <w:t>игровой</w:t>
            </w:r>
            <w:r>
              <w:rPr>
                <w:spacing w:val="52"/>
              </w:rPr>
              <w:t xml:space="preserve"> </w:t>
            </w:r>
            <w:r>
              <w:t>набор</w:t>
            </w:r>
          </w:p>
          <w:p w:rsidR="00EE6329" w:rsidRDefault="00EE6329" w:rsidP="00FF6C1F">
            <w:pPr>
              <w:pStyle w:val="TableParagraph"/>
              <w:spacing w:before="40"/>
            </w:pPr>
            <w:r>
              <w:t>(игрушки</w:t>
            </w:r>
            <w:r>
              <w:rPr>
                <w:spacing w:val="-6"/>
              </w:rPr>
              <w:t xml:space="preserve"> </w:t>
            </w:r>
            <w:r>
              <w:t>для</w:t>
            </w:r>
            <w:r>
              <w:rPr>
                <w:spacing w:val="-3"/>
              </w:rPr>
              <w:t xml:space="preserve"> </w:t>
            </w:r>
            <w:r>
              <w:t>развития</w:t>
            </w:r>
            <w:r>
              <w:rPr>
                <w:spacing w:val="-4"/>
              </w:rPr>
              <w:t xml:space="preserve"> </w:t>
            </w:r>
            <w:r>
              <w:t>тактильных</w:t>
            </w:r>
            <w:r>
              <w:rPr>
                <w:spacing w:val="-3"/>
              </w:rPr>
              <w:t xml:space="preserve"> </w:t>
            </w:r>
            <w:r>
              <w:t>ощущений)</w:t>
            </w:r>
          </w:p>
        </w:tc>
        <w:tc>
          <w:tcPr>
            <w:tcW w:w="720" w:type="dxa"/>
          </w:tcPr>
          <w:p w:rsidR="00EE6329" w:rsidRDefault="00EE6329" w:rsidP="00FF6C1F">
            <w:pPr>
              <w:pStyle w:val="TableParagraph"/>
              <w:rPr>
                <w:sz w:val="24"/>
              </w:rPr>
            </w:pPr>
          </w:p>
          <w:p w:rsidR="00EE6329" w:rsidRDefault="00EE6329" w:rsidP="00FF6C1F">
            <w:pPr>
              <w:pStyle w:val="TableParagraph"/>
              <w:spacing w:before="139"/>
              <w:ind w:left="206"/>
            </w:pPr>
            <w:r>
              <w:t>шт.</w:t>
            </w:r>
          </w:p>
        </w:tc>
        <w:tc>
          <w:tcPr>
            <w:tcW w:w="1020" w:type="dxa"/>
          </w:tcPr>
          <w:p w:rsidR="00EE6329" w:rsidRDefault="00EE6329" w:rsidP="00FF6C1F">
            <w:pPr>
              <w:pStyle w:val="TableParagraph"/>
              <w:spacing w:line="199" w:lineRule="exact"/>
              <w:ind w:left="232" w:hanging="96"/>
              <w:rPr>
                <w:sz w:val="18"/>
              </w:rPr>
            </w:pPr>
            <w:r>
              <w:rPr>
                <w:sz w:val="18"/>
              </w:rPr>
              <w:t>По</w:t>
            </w:r>
            <w:r>
              <w:rPr>
                <w:spacing w:val="-9"/>
                <w:sz w:val="18"/>
              </w:rPr>
              <w:t xml:space="preserve"> </w:t>
            </w:r>
            <w:r>
              <w:rPr>
                <w:sz w:val="18"/>
              </w:rPr>
              <w:t>кол-ву</w:t>
            </w:r>
          </w:p>
          <w:p w:rsidR="00EE6329" w:rsidRDefault="00EE6329" w:rsidP="00FF6C1F">
            <w:pPr>
              <w:pStyle w:val="TableParagraph"/>
              <w:spacing w:before="10" w:line="230" w:lineRule="atLeast"/>
              <w:ind w:left="246" w:right="208" w:hanging="15"/>
              <w:rPr>
                <w:sz w:val="18"/>
              </w:rPr>
            </w:pPr>
            <w:r>
              <w:rPr>
                <w:spacing w:val="-1"/>
                <w:sz w:val="18"/>
              </w:rPr>
              <w:t xml:space="preserve">детей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Дуги/растяжки</w:t>
            </w:r>
            <w:r>
              <w:rPr>
                <w:spacing w:val="26"/>
              </w:rPr>
              <w:t xml:space="preserve"> </w:t>
            </w:r>
            <w:r>
              <w:t>над</w:t>
            </w:r>
            <w:r>
              <w:rPr>
                <w:spacing w:val="80"/>
              </w:rPr>
              <w:t xml:space="preserve"> </w:t>
            </w:r>
            <w:r>
              <w:t>кроватью,</w:t>
            </w:r>
            <w:r>
              <w:rPr>
                <w:spacing w:val="78"/>
              </w:rPr>
              <w:t xml:space="preserve"> </w:t>
            </w:r>
            <w:r>
              <w:t>сидением,</w:t>
            </w:r>
            <w:r>
              <w:rPr>
                <w:spacing w:val="79"/>
              </w:rPr>
              <w:t xml:space="preserve"> </w:t>
            </w:r>
            <w:r>
              <w:t>коляской</w:t>
            </w:r>
            <w:r>
              <w:rPr>
                <w:spacing w:val="80"/>
              </w:rPr>
              <w:t xml:space="preserve"> </w:t>
            </w:r>
            <w:r>
              <w:t>с</w:t>
            </w:r>
          </w:p>
          <w:p w:rsidR="00EE6329" w:rsidRDefault="00EE6329" w:rsidP="00FF6C1F">
            <w:pPr>
              <w:pStyle w:val="TableParagraph"/>
              <w:spacing w:before="37"/>
            </w:pPr>
            <w:r>
              <w:t>подсветками,</w:t>
            </w:r>
            <w:r>
              <w:rPr>
                <w:spacing w:val="-9"/>
              </w:rPr>
              <w:t xml:space="preserve"> </w:t>
            </w:r>
            <w:r>
              <w:t>игрушками</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137"/>
              <w:ind w:left="123" w:right="116"/>
              <w:jc w:val="center"/>
            </w:pPr>
            <w:r>
              <w:t>20</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spacing w:line="276" w:lineRule="auto"/>
              <w:ind w:right="94"/>
            </w:pPr>
            <w:r>
              <w:t>Игровые,</w:t>
            </w:r>
            <w:r>
              <w:rPr>
                <w:spacing w:val="27"/>
              </w:rPr>
              <w:t xml:space="preserve"> </w:t>
            </w:r>
            <w:r>
              <w:t>развивающие</w:t>
            </w:r>
            <w:r>
              <w:rPr>
                <w:spacing w:val="27"/>
              </w:rPr>
              <w:t xml:space="preserve"> </w:t>
            </w:r>
            <w:r>
              <w:t>коврики</w:t>
            </w:r>
            <w:r>
              <w:rPr>
                <w:spacing w:val="27"/>
              </w:rPr>
              <w:t xml:space="preserve"> </w:t>
            </w:r>
            <w:r>
              <w:t>(с</w:t>
            </w:r>
            <w:r>
              <w:rPr>
                <w:spacing w:val="26"/>
              </w:rPr>
              <w:t xml:space="preserve"> </w:t>
            </w:r>
            <w:r>
              <w:t>дугами</w:t>
            </w:r>
            <w:r>
              <w:rPr>
                <w:spacing w:val="28"/>
              </w:rPr>
              <w:t xml:space="preserve"> </w:t>
            </w:r>
            <w:r>
              <w:t>подвесками</w:t>
            </w:r>
            <w:r>
              <w:rPr>
                <w:spacing w:val="-52"/>
              </w:rPr>
              <w:t xml:space="preserve"> </w:t>
            </w:r>
            <w:r>
              <w:t>и</w:t>
            </w:r>
            <w:r>
              <w:rPr>
                <w:spacing w:val="5"/>
              </w:rPr>
              <w:t xml:space="preserve"> </w:t>
            </w:r>
            <w:r>
              <w:t>игрушками</w:t>
            </w:r>
            <w:r>
              <w:rPr>
                <w:spacing w:val="5"/>
              </w:rPr>
              <w:t xml:space="preserve"> </w:t>
            </w:r>
            <w:r>
              <w:t>различных</w:t>
            </w:r>
            <w:r>
              <w:rPr>
                <w:spacing w:val="5"/>
              </w:rPr>
              <w:t xml:space="preserve"> </w:t>
            </w:r>
            <w:r>
              <w:t>видов,</w:t>
            </w:r>
            <w:r>
              <w:rPr>
                <w:spacing w:val="5"/>
              </w:rPr>
              <w:t xml:space="preserve"> </w:t>
            </w:r>
            <w:r>
              <w:t>цветов</w:t>
            </w:r>
            <w:r>
              <w:rPr>
                <w:spacing w:val="4"/>
              </w:rPr>
              <w:t xml:space="preserve"> </w:t>
            </w:r>
            <w:r>
              <w:t>и</w:t>
            </w:r>
            <w:r>
              <w:rPr>
                <w:spacing w:val="5"/>
              </w:rPr>
              <w:t xml:space="preserve"> </w:t>
            </w:r>
            <w:r>
              <w:t>формы,</w:t>
            </w:r>
          </w:p>
          <w:p w:rsidR="00EE6329" w:rsidRDefault="00EE6329" w:rsidP="00FF6C1F">
            <w:pPr>
              <w:pStyle w:val="TableParagraph"/>
              <w:spacing w:line="252" w:lineRule="exact"/>
            </w:pPr>
            <w:r>
              <w:t>коврики-пазлы)</w:t>
            </w:r>
          </w:p>
        </w:tc>
        <w:tc>
          <w:tcPr>
            <w:tcW w:w="720" w:type="dxa"/>
          </w:tcPr>
          <w:p w:rsidR="00EE6329" w:rsidRDefault="00EE6329" w:rsidP="00FF6C1F">
            <w:pPr>
              <w:pStyle w:val="TableParagraph"/>
              <w:rPr>
                <w:sz w:val="24"/>
              </w:rPr>
            </w:pPr>
          </w:p>
          <w:p w:rsidR="00EE6329" w:rsidRDefault="00EE6329" w:rsidP="00FF6C1F">
            <w:pPr>
              <w:pStyle w:val="TableParagraph"/>
              <w:spacing w:before="7"/>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123" w:right="116"/>
              <w:jc w:val="center"/>
            </w:pPr>
            <w:r>
              <w:t>10</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trHeight w:val="1164"/>
        </w:trPr>
        <w:tc>
          <w:tcPr>
            <w:tcW w:w="5493" w:type="dxa"/>
          </w:tcPr>
          <w:p w:rsidR="00EE6329" w:rsidRDefault="00EE6329" w:rsidP="00FF6C1F">
            <w:pPr>
              <w:pStyle w:val="TableParagraph"/>
              <w:spacing w:line="276" w:lineRule="auto"/>
              <w:ind w:right="98"/>
              <w:jc w:val="both"/>
            </w:pPr>
            <w:r>
              <w:t>Книги</w:t>
            </w:r>
            <w:r>
              <w:rPr>
                <w:spacing w:val="1"/>
              </w:rPr>
              <w:t xml:space="preserve"> </w:t>
            </w:r>
            <w:r>
              <w:t>для</w:t>
            </w:r>
            <w:r>
              <w:rPr>
                <w:spacing w:val="1"/>
              </w:rPr>
              <w:t xml:space="preserve"> </w:t>
            </w:r>
            <w:r>
              <w:t>детей</w:t>
            </w:r>
            <w:r>
              <w:rPr>
                <w:spacing w:val="1"/>
              </w:rPr>
              <w:t xml:space="preserve"> </w:t>
            </w:r>
            <w:r>
              <w:t>в</w:t>
            </w:r>
            <w:r>
              <w:rPr>
                <w:spacing w:val="1"/>
              </w:rPr>
              <w:t xml:space="preserve"> </w:t>
            </w:r>
            <w:r>
              <w:t>возрасте</w:t>
            </w:r>
            <w:r>
              <w:rPr>
                <w:spacing w:val="1"/>
              </w:rPr>
              <w:t xml:space="preserve"> </w:t>
            </w:r>
            <w:r>
              <w:t>до</w:t>
            </w:r>
            <w:r>
              <w:rPr>
                <w:spacing w:val="1"/>
              </w:rPr>
              <w:t xml:space="preserve"> </w:t>
            </w:r>
            <w:r>
              <w:t>года</w:t>
            </w:r>
            <w:r>
              <w:rPr>
                <w:spacing w:val="1"/>
              </w:rPr>
              <w:t xml:space="preserve"> </w:t>
            </w:r>
            <w:r>
              <w:t>со</w:t>
            </w:r>
            <w:r>
              <w:rPr>
                <w:spacing w:val="1"/>
              </w:rPr>
              <w:t xml:space="preserve"> </w:t>
            </w:r>
            <w:r>
              <w:t>страницами</w:t>
            </w:r>
            <w:r>
              <w:rPr>
                <w:spacing w:val="1"/>
              </w:rPr>
              <w:t xml:space="preserve"> </w:t>
            </w:r>
            <w:r>
              <w:t>большой</w:t>
            </w:r>
            <w:r>
              <w:rPr>
                <w:spacing w:val="1"/>
              </w:rPr>
              <w:t xml:space="preserve"> </w:t>
            </w:r>
            <w:r>
              <w:t>толщины</w:t>
            </w:r>
            <w:r>
              <w:rPr>
                <w:spacing w:val="1"/>
              </w:rPr>
              <w:t xml:space="preserve"> </w:t>
            </w:r>
            <w:r>
              <w:t>с</w:t>
            </w:r>
            <w:r>
              <w:rPr>
                <w:spacing w:val="1"/>
              </w:rPr>
              <w:t xml:space="preserve"> </w:t>
            </w:r>
            <w:r>
              <w:t>различными</w:t>
            </w:r>
            <w:r>
              <w:rPr>
                <w:spacing w:val="1"/>
              </w:rPr>
              <w:t xml:space="preserve"> </w:t>
            </w:r>
            <w:r>
              <w:t>сюжетами</w:t>
            </w:r>
            <w:r>
              <w:rPr>
                <w:spacing w:val="1"/>
              </w:rPr>
              <w:t xml:space="preserve"> </w:t>
            </w:r>
            <w:r>
              <w:t>и</w:t>
            </w:r>
            <w:r>
              <w:rPr>
                <w:spacing w:val="1"/>
              </w:rPr>
              <w:t xml:space="preserve"> </w:t>
            </w:r>
            <w:r>
              <w:t>картинками</w:t>
            </w:r>
          </w:p>
          <w:p w:rsidR="00EE6329" w:rsidRDefault="00EE6329" w:rsidP="00FF6C1F">
            <w:pPr>
              <w:pStyle w:val="TableParagraph"/>
              <w:spacing w:line="252" w:lineRule="exact"/>
              <w:jc w:val="both"/>
            </w:pPr>
            <w:r>
              <w:t>(согласно</w:t>
            </w:r>
            <w:r>
              <w:rPr>
                <w:spacing w:val="-5"/>
              </w:rPr>
              <w:t xml:space="preserve"> </w:t>
            </w:r>
            <w:r>
              <w:t>перечню</w:t>
            </w:r>
            <w:r>
              <w:rPr>
                <w:spacing w:val="-5"/>
              </w:rPr>
              <w:t xml:space="preserve"> </w:t>
            </w:r>
            <w:r>
              <w:t>ФОП</w:t>
            </w:r>
            <w:r>
              <w:rPr>
                <w:spacing w:val="-8"/>
              </w:rPr>
              <w:t xml:space="preserve"> </w:t>
            </w:r>
            <w:r>
              <w:t>ДО)</w:t>
            </w:r>
          </w:p>
        </w:tc>
        <w:tc>
          <w:tcPr>
            <w:tcW w:w="720" w:type="dxa"/>
          </w:tcPr>
          <w:p w:rsidR="00EE6329" w:rsidRDefault="00EE6329" w:rsidP="00FF6C1F">
            <w:pPr>
              <w:pStyle w:val="TableParagraph"/>
              <w:rPr>
                <w:sz w:val="24"/>
              </w:rPr>
            </w:pPr>
          </w:p>
          <w:p w:rsidR="00EE6329" w:rsidRDefault="00EE6329" w:rsidP="00FF6C1F">
            <w:pPr>
              <w:pStyle w:val="TableParagraph"/>
              <w:rPr>
                <w:sz w:val="24"/>
              </w:rPr>
            </w:pPr>
          </w:p>
          <w:p w:rsidR="00EE6329" w:rsidRDefault="00EE6329" w:rsidP="00FF6C1F">
            <w:pPr>
              <w:pStyle w:val="TableParagraph"/>
              <w:spacing w:before="2"/>
              <w:rPr>
                <w:sz w:val="27"/>
              </w:rPr>
            </w:pPr>
          </w:p>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123" w:right="116"/>
              <w:jc w:val="center"/>
            </w:pPr>
            <w:r>
              <w:t>20</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Кольца</w:t>
            </w:r>
            <w:r>
              <w:rPr>
                <w:spacing w:val="56"/>
              </w:rPr>
              <w:t xml:space="preserve"> </w:t>
            </w:r>
            <w:r>
              <w:t>разных</w:t>
            </w:r>
            <w:r>
              <w:rPr>
                <w:spacing w:val="108"/>
              </w:rPr>
              <w:t xml:space="preserve"> </w:t>
            </w:r>
            <w:r>
              <w:t>диаметров</w:t>
            </w:r>
            <w:r>
              <w:rPr>
                <w:spacing w:val="108"/>
              </w:rPr>
              <w:t xml:space="preserve"> </w:t>
            </w:r>
            <w:r>
              <w:t>и</w:t>
            </w:r>
            <w:r>
              <w:rPr>
                <w:spacing w:val="108"/>
              </w:rPr>
              <w:t xml:space="preserve"> </w:t>
            </w:r>
            <w:r>
              <w:t>разной</w:t>
            </w:r>
            <w:r>
              <w:rPr>
                <w:spacing w:val="109"/>
              </w:rPr>
              <w:t xml:space="preserve"> </w:t>
            </w:r>
            <w:r>
              <w:t>толщины</w:t>
            </w:r>
            <w:r>
              <w:rPr>
                <w:spacing w:val="107"/>
              </w:rPr>
              <w:t xml:space="preserve"> </w:t>
            </w:r>
            <w:r>
              <w:t>для</w:t>
            </w:r>
          </w:p>
          <w:p w:rsidR="00EE6329" w:rsidRDefault="00EE6329" w:rsidP="00FF6C1F">
            <w:pPr>
              <w:pStyle w:val="TableParagraph"/>
              <w:spacing w:before="37"/>
            </w:pPr>
            <w:r>
              <w:t>развития</w:t>
            </w:r>
            <w:r>
              <w:rPr>
                <w:spacing w:val="-6"/>
              </w:rPr>
              <w:t xml:space="preserve"> </w:t>
            </w:r>
            <w:r>
              <w:t>захвата</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123" w:right="116"/>
              <w:jc w:val="center"/>
            </w:pPr>
            <w:r>
              <w:t>20</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Лента-калейдоскоп</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Мобили</w:t>
            </w:r>
            <w:r>
              <w:rPr>
                <w:spacing w:val="-3"/>
              </w:rPr>
              <w:t xml:space="preserve"> </w:t>
            </w:r>
            <w:r>
              <w:t>вращающиеся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10</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Мягкие</w:t>
            </w:r>
            <w:r>
              <w:rPr>
                <w:spacing w:val="-5"/>
              </w:rPr>
              <w:t xml:space="preserve"> </w:t>
            </w:r>
            <w:r>
              <w:t>книжки</w:t>
            </w:r>
            <w:r>
              <w:rPr>
                <w:spacing w:val="-2"/>
              </w:rPr>
              <w:t xml:space="preserve"> </w:t>
            </w:r>
            <w:r>
              <w:t>с</w:t>
            </w:r>
            <w:r>
              <w:rPr>
                <w:spacing w:val="-2"/>
              </w:rPr>
              <w:t xml:space="preserve"> </w:t>
            </w:r>
            <w:r>
              <w:t>цветными</w:t>
            </w:r>
            <w:r>
              <w:rPr>
                <w:spacing w:val="-3"/>
              </w:rPr>
              <w:t xml:space="preserve"> </w:t>
            </w:r>
            <w:r>
              <w:t>фигурами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20</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Мягкий</w:t>
            </w:r>
            <w:r>
              <w:rPr>
                <w:spacing w:val="-7"/>
              </w:rPr>
              <w:t xml:space="preserve"> </w:t>
            </w:r>
            <w:r>
              <w:t>молоток</w:t>
            </w:r>
            <w:r>
              <w:rPr>
                <w:spacing w:val="-6"/>
              </w:rPr>
              <w:t xml:space="preserve"> </w:t>
            </w:r>
            <w:r>
              <w:t>с</w:t>
            </w:r>
            <w:r>
              <w:rPr>
                <w:spacing w:val="-6"/>
              </w:rPr>
              <w:t xml:space="preserve"> </w:t>
            </w:r>
            <w:r>
              <w:t>погремушкой</w:t>
            </w:r>
            <w:r>
              <w:rPr>
                <w:spacing w:val="-7"/>
              </w:rPr>
              <w:t xml:space="preserve"> </w:t>
            </w:r>
            <w:r>
              <w:t>внутри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20</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712"/>
        </w:trPr>
        <w:tc>
          <w:tcPr>
            <w:tcW w:w="5493" w:type="dxa"/>
          </w:tcPr>
          <w:p w:rsidR="00EE6329" w:rsidRDefault="00EE6329" w:rsidP="00FF6C1F">
            <w:pPr>
              <w:pStyle w:val="TableParagraph"/>
              <w:spacing w:line="276" w:lineRule="auto"/>
              <w:ind w:right="99"/>
            </w:pPr>
            <w:r>
              <w:t>Набор</w:t>
            </w:r>
            <w:r>
              <w:rPr>
                <w:spacing w:val="8"/>
              </w:rPr>
              <w:t xml:space="preserve"> </w:t>
            </w:r>
            <w:r>
              <w:t>материалов</w:t>
            </w:r>
            <w:r>
              <w:rPr>
                <w:spacing w:val="7"/>
              </w:rPr>
              <w:t xml:space="preserve"> </w:t>
            </w:r>
            <w:r>
              <w:t>для</w:t>
            </w:r>
            <w:r>
              <w:rPr>
                <w:spacing w:val="5"/>
              </w:rPr>
              <w:t xml:space="preserve"> </w:t>
            </w:r>
            <w:r>
              <w:t>продуктивной</w:t>
            </w:r>
            <w:r>
              <w:rPr>
                <w:spacing w:val="7"/>
              </w:rPr>
              <w:t xml:space="preserve"> </w:t>
            </w:r>
            <w:r>
              <w:t>деятельности</w:t>
            </w:r>
            <w:r>
              <w:rPr>
                <w:spacing w:val="-52"/>
              </w:rPr>
              <w:t xml:space="preserve"> </w:t>
            </w:r>
            <w:r>
              <w:t>детей</w:t>
            </w:r>
            <w:r>
              <w:rPr>
                <w:spacing w:val="-1"/>
              </w:rPr>
              <w:t xml:space="preserve"> </w:t>
            </w:r>
            <w:r>
              <w:t>1</w:t>
            </w:r>
            <w:r>
              <w:rPr>
                <w:spacing w:val="-3"/>
              </w:rPr>
              <w:t xml:space="preserve"> </w:t>
            </w:r>
            <w:r>
              <w:t>года</w:t>
            </w:r>
            <w:r>
              <w:rPr>
                <w:spacing w:val="-2"/>
              </w:rPr>
              <w:t xml:space="preserve"> </w:t>
            </w:r>
            <w:r>
              <w:t>жизни</w:t>
            </w:r>
          </w:p>
        </w:tc>
        <w:tc>
          <w:tcPr>
            <w:tcW w:w="720" w:type="dxa"/>
          </w:tcPr>
          <w:p w:rsidR="00EE6329" w:rsidRDefault="00EE6329" w:rsidP="00FF6C1F">
            <w:pPr>
              <w:pStyle w:val="TableParagraph"/>
              <w:spacing w:before="10"/>
              <w:rPr>
                <w:sz w:val="35"/>
              </w:rPr>
            </w:pPr>
          </w:p>
          <w:p w:rsidR="00EE6329" w:rsidRDefault="00EE6329" w:rsidP="00FF6C1F">
            <w:pPr>
              <w:pStyle w:val="TableParagraph"/>
              <w:ind w:left="206"/>
            </w:pPr>
            <w:r>
              <w:t>шт.</w:t>
            </w:r>
          </w:p>
        </w:tc>
        <w:tc>
          <w:tcPr>
            <w:tcW w:w="1020" w:type="dxa"/>
          </w:tcPr>
          <w:p w:rsidR="00EE6329" w:rsidRDefault="00EE6329" w:rsidP="00FF6C1F">
            <w:pPr>
              <w:pStyle w:val="TableParagraph"/>
              <w:spacing w:line="199" w:lineRule="exact"/>
              <w:ind w:left="232" w:hanging="96"/>
              <w:rPr>
                <w:sz w:val="18"/>
              </w:rPr>
            </w:pPr>
            <w:r>
              <w:rPr>
                <w:sz w:val="18"/>
              </w:rPr>
              <w:t>По</w:t>
            </w:r>
            <w:r>
              <w:rPr>
                <w:spacing w:val="-9"/>
                <w:sz w:val="18"/>
              </w:rPr>
              <w:t xml:space="preserve"> </w:t>
            </w:r>
            <w:r>
              <w:rPr>
                <w:sz w:val="18"/>
              </w:rPr>
              <w:t>кол-ву</w:t>
            </w:r>
          </w:p>
          <w:p w:rsidR="00EE6329" w:rsidRDefault="00EE6329" w:rsidP="00FF6C1F">
            <w:pPr>
              <w:pStyle w:val="TableParagraph"/>
              <w:spacing w:before="7" w:line="230" w:lineRule="atLeast"/>
              <w:ind w:left="246" w:right="208" w:hanging="15"/>
              <w:rPr>
                <w:sz w:val="18"/>
              </w:rPr>
            </w:pPr>
            <w:r>
              <w:rPr>
                <w:spacing w:val="-1"/>
                <w:sz w:val="18"/>
              </w:rPr>
              <w:t xml:space="preserve">детей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3"/>
              </w:rPr>
              <w:t xml:space="preserve"> </w:t>
            </w:r>
            <w:r>
              <w:t>мячей</w:t>
            </w:r>
            <w:r>
              <w:rPr>
                <w:spacing w:val="-3"/>
              </w:rPr>
              <w:t xml:space="preserve"> </w:t>
            </w:r>
            <w:r>
              <w:t>(разного</w:t>
            </w:r>
            <w:r>
              <w:rPr>
                <w:spacing w:val="-2"/>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tabs>
                <w:tab w:val="left" w:pos="1029"/>
                <w:tab w:val="left" w:pos="2303"/>
                <w:tab w:val="left" w:pos="4133"/>
              </w:tabs>
            </w:pPr>
            <w:r>
              <w:t>Набор</w:t>
            </w:r>
            <w:r>
              <w:tab/>
              <w:t>объемных</w:t>
            </w:r>
            <w:r>
              <w:tab/>
              <w:t>геометрических</w:t>
            </w:r>
            <w:r>
              <w:tab/>
              <w:t>черно-белых,</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964"/>
        <w:gridCol w:w="42"/>
      </w:tblGrid>
      <w:tr w:rsidR="00EE6329" w:rsidTr="00FF6C1F">
        <w:trPr>
          <w:trHeight w:val="292"/>
        </w:trPr>
        <w:tc>
          <w:tcPr>
            <w:tcW w:w="5493" w:type="dxa"/>
          </w:tcPr>
          <w:p w:rsidR="00EE6329" w:rsidRDefault="00EE6329" w:rsidP="00FF6C1F">
            <w:pPr>
              <w:pStyle w:val="TableParagraph"/>
              <w:spacing w:line="246" w:lineRule="exact"/>
            </w:pPr>
            <w:r>
              <w:lastRenderedPageBreak/>
              <w:t>цветных</w:t>
            </w:r>
            <w:r>
              <w:rPr>
                <w:spacing w:val="-4"/>
              </w:rPr>
              <w:t xml:space="preserve"> </w:t>
            </w:r>
            <w:r>
              <w:t>подвесок,</w:t>
            </w:r>
            <w:r>
              <w:rPr>
                <w:spacing w:val="-4"/>
              </w:rPr>
              <w:t xml:space="preserve"> </w:t>
            </w:r>
            <w:r>
              <w:t>игрушек</w:t>
            </w:r>
            <w:r>
              <w:rPr>
                <w:spacing w:val="-5"/>
              </w:rPr>
              <w:t xml:space="preserve"> </w:t>
            </w:r>
            <w:r>
              <w:t>–</w:t>
            </w:r>
            <w:r>
              <w:rPr>
                <w:spacing w:val="-4"/>
              </w:rPr>
              <w:t xml:space="preserve"> </w:t>
            </w:r>
            <w:r>
              <w:t>подвесок</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Неваляшки</w:t>
            </w:r>
            <w:r>
              <w:rPr>
                <w:spacing w:val="-5"/>
              </w:rPr>
              <w:t xml:space="preserve"> </w:t>
            </w:r>
            <w:r>
              <w:t>разных</w:t>
            </w:r>
            <w:r>
              <w:rPr>
                <w:spacing w:val="-3"/>
              </w:rPr>
              <w:t xml:space="preserve"> </w:t>
            </w:r>
            <w:r>
              <w:t>размеров</w:t>
            </w:r>
            <w:r>
              <w:rPr>
                <w:spacing w:val="-2"/>
              </w:rPr>
              <w:t xml:space="preserve"> </w:t>
            </w:r>
            <w:r>
              <w:t>(набор)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Пирамидки</w:t>
            </w:r>
            <w:r>
              <w:rPr>
                <w:spacing w:val="2"/>
              </w:rPr>
              <w:t xml:space="preserve"> </w:t>
            </w:r>
            <w:r>
              <w:t>с</w:t>
            </w:r>
            <w:r>
              <w:rPr>
                <w:spacing w:val="3"/>
              </w:rPr>
              <w:t xml:space="preserve"> </w:t>
            </w:r>
            <w:r>
              <w:t>разным</w:t>
            </w:r>
            <w:r>
              <w:rPr>
                <w:spacing w:val="3"/>
              </w:rPr>
              <w:t xml:space="preserve"> </w:t>
            </w:r>
            <w:r>
              <w:t>количеством</w:t>
            </w:r>
            <w:r>
              <w:rPr>
                <w:spacing w:val="5"/>
              </w:rPr>
              <w:t xml:space="preserve"> </w:t>
            </w:r>
            <w:r>
              <w:t>элементов</w:t>
            </w:r>
            <w:r>
              <w:rPr>
                <w:spacing w:val="1"/>
              </w:rPr>
              <w:t xml:space="preserve"> </w:t>
            </w:r>
            <w:r>
              <w:t>из</w:t>
            </w:r>
            <w:r>
              <w:rPr>
                <w:spacing w:val="1"/>
              </w:rPr>
              <w:t xml:space="preserve"> </w:t>
            </w:r>
            <w:r>
              <w:t>разных</w:t>
            </w:r>
          </w:p>
          <w:p w:rsidR="00EE6329" w:rsidRDefault="00EE6329" w:rsidP="00FF6C1F">
            <w:pPr>
              <w:pStyle w:val="TableParagraph"/>
              <w:spacing w:before="40"/>
            </w:pPr>
            <w:r>
              <w:t>материалов</w:t>
            </w:r>
            <w:r>
              <w:rPr>
                <w:spacing w:val="-4"/>
              </w:rPr>
              <w:t xml:space="preserve"> </w:t>
            </w:r>
            <w:r>
              <w:t>и</w:t>
            </w:r>
            <w:r>
              <w:rPr>
                <w:spacing w:val="-3"/>
              </w:rPr>
              <w:t xml:space="preserve"> </w:t>
            </w:r>
            <w:r>
              <w:t>разных</w:t>
            </w:r>
            <w:r>
              <w:rPr>
                <w:spacing w:val="-3"/>
              </w:rPr>
              <w:t xml:space="preserve"> </w:t>
            </w:r>
            <w:r>
              <w:t>цветов</w:t>
            </w:r>
            <w:r>
              <w:rPr>
                <w:spacing w:val="-4"/>
              </w:rPr>
              <w:t xml:space="preserve"> </w:t>
            </w:r>
            <w:r>
              <w:t>для</w:t>
            </w:r>
            <w:r>
              <w:rPr>
                <w:spacing w:val="-3"/>
              </w:rPr>
              <w:t xml:space="preserve"> </w:t>
            </w:r>
            <w:r>
              <w:t>детей</w:t>
            </w:r>
            <w:r>
              <w:rPr>
                <w:spacing w:val="-6"/>
              </w:rPr>
              <w:t xml:space="preserve"> </w:t>
            </w:r>
            <w:r>
              <w:t>1</w:t>
            </w:r>
            <w:r>
              <w:rPr>
                <w:spacing w:val="-3"/>
              </w:rPr>
              <w:t xml:space="preserve"> </w:t>
            </w:r>
            <w:r>
              <w:t>года</w:t>
            </w:r>
            <w:r>
              <w:rPr>
                <w:spacing w:val="-4"/>
              </w:rPr>
              <w:t xml:space="preserve"> </w:t>
            </w:r>
            <w:r>
              <w:t>жизни</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4</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2586"/>
                <w:tab w:val="left" w:pos="3829"/>
                <w:tab w:val="left" w:pos="5282"/>
              </w:tabs>
            </w:pPr>
            <w:r>
              <w:t>Сенсорно-двигательные</w:t>
            </w:r>
            <w:r>
              <w:tab/>
              <w:t>тренажёры</w:t>
            </w:r>
            <w:r>
              <w:tab/>
              <w:t>(погремушки</w:t>
            </w:r>
            <w:r>
              <w:tab/>
              <w:t>с</w:t>
            </w:r>
          </w:p>
          <w:p w:rsidR="00EE6329" w:rsidRDefault="00EE6329" w:rsidP="00FF6C1F">
            <w:pPr>
              <w:pStyle w:val="TableParagraph"/>
              <w:spacing w:line="290" w:lineRule="atLeast"/>
            </w:pPr>
            <w:r>
              <w:t>различным</w:t>
            </w:r>
            <w:r>
              <w:rPr>
                <w:spacing w:val="18"/>
              </w:rPr>
              <w:t xml:space="preserve"> </w:t>
            </w:r>
            <w:r>
              <w:t>звучанием,</w:t>
            </w:r>
            <w:r>
              <w:rPr>
                <w:spacing w:val="18"/>
              </w:rPr>
              <w:t xml:space="preserve"> </w:t>
            </w:r>
            <w:r>
              <w:t>разной</w:t>
            </w:r>
            <w:r>
              <w:rPr>
                <w:spacing w:val="18"/>
              </w:rPr>
              <w:t xml:space="preserve"> </w:t>
            </w:r>
            <w:r>
              <w:t>формы</w:t>
            </w:r>
            <w:r>
              <w:rPr>
                <w:spacing w:val="16"/>
              </w:rPr>
              <w:t xml:space="preserve"> </w:t>
            </w:r>
            <w:r>
              <w:t>и</w:t>
            </w:r>
            <w:r>
              <w:rPr>
                <w:spacing w:val="18"/>
              </w:rPr>
              <w:t xml:space="preserve"> </w:t>
            </w:r>
            <w:r>
              <w:t>величины</w:t>
            </w:r>
            <w:r>
              <w:rPr>
                <w:spacing w:val="16"/>
              </w:rPr>
              <w:t xml:space="preserve"> </w:t>
            </w:r>
            <w:r>
              <w:t>с</w:t>
            </w:r>
            <w:r>
              <w:rPr>
                <w:spacing w:val="-52"/>
              </w:rPr>
              <w:t xml:space="preserve"> </w:t>
            </w:r>
            <w:r>
              <w:t>удобными</w:t>
            </w:r>
            <w:r>
              <w:rPr>
                <w:spacing w:val="-2"/>
              </w:rPr>
              <w:t xml:space="preserve"> </w:t>
            </w:r>
            <w:r>
              <w:t>для</w:t>
            </w:r>
            <w:r>
              <w:rPr>
                <w:spacing w:val="-2"/>
              </w:rPr>
              <w:t xml:space="preserve"> </w:t>
            </w:r>
            <w:r>
              <w:t>захватывания</w:t>
            </w:r>
            <w:r>
              <w:rPr>
                <w:spacing w:val="-3"/>
              </w:rPr>
              <w:t xml:space="preserve"> </w:t>
            </w:r>
            <w:r>
              <w:t>ручками)</w:t>
            </w:r>
          </w:p>
        </w:tc>
        <w:tc>
          <w:tcPr>
            <w:tcW w:w="720" w:type="dxa"/>
          </w:tcPr>
          <w:p w:rsidR="00EE6329" w:rsidRDefault="00EE6329" w:rsidP="00FF6C1F">
            <w:pPr>
              <w:pStyle w:val="TableParagraph"/>
              <w:rPr>
                <w:sz w:val="24"/>
              </w:rPr>
            </w:pPr>
          </w:p>
          <w:p w:rsidR="00EE6329" w:rsidRDefault="00EE6329" w:rsidP="00FF6C1F">
            <w:pPr>
              <w:pStyle w:val="TableParagraph"/>
              <w:spacing w:before="7"/>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123" w:right="116"/>
              <w:jc w:val="center"/>
            </w:pPr>
            <w:r>
              <w:t>20</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Сортер-каталки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441"/>
                <w:tab w:val="left" w:pos="2526"/>
                <w:tab w:val="left" w:pos="3442"/>
                <w:tab w:val="left" w:pos="4375"/>
                <w:tab w:val="left" w:pos="5280"/>
              </w:tabs>
            </w:pPr>
            <w:r>
              <w:t>Тактильные</w:t>
            </w:r>
            <w:r>
              <w:tab/>
              <w:t>игрушки,</w:t>
            </w:r>
            <w:r>
              <w:tab/>
              <w:t>формы,</w:t>
            </w:r>
            <w:r>
              <w:tab/>
              <w:t>кубики,</w:t>
            </w:r>
            <w:r>
              <w:tab/>
              <w:t>мячики</w:t>
            </w:r>
            <w:r>
              <w:tab/>
              <w:t>с</w:t>
            </w:r>
          </w:p>
          <w:p w:rsidR="00EE6329" w:rsidRDefault="00EE6329" w:rsidP="00FF6C1F">
            <w:pPr>
              <w:pStyle w:val="TableParagraph"/>
              <w:spacing w:before="37"/>
            </w:pPr>
            <w:r>
              <w:t>различной</w:t>
            </w:r>
            <w:r>
              <w:rPr>
                <w:spacing w:val="-3"/>
              </w:rPr>
              <w:t xml:space="preserve"> </w:t>
            </w:r>
            <w:r>
              <w:t>плотностью</w:t>
            </w:r>
            <w:r>
              <w:rPr>
                <w:spacing w:val="-3"/>
              </w:rPr>
              <w:t xml:space="preserve"> </w:t>
            </w:r>
            <w:r>
              <w:t>и</w:t>
            </w:r>
            <w:r>
              <w:rPr>
                <w:spacing w:val="-4"/>
              </w:rPr>
              <w:t xml:space="preserve"> </w:t>
            </w:r>
            <w:r>
              <w:t>фактурой</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137"/>
              <w:ind w:left="123" w:right="116"/>
              <w:jc w:val="center"/>
            </w:pPr>
            <w:r>
              <w:t>20</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Цифровые</w:t>
            </w:r>
            <w:r>
              <w:rPr>
                <w:spacing w:val="48"/>
              </w:rPr>
              <w:t xml:space="preserve"> </w:t>
            </w:r>
            <w:r>
              <w:t>записи</w:t>
            </w:r>
            <w:r>
              <w:rPr>
                <w:spacing w:val="48"/>
              </w:rPr>
              <w:t xml:space="preserve"> </w:t>
            </w:r>
            <w:r>
              <w:t>со</w:t>
            </w:r>
            <w:r>
              <w:rPr>
                <w:spacing w:val="48"/>
              </w:rPr>
              <w:t xml:space="preserve"> </w:t>
            </w:r>
            <w:r>
              <w:t>звуками</w:t>
            </w:r>
            <w:r>
              <w:rPr>
                <w:spacing w:val="49"/>
              </w:rPr>
              <w:t xml:space="preserve"> </w:t>
            </w:r>
            <w:r>
              <w:t>природы,</w:t>
            </w:r>
            <w:r>
              <w:rPr>
                <w:spacing w:val="48"/>
              </w:rPr>
              <w:t xml:space="preserve"> </w:t>
            </w:r>
            <w:r>
              <w:t>классической</w:t>
            </w:r>
          </w:p>
          <w:p w:rsidR="00EE6329" w:rsidRDefault="00EE6329" w:rsidP="00FF6C1F">
            <w:pPr>
              <w:pStyle w:val="TableParagraph"/>
              <w:spacing w:before="37"/>
            </w:pPr>
            <w:r>
              <w:t>музыкой</w:t>
            </w:r>
            <w:r>
              <w:rPr>
                <w:spacing w:val="-4"/>
              </w:rPr>
              <w:t xml:space="preserve"> </w:t>
            </w:r>
            <w:r>
              <w:t>и</w:t>
            </w:r>
            <w:r>
              <w:rPr>
                <w:spacing w:val="-4"/>
              </w:rPr>
              <w:t xml:space="preserve"> </w:t>
            </w:r>
            <w:r>
              <w:t>др.</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gridSpan w:val="2"/>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Юла-карусель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9274" w:type="dxa"/>
            <w:gridSpan w:val="6"/>
            <w:shd w:val="clear" w:color="auto" w:fill="F1F1F1"/>
          </w:tcPr>
          <w:p w:rsidR="00EE6329" w:rsidRDefault="00EE6329" w:rsidP="00FF6C1F">
            <w:pPr>
              <w:pStyle w:val="TableParagraph"/>
              <w:spacing w:line="244" w:lineRule="exact"/>
              <w:rPr>
                <w:i/>
              </w:rPr>
            </w:pPr>
            <w:r>
              <w:rPr>
                <w:i/>
              </w:rPr>
              <w:t>Рабочее</w:t>
            </w:r>
            <w:r>
              <w:rPr>
                <w:i/>
                <w:spacing w:val="-11"/>
              </w:rPr>
              <w:t xml:space="preserve"> </w:t>
            </w:r>
            <w:r>
              <w:rPr>
                <w:i/>
              </w:rPr>
              <w:t>место</w:t>
            </w:r>
            <w:r>
              <w:rPr>
                <w:i/>
                <w:spacing w:val="-9"/>
              </w:rPr>
              <w:t xml:space="preserve"> </w:t>
            </w:r>
            <w:r>
              <w:rPr>
                <w:i/>
              </w:rPr>
              <w:t>воспитателя</w:t>
            </w:r>
          </w:p>
        </w:tc>
      </w:tr>
      <w:tr w:rsidR="00EE6329" w:rsidTr="00FF6C1F">
        <w:trPr>
          <w:trHeight w:val="873"/>
        </w:trPr>
        <w:tc>
          <w:tcPr>
            <w:tcW w:w="5493" w:type="dxa"/>
          </w:tcPr>
          <w:p w:rsidR="00EE6329" w:rsidRDefault="00EE6329" w:rsidP="00FF6C1F">
            <w:pPr>
              <w:pStyle w:val="TableParagraph"/>
              <w:tabs>
                <w:tab w:val="left" w:pos="1617"/>
                <w:tab w:val="left" w:pos="2864"/>
                <w:tab w:val="left" w:pos="3407"/>
              </w:tabs>
              <w:spacing w:line="276" w:lineRule="auto"/>
              <w:ind w:right="99"/>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EE6329" w:rsidRDefault="00EE6329" w:rsidP="00FF6C1F">
            <w:pPr>
              <w:pStyle w:val="TableParagraph"/>
            </w:pP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359"/>
        </w:trPr>
        <w:tc>
          <w:tcPr>
            <w:tcW w:w="9232" w:type="dxa"/>
            <w:gridSpan w:val="5"/>
            <w:shd w:val="clear" w:color="auto" w:fill="D7D7D7"/>
          </w:tcPr>
          <w:p w:rsidR="00CB0BA5" w:rsidRDefault="00CB0BA5" w:rsidP="00FF6C1F">
            <w:pPr>
              <w:pStyle w:val="TableParagraph"/>
              <w:spacing w:before="36"/>
              <w:rPr>
                <w:b/>
                <w:i/>
                <w:sz w:val="24"/>
              </w:rPr>
            </w:pPr>
            <w:bookmarkStart w:id="16" w:name="_bookmark34"/>
            <w:bookmarkEnd w:id="16"/>
            <w:r>
              <w:rPr>
                <w:b/>
                <w:i/>
                <w:sz w:val="24"/>
              </w:rPr>
              <w:t>2.2.</w:t>
            </w:r>
            <w:r>
              <w:rPr>
                <w:b/>
                <w:i/>
                <w:spacing w:val="-4"/>
                <w:sz w:val="24"/>
              </w:rPr>
              <w:t xml:space="preserve"> </w:t>
            </w:r>
            <w:r>
              <w:rPr>
                <w:b/>
                <w:i/>
                <w:sz w:val="24"/>
              </w:rPr>
              <w:t>Группа</w:t>
            </w:r>
            <w:r>
              <w:rPr>
                <w:b/>
                <w:i/>
                <w:spacing w:val="-4"/>
                <w:sz w:val="24"/>
              </w:rPr>
              <w:t xml:space="preserve"> </w:t>
            </w:r>
            <w:r>
              <w:rPr>
                <w:b/>
                <w:i/>
                <w:sz w:val="24"/>
              </w:rPr>
              <w:t>раннего</w:t>
            </w:r>
            <w:r>
              <w:rPr>
                <w:b/>
                <w:i/>
                <w:spacing w:val="-5"/>
                <w:sz w:val="24"/>
              </w:rPr>
              <w:t xml:space="preserve"> </w:t>
            </w:r>
            <w:r>
              <w:rPr>
                <w:b/>
                <w:i/>
                <w:sz w:val="24"/>
              </w:rPr>
              <w:t>возраста</w:t>
            </w:r>
            <w:r>
              <w:rPr>
                <w:b/>
                <w:i/>
                <w:spacing w:val="-4"/>
                <w:sz w:val="24"/>
              </w:rPr>
              <w:t xml:space="preserve"> </w:t>
            </w:r>
            <w:r>
              <w:rPr>
                <w:b/>
                <w:i/>
                <w:sz w:val="24"/>
              </w:rPr>
              <w:t>(от</w:t>
            </w:r>
            <w:r>
              <w:rPr>
                <w:b/>
                <w:i/>
                <w:spacing w:val="-2"/>
                <w:sz w:val="24"/>
              </w:rPr>
              <w:t xml:space="preserve"> </w:t>
            </w:r>
            <w:r>
              <w:rPr>
                <w:b/>
                <w:i/>
                <w:sz w:val="24"/>
              </w:rPr>
              <w:t>1</w:t>
            </w:r>
            <w:r>
              <w:rPr>
                <w:b/>
                <w:i/>
                <w:spacing w:val="-4"/>
                <w:sz w:val="24"/>
              </w:rPr>
              <w:t xml:space="preserve"> </w:t>
            </w:r>
            <w:r>
              <w:rPr>
                <w:b/>
                <w:i/>
                <w:sz w:val="24"/>
              </w:rPr>
              <w:t>года</w:t>
            </w:r>
            <w:r>
              <w:rPr>
                <w:b/>
                <w:i/>
                <w:spacing w:val="-7"/>
                <w:sz w:val="24"/>
              </w:rPr>
              <w:t xml:space="preserve"> </w:t>
            </w:r>
            <w:r>
              <w:rPr>
                <w:b/>
                <w:i/>
                <w:sz w:val="24"/>
              </w:rPr>
              <w:t>до</w:t>
            </w:r>
            <w:r>
              <w:rPr>
                <w:b/>
                <w:i/>
                <w:spacing w:val="-4"/>
                <w:sz w:val="24"/>
              </w:rPr>
              <w:t xml:space="preserve"> </w:t>
            </w:r>
            <w:r>
              <w:rPr>
                <w:b/>
                <w:i/>
                <w:sz w:val="24"/>
              </w:rPr>
              <w:t>2-х</w:t>
            </w:r>
            <w:r>
              <w:rPr>
                <w:b/>
                <w:i/>
                <w:spacing w:val="-3"/>
                <w:sz w:val="24"/>
              </w:rPr>
              <w:t xml:space="preserve"> </w:t>
            </w:r>
            <w:r>
              <w:rPr>
                <w:b/>
                <w:i/>
                <w:sz w:val="24"/>
              </w:rPr>
              <w:t>лет)</w:t>
            </w:r>
          </w:p>
        </w:tc>
      </w:tr>
      <w:tr w:rsidR="00EE6329" w:rsidTr="00FF6C1F">
        <w:trPr>
          <w:trHeight w:val="290"/>
        </w:trPr>
        <w:tc>
          <w:tcPr>
            <w:tcW w:w="9274" w:type="dxa"/>
            <w:gridSpan w:val="6"/>
            <w:shd w:val="clear" w:color="auto" w:fill="F1F1F1"/>
          </w:tcPr>
          <w:p w:rsidR="00EE6329" w:rsidRDefault="00EE6329" w:rsidP="00FF6C1F">
            <w:pPr>
              <w:pStyle w:val="TableParagraph"/>
              <w:rPr>
                <w:i/>
              </w:rPr>
            </w:pPr>
            <w:r>
              <w:rPr>
                <w:i/>
              </w:rPr>
              <w:t>Раздевальная</w:t>
            </w:r>
          </w:p>
        </w:tc>
      </w:tr>
      <w:tr w:rsidR="00EE6329" w:rsidTr="00FF6C1F">
        <w:trPr>
          <w:trHeight w:val="290"/>
        </w:trPr>
        <w:tc>
          <w:tcPr>
            <w:tcW w:w="5493" w:type="dxa"/>
          </w:tcPr>
          <w:p w:rsidR="00EE6329" w:rsidRDefault="00EE6329" w:rsidP="00FF6C1F">
            <w:pPr>
              <w:pStyle w:val="TableParagraph"/>
            </w:pPr>
            <w:r>
              <w:t>Зеркало</w:t>
            </w:r>
            <w:r>
              <w:rPr>
                <w:spacing w:val="-4"/>
              </w:rPr>
              <w:t xml:space="preserve"> </w:t>
            </w:r>
            <w:r>
              <w:t>травмобезопасное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Комплект</w:t>
            </w:r>
            <w:r>
              <w:rPr>
                <w:spacing w:val="-7"/>
              </w:rPr>
              <w:t xml:space="preserve"> </w:t>
            </w:r>
            <w:r>
              <w:t>для</w:t>
            </w:r>
            <w:r>
              <w:rPr>
                <w:spacing w:val="-6"/>
              </w:rPr>
              <w:t xml:space="preserve"> </w:t>
            </w:r>
            <w:r>
              <w:t>проведения</w:t>
            </w:r>
            <w:r>
              <w:rPr>
                <w:spacing w:val="-7"/>
              </w:rPr>
              <w:t xml:space="preserve"> </w:t>
            </w:r>
            <w:r>
              <w:t>спортивных</w:t>
            </w:r>
            <w:r>
              <w:rPr>
                <w:spacing w:val="-6"/>
              </w:rPr>
              <w:t xml:space="preserve"> </w:t>
            </w:r>
            <w:r>
              <w:t>мероприятий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Наборы выносного</w:t>
            </w:r>
            <w:r>
              <w:rPr>
                <w:spacing w:val="1"/>
              </w:rPr>
              <w:t xml:space="preserve"> </w:t>
            </w:r>
            <w:r>
              <w:t>материала для</w:t>
            </w:r>
            <w:r>
              <w:rPr>
                <w:spacing w:val="1"/>
              </w:rPr>
              <w:t xml:space="preserve"> </w:t>
            </w:r>
            <w:r>
              <w:t>подвижных игр</w:t>
            </w:r>
            <w:r>
              <w:rPr>
                <w:spacing w:val="-1"/>
              </w:rPr>
              <w:t xml:space="preserve"> </w:t>
            </w:r>
            <w:r>
              <w:t>и</w:t>
            </w:r>
            <w:r>
              <w:rPr>
                <w:spacing w:val="-1"/>
              </w:rPr>
              <w:t xml:space="preserve"> </w:t>
            </w:r>
            <w:r>
              <w:t>игр</w:t>
            </w:r>
          </w:p>
          <w:p w:rsidR="00EE6329" w:rsidRDefault="00EE6329" w:rsidP="00FF6C1F">
            <w:pPr>
              <w:pStyle w:val="TableParagraph"/>
              <w:spacing w:before="37"/>
            </w:pPr>
            <w:r>
              <w:t>с песком</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Оснащение</w:t>
            </w:r>
            <w:r>
              <w:rPr>
                <w:spacing w:val="53"/>
              </w:rPr>
              <w:t xml:space="preserve"> </w:t>
            </w:r>
            <w:r>
              <w:t>для</w:t>
            </w:r>
            <w:r>
              <w:rPr>
                <w:spacing w:val="107"/>
              </w:rPr>
              <w:t xml:space="preserve"> </w:t>
            </w:r>
            <w:r>
              <w:t>«утреннего</w:t>
            </w:r>
            <w:r>
              <w:rPr>
                <w:spacing w:val="106"/>
              </w:rPr>
              <w:t xml:space="preserve"> </w:t>
            </w:r>
            <w:r>
              <w:t>фильтра»</w:t>
            </w:r>
            <w:r>
              <w:rPr>
                <w:spacing w:val="105"/>
              </w:rPr>
              <w:t xml:space="preserve"> </w:t>
            </w:r>
            <w:r>
              <w:t>(одноразовые</w:t>
            </w:r>
          </w:p>
          <w:p w:rsidR="00EE6329" w:rsidRDefault="00EE6329" w:rsidP="00FF6C1F">
            <w:pPr>
              <w:pStyle w:val="TableParagraph"/>
              <w:spacing w:before="40"/>
            </w:pPr>
            <w:r>
              <w:t>шпатели,</w:t>
            </w:r>
            <w:r>
              <w:rPr>
                <w:spacing w:val="-8"/>
              </w:rPr>
              <w:t xml:space="preserve"> </w:t>
            </w:r>
            <w:r>
              <w:t>термометры</w:t>
            </w:r>
            <w:r>
              <w:rPr>
                <w:spacing w:val="-6"/>
              </w:rPr>
              <w:t xml:space="preserve"> </w:t>
            </w:r>
            <w:r>
              <w:t>и</w:t>
            </w:r>
            <w:r>
              <w:rPr>
                <w:spacing w:val="-6"/>
              </w:rPr>
              <w:t xml:space="preserve"> </w:t>
            </w:r>
            <w:r>
              <w:t>др.),</w:t>
            </w:r>
            <w:r>
              <w:rPr>
                <w:spacing w:val="-6"/>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Система</w:t>
            </w:r>
            <w:r>
              <w:rPr>
                <w:spacing w:val="53"/>
              </w:rPr>
              <w:t xml:space="preserve"> </w:t>
            </w:r>
            <w:r>
              <w:t>хранения</w:t>
            </w:r>
            <w:r>
              <w:rPr>
                <w:spacing w:val="51"/>
              </w:rPr>
              <w:t xml:space="preserve"> </w:t>
            </w:r>
            <w:r>
              <w:t>вещей</w:t>
            </w:r>
            <w:r>
              <w:rPr>
                <w:spacing w:val="52"/>
              </w:rPr>
              <w:t xml:space="preserve"> </w:t>
            </w:r>
            <w:r>
              <w:t>обучающихся</w:t>
            </w:r>
            <w:r>
              <w:rPr>
                <w:spacing w:val="52"/>
              </w:rPr>
              <w:t xml:space="preserve"> </w:t>
            </w:r>
            <w:r>
              <w:t>со</w:t>
            </w:r>
            <w:r>
              <w:rPr>
                <w:spacing w:val="54"/>
              </w:rPr>
              <w:t xml:space="preserve"> </w:t>
            </w:r>
            <w:r>
              <w:t>скамьей</w:t>
            </w:r>
            <w:r>
              <w:rPr>
                <w:spacing w:val="52"/>
              </w:rPr>
              <w:t xml:space="preserve"> </w:t>
            </w:r>
            <w:r>
              <w:t>в</w:t>
            </w:r>
          </w:p>
          <w:p w:rsidR="00EE6329" w:rsidRDefault="00EE6329" w:rsidP="00FF6C1F">
            <w:pPr>
              <w:pStyle w:val="TableParagraph"/>
              <w:spacing w:before="37"/>
            </w:pPr>
            <w:r>
              <w:t>комплекте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128" w:right="116"/>
              <w:jc w:val="center"/>
            </w:pPr>
            <w:r>
              <w:t>4***</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Система</w:t>
            </w:r>
            <w:r>
              <w:rPr>
                <w:spacing w:val="-6"/>
              </w:rPr>
              <w:t xml:space="preserve"> </w:t>
            </w:r>
            <w:r>
              <w:t>хранения</w:t>
            </w:r>
            <w:r>
              <w:rPr>
                <w:spacing w:val="-6"/>
              </w:rPr>
              <w:t xml:space="preserve"> </w:t>
            </w:r>
            <w:r>
              <w:t>и</w:t>
            </w:r>
            <w:r>
              <w:rPr>
                <w:spacing w:val="-8"/>
              </w:rPr>
              <w:t xml:space="preserve"> </w:t>
            </w:r>
            <w:r>
              <w:t>сушки</w:t>
            </w:r>
            <w:r>
              <w:rPr>
                <w:spacing w:val="-5"/>
              </w:rPr>
              <w:t xml:space="preserve"> </w:t>
            </w:r>
            <w:r>
              <w:t>вещей</w:t>
            </w:r>
            <w:r>
              <w:rPr>
                <w:spacing w:val="-5"/>
              </w:rPr>
              <w:t xml:space="preserve"> </w:t>
            </w:r>
            <w:r>
              <w:t>обучающихся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Стеллаж</w:t>
            </w:r>
            <w:r>
              <w:rPr>
                <w:spacing w:val="-3"/>
              </w:rPr>
              <w:t xml:space="preserve"> </w:t>
            </w:r>
            <w:r>
              <w:t>для</w:t>
            </w:r>
            <w:r>
              <w:rPr>
                <w:spacing w:val="-6"/>
              </w:rPr>
              <w:t xml:space="preserve"> </w:t>
            </w:r>
            <w:r>
              <w:t>хранения</w:t>
            </w:r>
            <w:r>
              <w:rPr>
                <w:spacing w:val="-5"/>
              </w:rPr>
              <w:t xml:space="preserve"> </w:t>
            </w:r>
            <w:r>
              <w:t>игр</w:t>
            </w:r>
            <w:r>
              <w:rPr>
                <w:spacing w:val="-4"/>
              </w:rPr>
              <w:t xml:space="preserve"> </w:t>
            </w:r>
            <w:r>
              <w:t>и</w:t>
            </w:r>
            <w:r>
              <w:rPr>
                <w:spacing w:val="-3"/>
              </w:rPr>
              <w:t xml:space="preserve"> </w:t>
            </w:r>
            <w:r>
              <w:t>оборудования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Стенд</w:t>
            </w:r>
            <w:r>
              <w:rPr>
                <w:spacing w:val="-5"/>
              </w:rPr>
              <w:t xml:space="preserve"> </w:t>
            </w:r>
            <w:r>
              <w:t>информационный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9274" w:type="dxa"/>
            <w:gridSpan w:val="6"/>
            <w:shd w:val="clear" w:color="auto" w:fill="F1F1F1"/>
          </w:tcPr>
          <w:p w:rsidR="00EE6329" w:rsidRDefault="00EE6329" w:rsidP="00FF6C1F">
            <w:pPr>
              <w:pStyle w:val="TableParagraph"/>
              <w:rPr>
                <w:i/>
              </w:rPr>
            </w:pPr>
            <w:r>
              <w:rPr>
                <w:i/>
              </w:rPr>
              <w:t>Игровая</w:t>
            </w:r>
            <w:r>
              <w:rPr>
                <w:i/>
                <w:spacing w:val="-4"/>
              </w:rPr>
              <w:t xml:space="preserve"> </w:t>
            </w:r>
            <w:r>
              <w:rPr>
                <w:i/>
              </w:rPr>
              <w:t>для</w:t>
            </w:r>
            <w:r>
              <w:rPr>
                <w:i/>
                <w:spacing w:val="-4"/>
              </w:rPr>
              <w:t xml:space="preserve"> </w:t>
            </w:r>
            <w:r>
              <w:rPr>
                <w:i/>
              </w:rPr>
              <w:t>группы</w:t>
            </w:r>
            <w:r>
              <w:rPr>
                <w:i/>
                <w:spacing w:val="-4"/>
              </w:rPr>
              <w:t xml:space="preserve"> </w:t>
            </w:r>
            <w:r>
              <w:rPr>
                <w:i/>
              </w:rPr>
              <w:t>раннего</w:t>
            </w:r>
            <w:r>
              <w:rPr>
                <w:i/>
                <w:spacing w:val="-4"/>
              </w:rPr>
              <w:t xml:space="preserve"> </w:t>
            </w:r>
            <w:r>
              <w:rPr>
                <w:i/>
              </w:rPr>
              <w:t>возраста</w:t>
            </w:r>
          </w:p>
        </w:tc>
      </w:tr>
      <w:tr w:rsidR="00EE6329" w:rsidTr="00FF6C1F">
        <w:trPr>
          <w:trHeight w:val="290"/>
        </w:trPr>
        <w:tc>
          <w:tcPr>
            <w:tcW w:w="9274" w:type="dxa"/>
            <w:gridSpan w:val="6"/>
          </w:tcPr>
          <w:p w:rsidR="00EE6329" w:rsidRDefault="00EE6329" w:rsidP="00FF6C1F">
            <w:pPr>
              <w:pStyle w:val="TableParagraph"/>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EE6329" w:rsidTr="00FF6C1F">
        <w:trPr>
          <w:trHeight w:val="292"/>
        </w:trPr>
        <w:tc>
          <w:tcPr>
            <w:tcW w:w="5493" w:type="dxa"/>
          </w:tcPr>
          <w:p w:rsidR="00EE6329" w:rsidRDefault="00EE6329" w:rsidP="00FF6C1F">
            <w:pPr>
              <w:pStyle w:val="TableParagraph"/>
              <w:spacing w:line="246" w:lineRule="exact"/>
            </w:pPr>
            <w:r>
              <w:t>Доска</w:t>
            </w:r>
            <w:r>
              <w:rPr>
                <w:spacing w:val="-6"/>
              </w:rPr>
              <w:t xml:space="preserve"> </w:t>
            </w:r>
            <w:r>
              <w:t>магнитно-маркерная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rPr>
                <w:spacing w:val="-1"/>
              </w:rPr>
              <w:t>Мягконабивные</w:t>
            </w:r>
            <w:r>
              <w:rPr>
                <w:spacing w:val="-13"/>
              </w:rPr>
              <w:t xml:space="preserve"> </w:t>
            </w:r>
            <w:r>
              <w:t>модули,</w:t>
            </w:r>
            <w:r>
              <w:rPr>
                <w:spacing w:val="-1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Система</w:t>
            </w:r>
            <w:r>
              <w:rPr>
                <w:spacing w:val="-9"/>
              </w:rPr>
              <w:t xml:space="preserve"> </w:t>
            </w:r>
            <w:r>
              <w:t>хранения</w:t>
            </w:r>
            <w:r>
              <w:rPr>
                <w:spacing w:val="-8"/>
              </w:rPr>
              <w:t xml:space="preserve"> </w:t>
            </w:r>
            <w:r>
              <w:t>конструкторов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Стеллажи</w:t>
            </w:r>
            <w:r>
              <w:rPr>
                <w:spacing w:val="-1"/>
              </w:rPr>
              <w:t xml:space="preserve"> </w:t>
            </w:r>
            <w:r>
              <w:t>для</w:t>
            </w:r>
            <w:r>
              <w:rPr>
                <w:spacing w:val="-2"/>
              </w:rPr>
              <w:t xml:space="preserve"> </w:t>
            </w:r>
            <w:r>
              <w:t>хранения</w:t>
            </w:r>
            <w:r>
              <w:rPr>
                <w:spacing w:val="-2"/>
              </w:rPr>
              <w:t xml:space="preserve"> </w:t>
            </w:r>
            <w:r>
              <w:t>игр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714"/>
        </w:trPr>
        <w:tc>
          <w:tcPr>
            <w:tcW w:w="5493" w:type="dxa"/>
          </w:tcPr>
          <w:p w:rsidR="00EE6329" w:rsidRDefault="00EE6329" w:rsidP="00FF6C1F">
            <w:pPr>
              <w:pStyle w:val="TableParagraph"/>
              <w:spacing w:line="246" w:lineRule="exact"/>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tcPr>
          <w:p w:rsidR="00EE6329" w:rsidRDefault="00EE6329" w:rsidP="00FF6C1F">
            <w:pPr>
              <w:pStyle w:val="TableParagraph"/>
              <w:spacing w:before="204"/>
              <w:ind w:left="206"/>
            </w:pPr>
            <w:r>
              <w:t>шт.</w:t>
            </w:r>
          </w:p>
        </w:tc>
        <w:tc>
          <w:tcPr>
            <w:tcW w:w="1020" w:type="dxa"/>
          </w:tcPr>
          <w:p w:rsidR="00EE6329" w:rsidRDefault="00EE6329" w:rsidP="00FF6C1F">
            <w:pPr>
              <w:pStyle w:val="TableParagraph"/>
              <w:spacing w:line="201" w:lineRule="exact"/>
              <w:ind w:left="232" w:hanging="80"/>
              <w:rPr>
                <w:sz w:val="18"/>
              </w:rPr>
            </w:pPr>
            <w:r>
              <w:rPr>
                <w:sz w:val="18"/>
              </w:rPr>
              <w:t>по</w:t>
            </w:r>
            <w:r>
              <w:rPr>
                <w:spacing w:val="-9"/>
                <w:sz w:val="18"/>
              </w:rPr>
              <w:t xml:space="preserve"> </w:t>
            </w:r>
            <w:r>
              <w:rPr>
                <w:sz w:val="18"/>
              </w:rPr>
              <w:t>кол-ву</w:t>
            </w:r>
          </w:p>
          <w:p w:rsidR="00EE6329" w:rsidRDefault="00EE6329" w:rsidP="00FF6C1F">
            <w:pPr>
              <w:pStyle w:val="TableParagraph"/>
              <w:spacing w:before="7" w:line="230" w:lineRule="atLeast"/>
              <w:ind w:left="246" w:right="208" w:hanging="15"/>
              <w:rPr>
                <w:sz w:val="18"/>
              </w:rPr>
            </w:pPr>
            <w:r>
              <w:rPr>
                <w:spacing w:val="-1"/>
                <w:sz w:val="18"/>
              </w:rPr>
              <w:t xml:space="preserve">детей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9274" w:type="dxa"/>
            <w:gridSpan w:val="6"/>
          </w:tcPr>
          <w:p w:rsidR="00EE6329" w:rsidRDefault="00EE6329" w:rsidP="00FF6C1F">
            <w:pPr>
              <w:pStyle w:val="TableParagraph"/>
              <w:rPr>
                <w:i/>
              </w:rPr>
            </w:pPr>
            <w:r>
              <w:rPr>
                <w:i/>
              </w:rPr>
              <w:t>Игры</w:t>
            </w:r>
            <w:r>
              <w:rPr>
                <w:i/>
                <w:spacing w:val="-2"/>
              </w:rPr>
              <w:t xml:space="preserve"> </w:t>
            </w:r>
            <w:r>
              <w:rPr>
                <w:i/>
              </w:rPr>
              <w:t>и</w:t>
            </w:r>
            <w:r>
              <w:rPr>
                <w:i/>
                <w:spacing w:val="-1"/>
              </w:rPr>
              <w:t xml:space="preserve"> </w:t>
            </w:r>
            <w:r>
              <w:rPr>
                <w:i/>
              </w:rPr>
              <w:t>игрушки</w:t>
            </w:r>
          </w:p>
        </w:tc>
      </w:tr>
      <w:tr w:rsidR="00EE6329" w:rsidTr="00FF6C1F">
        <w:trPr>
          <w:trHeight w:val="292"/>
        </w:trPr>
        <w:tc>
          <w:tcPr>
            <w:tcW w:w="5493" w:type="dxa"/>
          </w:tcPr>
          <w:p w:rsidR="00EE6329" w:rsidRDefault="00EE6329" w:rsidP="00FF6C1F">
            <w:pPr>
              <w:pStyle w:val="TableParagraph"/>
              <w:spacing w:line="246" w:lineRule="exact"/>
            </w:pPr>
            <w:r>
              <w:t>Автомобили</w:t>
            </w:r>
            <w:r>
              <w:rPr>
                <w:spacing w:val="-9"/>
              </w:rPr>
              <w:t xml:space="preserve"> </w:t>
            </w:r>
            <w:r>
              <w:t>(крупного</w:t>
            </w:r>
            <w:r>
              <w:rPr>
                <w:spacing w:val="-9"/>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Автомобили</w:t>
            </w:r>
            <w:r>
              <w:rPr>
                <w:spacing w:val="-8"/>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tcPr>
          <w:p w:rsidR="00EE6329" w:rsidRDefault="00EE6329" w:rsidP="00FF6C1F">
            <w:pPr>
              <w:pStyle w:val="TableParagraph"/>
            </w:pPr>
            <w:r>
              <w:t>Адаптационный</w:t>
            </w:r>
            <w:r>
              <w:rPr>
                <w:spacing w:val="-2"/>
              </w:rPr>
              <w:t xml:space="preserve"> </w:t>
            </w:r>
            <w:r>
              <w:t>набор</w:t>
            </w:r>
          </w:p>
        </w:tc>
        <w:tc>
          <w:tcPr>
            <w:tcW w:w="720" w:type="dxa"/>
          </w:tcPr>
          <w:p w:rsidR="00EE6329" w:rsidRDefault="00EE6329" w:rsidP="00FF6C1F">
            <w:pPr>
              <w:pStyle w:val="TableParagraph"/>
              <w:spacing w:before="84"/>
              <w:ind w:left="206"/>
            </w:pPr>
            <w:r>
              <w:t>шт.</w:t>
            </w:r>
          </w:p>
        </w:tc>
        <w:tc>
          <w:tcPr>
            <w:tcW w:w="1020" w:type="dxa"/>
          </w:tcPr>
          <w:p w:rsidR="00EE6329" w:rsidRDefault="00EE6329" w:rsidP="00FF6C1F">
            <w:pPr>
              <w:pStyle w:val="TableParagraph"/>
              <w:spacing w:line="199" w:lineRule="exact"/>
              <w:ind w:left="136"/>
              <w:rPr>
                <w:sz w:val="18"/>
              </w:rPr>
            </w:pPr>
            <w:r>
              <w:rPr>
                <w:sz w:val="18"/>
              </w:rPr>
              <w:t>По</w:t>
            </w:r>
            <w:r>
              <w:rPr>
                <w:spacing w:val="-9"/>
                <w:sz w:val="18"/>
              </w:rPr>
              <w:t xml:space="preserve"> </w:t>
            </w:r>
            <w:r>
              <w:rPr>
                <w:sz w:val="18"/>
              </w:rPr>
              <w:t>кол-ву</w:t>
            </w:r>
          </w:p>
          <w:p w:rsidR="00EE6329" w:rsidRDefault="00EE6329" w:rsidP="00FF6C1F">
            <w:pPr>
              <w:pStyle w:val="TableParagraph"/>
              <w:spacing w:before="33"/>
              <w:ind w:left="232"/>
              <w:rPr>
                <w:sz w:val="18"/>
              </w:rPr>
            </w:pPr>
            <w:r>
              <w:rPr>
                <w:sz w:val="18"/>
              </w:rPr>
              <w:t>детей</w:t>
            </w:r>
            <w:r>
              <w:rPr>
                <w:spacing w:val="-1"/>
                <w:sz w:val="18"/>
              </w:rPr>
              <w:t xml:space="preserve"> </w:t>
            </w:r>
            <w:r>
              <w:rPr>
                <w:sz w:val="18"/>
              </w:rPr>
              <w:t>в</w:t>
            </w:r>
          </w:p>
        </w:tc>
        <w:tc>
          <w:tcPr>
            <w:tcW w:w="1035" w:type="dxa"/>
          </w:tcPr>
          <w:p w:rsidR="00EE6329" w:rsidRDefault="00EE6329" w:rsidP="00FF6C1F">
            <w:pPr>
              <w:pStyle w:val="TableParagraph"/>
            </w:pPr>
          </w:p>
        </w:tc>
        <w:tc>
          <w:tcPr>
            <w:tcW w:w="1006" w:type="dxa"/>
            <w:gridSpan w:val="2"/>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53"/>
        </w:trPr>
        <w:tc>
          <w:tcPr>
            <w:tcW w:w="5493" w:type="dxa"/>
          </w:tcPr>
          <w:p w:rsidR="00EE6329" w:rsidRDefault="00EE6329" w:rsidP="00FF6C1F">
            <w:pPr>
              <w:pStyle w:val="TableParagraph"/>
              <w:rPr>
                <w:sz w:val="18"/>
              </w:rPr>
            </w:pPr>
          </w:p>
        </w:tc>
        <w:tc>
          <w:tcPr>
            <w:tcW w:w="720" w:type="dxa"/>
          </w:tcPr>
          <w:p w:rsidR="00EE6329" w:rsidRDefault="00EE6329" w:rsidP="00FF6C1F">
            <w:pPr>
              <w:pStyle w:val="TableParagraph"/>
              <w:rPr>
                <w:sz w:val="18"/>
              </w:rPr>
            </w:pPr>
          </w:p>
        </w:tc>
        <w:tc>
          <w:tcPr>
            <w:tcW w:w="1020" w:type="dxa"/>
          </w:tcPr>
          <w:p w:rsidR="00EE6329" w:rsidRDefault="00EE6329" w:rsidP="00FF6C1F">
            <w:pPr>
              <w:pStyle w:val="TableParagraph"/>
              <w:spacing w:line="201" w:lineRule="exact"/>
              <w:ind w:left="121" w:right="116"/>
              <w:jc w:val="center"/>
              <w:rPr>
                <w:sz w:val="18"/>
              </w:rPr>
            </w:pPr>
            <w:r>
              <w:rPr>
                <w:sz w:val="18"/>
              </w:rPr>
              <w:t>группе</w:t>
            </w:r>
          </w:p>
        </w:tc>
        <w:tc>
          <w:tcPr>
            <w:tcW w:w="1035" w:type="dxa"/>
          </w:tcPr>
          <w:p w:rsidR="00EE6329" w:rsidRDefault="00EE6329" w:rsidP="00FF6C1F">
            <w:pPr>
              <w:pStyle w:val="TableParagraph"/>
              <w:rPr>
                <w:sz w:val="18"/>
              </w:rPr>
            </w:pPr>
          </w:p>
        </w:tc>
        <w:tc>
          <w:tcPr>
            <w:tcW w:w="1006" w:type="dxa"/>
          </w:tcPr>
          <w:p w:rsidR="00EE6329" w:rsidRDefault="00EE6329" w:rsidP="00FF6C1F">
            <w:pPr>
              <w:pStyle w:val="TableParagraph"/>
              <w:rPr>
                <w:sz w:val="18"/>
              </w:rPr>
            </w:pPr>
          </w:p>
        </w:tc>
      </w:tr>
      <w:tr w:rsidR="00EE6329" w:rsidTr="00FF6C1F">
        <w:trPr>
          <w:trHeight w:val="583"/>
        </w:trPr>
        <w:tc>
          <w:tcPr>
            <w:tcW w:w="5493" w:type="dxa"/>
          </w:tcPr>
          <w:p w:rsidR="00EE6329" w:rsidRDefault="00EE6329" w:rsidP="00FF6C1F">
            <w:pPr>
              <w:pStyle w:val="TableParagraph"/>
              <w:tabs>
                <w:tab w:val="left" w:pos="1187"/>
                <w:tab w:val="left" w:pos="2531"/>
                <w:tab w:val="left" w:pos="3925"/>
                <w:tab w:val="left" w:pos="5280"/>
              </w:tabs>
            </w:pPr>
            <w:r>
              <w:t>Большой</w:t>
            </w:r>
            <w:r>
              <w:tab/>
              <w:t>настольный</w:t>
            </w:r>
            <w:r>
              <w:tab/>
              <w:t>конструктор</w:t>
            </w:r>
            <w:r>
              <w:tab/>
              <w:t>деревянный</w:t>
            </w:r>
            <w:r>
              <w:tab/>
              <w:t>с</w:t>
            </w:r>
          </w:p>
          <w:p w:rsidR="00EE6329" w:rsidRDefault="00EE6329" w:rsidP="00FF6C1F">
            <w:pPr>
              <w:pStyle w:val="TableParagraph"/>
              <w:spacing w:before="38"/>
            </w:pPr>
            <w:r>
              <w:t>неокрашенными</w:t>
            </w:r>
            <w:r>
              <w:rPr>
                <w:spacing w:val="-4"/>
              </w:rPr>
              <w:t xml:space="preserve"> </w:t>
            </w:r>
            <w:r>
              <w:t>и</w:t>
            </w:r>
            <w:r>
              <w:rPr>
                <w:spacing w:val="-2"/>
              </w:rPr>
              <w:t xml:space="preserve"> </w:t>
            </w:r>
            <w:r>
              <w:t>цветными</w:t>
            </w:r>
            <w:r>
              <w:rPr>
                <w:spacing w:val="-4"/>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Браслет</w:t>
            </w:r>
            <w:r>
              <w:rPr>
                <w:spacing w:val="-5"/>
              </w:rPr>
              <w:t xml:space="preserve"> </w:t>
            </w:r>
            <w:r>
              <w:t>на</w:t>
            </w:r>
            <w:r>
              <w:rPr>
                <w:spacing w:val="-4"/>
              </w:rPr>
              <w:t xml:space="preserve"> </w:t>
            </w:r>
            <w:r>
              <w:t>руку</w:t>
            </w:r>
            <w:r>
              <w:rPr>
                <w:spacing w:val="-7"/>
              </w:rPr>
              <w:t xml:space="preserve"> </w:t>
            </w:r>
            <w:r>
              <w:t>с</w:t>
            </w:r>
            <w:r>
              <w:rPr>
                <w:spacing w:val="-4"/>
              </w:rPr>
              <w:t xml:space="preserve"> </w:t>
            </w:r>
            <w:r>
              <w:t>4-мя</w:t>
            </w:r>
            <w:r>
              <w:rPr>
                <w:spacing w:val="-6"/>
              </w:rPr>
              <w:t xml:space="preserve"> </w:t>
            </w:r>
            <w:r>
              <w:t>бубенчиками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Бубен</w:t>
            </w:r>
            <w:r>
              <w:rPr>
                <w:spacing w:val="-5"/>
              </w:rPr>
              <w:t xml:space="preserve"> </w:t>
            </w:r>
            <w:r>
              <w:t>маленький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Бубен</w:t>
            </w:r>
            <w:r>
              <w:rPr>
                <w:spacing w:val="-6"/>
              </w:rPr>
              <w:t xml:space="preserve"> </w:t>
            </w:r>
            <w:r>
              <w:t>средний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Витрина</w:t>
            </w:r>
            <w:r>
              <w:rPr>
                <w:spacing w:val="-2"/>
              </w:rPr>
              <w:t xml:space="preserve"> </w:t>
            </w:r>
            <w:r>
              <w:t>/Лестница</w:t>
            </w:r>
            <w:r>
              <w:rPr>
                <w:spacing w:val="-2"/>
              </w:rPr>
              <w:t xml:space="preserve"> </w:t>
            </w:r>
            <w:r>
              <w:t>для</w:t>
            </w:r>
            <w:r>
              <w:rPr>
                <w:spacing w:val="-2"/>
              </w:rPr>
              <w:t xml:space="preserve"> </w:t>
            </w:r>
            <w:r>
              <w:t>работ</w:t>
            </w:r>
            <w:r>
              <w:rPr>
                <w:spacing w:val="-1"/>
              </w:rPr>
              <w:t xml:space="preserve"> </w:t>
            </w:r>
            <w:r>
              <w:t>по</w:t>
            </w:r>
            <w:r>
              <w:rPr>
                <w:spacing w:val="-2"/>
              </w:rPr>
              <w:t xml:space="preserve"> </w:t>
            </w:r>
            <w:r>
              <w:t>лепке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Горки</w:t>
            </w:r>
            <w:r>
              <w:rPr>
                <w:spacing w:val="-9"/>
              </w:rPr>
              <w:t xml:space="preserve"> </w:t>
            </w:r>
            <w:r>
              <w:t>(наклонные</w:t>
            </w:r>
            <w:r>
              <w:rPr>
                <w:spacing w:val="-9"/>
              </w:rPr>
              <w:t xml:space="preserve"> </w:t>
            </w:r>
            <w:r>
              <w:t>плоскости)</w:t>
            </w:r>
            <w:r>
              <w:rPr>
                <w:spacing w:val="-9"/>
              </w:rPr>
              <w:t xml:space="preserve"> </w:t>
            </w:r>
            <w:r>
              <w:t>для</w:t>
            </w:r>
            <w:r>
              <w:rPr>
                <w:spacing w:val="-11"/>
              </w:rPr>
              <w:t xml:space="preserve"> </w:t>
            </w:r>
            <w:r>
              <w:t>шариков</w:t>
            </w:r>
            <w:r>
              <w:rPr>
                <w:spacing w:val="-1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Деревянная</w:t>
            </w:r>
            <w:r>
              <w:rPr>
                <w:spacing w:val="65"/>
              </w:rPr>
              <w:t xml:space="preserve"> </w:t>
            </w:r>
            <w:r>
              <w:t xml:space="preserve">двухсторонняя  </w:t>
            </w:r>
            <w:r>
              <w:rPr>
                <w:spacing w:val="8"/>
              </w:rPr>
              <w:t xml:space="preserve"> </w:t>
            </w:r>
            <w:r>
              <w:t xml:space="preserve">игрушка  </w:t>
            </w:r>
            <w:r>
              <w:rPr>
                <w:spacing w:val="10"/>
              </w:rPr>
              <w:t xml:space="preserve"> </w:t>
            </w:r>
            <w:r>
              <w:t xml:space="preserve">с  </w:t>
            </w:r>
            <w:r>
              <w:rPr>
                <w:spacing w:val="10"/>
              </w:rPr>
              <w:t xml:space="preserve"> </w:t>
            </w:r>
            <w:r>
              <w:t xml:space="preserve">втулками  </w:t>
            </w:r>
            <w:r>
              <w:rPr>
                <w:spacing w:val="8"/>
              </w:rPr>
              <w:t xml:space="preserve"> </w:t>
            </w:r>
            <w:r>
              <w:t>и</w:t>
            </w:r>
          </w:p>
          <w:p w:rsidR="00EE6329" w:rsidRDefault="00EE6329" w:rsidP="00FF6C1F">
            <w:pPr>
              <w:pStyle w:val="TableParagraph"/>
              <w:spacing w:before="37"/>
            </w:pPr>
            <w:r>
              <w:t>молоточком</w:t>
            </w:r>
            <w:r>
              <w:rPr>
                <w:spacing w:val="-12"/>
              </w:rPr>
              <w:t xml:space="preserve"> </w:t>
            </w:r>
            <w:r>
              <w:t>для</w:t>
            </w:r>
            <w:r>
              <w:rPr>
                <w:spacing w:val="-12"/>
              </w:rPr>
              <w:t xml:space="preserve"> </w:t>
            </w:r>
            <w:r>
              <w:t>забивания</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Деревянная</w:t>
            </w:r>
            <w:r>
              <w:rPr>
                <w:spacing w:val="29"/>
              </w:rPr>
              <w:t xml:space="preserve"> </w:t>
            </w:r>
            <w:r>
              <w:t>игрушка</w:t>
            </w:r>
            <w:r>
              <w:rPr>
                <w:spacing w:val="83"/>
              </w:rPr>
              <w:t xml:space="preserve"> </w:t>
            </w:r>
            <w:r>
              <w:t>с</w:t>
            </w:r>
            <w:r>
              <w:rPr>
                <w:spacing w:val="81"/>
              </w:rPr>
              <w:t xml:space="preserve"> </w:t>
            </w:r>
            <w:r>
              <w:t>желобами</w:t>
            </w:r>
            <w:r>
              <w:rPr>
                <w:spacing w:val="80"/>
              </w:rPr>
              <w:t xml:space="preserve"> </w:t>
            </w:r>
            <w:r>
              <w:t>для</w:t>
            </w:r>
            <w:r>
              <w:rPr>
                <w:spacing w:val="82"/>
              </w:rPr>
              <w:t xml:space="preserve"> </w:t>
            </w:r>
            <w:r>
              <w:t>прокатывания</w:t>
            </w:r>
          </w:p>
          <w:p w:rsidR="00EE6329" w:rsidRDefault="00EE6329" w:rsidP="00FF6C1F">
            <w:pPr>
              <w:pStyle w:val="TableParagraph"/>
              <w:spacing w:before="40"/>
            </w:pPr>
            <w:r>
              <w:t>шарика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1"/>
        </w:trPr>
        <w:tc>
          <w:tcPr>
            <w:tcW w:w="5493" w:type="dxa"/>
          </w:tcPr>
          <w:p w:rsidR="00EE6329" w:rsidRDefault="00EE6329" w:rsidP="00FF6C1F">
            <w:pPr>
              <w:pStyle w:val="TableParagraph"/>
            </w:pPr>
            <w:r>
              <w:t>Деревянная</w:t>
            </w:r>
            <w:r>
              <w:rPr>
                <w:spacing w:val="26"/>
              </w:rPr>
              <w:t xml:space="preserve"> </w:t>
            </w:r>
            <w:r>
              <w:t>игрушка</w:t>
            </w:r>
            <w:r>
              <w:rPr>
                <w:spacing w:val="81"/>
              </w:rPr>
              <w:t xml:space="preserve"> </w:t>
            </w:r>
            <w:r>
              <w:t>с</w:t>
            </w:r>
            <w:r>
              <w:rPr>
                <w:spacing w:val="78"/>
              </w:rPr>
              <w:t xml:space="preserve"> </w:t>
            </w:r>
            <w:r>
              <w:t>отверстиями</w:t>
            </w:r>
            <w:r>
              <w:rPr>
                <w:spacing w:val="79"/>
              </w:rPr>
              <w:t xml:space="preserve"> </w:t>
            </w:r>
            <w:r>
              <w:t>и</w:t>
            </w:r>
            <w:r>
              <w:rPr>
                <w:spacing w:val="80"/>
              </w:rPr>
              <w:t xml:space="preserve"> </w:t>
            </w:r>
            <w:r>
              <w:t>желобом</w:t>
            </w:r>
            <w:r>
              <w:rPr>
                <w:spacing w:val="78"/>
              </w:rPr>
              <w:t xml:space="preserve"> </w:t>
            </w:r>
            <w:r>
              <w:t>для</w:t>
            </w:r>
          </w:p>
          <w:p w:rsidR="00EE6329" w:rsidRDefault="00EE6329" w:rsidP="00FF6C1F">
            <w:pPr>
              <w:pStyle w:val="TableParagraph"/>
              <w:spacing w:before="37"/>
            </w:pPr>
            <w:r>
              <w:rPr>
                <w:spacing w:val="-1"/>
              </w:rPr>
              <w:t>забивания</w:t>
            </w:r>
            <w:r>
              <w:rPr>
                <w:spacing w:val="-10"/>
              </w:rPr>
              <w:t xml:space="preserve"> </w:t>
            </w:r>
            <w:r>
              <w:t>молоточком</w:t>
            </w:r>
            <w:r>
              <w:rPr>
                <w:spacing w:val="-9"/>
              </w:rPr>
              <w:t xml:space="preserve"> </w:t>
            </w:r>
            <w:r>
              <w:t>и</w:t>
            </w:r>
            <w:r>
              <w:rPr>
                <w:spacing w:val="-12"/>
              </w:rPr>
              <w:t xml:space="preserve"> </w:t>
            </w:r>
            <w:r>
              <w:t>прокатывания</w:t>
            </w:r>
            <w:r>
              <w:rPr>
                <w:spacing w:val="-12"/>
              </w:rPr>
              <w:t xml:space="preserve"> </w:t>
            </w:r>
            <w:r>
              <w:t>шариков</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Деревянная</w:t>
            </w:r>
            <w:r>
              <w:rPr>
                <w:spacing w:val="29"/>
              </w:rPr>
              <w:t xml:space="preserve"> </w:t>
            </w:r>
            <w:r>
              <w:t>основа</w:t>
            </w:r>
            <w:r>
              <w:rPr>
                <w:spacing w:val="81"/>
              </w:rPr>
              <w:t xml:space="preserve"> </w:t>
            </w:r>
            <w:r>
              <w:t>с</w:t>
            </w:r>
            <w:r>
              <w:rPr>
                <w:spacing w:val="84"/>
              </w:rPr>
              <w:t xml:space="preserve"> </w:t>
            </w:r>
            <w:r>
              <w:t>повторяющимися</w:t>
            </w:r>
            <w:r>
              <w:rPr>
                <w:spacing w:val="83"/>
              </w:rPr>
              <w:t xml:space="preserve"> </w:t>
            </w:r>
            <w:r>
              <w:t>образцами</w:t>
            </w:r>
            <w:r>
              <w:rPr>
                <w:spacing w:val="83"/>
              </w:rPr>
              <w:t xml:space="preserve"> </w:t>
            </w:r>
            <w:r>
              <w:t>с</w:t>
            </w:r>
          </w:p>
          <w:p w:rsidR="00EE6329" w:rsidRDefault="00EE6329" w:rsidP="00FF6C1F">
            <w:pPr>
              <w:pStyle w:val="TableParagraph"/>
              <w:spacing w:before="37"/>
            </w:pPr>
            <w:r>
              <w:t>различным</w:t>
            </w:r>
            <w:r>
              <w:rPr>
                <w:spacing w:val="-9"/>
              </w:rPr>
              <w:t xml:space="preserve"> </w:t>
            </w:r>
            <w:r>
              <w:t>количеством</w:t>
            </w:r>
            <w:r>
              <w:rPr>
                <w:spacing w:val="-7"/>
              </w:rPr>
              <w:t xml:space="preserve"> </w:t>
            </w:r>
            <w:r>
              <w:t>отверстий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1454"/>
        </w:trPr>
        <w:tc>
          <w:tcPr>
            <w:tcW w:w="5493" w:type="dxa"/>
          </w:tcPr>
          <w:p w:rsidR="00EE6329" w:rsidRDefault="00EE6329" w:rsidP="00FF6C1F">
            <w:pPr>
              <w:pStyle w:val="TableParagraph"/>
              <w:spacing w:line="276" w:lineRule="auto"/>
              <w:ind w:right="99"/>
              <w:jc w:val="both"/>
            </w:pPr>
            <w:r>
              <w:t>Деревянная</w:t>
            </w:r>
            <w:r>
              <w:rPr>
                <w:spacing w:val="1"/>
              </w:rPr>
              <w:t xml:space="preserve"> </w:t>
            </w:r>
            <w:r>
              <w:t>основа</w:t>
            </w:r>
            <w:r>
              <w:rPr>
                <w:spacing w:val="1"/>
              </w:rPr>
              <w:t xml:space="preserve"> </w:t>
            </w:r>
            <w:r>
              <w:t>с</w:t>
            </w:r>
            <w:r>
              <w:rPr>
                <w:spacing w:val="1"/>
              </w:rPr>
              <w:t xml:space="preserve"> </w:t>
            </w:r>
            <w:r>
              <w:t>размещенными</w:t>
            </w:r>
            <w:r>
              <w:rPr>
                <w:spacing w:val="1"/>
              </w:rPr>
              <w:t xml:space="preserve"> </w:t>
            </w:r>
            <w:r>
              <w:t>на</w:t>
            </w:r>
            <w:r>
              <w:rPr>
                <w:spacing w:val="1"/>
              </w:rPr>
              <w:t xml:space="preserve"> </w:t>
            </w:r>
            <w:r>
              <w:t>ней</w:t>
            </w:r>
            <w:r>
              <w:rPr>
                <w:spacing w:val="1"/>
              </w:rPr>
              <w:t xml:space="preserve"> </w:t>
            </w:r>
            <w:r>
              <w:t>неподвижными</w:t>
            </w:r>
            <w:r>
              <w:rPr>
                <w:spacing w:val="1"/>
              </w:rPr>
              <w:t xml:space="preserve"> </w:t>
            </w:r>
            <w:r>
              <w:t>изогнутыми</w:t>
            </w:r>
            <w:r>
              <w:rPr>
                <w:spacing w:val="1"/>
              </w:rPr>
              <w:t xml:space="preserve"> </w:t>
            </w:r>
            <w:r>
              <w:t>направляющими</w:t>
            </w:r>
            <w:r>
              <w:rPr>
                <w:spacing w:val="1"/>
              </w:rPr>
              <w:t xml:space="preserve"> </w:t>
            </w:r>
            <w:r>
              <w:t>со</w:t>
            </w:r>
            <w:r>
              <w:rPr>
                <w:spacing w:val="1"/>
              </w:rPr>
              <w:t xml:space="preserve"> </w:t>
            </w:r>
            <w:r>
              <w:t>скользящими</w:t>
            </w:r>
            <w:r>
              <w:rPr>
                <w:spacing w:val="1"/>
              </w:rPr>
              <w:t xml:space="preserve"> </w:t>
            </w:r>
            <w:r>
              <w:t>по</w:t>
            </w:r>
            <w:r>
              <w:rPr>
                <w:spacing w:val="1"/>
              </w:rPr>
              <w:t xml:space="preserve"> </w:t>
            </w:r>
            <w:r>
              <w:t>ним</w:t>
            </w:r>
            <w:r>
              <w:rPr>
                <w:spacing w:val="1"/>
              </w:rPr>
              <w:t xml:space="preserve"> </w:t>
            </w:r>
            <w:r>
              <w:t>фигурными</w:t>
            </w:r>
            <w:r>
              <w:rPr>
                <w:spacing w:val="1"/>
              </w:rPr>
              <w:t xml:space="preserve"> </w:t>
            </w:r>
            <w:r>
              <w:t>элементами</w:t>
            </w:r>
            <w:r>
              <w:rPr>
                <w:spacing w:val="1"/>
              </w:rPr>
              <w:t xml:space="preserve"> </w:t>
            </w:r>
            <w:r>
              <w:t>и</w:t>
            </w:r>
            <w:r>
              <w:rPr>
                <w:spacing w:val="-52"/>
              </w:rPr>
              <w:t xml:space="preserve"> </w:t>
            </w:r>
            <w:r>
              <w:t>подвижными</w:t>
            </w:r>
            <w:r>
              <w:rPr>
                <w:spacing w:val="52"/>
              </w:rPr>
              <w:t xml:space="preserve"> </w:t>
            </w:r>
            <w:r>
              <w:t>фигурками</w:t>
            </w:r>
            <w:r>
              <w:rPr>
                <w:spacing w:val="52"/>
              </w:rPr>
              <w:t xml:space="preserve"> </w:t>
            </w:r>
            <w:r>
              <w:t>персонажей</w:t>
            </w:r>
            <w:r>
              <w:rPr>
                <w:spacing w:val="52"/>
              </w:rPr>
              <w:t xml:space="preserve"> </w:t>
            </w:r>
            <w:r>
              <w:t>(различной</w:t>
            </w:r>
          </w:p>
          <w:p w:rsidR="00EE6329" w:rsidRDefault="00EE6329" w:rsidP="00FF6C1F">
            <w:pPr>
              <w:pStyle w:val="TableParagraph"/>
            </w:pPr>
            <w:r>
              <w:t>тематики)</w:t>
            </w:r>
          </w:p>
        </w:tc>
        <w:tc>
          <w:tcPr>
            <w:tcW w:w="720" w:type="dxa"/>
          </w:tcPr>
          <w:p w:rsidR="00EE6329" w:rsidRDefault="00EE6329" w:rsidP="00FF6C1F">
            <w:pPr>
              <w:pStyle w:val="TableParagraph"/>
              <w:rPr>
                <w:sz w:val="24"/>
              </w:rPr>
            </w:pPr>
          </w:p>
          <w:p w:rsidR="00EE6329" w:rsidRDefault="00EE6329" w:rsidP="00FF6C1F">
            <w:pPr>
              <w:pStyle w:val="TableParagraph"/>
              <w:spacing w:before="10"/>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0"/>
              <w:rPr>
                <w:sz w:val="25"/>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Доска</w:t>
            </w:r>
            <w:r>
              <w:rPr>
                <w:spacing w:val="77"/>
              </w:rPr>
              <w:t xml:space="preserve"> </w:t>
            </w:r>
            <w:r>
              <w:t xml:space="preserve">с  </w:t>
            </w:r>
            <w:r>
              <w:rPr>
                <w:spacing w:val="20"/>
              </w:rPr>
              <w:t xml:space="preserve"> </w:t>
            </w:r>
            <w:r>
              <w:t xml:space="preserve">прорезями  </w:t>
            </w:r>
            <w:r>
              <w:rPr>
                <w:spacing w:val="20"/>
              </w:rPr>
              <w:t xml:space="preserve"> </w:t>
            </w:r>
            <w:r>
              <w:t xml:space="preserve">для  </w:t>
            </w:r>
            <w:r>
              <w:rPr>
                <w:spacing w:val="19"/>
              </w:rPr>
              <w:t xml:space="preserve"> </w:t>
            </w:r>
            <w:r>
              <w:t xml:space="preserve">перемещения  </w:t>
            </w:r>
            <w:r>
              <w:rPr>
                <w:spacing w:val="20"/>
              </w:rPr>
              <w:t xml:space="preserve"> </w:t>
            </w:r>
            <w:r>
              <w:t>подвижных</w:t>
            </w:r>
          </w:p>
          <w:p w:rsidR="00EE6329" w:rsidRDefault="00EE6329" w:rsidP="00FF6C1F">
            <w:pPr>
              <w:pStyle w:val="TableParagraph"/>
              <w:spacing w:before="40"/>
            </w:pPr>
            <w:r>
              <w:t>элементов</w:t>
            </w:r>
            <w:r>
              <w:rPr>
                <w:spacing w:val="-3"/>
              </w:rPr>
              <w:t xml:space="preserve"> </w:t>
            </w:r>
            <w:r>
              <w:t>к</w:t>
            </w:r>
            <w:r>
              <w:rPr>
                <w:spacing w:val="-1"/>
              </w:rPr>
              <w:t xml:space="preserve"> </w:t>
            </w:r>
            <w:r>
              <w:t>установленной</w:t>
            </w:r>
            <w:r>
              <w:rPr>
                <w:spacing w:val="-1"/>
              </w:rPr>
              <w:t xml:space="preserve"> </w:t>
            </w:r>
            <w:r>
              <w:t>в</w:t>
            </w:r>
            <w:r>
              <w:rPr>
                <w:spacing w:val="-4"/>
              </w:rPr>
              <w:t xml:space="preserve"> </w:t>
            </w:r>
            <w:r>
              <w:t>задании</w:t>
            </w:r>
            <w:r>
              <w:rPr>
                <w:spacing w:val="-1"/>
              </w:rPr>
              <w:t xml:space="preserve"> </w:t>
            </w:r>
            <w:r>
              <w:t>цели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Доска</w:t>
            </w:r>
            <w:r>
              <w:rPr>
                <w:spacing w:val="-1"/>
              </w:rPr>
              <w:t xml:space="preserve"> </w:t>
            </w:r>
            <w:r>
              <w:t>с</w:t>
            </w:r>
            <w:r>
              <w:rPr>
                <w:spacing w:val="-1"/>
              </w:rPr>
              <w:t xml:space="preserve"> </w:t>
            </w:r>
            <w:r>
              <w:t>ребристой</w:t>
            </w:r>
            <w:r>
              <w:rPr>
                <w:spacing w:val="-1"/>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pPr>
            <w:r>
              <w:t>Доска-основа</w:t>
            </w:r>
            <w:r>
              <w:rPr>
                <w:spacing w:val="28"/>
              </w:rPr>
              <w:t xml:space="preserve"> </w:t>
            </w:r>
            <w:r>
              <w:t>с</w:t>
            </w:r>
            <w:r>
              <w:rPr>
                <w:spacing w:val="28"/>
              </w:rPr>
              <w:t xml:space="preserve"> </w:t>
            </w:r>
            <w:r>
              <w:t>вкладышами</w:t>
            </w:r>
            <w:r>
              <w:rPr>
                <w:spacing w:val="28"/>
              </w:rPr>
              <w:t xml:space="preserve"> </w:t>
            </w:r>
            <w:r>
              <w:t>и</w:t>
            </w:r>
            <w:r>
              <w:rPr>
                <w:spacing w:val="27"/>
              </w:rPr>
              <w:t xml:space="preserve"> </w:t>
            </w:r>
            <w:r>
              <w:t>с</w:t>
            </w:r>
            <w:r>
              <w:rPr>
                <w:spacing w:val="29"/>
              </w:rPr>
              <w:t xml:space="preserve"> </w:t>
            </w:r>
            <w:r>
              <w:t>изображением</w:t>
            </w:r>
            <w:r>
              <w:rPr>
                <w:spacing w:val="27"/>
              </w:rPr>
              <w:t xml:space="preserve"> </w:t>
            </w:r>
            <w:r>
              <w:t>в</w:t>
            </w:r>
            <w:r>
              <w:rPr>
                <w:spacing w:val="27"/>
              </w:rPr>
              <w:t xml:space="preserve"> </w:t>
            </w:r>
            <w:r>
              <w:t>виде</w:t>
            </w:r>
          </w:p>
          <w:p w:rsidR="00EE6329" w:rsidRDefault="00EE6329" w:rsidP="00FF6C1F">
            <w:pPr>
              <w:pStyle w:val="TableParagraph"/>
              <w:spacing w:before="40"/>
            </w:pPr>
            <w:r>
              <w:t>пазла</w:t>
            </w:r>
            <w:r>
              <w:rPr>
                <w:spacing w:val="-8"/>
              </w:rPr>
              <w:t xml:space="preserve"> </w:t>
            </w:r>
            <w:r>
              <w:t>–</w:t>
            </w:r>
            <w:r>
              <w:rPr>
                <w:spacing w:val="-6"/>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Звери</w:t>
            </w:r>
            <w:r>
              <w:rPr>
                <w:spacing w:val="51"/>
              </w:rPr>
              <w:t xml:space="preserve"> </w:t>
            </w:r>
            <w:r>
              <w:t>и</w:t>
            </w:r>
            <w:r>
              <w:rPr>
                <w:spacing w:val="51"/>
              </w:rPr>
              <w:t xml:space="preserve"> </w:t>
            </w:r>
            <w:r>
              <w:t>птицы</w:t>
            </w:r>
            <w:r>
              <w:rPr>
                <w:spacing w:val="51"/>
              </w:rPr>
              <w:t xml:space="preserve"> </w:t>
            </w:r>
            <w:r>
              <w:t>объемные</w:t>
            </w:r>
            <w:r>
              <w:rPr>
                <w:spacing w:val="52"/>
              </w:rPr>
              <w:t xml:space="preserve"> </w:t>
            </w:r>
            <w:r>
              <w:t>и</w:t>
            </w:r>
            <w:r>
              <w:rPr>
                <w:spacing w:val="50"/>
              </w:rPr>
              <w:t xml:space="preserve"> </w:t>
            </w:r>
            <w:r>
              <w:t>плоскостные</w:t>
            </w:r>
            <w:r>
              <w:rPr>
                <w:spacing w:val="50"/>
              </w:rPr>
              <w:t xml:space="preserve"> </w:t>
            </w:r>
            <w:r>
              <w:t>(из</w:t>
            </w:r>
            <w:r>
              <w:rPr>
                <w:spacing w:val="49"/>
              </w:rPr>
              <w:t xml:space="preserve"> </w:t>
            </w:r>
            <w:r>
              <w:t>разного</w:t>
            </w:r>
          </w:p>
          <w:p w:rsidR="00EE6329" w:rsidRDefault="00EE6329" w:rsidP="00FF6C1F">
            <w:pPr>
              <w:pStyle w:val="TableParagraph"/>
              <w:spacing w:before="37"/>
            </w:pPr>
            <w:r>
              <w:t>материала,</w:t>
            </w:r>
            <w:r>
              <w:rPr>
                <w:spacing w:val="-8"/>
              </w:rPr>
              <w:t xml:space="preserve"> </w:t>
            </w:r>
            <w:r>
              <w:t>крупного</w:t>
            </w:r>
            <w:r>
              <w:rPr>
                <w:spacing w:val="-8"/>
              </w:rPr>
              <w:t xml:space="preserve"> </w:t>
            </w:r>
            <w:r>
              <w:t>размера)</w:t>
            </w:r>
            <w:r>
              <w:rPr>
                <w:spacing w:val="-8"/>
              </w:rPr>
              <w:t xml:space="preserve"> </w:t>
            </w:r>
            <w:r>
              <w:t>–</w:t>
            </w:r>
            <w:r>
              <w:rPr>
                <w:spacing w:val="-10"/>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Звуковой</w:t>
            </w:r>
            <w:r>
              <w:rPr>
                <w:spacing w:val="-13"/>
              </w:rPr>
              <w:t xml:space="preserve"> </w:t>
            </w:r>
            <w:r>
              <w:t>молоток</w:t>
            </w:r>
            <w:r>
              <w:rPr>
                <w:spacing w:val="-12"/>
              </w:rPr>
              <w:t xml:space="preserve"> </w:t>
            </w:r>
            <w:r>
              <w:t>(ударный</w:t>
            </w:r>
            <w:r>
              <w:rPr>
                <w:spacing w:val="-13"/>
              </w:rPr>
              <w:t xml:space="preserve"> </w:t>
            </w:r>
            <w:r>
              <w:t>музыкальный</w:t>
            </w:r>
            <w:r>
              <w:rPr>
                <w:spacing w:val="-12"/>
              </w:rPr>
              <w:t xml:space="preserve"> </w:t>
            </w:r>
            <w:r>
              <w:t>инструмент)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Игра</w:t>
            </w:r>
            <w:r>
              <w:rPr>
                <w:spacing w:val="30"/>
              </w:rPr>
              <w:t xml:space="preserve"> </w:t>
            </w:r>
            <w:r>
              <w:t>на</w:t>
            </w:r>
            <w:r>
              <w:rPr>
                <w:spacing w:val="83"/>
              </w:rPr>
              <w:t xml:space="preserve"> </w:t>
            </w:r>
            <w:r>
              <w:t>выстраивание</w:t>
            </w:r>
            <w:r>
              <w:rPr>
                <w:spacing w:val="84"/>
              </w:rPr>
              <w:t xml:space="preserve"> </w:t>
            </w:r>
            <w:r>
              <w:t>логических</w:t>
            </w:r>
            <w:r>
              <w:rPr>
                <w:spacing w:val="84"/>
              </w:rPr>
              <w:t xml:space="preserve"> </w:t>
            </w:r>
            <w:r>
              <w:t>цепочек</w:t>
            </w:r>
            <w:r>
              <w:rPr>
                <w:spacing w:val="84"/>
              </w:rPr>
              <w:t xml:space="preserve"> </w:t>
            </w:r>
            <w:r>
              <w:t>из</w:t>
            </w:r>
            <w:r>
              <w:rPr>
                <w:spacing w:val="82"/>
              </w:rPr>
              <w:t xml:space="preserve"> </w:t>
            </w:r>
            <w:r>
              <w:t>трех</w:t>
            </w:r>
          </w:p>
          <w:p w:rsidR="00EE6329" w:rsidRDefault="00EE6329" w:rsidP="00FF6C1F">
            <w:pPr>
              <w:pStyle w:val="TableParagraph"/>
              <w:spacing w:before="37"/>
            </w:pPr>
            <w:r>
              <w:t>частей «до</w:t>
            </w:r>
            <w:r>
              <w:rPr>
                <w:spacing w:val="1"/>
              </w:rPr>
              <w:t xml:space="preserve"> </w:t>
            </w:r>
            <w:r>
              <w:t>и</w:t>
            </w:r>
            <w:r>
              <w:rPr>
                <w:spacing w:val="2"/>
              </w:rPr>
              <w:t xml:space="preserve"> </w:t>
            </w:r>
            <w:r>
              <w:t>после»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tabs>
                <w:tab w:val="left" w:pos="1079"/>
                <w:tab w:val="left" w:pos="1663"/>
                <w:tab w:val="left" w:pos="2221"/>
                <w:tab w:val="left" w:pos="3164"/>
                <w:tab w:val="left" w:pos="3680"/>
                <w:tab w:val="left" w:pos="3854"/>
              </w:tabs>
              <w:spacing w:line="276" w:lineRule="auto"/>
              <w:ind w:right="98"/>
            </w:pPr>
            <w:r>
              <w:t>Игровая</w:t>
            </w:r>
            <w:r>
              <w:tab/>
              <w:t xml:space="preserve">панель  </w:t>
            </w:r>
            <w:r>
              <w:rPr>
                <w:spacing w:val="33"/>
              </w:rPr>
              <w:t xml:space="preserve"> </w:t>
            </w:r>
            <w:r>
              <w:t>с</w:t>
            </w:r>
            <w:r>
              <w:tab/>
              <w:t>тематическими</w:t>
            </w:r>
            <w:r>
              <w:tab/>
            </w:r>
            <w:r>
              <w:tab/>
            </w:r>
            <w:r>
              <w:rPr>
                <w:spacing w:val="-1"/>
              </w:rPr>
              <w:t>изображениями,</w:t>
            </w:r>
            <w:r>
              <w:rPr>
                <w:spacing w:val="-52"/>
              </w:rPr>
              <w:t xml:space="preserve"> </w:t>
            </w:r>
            <w:r>
              <w:t>сенсорными</w:t>
            </w:r>
            <w:r>
              <w:tab/>
              <w:t>элементами</w:t>
            </w:r>
            <w:r>
              <w:tab/>
              <w:t>и</w:t>
            </w:r>
            <w:r>
              <w:tab/>
            </w:r>
            <w:r>
              <w:rPr>
                <w:spacing w:val="-1"/>
              </w:rPr>
              <w:t>соответствующим</w:t>
            </w:r>
          </w:p>
          <w:p w:rsidR="00EE6329" w:rsidRDefault="00EE6329" w:rsidP="00FF6C1F">
            <w:pPr>
              <w:pStyle w:val="TableParagraph"/>
              <w:spacing w:line="252" w:lineRule="exact"/>
            </w:pPr>
            <w:r>
              <w:t>звучанием</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Игровой</w:t>
            </w:r>
            <w:r>
              <w:rPr>
                <w:spacing w:val="32"/>
              </w:rPr>
              <w:t xml:space="preserve"> </w:t>
            </w:r>
            <w:r>
              <w:t>модуль</w:t>
            </w:r>
            <w:r>
              <w:rPr>
                <w:spacing w:val="85"/>
              </w:rPr>
              <w:t xml:space="preserve"> </w:t>
            </w:r>
            <w:r>
              <w:t>в</w:t>
            </w:r>
            <w:r>
              <w:rPr>
                <w:spacing w:val="85"/>
              </w:rPr>
              <w:t xml:space="preserve"> </w:t>
            </w:r>
            <w:r>
              <w:t>виде</w:t>
            </w:r>
            <w:r>
              <w:rPr>
                <w:spacing w:val="86"/>
              </w:rPr>
              <w:t xml:space="preserve"> </w:t>
            </w:r>
            <w:r>
              <w:t>мастерской</w:t>
            </w:r>
            <w:r>
              <w:rPr>
                <w:spacing w:val="83"/>
              </w:rPr>
              <w:t xml:space="preserve"> </w:t>
            </w:r>
            <w:r>
              <w:t>с</w:t>
            </w:r>
            <w:r>
              <w:rPr>
                <w:spacing w:val="87"/>
              </w:rPr>
              <w:t xml:space="preserve"> </w:t>
            </w:r>
            <w:r>
              <w:t>подвижными</w:t>
            </w:r>
          </w:p>
          <w:p w:rsidR="00EE6329" w:rsidRDefault="00EE6329" w:rsidP="00FF6C1F">
            <w:pPr>
              <w:pStyle w:val="TableParagraph"/>
              <w:spacing w:before="37"/>
            </w:pPr>
            <w:r>
              <w:t>элементами,</w:t>
            </w:r>
            <w:r>
              <w:rPr>
                <w:spacing w:val="-7"/>
              </w:rPr>
              <w:t xml:space="preserve"> </w:t>
            </w:r>
            <w:r>
              <w:t>звуковыми</w:t>
            </w:r>
            <w:r>
              <w:rPr>
                <w:spacing w:val="-7"/>
              </w:rPr>
              <w:t xml:space="preserve"> </w:t>
            </w:r>
            <w:r>
              <w:t>и</w:t>
            </w:r>
            <w:r>
              <w:rPr>
                <w:spacing w:val="-6"/>
              </w:rPr>
              <w:t xml:space="preserve"> </w:t>
            </w:r>
            <w:r>
              <w:t>световыми</w:t>
            </w:r>
            <w:r>
              <w:rPr>
                <w:spacing w:val="-7"/>
              </w:rPr>
              <w:t xml:space="preserve"> </w:t>
            </w:r>
            <w:r>
              <w:t>эффектами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3"/>
        </w:trPr>
        <w:tc>
          <w:tcPr>
            <w:tcW w:w="5493" w:type="dxa"/>
          </w:tcPr>
          <w:p w:rsidR="00EE6329" w:rsidRDefault="00EE6329" w:rsidP="00FF6C1F">
            <w:pPr>
              <w:pStyle w:val="TableParagraph"/>
            </w:pPr>
            <w:r>
              <w:t>Игрушка</w:t>
            </w:r>
            <w:r>
              <w:rPr>
                <w:spacing w:val="1"/>
              </w:rPr>
              <w:t xml:space="preserve"> </w:t>
            </w:r>
            <w:r>
              <w:t>на</w:t>
            </w:r>
            <w:r>
              <w:rPr>
                <w:spacing w:val="57"/>
              </w:rPr>
              <w:t xml:space="preserve"> </w:t>
            </w:r>
            <w:r>
              <w:t>колесах</w:t>
            </w:r>
            <w:r>
              <w:rPr>
                <w:spacing w:val="58"/>
              </w:rPr>
              <w:t xml:space="preserve"> </w:t>
            </w:r>
            <w:r>
              <w:t>на</w:t>
            </w:r>
            <w:r>
              <w:rPr>
                <w:spacing w:val="54"/>
              </w:rPr>
              <w:t xml:space="preserve"> </w:t>
            </w:r>
            <w:r>
              <w:t>палочке</w:t>
            </w:r>
            <w:r>
              <w:rPr>
                <w:spacing w:val="59"/>
              </w:rPr>
              <w:t xml:space="preserve"> </w:t>
            </w:r>
            <w:r>
              <w:t>или  с</w:t>
            </w:r>
            <w:r>
              <w:rPr>
                <w:spacing w:val="58"/>
              </w:rPr>
              <w:t xml:space="preserve"> </w:t>
            </w:r>
            <w:r>
              <w:t>веревочкой  с</w:t>
            </w:r>
          </w:p>
          <w:p w:rsidR="00EE6329" w:rsidRDefault="00EE6329" w:rsidP="00FF6C1F">
            <w:pPr>
              <w:pStyle w:val="TableParagraph"/>
              <w:spacing w:before="38"/>
            </w:pPr>
            <w:r>
              <w:t>подвижными</w:t>
            </w:r>
            <w:r>
              <w:rPr>
                <w:spacing w:val="-6"/>
              </w:rPr>
              <w:t xml:space="preserve"> </w:t>
            </w:r>
            <w:r>
              <w:t>или</w:t>
            </w:r>
            <w:r>
              <w:rPr>
                <w:spacing w:val="-5"/>
              </w:rPr>
              <w:t xml:space="preserve"> </w:t>
            </w:r>
            <w:r>
              <w:t>озвученными</w:t>
            </w:r>
            <w:r>
              <w:rPr>
                <w:spacing w:val="-7"/>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744"/>
        </w:trPr>
        <w:tc>
          <w:tcPr>
            <w:tcW w:w="5493" w:type="dxa"/>
          </w:tcPr>
          <w:p w:rsidR="00EE6329" w:rsidRDefault="00EE6329" w:rsidP="00FF6C1F">
            <w:pPr>
              <w:pStyle w:val="TableParagraph"/>
              <w:spacing w:line="276" w:lineRule="auto"/>
              <w:ind w:right="97"/>
              <w:jc w:val="both"/>
            </w:pPr>
            <w:r>
              <w:t>Игрушка</w:t>
            </w:r>
            <w:r>
              <w:rPr>
                <w:spacing w:val="1"/>
              </w:rPr>
              <w:t xml:space="preserve"> </w:t>
            </w:r>
            <w:r>
              <w:t>на</w:t>
            </w:r>
            <w:r>
              <w:rPr>
                <w:spacing w:val="1"/>
              </w:rPr>
              <w:t xml:space="preserve"> </w:t>
            </w:r>
            <w:r>
              <w:t>текстильной</w:t>
            </w:r>
            <w:r>
              <w:rPr>
                <w:spacing w:val="1"/>
              </w:rPr>
              <w:t xml:space="preserve"> </w:t>
            </w:r>
            <w:r>
              <w:t>основе</w:t>
            </w:r>
            <w:r>
              <w:rPr>
                <w:spacing w:val="1"/>
              </w:rPr>
              <w:t xml:space="preserve"> </w:t>
            </w:r>
            <w:r>
              <w:t>в</w:t>
            </w:r>
            <w:r>
              <w:rPr>
                <w:spacing w:val="1"/>
              </w:rPr>
              <w:t xml:space="preserve"> </w:t>
            </w:r>
            <w:r>
              <w:t>виде</w:t>
            </w:r>
            <w:r>
              <w:rPr>
                <w:spacing w:val="1"/>
              </w:rPr>
              <w:t xml:space="preserve"> </w:t>
            </w:r>
            <w:r>
              <w:t>легкоузнаваемого</w:t>
            </w:r>
            <w:r>
              <w:rPr>
                <w:spacing w:val="1"/>
              </w:rPr>
              <w:t xml:space="preserve"> </w:t>
            </w:r>
            <w:r>
              <w:t>животного</w:t>
            </w:r>
            <w:r>
              <w:rPr>
                <w:spacing w:val="1"/>
              </w:rPr>
              <w:t xml:space="preserve"> </w:t>
            </w:r>
            <w:r>
              <w:t>с</w:t>
            </w:r>
            <w:r>
              <w:rPr>
                <w:spacing w:val="1"/>
              </w:rPr>
              <w:t xml:space="preserve"> </w:t>
            </w:r>
            <w:r>
              <w:t>подвижными</w:t>
            </w:r>
            <w:r>
              <w:rPr>
                <w:spacing w:val="1"/>
              </w:rPr>
              <w:t xml:space="preserve"> </w:t>
            </w:r>
            <w:r>
              <w:t>или</w:t>
            </w:r>
            <w:r>
              <w:rPr>
                <w:spacing w:val="-52"/>
              </w:rPr>
              <w:t xml:space="preserve"> </w:t>
            </w:r>
            <w:r>
              <w:t>закрепленными</w:t>
            </w:r>
            <w:r>
              <w:rPr>
                <w:spacing w:val="1"/>
              </w:rPr>
              <w:t xml:space="preserve"> </w:t>
            </w:r>
            <w:r>
              <w:t>элементами</w:t>
            </w:r>
            <w:r>
              <w:rPr>
                <w:spacing w:val="1"/>
              </w:rPr>
              <w:t xml:space="preserve"> </w:t>
            </w:r>
            <w:r>
              <w:t>разной</w:t>
            </w:r>
            <w:r>
              <w:rPr>
                <w:spacing w:val="1"/>
              </w:rPr>
              <w:t xml:space="preserve"> </w:t>
            </w:r>
            <w:r>
              <w:t>текстуры</w:t>
            </w:r>
            <w:r>
              <w:rPr>
                <w:spacing w:val="1"/>
              </w:rPr>
              <w:t xml:space="preserve"> </w:t>
            </w:r>
            <w:r>
              <w:t>с</w:t>
            </w:r>
            <w:r>
              <w:rPr>
                <w:spacing w:val="-52"/>
              </w:rPr>
              <w:t xml:space="preserve"> </w:t>
            </w:r>
            <w:r>
              <w:t>различным</w:t>
            </w:r>
            <w:r>
              <w:rPr>
                <w:spacing w:val="1"/>
              </w:rPr>
              <w:t xml:space="preserve"> </w:t>
            </w:r>
            <w:r>
              <w:t>наполнением</w:t>
            </w:r>
            <w:r>
              <w:rPr>
                <w:spacing w:val="1"/>
              </w:rPr>
              <w:t xml:space="preserve"> </w:t>
            </w:r>
            <w:r>
              <w:t>или</w:t>
            </w:r>
            <w:r>
              <w:rPr>
                <w:spacing w:val="1"/>
              </w:rPr>
              <w:t xml:space="preserve"> </w:t>
            </w:r>
            <w:r>
              <w:t>звучанием,</w:t>
            </w:r>
            <w:r>
              <w:rPr>
                <w:spacing w:val="1"/>
              </w:rPr>
              <w:t xml:space="preserve"> </w:t>
            </w:r>
            <w:r>
              <w:t>с</w:t>
            </w:r>
            <w:r>
              <w:rPr>
                <w:spacing w:val="1"/>
              </w:rPr>
              <w:t xml:space="preserve"> </w:t>
            </w:r>
            <w:r>
              <w:t>эффектом</w:t>
            </w:r>
            <w:r>
              <w:rPr>
                <w:spacing w:val="-52"/>
              </w:rPr>
              <w:t xml:space="preserve"> </w:t>
            </w:r>
            <w:r>
              <w:t>вибрации</w:t>
            </w:r>
            <w:r>
              <w:rPr>
                <w:spacing w:val="37"/>
              </w:rPr>
              <w:t xml:space="preserve"> </w:t>
            </w:r>
            <w:r>
              <w:t>и</w:t>
            </w:r>
            <w:r>
              <w:rPr>
                <w:spacing w:val="34"/>
              </w:rPr>
              <w:t xml:space="preserve"> </w:t>
            </w:r>
            <w:r>
              <w:t>характерного</w:t>
            </w:r>
            <w:r>
              <w:rPr>
                <w:spacing w:val="38"/>
              </w:rPr>
              <w:t xml:space="preserve"> </w:t>
            </w:r>
            <w:r>
              <w:t>звучания</w:t>
            </w:r>
            <w:r>
              <w:rPr>
                <w:spacing w:val="37"/>
              </w:rPr>
              <w:t xml:space="preserve"> </w:t>
            </w:r>
            <w:r>
              <w:t>при</w:t>
            </w:r>
            <w:r>
              <w:rPr>
                <w:spacing w:val="36"/>
              </w:rPr>
              <w:t xml:space="preserve"> </w:t>
            </w:r>
            <w:r>
              <w:t>механическом</w:t>
            </w:r>
          </w:p>
          <w:p w:rsidR="00EE6329" w:rsidRDefault="00EE6329" w:rsidP="00FF6C1F">
            <w:pPr>
              <w:pStyle w:val="TableParagraph"/>
              <w:spacing w:line="253" w:lineRule="exact"/>
            </w:pPr>
            <w:r>
              <w:t>воздействии</w:t>
            </w:r>
          </w:p>
        </w:tc>
        <w:tc>
          <w:tcPr>
            <w:tcW w:w="720" w:type="dxa"/>
          </w:tcPr>
          <w:p w:rsidR="00EE6329" w:rsidRDefault="00EE6329" w:rsidP="00FF6C1F">
            <w:pPr>
              <w:pStyle w:val="TableParagraph"/>
              <w:rPr>
                <w:sz w:val="24"/>
              </w:rPr>
            </w:pPr>
          </w:p>
          <w:p w:rsidR="00EE6329" w:rsidRDefault="00EE6329" w:rsidP="00FF6C1F">
            <w:pPr>
              <w:pStyle w:val="TableParagraph"/>
              <w:rPr>
                <w:sz w:val="24"/>
              </w:rPr>
            </w:pPr>
          </w:p>
          <w:p w:rsidR="00EE6329" w:rsidRDefault="00EE6329" w:rsidP="00FF6C1F">
            <w:pPr>
              <w:pStyle w:val="TableParagraph"/>
              <w:spacing w:before="165"/>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rPr>
                <w:sz w:val="24"/>
              </w:rPr>
            </w:pPr>
          </w:p>
          <w:p w:rsidR="00EE6329" w:rsidRDefault="00EE6329" w:rsidP="00FF6C1F">
            <w:pPr>
              <w:pStyle w:val="TableParagraph"/>
              <w:spacing w:before="165"/>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1163"/>
        </w:trPr>
        <w:tc>
          <w:tcPr>
            <w:tcW w:w="5493" w:type="dxa"/>
          </w:tcPr>
          <w:p w:rsidR="00EE6329" w:rsidRDefault="00EE6329" w:rsidP="00FF6C1F">
            <w:pPr>
              <w:pStyle w:val="TableParagraph"/>
              <w:spacing w:line="276" w:lineRule="auto"/>
              <w:ind w:right="98"/>
              <w:jc w:val="both"/>
            </w:pPr>
            <w:r>
              <w:t>Игрушка</w:t>
            </w:r>
            <w:r>
              <w:rPr>
                <w:spacing w:val="1"/>
              </w:rPr>
              <w:t xml:space="preserve"> </w:t>
            </w:r>
            <w:r>
              <w:t>на</w:t>
            </w:r>
            <w:r>
              <w:rPr>
                <w:spacing w:val="1"/>
              </w:rPr>
              <w:t xml:space="preserve"> </w:t>
            </w:r>
            <w:r>
              <w:t>текстильной</w:t>
            </w:r>
            <w:r>
              <w:rPr>
                <w:spacing w:val="1"/>
              </w:rPr>
              <w:t xml:space="preserve"> </w:t>
            </w:r>
            <w:r>
              <w:t>основе</w:t>
            </w:r>
            <w:r>
              <w:rPr>
                <w:spacing w:val="1"/>
              </w:rPr>
              <w:t xml:space="preserve"> </w:t>
            </w:r>
            <w:r>
              <w:t>с</w:t>
            </w:r>
            <w:r>
              <w:rPr>
                <w:spacing w:val="1"/>
              </w:rPr>
              <w:t xml:space="preserve"> </w:t>
            </w:r>
            <w:r>
              <w:t>подвижными</w:t>
            </w:r>
            <w:r>
              <w:rPr>
                <w:spacing w:val="1"/>
              </w:rPr>
              <w:t xml:space="preserve"> </w:t>
            </w:r>
            <w:r>
              <w:t>или</w:t>
            </w:r>
            <w:r>
              <w:rPr>
                <w:spacing w:val="1"/>
              </w:rPr>
              <w:t xml:space="preserve"> </w:t>
            </w:r>
            <w:r>
              <w:t>закрепленными элементами разной текстуры (включая</w:t>
            </w:r>
            <w:r>
              <w:rPr>
                <w:spacing w:val="1"/>
              </w:rPr>
              <w:t xml:space="preserve"> </w:t>
            </w:r>
            <w:r>
              <w:t>зеркальный),</w:t>
            </w:r>
            <w:r>
              <w:rPr>
                <w:spacing w:val="2"/>
              </w:rPr>
              <w:t xml:space="preserve"> </w:t>
            </w:r>
            <w:r>
              <w:t>с</w:t>
            </w:r>
            <w:r>
              <w:rPr>
                <w:spacing w:val="1"/>
              </w:rPr>
              <w:t xml:space="preserve"> </w:t>
            </w:r>
            <w:r>
              <w:t>различным</w:t>
            </w:r>
            <w:r>
              <w:rPr>
                <w:spacing w:val="2"/>
              </w:rPr>
              <w:t xml:space="preserve"> </w:t>
            </w:r>
            <w:r>
              <w:t>наполнением</w:t>
            </w:r>
            <w:r>
              <w:rPr>
                <w:spacing w:val="2"/>
              </w:rPr>
              <w:t xml:space="preserve"> </w:t>
            </w:r>
            <w:r>
              <w:t>или</w:t>
            </w:r>
            <w:r>
              <w:rPr>
                <w:spacing w:val="2"/>
              </w:rPr>
              <w:t xml:space="preserve"> </w:t>
            </w:r>
            <w:r>
              <w:t>звучанием,</w:t>
            </w:r>
          </w:p>
          <w:p w:rsidR="00EE6329" w:rsidRDefault="00EE6329" w:rsidP="00FF6C1F">
            <w:pPr>
              <w:pStyle w:val="TableParagraph"/>
              <w:jc w:val="both"/>
            </w:pPr>
            <w:r>
              <w:t>с</w:t>
            </w:r>
            <w:r>
              <w:rPr>
                <w:spacing w:val="-4"/>
              </w:rPr>
              <w:t xml:space="preserve"> </w:t>
            </w:r>
            <w:r>
              <w:t>оформлением</w:t>
            </w:r>
            <w:r>
              <w:rPr>
                <w:spacing w:val="-3"/>
              </w:rPr>
              <w:t xml:space="preserve"> </w:t>
            </w:r>
            <w:r>
              <w:t>контрастными</w:t>
            </w:r>
            <w:r>
              <w:rPr>
                <w:spacing w:val="-3"/>
              </w:rPr>
              <w:t xml:space="preserve"> </w:t>
            </w:r>
            <w:r>
              <w:t>цветами</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Игрушка:</w:t>
            </w:r>
            <w:r>
              <w:rPr>
                <w:spacing w:val="31"/>
              </w:rPr>
              <w:t xml:space="preserve"> </w:t>
            </w:r>
            <w:r>
              <w:t>грибочки-втулки</w:t>
            </w:r>
            <w:r>
              <w:rPr>
                <w:spacing w:val="31"/>
              </w:rPr>
              <w:t xml:space="preserve"> </w:t>
            </w:r>
            <w:r>
              <w:t>на</w:t>
            </w:r>
            <w:r>
              <w:rPr>
                <w:spacing w:val="31"/>
              </w:rPr>
              <w:t xml:space="preserve"> </w:t>
            </w:r>
            <w:r>
              <w:t>стойке</w:t>
            </w:r>
            <w:r>
              <w:rPr>
                <w:spacing w:val="31"/>
              </w:rPr>
              <w:t xml:space="preserve"> </w:t>
            </w:r>
            <w:r>
              <w:t>(4–6</w:t>
            </w:r>
            <w:r>
              <w:rPr>
                <w:spacing w:val="31"/>
              </w:rPr>
              <w:t xml:space="preserve"> </w:t>
            </w:r>
            <w:r>
              <w:t>элементов),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4-х</w:t>
            </w:r>
            <w:r>
              <w:rPr>
                <w:spacing w:val="-3"/>
              </w:rPr>
              <w:t xml:space="preserve"> </w:t>
            </w:r>
            <w:r>
              <w:t>цветов</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Игрушка-качалка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Игрушки-забавы</w:t>
            </w:r>
            <w:r>
              <w:rPr>
                <w:spacing w:val="-3"/>
              </w:rPr>
              <w:t xml:space="preserve"> </w:t>
            </w:r>
            <w:r>
              <w:t>с</w:t>
            </w:r>
            <w:r>
              <w:rPr>
                <w:spacing w:val="-2"/>
              </w:rPr>
              <w:t xml:space="preserve"> </w:t>
            </w:r>
            <w:r>
              <w:t>зависимостью</w:t>
            </w:r>
            <w:r>
              <w:rPr>
                <w:spacing w:val="-2"/>
              </w:rPr>
              <w:t xml:space="preserve"> </w:t>
            </w:r>
            <w:r>
              <w:t>эффекта</w:t>
            </w:r>
            <w:r>
              <w:rPr>
                <w:spacing w:val="-2"/>
              </w:rPr>
              <w:t xml:space="preserve"> </w:t>
            </w:r>
            <w:r>
              <w:t>от</w:t>
            </w:r>
            <w:r>
              <w:rPr>
                <w:spacing w:val="-5"/>
              </w:rPr>
              <w:t xml:space="preserve"> </w:t>
            </w:r>
            <w:r>
              <w:t>действия</w:t>
            </w:r>
            <w:r>
              <w:rPr>
                <w:spacing w:val="-2"/>
              </w:rPr>
              <w:t xml:space="preserve"> </w:t>
            </w:r>
            <w:r>
              <w:t>–</w:t>
            </w:r>
          </w:p>
          <w:p w:rsidR="00EE6329" w:rsidRDefault="00EE6329" w:rsidP="00FF6C1F">
            <w:pPr>
              <w:pStyle w:val="TableParagraph"/>
              <w:spacing w:before="40"/>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Изделия</w:t>
            </w:r>
            <w:r>
              <w:rPr>
                <w:spacing w:val="-9"/>
              </w:rPr>
              <w:t xml:space="preserve"> </w:t>
            </w:r>
            <w:r>
              <w:t>народных</w:t>
            </w:r>
            <w:r>
              <w:rPr>
                <w:spacing w:val="-7"/>
              </w:rPr>
              <w:t xml:space="preserve"> </w:t>
            </w:r>
            <w:r>
              <w:t>промыслов</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Каталка</w:t>
            </w:r>
            <w:r>
              <w:rPr>
                <w:spacing w:val="-6"/>
              </w:rPr>
              <w:t xml:space="preserve"> </w:t>
            </w:r>
            <w:r>
              <w:t>(соразмерная</w:t>
            </w:r>
            <w:r>
              <w:rPr>
                <w:spacing w:val="-4"/>
              </w:rPr>
              <w:t xml:space="preserve"> </w:t>
            </w:r>
            <w:r>
              <w:t>росту</w:t>
            </w:r>
            <w:r>
              <w:rPr>
                <w:spacing w:val="-7"/>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Каталки</w:t>
            </w:r>
            <w:r>
              <w:rPr>
                <w:spacing w:val="-10"/>
              </w:rPr>
              <w:t xml:space="preserve"> </w:t>
            </w:r>
            <w:r>
              <w:t>–</w:t>
            </w:r>
            <w:r>
              <w:rPr>
                <w:spacing w:val="-6"/>
              </w:rPr>
              <w:t xml:space="preserve"> </w:t>
            </w:r>
            <w:r>
              <w:t>с</w:t>
            </w:r>
            <w:r>
              <w:rPr>
                <w:spacing w:val="-6"/>
              </w:rPr>
              <w:t xml:space="preserve"> </w:t>
            </w:r>
            <w:r>
              <w:t>палочкой</w:t>
            </w:r>
            <w:r>
              <w:rPr>
                <w:spacing w:val="-7"/>
              </w:rPr>
              <w:t xml:space="preserve"> </w:t>
            </w:r>
            <w:r>
              <w:t>или</w:t>
            </w:r>
            <w:r>
              <w:rPr>
                <w:spacing w:val="-9"/>
              </w:rPr>
              <w:t xml:space="preserve"> </w:t>
            </w:r>
            <w:r>
              <w:t>шнурком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Книги</w:t>
            </w:r>
            <w:r>
              <w:rPr>
                <w:spacing w:val="-5"/>
              </w:rPr>
              <w:t xml:space="preserve"> </w:t>
            </w:r>
            <w:r>
              <w:t>детских</w:t>
            </w:r>
            <w:r>
              <w:rPr>
                <w:spacing w:val="-4"/>
              </w:rPr>
              <w:t xml:space="preserve"> </w:t>
            </w:r>
            <w:r>
              <w:t>писателей</w:t>
            </w:r>
            <w:r>
              <w:rPr>
                <w:spacing w:val="-6"/>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Коврик</w:t>
            </w:r>
            <w:r>
              <w:rPr>
                <w:spacing w:val="-5"/>
              </w:rPr>
              <w:t xml:space="preserve"> </w:t>
            </w:r>
            <w:r>
              <w:t>массажный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Коляска</w:t>
            </w:r>
            <w:r>
              <w:rPr>
                <w:spacing w:val="-9"/>
              </w:rPr>
              <w:t xml:space="preserve"> </w:t>
            </w:r>
            <w:r>
              <w:t>прогулочная</w:t>
            </w:r>
            <w:r>
              <w:rPr>
                <w:spacing w:val="-13"/>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Комплект</w:t>
            </w:r>
            <w:r>
              <w:rPr>
                <w:spacing w:val="-12"/>
              </w:rPr>
              <w:t xml:space="preserve"> </w:t>
            </w:r>
            <w:r>
              <w:t>«Первые</w:t>
            </w:r>
            <w:r>
              <w:rPr>
                <w:spacing w:val="-10"/>
              </w:rPr>
              <w:t xml:space="preserve"> </w:t>
            </w:r>
            <w:r>
              <w:t>конструкции»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Комплект</w:t>
            </w:r>
            <w:r>
              <w:rPr>
                <w:spacing w:val="-11"/>
              </w:rPr>
              <w:t xml:space="preserve"> </w:t>
            </w:r>
            <w:r>
              <w:t>деревянных</w:t>
            </w:r>
            <w:r>
              <w:rPr>
                <w:spacing w:val="-10"/>
              </w:rPr>
              <w:t xml:space="preserve"> </w:t>
            </w:r>
            <w:r>
              <w:t>игрушек-забав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pPr>
            <w:r>
              <w:t>Комплект</w:t>
            </w:r>
            <w:r>
              <w:rPr>
                <w:spacing w:val="7"/>
              </w:rPr>
              <w:t xml:space="preserve"> </w:t>
            </w:r>
            <w:r>
              <w:t>цифровых</w:t>
            </w:r>
            <w:r>
              <w:rPr>
                <w:spacing w:val="62"/>
              </w:rPr>
              <w:t xml:space="preserve"> </w:t>
            </w:r>
            <w:r>
              <w:t>записей</w:t>
            </w:r>
            <w:r>
              <w:rPr>
                <w:spacing w:val="61"/>
              </w:rPr>
              <w:t xml:space="preserve"> </w:t>
            </w:r>
            <w:r>
              <w:t>с</w:t>
            </w:r>
            <w:r>
              <w:rPr>
                <w:spacing w:val="59"/>
              </w:rPr>
              <w:t xml:space="preserve"> </w:t>
            </w:r>
            <w:r>
              <w:t>русскими</w:t>
            </w:r>
            <w:r>
              <w:rPr>
                <w:spacing w:val="62"/>
              </w:rPr>
              <w:t xml:space="preserve"> </w:t>
            </w:r>
            <w:r>
              <w:t>народными</w:t>
            </w:r>
          </w:p>
          <w:p w:rsidR="00EE6329" w:rsidRDefault="00EE6329" w:rsidP="00FF6C1F">
            <w:pPr>
              <w:pStyle w:val="TableParagraph"/>
              <w:spacing w:before="38"/>
            </w:pPr>
            <w:r>
              <w:t>песнями</w:t>
            </w:r>
            <w:r>
              <w:rPr>
                <w:spacing w:val="-2"/>
              </w:rPr>
              <w:t xml:space="preserve"> </w:t>
            </w:r>
            <w:r>
              <w:t>для</w:t>
            </w:r>
            <w:r>
              <w:rPr>
                <w:spacing w:val="-1"/>
              </w:rPr>
              <w:t xml:space="preserve"> </w:t>
            </w:r>
            <w:r>
              <w:t>детей раннего</w:t>
            </w:r>
            <w:r>
              <w:rPr>
                <w:spacing w:val="-1"/>
              </w:rPr>
              <w:t xml:space="preserve"> </w:t>
            </w: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Комплект</w:t>
            </w:r>
            <w:r>
              <w:rPr>
                <w:spacing w:val="-9"/>
              </w:rPr>
              <w:t xml:space="preserve"> </w:t>
            </w:r>
            <w:r>
              <w:t>цифровых</w:t>
            </w:r>
            <w:r>
              <w:rPr>
                <w:spacing w:val="-7"/>
              </w:rPr>
              <w:t xml:space="preserve"> </w:t>
            </w:r>
            <w:r>
              <w:t>записей</w:t>
            </w:r>
            <w:r>
              <w:rPr>
                <w:spacing w:val="-8"/>
              </w:rPr>
              <w:t xml:space="preserve"> </w:t>
            </w:r>
            <w:r>
              <w:t>со</w:t>
            </w:r>
            <w:r>
              <w:rPr>
                <w:spacing w:val="-7"/>
              </w:rPr>
              <w:t xml:space="preserve"> </w:t>
            </w:r>
            <w:r>
              <w:t>звуками</w:t>
            </w:r>
            <w:r>
              <w:rPr>
                <w:spacing w:val="-8"/>
              </w:rPr>
              <w:t xml:space="preserve"> </w:t>
            </w:r>
            <w:r>
              <w:t>природы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Конструктор</w:t>
            </w:r>
            <w:r>
              <w:rPr>
                <w:spacing w:val="-6"/>
              </w:rPr>
              <w:t xml:space="preserve"> </w:t>
            </w:r>
            <w:r>
              <w:t>мягких</w:t>
            </w:r>
            <w:r>
              <w:rPr>
                <w:spacing w:val="-8"/>
              </w:rPr>
              <w:t xml:space="preserve"> </w:t>
            </w:r>
            <w:r>
              <w:t>деталей</w:t>
            </w:r>
            <w:r>
              <w:rPr>
                <w:spacing w:val="-6"/>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Куб</w:t>
            </w:r>
            <w:r>
              <w:rPr>
                <w:spacing w:val="39"/>
              </w:rPr>
              <w:t xml:space="preserve"> </w:t>
            </w:r>
            <w:r>
              <w:t>с</w:t>
            </w:r>
            <w:r>
              <w:rPr>
                <w:spacing w:val="40"/>
              </w:rPr>
              <w:t xml:space="preserve"> </w:t>
            </w:r>
            <w:r>
              <w:t>прорезями</w:t>
            </w:r>
            <w:r>
              <w:rPr>
                <w:spacing w:val="39"/>
              </w:rPr>
              <w:t xml:space="preserve"> </w:t>
            </w:r>
            <w:r>
              <w:t>основных</w:t>
            </w:r>
            <w:r>
              <w:rPr>
                <w:spacing w:val="39"/>
              </w:rPr>
              <w:t xml:space="preserve"> </w:t>
            </w:r>
            <w:r>
              <w:t>геометрических</w:t>
            </w:r>
            <w:r>
              <w:rPr>
                <w:spacing w:val="37"/>
              </w:rPr>
              <w:t xml:space="preserve"> </w:t>
            </w:r>
            <w:r>
              <w:t>форм</w:t>
            </w:r>
            <w:r>
              <w:rPr>
                <w:spacing w:val="37"/>
              </w:rPr>
              <w:t xml:space="preserve"> </w:t>
            </w:r>
            <w:r>
              <w:t>для</w:t>
            </w:r>
          </w:p>
          <w:p w:rsidR="00EE6329" w:rsidRDefault="00EE6329" w:rsidP="00FF6C1F">
            <w:pPr>
              <w:pStyle w:val="TableParagraph"/>
              <w:spacing w:before="37"/>
            </w:pPr>
            <w:r>
              <w:t>сортировки</w:t>
            </w:r>
            <w:r>
              <w:rPr>
                <w:spacing w:val="-3"/>
              </w:rPr>
              <w:t xml:space="preserve"> </w:t>
            </w:r>
            <w:r>
              <w:t>объемных</w:t>
            </w:r>
            <w:r>
              <w:rPr>
                <w:spacing w:val="-5"/>
              </w:rPr>
              <w:t xml:space="preserve"> </w:t>
            </w:r>
            <w:r>
              <w:t>тел</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156"/>
                <w:tab w:val="left" w:pos="2535"/>
                <w:tab w:val="left" w:pos="3716"/>
                <w:tab w:val="left" w:pos="4481"/>
              </w:tabs>
              <w:spacing w:line="276" w:lineRule="auto"/>
              <w:ind w:right="97"/>
            </w:pPr>
            <w:r>
              <w:t>Куклы</w:t>
            </w:r>
            <w:r>
              <w:tab/>
              <w:t>(крупного</w:t>
            </w:r>
            <w:r>
              <w:tab/>
              <w:t>размера</w:t>
            </w:r>
            <w:r>
              <w:tab/>
              <w:t>для</w:t>
            </w:r>
            <w:r>
              <w:tab/>
            </w:r>
            <w:r>
              <w:rPr>
                <w:spacing w:val="-2"/>
              </w:rPr>
              <w:t>сюжетно-</w:t>
            </w:r>
            <w:r>
              <w:rPr>
                <w:spacing w:val="-52"/>
              </w:rPr>
              <w:t xml:space="preserve"> </w:t>
            </w:r>
            <w:r>
              <w:t>отобразительной</w:t>
            </w:r>
            <w:r>
              <w:rPr>
                <w:spacing w:val="26"/>
              </w:rPr>
              <w:t xml:space="preserve"> </w:t>
            </w:r>
            <w:r>
              <w:t>игры)</w:t>
            </w:r>
            <w:r>
              <w:rPr>
                <w:spacing w:val="26"/>
              </w:rPr>
              <w:t xml:space="preserve"> </w:t>
            </w:r>
            <w:r>
              <w:t>(пластиковые,</w:t>
            </w:r>
            <w:r>
              <w:rPr>
                <w:spacing w:val="27"/>
              </w:rPr>
              <w:t xml:space="preserve"> </w:t>
            </w:r>
            <w:r>
              <w:t>резиновые,</w:t>
            </w:r>
            <w:r>
              <w:rPr>
                <w:spacing w:val="28"/>
              </w:rPr>
              <w:t xml:space="preserve"> </w:t>
            </w:r>
            <w:r>
              <w:t>из</w:t>
            </w:r>
          </w:p>
          <w:p w:rsidR="00EE6329" w:rsidRDefault="00EE6329" w:rsidP="00FF6C1F">
            <w:pPr>
              <w:pStyle w:val="TableParagraph"/>
            </w:pPr>
            <w:r>
              <w:t>других</w:t>
            </w:r>
            <w:r>
              <w:rPr>
                <w:spacing w:val="-6"/>
              </w:rPr>
              <w:t xml:space="preserve"> </w:t>
            </w:r>
            <w:r>
              <w:t>безопасных</w:t>
            </w:r>
            <w:r>
              <w:rPr>
                <w:spacing w:val="-6"/>
              </w:rPr>
              <w:t xml:space="preserve"> </w:t>
            </w:r>
            <w:r>
              <w:t>материалов)</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074"/>
                <w:tab w:val="left" w:pos="2336"/>
                <w:tab w:val="left" w:pos="3797"/>
                <w:tab w:val="left" w:pos="4484"/>
              </w:tabs>
              <w:spacing w:line="276" w:lineRule="auto"/>
              <w:ind w:right="95"/>
            </w:pPr>
            <w:r>
              <w:t>Куклы</w:t>
            </w:r>
            <w:r>
              <w:tab/>
              <w:t>(среднего</w:t>
            </w:r>
            <w:r>
              <w:tab/>
              <w:t>размера</w:t>
            </w:r>
            <w:r>
              <w:tab/>
              <w:t>для</w:t>
            </w:r>
            <w:r>
              <w:tab/>
            </w:r>
            <w:r>
              <w:rPr>
                <w:spacing w:val="-2"/>
              </w:rPr>
              <w:t>сюжетно-</w:t>
            </w:r>
            <w:r>
              <w:rPr>
                <w:spacing w:val="-52"/>
              </w:rPr>
              <w:t xml:space="preserve"> </w:t>
            </w:r>
            <w:r>
              <w:t>отобразительной</w:t>
            </w:r>
            <w:r>
              <w:rPr>
                <w:spacing w:val="26"/>
              </w:rPr>
              <w:t xml:space="preserve"> </w:t>
            </w:r>
            <w:r>
              <w:t>игры)</w:t>
            </w:r>
            <w:r>
              <w:rPr>
                <w:spacing w:val="26"/>
              </w:rPr>
              <w:t xml:space="preserve"> </w:t>
            </w:r>
            <w:r>
              <w:t>(пластиковые,</w:t>
            </w:r>
            <w:r>
              <w:rPr>
                <w:spacing w:val="27"/>
              </w:rPr>
              <w:t xml:space="preserve"> </w:t>
            </w:r>
            <w:r>
              <w:t>резиновые,</w:t>
            </w:r>
            <w:r>
              <w:rPr>
                <w:spacing w:val="28"/>
              </w:rPr>
              <w:t xml:space="preserve"> </w:t>
            </w:r>
            <w:r>
              <w:t>из</w:t>
            </w:r>
          </w:p>
          <w:p w:rsidR="00EE6329" w:rsidRDefault="00EE6329" w:rsidP="00FF6C1F">
            <w:pPr>
              <w:pStyle w:val="TableParagraph"/>
              <w:spacing w:line="252" w:lineRule="exact"/>
            </w:pPr>
            <w:r>
              <w:t>других</w:t>
            </w:r>
            <w:r>
              <w:rPr>
                <w:spacing w:val="-6"/>
              </w:rPr>
              <w:t xml:space="preserve"> </w:t>
            </w:r>
            <w:r>
              <w:t>безопасных</w:t>
            </w:r>
            <w:r>
              <w:rPr>
                <w:spacing w:val="-6"/>
              </w:rPr>
              <w:t xml:space="preserve"> </w:t>
            </w:r>
            <w:r>
              <w:t>материалов)</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8</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rPr>
                <w:spacing w:val="-1"/>
              </w:rPr>
              <w:t>Кукольная</w:t>
            </w:r>
            <w:r>
              <w:rPr>
                <w:spacing w:val="-13"/>
              </w:rPr>
              <w:t xml:space="preserve"> </w:t>
            </w:r>
            <w:r>
              <w:rPr>
                <w:spacing w:val="-1"/>
              </w:rPr>
              <w:t>кровать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Кукольный</w:t>
            </w:r>
            <w:r>
              <w:rPr>
                <w:spacing w:val="-10"/>
              </w:rPr>
              <w:t xml:space="preserve"> </w:t>
            </w:r>
            <w:r>
              <w:t>дом</w:t>
            </w:r>
            <w:r>
              <w:rPr>
                <w:spacing w:val="-9"/>
              </w:rPr>
              <w:t xml:space="preserve"> </w:t>
            </w:r>
            <w:r>
              <w:t>с</w:t>
            </w:r>
            <w:r>
              <w:rPr>
                <w:spacing w:val="-10"/>
              </w:rPr>
              <w:t xml:space="preserve"> </w:t>
            </w:r>
            <w:r>
              <w:t>мебелью</w:t>
            </w:r>
            <w:r>
              <w:rPr>
                <w:spacing w:val="-9"/>
              </w:rPr>
              <w:t xml:space="preserve"> </w:t>
            </w:r>
            <w:r>
              <w:t>(дерево)</w:t>
            </w:r>
            <w:r>
              <w:rPr>
                <w:spacing w:val="-10"/>
              </w:rPr>
              <w:t xml:space="preserve"> </w:t>
            </w:r>
            <w:r>
              <w:t>–</w:t>
            </w:r>
            <w:r>
              <w:rPr>
                <w:spacing w:val="-10"/>
              </w:rPr>
              <w:t xml:space="preserve"> </w:t>
            </w:r>
            <w:r>
              <w:t>комплект</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Кукольный</w:t>
            </w:r>
            <w:r>
              <w:rPr>
                <w:spacing w:val="29"/>
              </w:rPr>
              <w:t xml:space="preserve"> </w:t>
            </w:r>
            <w:r>
              <w:t>стол</w:t>
            </w:r>
            <w:r>
              <w:rPr>
                <w:spacing w:val="81"/>
              </w:rPr>
              <w:t xml:space="preserve"> </w:t>
            </w:r>
            <w:r>
              <w:t>со</w:t>
            </w:r>
            <w:r>
              <w:rPr>
                <w:spacing w:val="85"/>
              </w:rPr>
              <w:t xml:space="preserve"> </w:t>
            </w:r>
            <w:r>
              <w:t>стульями</w:t>
            </w:r>
            <w:r>
              <w:rPr>
                <w:spacing w:val="83"/>
              </w:rPr>
              <w:t xml:space="preserve"> </w:t>
            </w:r>
            <w:r>
              <w:t>(крупного</w:t>
            </w:r>
            <w:r>
              <w:rPr>
                <w:spacing w:val="85"/>
              </w:rPr>
              <w:t xml:space="preserve"> </w:t>
            </w:r>
            <w:r>
              <w:t>размера)</w:t>
            </w:r>
            <w:r>
              <w:rPr>
                <w:spacing w:val="86"/>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Кухонная</w:t>
            </w:r>
            <w:r>
              <w:rPr>
                <w:spacing w:val="-7"/>
              </w:rPr>
              <w:t xml:space="preserve"> </w:t>
            </w:r>
            <w:r>
              <w:t>плита</w:t>
            </w:r>
            <w:r>
              <w:rPr>
                <w:spacing w:val="-6"/>
              </w:rPr>
              <w:t xml:space="preserve"> </w:t>
            </w:r>
            <w:r>
              <w:t>(соразмерная</w:t>
            </w:r>
            <w:r>
              <w:rPr>
                <w:spacing w:val="-7"/>
              </w:rPr>
              <w:t xml:space="preserve"> </w:t>
            </w:r>
            <w:r>
              <w:t>росту</w:t>
            </w:r>
            <w:r>
              <w:rPr>
                <w:spacing w:val="-9"/>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Кухонный</w:t>
            </w:r>
            <w:r>
              <w:rPr>
                <w:spacing w:val="-9"/>
              </w:rPr>
              <w:t xml:space="preserve"> </w:t>
            </w:r>
            <w:r>
              <w:t>шкафчик</w:t>
            </w:r>
            <w:r>
              <w:rPr>
                <w:spacing w:val="-11"/>
              </w:rPr>
              <w:t xml:space="preserve"> </w:t>
            </w:r>
            <w:r>
              <w:t>(соразмерный</w:t>
            </w:r>
            <w:r>
              <w:rPr>
                <w:spacing w:val="-8"/>
              </w:rPr>
              <w:t xml:space="preserve"> </w:t>
            </w:r>
            <w:r>
              <w:t>росту</w:t>
            </w:r>
            <w:r>
              <w:rPr>
                <w:spacing w:val="-11"/>
              </w:rPr>
              <w:t xml:space="preserve"> </w:t>
            </w:r>
            <w:r>
              <w:t>ребенка)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Ландшафтный</w:t>
            </w:r>
            <w:r>
              <w:rPr>
                <w:spacing w:val="-7"/>
              </w:rPr>
              <w:t xml:space="preserve"> </w:t>
            </w:r>
            <w:r>
              <w:t>макет</w:t>
            </w:r>
            <w:r>
              <w:rPr>
                <w:spacing w:val="-10"/>
              </w:rPr>
              <w:t xml:space="preserve"> </w:t>
            </w:r>
            <w:r>
              <w:t>(коврик)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Лейка</w:t>
            </w:r>
            <w:r>
              <w:rPr>
                <w:spacing w:val="-2"/>
              </w:rPr>
              <w:t xml:space="preserve"> </w:t>
            </w:r>
            <w:r>
              <w:t>пластмассовая</w:t>
            </w:r>
            <w:r>
              <w:rPr>
                <w:spacing w:val="-2"/>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Логическая</w:t>
            </w:r>
            <w:r>
              <w:rPr>
                <w:spacing w:val="82"/>
              </w:rPr>
              <w:t xml:space="preserve"> </w:t>
            </w:r>
            <w:r>
              <w:t xml:space="preserve">игра  </w:t>
            </w:r>
            <w:r>
              <w:rPr>
                <w:spacing w:val="26"/>
              </w:rPr>
              <w:t xml:space="preserve"> </w:t>
            </w:r>
            <w:r>
              <w:t xml:space="preserve">на  </w:t>
            </w:r>
            <w:r>
              <w:rPr>
                <w:spacing w:val="26"/>
              </w:rPr>
              <w:t xml:space="preserve"> </w:t>
            </w:r>
            <w:r>
              <w:t xml:space="preserve">подбор  </w:t>
            </w:r>
            <w:r>
              <w:rPr>
                <w:spacing w:val="26"/>
              </w:rPr>
              <w:t xml:space="preserve"> </w:t>
            </w:r>
            <w:r>
              <w:t xml:space="preserve">цветных,  </w:t>
            </w:r>
            <w:r>
              <w:rPr>
                <w:spacing w:val="25"/>
              </w:rPr>
              <w:t xml:space="preserve"> </w:t>
            </w:r>
            <w:r>
              <w:t xml:space="preserve">теневых  </w:t>
            </w:r>
            <w:r>
              <w:rPr>
                <w:spacing w:val="26"/>
              </w:rPr>
              <w:t xml:space="preserve"> </w:t>
            </w:r>
            <w:r>
              <w:t>и</w:t>
            </w:r>
          </w:p>
          <w:p w:rsidR="00EE6329" w:rsidRDefault="00EE6329" w:rsidP="00FF6C1F">
            <w:pPr>
              <w:pStyle w:val="TableParagraph"/>
              <w:spacing w:before="37"/>
            </w:pPr>
            <w:r>
              <w:t>контурных</w:t>
            </w:r>
            <w:r>
              <w:rPr>
                <w:spacing w:val="-9"/>
              </w:rPr>
              <w:t xml:space="preserve"> </w:t>
            </w:r>
            <w:r>
              <w:t>изображений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Лодка</w:t>
            </w:r>
            <w:r>
              <w:rPr>
                <w:spacing w:val="-10"/>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Лото</w:t>
            </w:r>
            <w:r>
              <w:rPr>
                <w:spacing w:val="-8"/>
              </w:rPr>
              <w:t xml:space="preserve"> </w:t>
            </w:r>
            <w:r>
              <w:t>с</w:t>
            </w:r>
            <w:r>
              <w:rPr>
                <w:spacing w:val="-8"/>
              </w:rPr>
              <w:t xml:space="preserve"> </w:t>
            </w:r>
            <w:r>
              <w:t>разной</w:t>
            </w:r>
            <w:r>
              <w:rPr>
                <w:spacing w:val="-8"/>
              </w:rPr>
              <w:t xml:space="preserve"> </w:t>
            </w:r>
            <w:r>
              <w:t>тематикой</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Магнитная</w:t>
            </w:r>
            <w:r>
              <w:rPr>
                <w:spacing w:val="-5"/>
              </w:rPr>
              <w:t xml:space="preserve"> </w:t>
            </w:r>
            <w:r>
              <w:t>доска</w:t>
            </w:r>
            <w:r>
              <w:rPr>
                <w:spacing w:val="-1"/>
              </w:rPr>
              <w:t xml:space="preserve"> </w:t>
            </w:r>
            <w:r>
              <w:t>настенная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Матрешка</w:t>
            </w:r>
            <w:r>
              <w:rPr>
                <w:spacing w:val="-12"/>
              </w:rPr>
              <w:t xml:space="preserve"> </w:t>
            </w:r>
            <w:r>
              <w:t>пятикукольная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118"/>
                <w:tab w:val="left" w:pos="1420"/>
                <w:tab w:val="left" w:pos="3361"/>
                <w:tab w:val="left" w:pos="4395"/>
              </w:tabs>
            </w:pPr>
            <w:r>
              <w:t>Мозаика</w:t>
            </w:r>
            <w:r>
              <w:tab/>
              <w:t>с</w:t>
            </w:r>
            <w:r>
              <w:tab/>
              <w:t>крупногабаритной</w:t>
            </w:r>
            <w:r>
              <w:tab/>
              <w:t>основой,</w:t>
            </w:r>
            <w:r>
              <w:tab/>
              <w:t>образцами</w:t>
            </w:r>
          </w:p>
          <w:p w:rsidR="00EE6329" w:rsidRDefault="00EE6329" w:rsidP="00FF6C1F">
            <w:pPr>
              <w:pStyle w:val="TableParagraph"/>
              <w:spacing w:before="37"/>
            </w:pPr>
            <w:r>
              <w:t>изображений</w:t>
            </w:r>
            <w:r>
              <w:rPr>
                <w:spacing w:val="-3"/>
              </w:rPr>
              <w:t xml:space="preserve"> </w:t>
            </w:r>
            <w:r>
              <w:t>и</w:t>
            </w:r>
            <w:r>
              <w:rPr>
                <w:spacing w:val="-6"/>
              </w:rPr>
              <w:t xml:space="preserve"> </w:t>
            </w:r>
            <w:r>
              <w:t>крупными</w:t>
            </w:r>
            <w:r>
              <w:rPr>
                <w:spacing w:val="-5"/>
              </w:rPr>
              <w:t xml:space="preserve"> </w:t>
            </w:r>
            <w:r>
              <w:t>фигурами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rPr>
                <w:spacing w:val="-1"/>
              </w:rPr>
              <w:t>Мольберт</w:t>
            </w:r>
            <w:r>
              <w:rPr>
                <w:spacing w:val="-13"/>
              </w:rPr>
              <w:t xml:space="preserve"> </w:t>
            </w:r>
            <w:r>
              <w:t>двухсторонний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Музыкальные</w:t>
            </w:r>
            <w:r>
              <w:rPr>
                <w:spacing w:val="47"/>
              </w:rPr>
              <w:t xml:space="preserve"> </w:t>
            </w:r>
            <w:r>
              <w:t>цифровые</w:t>
            </w:r>
            <w:r>
              <w:rPr>
                <w:spacing w:val="99"/>
              </w:rPr>
              <w:t xml:space="preserve"> </w:t>
            </w:r>
            <w:r>
              <w:t>записи</w:t>
            </w:r>
            <w:r>
              <w:rPr>
                <w:spacing w:val="100"/>
              </w:rPr>
              <w:t xml:space="preserve"> </w:t>
            </w:r>
            <w:r>
              <w:t>для</w:t>
            </w:r>
            <w:r>
              <w:rPr>
                <w:spacing w:val="100"/>
              </w:rPr>
              <w:t xml:space="preserve"> </w:t>
            </w:r>
            <w:r>
              <w:t>детей</w:t>
            </w:r>
            <w:r>
              <w:rPr>
                <w:spacing w:val="101"/>
              </w:rPr>
              <w:t xml:space="preserve"> </w:t>
            </w:r>
            <w:r>
              <w:t>раннего</w:t>
            </w:r>
          </w:p>
          <w:p w:rsidR="00EE6329" w:rsidRDefault="00EE6329" w:rsidP="00FF6C1F">
            <w:pPr>
              <w:pStyle w:val="TableParagraph"/>
              <w:spacing w:before="37"/>
            </w:pPr>
            <w:r>
              <w:t>возраста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Мягкая</w:t>
            </w:r>
            <w:r>
              <w:rPr>
                <w:spacing w:val="-6"/>
              </w:rPr>
              <w:t xml:space="preserve"> </w:t>
            </w:r>
            <w:r>
              <w:t>«кочка»</w:t>
            </w:r>
            <w:r>
              <w:rPr>
                <w:spacing w:val="-9"/>
              </w:rPr>
              <w:t xml:space="preserve"> </w:t>
            </w:r>
            <w:r>
              <w:t>с</w:t>
            </w:r>
            <w:r>
              <w:rPr>
                <w:spacing w:val="-5"/>
              </w:rPr>
              <w:t xml:space="preserve"> </w:t>
            </w:r>
            <w:r>
              <w:t>массажной</w:t>
            </w:r>
            <w:r>
              <w:rPr>
                <w:spacing w:val="-5"/>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Мяч</w:t>
            </w:r>
            <w:r>
              <w:rPr>
                <w:spacing w:val="-5"/>
              </w:rPr>
              <w:t xml:space="preserve"> </w:t>
            </w:r>
            <w:r>
              <w:t>надувной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66"/>
              </w:rPr>
              <w:t xml:space="preserve"> </w:t>
            </w:r>
            <w:r>
              <w:t xml:space="preserve">для  </w:t>
            </w:r>
            <w:r>
              <w:rPr>
                <w:spacing w:val="9"/>
              </w:rPr>
              <w:t xml:space="preserve"> </w:t>
            </w:r>
            <w:r>
              <w:t xml:space="preserve">завинчивания  </w:t>
            </w:r>
            <w:r>
              <w:rPr>
                <w:spacing w:val="8"/>
              </w:rPr>
              <w:t xml:space="preserve"> </w:t>
            </w:r>
            <w:r>
              <w:t xml:space="preserve">элементов  </w:t>
            </w:r>
            <w:r>
              <w:rPr>
                <w:spacing w:val="8"/>
              </w:rPr>
              <w:t xml:space="preserve"> </w:t>
            </w:r>
            <w:r>
              <w:t xml:space="preserve">разных  </w:t>
            </w:r>
            <w:r>
              <w:rPr>
                <w:spacing w:val="9"/>
              </w:rPr>
              <w:t xml:space="preserve"> </w:t>
            </w:r>
            <w:r>
              <w:t>форм,</w:t>
            </w:r>
          </w:p>
          <w:p w:rsidR="00EE6329" w:rsidRDefault="00EE6329" w:rsidP="00FF6C1F">
            <w:pPr>
              <w:pStyle w:val="TableParagraph"/>
              <w:spacing w:before="37"/>
            </w:pPr>
            <w:r>
              <w:t>размеров</w:t>
            </w:r>
            <w:r>
              <w:rPr>
                <w:spacing w:val="-4"/>
              </w:rPr>
              <w:t xml:space="preserve"> </w:t>
            </w:r>
            <w:r>
              <w:t>и</w:t>
            </w:r>
            <w:r>
              <w:rPr>
                <w:spacing w:val="-2"/>
              </w:rPr>
              <w:t xml:space="preserve"> </w:t>
            </w:r>
            <w:r>
              <w:t>цветов</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3"/>
              </w:rPr>
              <w:t xml:space="preserve"> </w:t>
            </w:r>
            <w:r>
              <w:t>для</w:t>
            </w:r>
            <w:r>
              <w:rPr>
                <w:spacing w:val="52"/>
              </w:rPr>
              <w:t xml:space="preserve"> </w:t>
            </w:r>
            <w:r>
              <w:t>построения</w:t>
            </w:r>
            <w:r>
              <w:rPr>
                <w:spacing w:val="53"/>
              </w:rPr>
              <w:t xml:space="preserve"> </w:t>
            </w:r>
            <w:r>
              <w:t>произвольных</w:t>
            </w:r>
            <w:r>
              <w:rPr>
                <w:spacing w:val="50"/>
              </w:rPr>
              <w:t xml:space="preserve"> </w:t>
            </w:r>
            <w:r>
              <w:t>геометрических</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фигур</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для</w:t>
            </w:r>
            <w:r>
              <w:rPr>
                <w:spacing w:val="-5"/>
              </w:rPr>
              <w:t xml:space="preserve"> </w:t>
            </w:r>
            <w:r>
              <w:t>развития</w:t>
            </w:r>
            <w:r>
              <w:rPr>
                <w:spacing w:val="-4"/>
              </w:rPr>
              <w:t xml:space="preserve"> </w:t>
            </w:r>
            <w:r>
              <w:t>крупной</w:t>
            </w:r>
            <w:r>
              <w:rPr>
                <w:spacing w:val="-3"/>
              </w:rPr>
              <w:t xml:space="preserve"> </w:t>
            </w:r>
            <w:r>
              <w:t>моторики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1163"/>
        </w:trPr>
        <w:tc>
          <w:tcPr>
            <w:tcW w:w="5493" w:type="dxa"/>
          </w:tcPr>
          <w:p w:rsidR="00EE6329" w:rsidRDefault="00EE6329" w:rsidP="00FF6C1F">
            <w:pPr>
              <w:pStyle w:val="TableParagraph"/>
              <w:spacing w:line="276" w:lineRule="auto"/>
              <w:ind w:right="96"/>
              <w:jc w:val="both"/>
            </w:pPr>
            <w:r>
              <w:t>Набор для экспериментирования с водой: стол-поддон,</w:t>
            </w:r>
            <w:r>
              <w:rPr>
                <w:spacing w:val="1"/>
              </w:rPr>
              <w:t xml:space="preserve"> </w:t>
            </w:r>
            <w:r>
              <w:t>емкости</w:t>
            </w:r>
            <w:r>
              <w:rPr>
                <w:spacing w:val="1"/>
              </w:rPr>
              <w:t xml:space="preserve"> </w:t>
            </w:r>
            <w:r>
              <w:t>2–3</w:t>
            </w:r>
            <w:r>
              <w:rPr>
                <w:spacing w:val="1"/>
              </w:rPr>
              <w:t xml:space="preserve"> </w:t>
            </w:r>
            <w:r>
              <w:t>размеров</w:t>
            </w:r>
            <w:r>
              <w:rPr>
                <w:spacing w:val="1"/>
              </w:rPr>
              <w:t xml:space="preserve"> </w:t>
            </w:r>
            <w:r>
              <w:t>и</w:t>
            </w:r>
            <w:r>
              <w:rPr>
                <w:spacing w:val="1"/>
              </w:rPr>
              <w:t xml:space="preserve"> </w:t>
            </w:r>
            <w:r>
              <w:t>разной</w:t>
            </w:r>
            <w:r>
              <w:rPr>
                <w:spacing w:val="1"/>
              </w:rPr>
              <w:t xml:space="preserve"> </w:t>
            </w:r>
            <w:r>
              <w:t>формы,</w:t>
            </w:r>
            <w:r>
              <w:rPr>
                <w:spacing w:val="1"/>
              </w:rPr>
              <w:t xml:space="preserve"> </w:t>
            </w:r>
            <w:r>
              <w:t>предметы-</w:t>
            </w:r>
            <w:r>
              <w:rPr>
                <w:spacing w:val="1"/>
              </w:rPr>
              <w:t xml:space="preserve"> </w:t>
            </w:r>
            <w:r>
              <w:t>орудия</w:t>
            </w:r>
            <w:r>
              <w:rPr>
                <w:spacing w:val="47"/>
              </w:rPr>
              <w:t xml:space="preserve"> </w:t>
            </w:r>
            <w:r>
              <w:t>для</w:t>
            </w:r>
            <w:r>
              <w:rPr>
                <w:spacing w:val="47"/>
              </w:rPr>
              <w:t xml:space="preserve"> </w:t>
            </w:r>
            <w:r>
              <w:t>переливания</w:t>
            </w:r>
            <w:r>
              <w:rPr>
                <w:spacing w:val="46"/>
              </w:rPr>
              <w:t xml:space="preserve"> </w:t>
            </w:r>
            <w:r>
              <w:t>и</w:t>
            </w:r>
            <w:r>
              <w:rPr>
                <w:spacing w:val="47"/>
              </w:rPr>
              <w:t xml:space="preserve"> </w:t>
            </w:r>
            <w:r>
              <w:t>вылавливания</w:t>
            </w:r>
            <w:r>
              <w:rPr>
                <w:spacing w:val="46"/>
              </w:rPr>
              <w:t xml:space="preserve"> </w:t>
            </w:r>
            <w:r>
              <w:t>–</w:t>
            </w:r>
            <w:r>
              <w:rPr>
                <w:spacing w:val="48"/>
              </w:rPr>
              <w:t xml:space="preserve"> </w:t>
            </w:r>
            <w:r>
              <w:t>черпачки,</w:t>
            </w:r>
          </w:p>
          <w:p w:rsidR="00EE6329" w:rsidRDefault="00EE6329" w:rsidP="00FF6C1F">
            <w:pPr>
              <w:pStyle w:val="TableParagraph"/>
            </w:pPr>
            <w:r>
              <w:t>сачки</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для</w:t>
            </w:r>
            <w:r>
              <w:rPr>
                <w:spacing w:val="-5"/>
              </w:rPr>
              <w:t xml:space="preserve"> </w:t>
            </w:r>
            <w:r>
              <w:t>экспериментирования</w:t>
            </w:r>
            <w:r>
              <w:rPr>
                <w:spacing w:val="-6"/>
              </w:rPr>
              <w:t xml:space="preserve"> </w:t>
            </w:r>
            <w:r>
              <w:t>с</w:t>
            </w:r>
            <w:r>
              <w:rPr>
                <w:spacing w:val="-4"/>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игрушек</w:t>
            </w:r>
            <w:r>
              <w:rPr>
                <w:spacing w:val="-3"/>
              </w:rPr>
              <w:t xml:space="preserve"> </w:t>
            </w:r>
            <w:r>
              <w:t>для</w:t>
            </w:r>
            <w:r>
              <w:rPr>
                <w:spacing w:val="-2"/>
              </w:rPr>
              <w:t xml:space="preserve"> </w:t>
            </w:r>
            <w:r>
              <w:t>игры</w:t>
            </w:r>
            <w:r>
              <w:rPr>
                <w:spacing w:val="-8"/>
              </w:rPr>
              <w:t xml:space="preserve"> </w:t>
            </w:r>
            <w:r>
              <w:t>с</w:t>
            </w:r>
            <w:r>
              <w:rPr>
                <w:spacing w:val="-3"/>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961"/>
                <w:tab w:val="left" w:pos="1429"/>
                <w:tab w:val="left" w:pos="2425"/>
                <w:tab w:val="left" w:pos="3526"/>
                <w:tab w:val="left" w:pos="4114"/>
              </w:tabs>
            </w:pPr>
            <w:r>
              <w:t>Набор</w:t>
            </w:r>
            <w:r>
              <w:tab/>
              <w:t>из</w:t>
            </w:r>
            <w:r>
              <w:tab/>
              <w:t>мягкого</w:t>
            </w:r>
            <w:r>
              <w:tab/>
              <w:t>пластика</w:t>
            </w:r>
            <w:r>
              <w:tab/>
              <w:t>для</w:t>
            </w:r>
            <w:r>
              <w:tab/>
              <w:t>плоскостного</w:t>
            </w:r>
          </w:p>
          <w:p w:rsidR="00EE6329" w:rsidRDefault="00EE6329" w:rsidP="00FF6C1F">
            <w:pPr>
              <w:pStyle w:val="TableParagraph"/>
              <w:spacing w:before="37"/>
            </w:pPr>
            <w:r>
              <w:t>конструирования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spacing w:line="276" w:lineRule="auto"/>
              <w:ind w:right="95"/>
            </w:pPr>
            <w:r>
              <w:t>Набор</w:t>
            </w:r>
            <w:r>
              <w:rPr>
                <w:spacing w:val="20"/>
              </w:rPr>
              <w:t xml:space="preserve"> </w:t>
            </w:r>
            <w:r>
              <w:t>из</w:t>
            </w:r>
            <w:r>
              <w:rPr>
                <w:spacing w:val="17"/>
              </w:rPr>
              <w:t xml:space="preserve"> </w:t>
            </w:r>
            <w:r>
              <w:t>объемных</w:t>
            </w:r>
            <w:r>
              <w:rPr>
                <w:spacing w:val="21"/>
              </w:rPr>
              <w:t xml:space="preserve"> </w:t>
            </w:r>
            <w:r>
              <w:t>элементов</w:t>
            </w:r>
            <w:r>
              <w:rPr>
                <w:spacing w:val="20"/>
              </w:rPr>
              <w:t xml:space="preserve"> </w:t>
            </w:r>
            <w:r>
              <w:t>разных</w:t>
            </w:r>
            <w:r>
              <w:rPr>
                <w:spacing w:val="20"/>
              </w:rPr>
              <w:t xml:space="preserve"> </w:t>
            </w:r>
            <w:r>
              <w:t>повторяющихся</w:t>
            </w:r>
            <w:r>
              <w:rPr>
                <w:spacing w:val="-52"/>
              </w:rPr>
              <w:t xml:space="preserve"> </w:t>
            </w:r>
            <w:r>
              <w:t>форм,</w:t>
            </w:r>
            <w:r>
              <w:rPr>
                <w:spacing w:val="25"/>
              </w:rPr>
              <w:t xml:space="preserve"> </w:t>
            </w:r>
            <w:r>
              <w:t>цветов</w:t>
            </w:r>
            <w:r>
              <w:rPr>
                <w:spacing w:val="26"/>
              </w:rPr>
              <w:t xml:space="preserve"> </w:t>
            </w:r>
            <w:r>
              <w:t>и</w:t>
            </w:r>
            <w:r>
              <w:rPr>
                <w:spacing w:val="26"/>
              </w:rPr>
              <w:t xml:space="preserve"> </w:t>
            </w:r>
            <w:r>
              <w:t>размеров</w:t>
            </w:r>
            <w:r>
              <w:rPr>
                <w:spacing w:val="26"/>
              </w:rPr>
              <w:t xml:space="preserve"> </w:t>
            </w:r>
            <w:r>
              <w:t>на</w:t>
            </w:r>
            <w:r>
              <w:rPr>
                <w:spacing w:val="26"/>
              </w:rPr>
              <w:t xml:space="preserve"> </w:t>
            </w:r>
            <w:r>
              <w:t>общем</w:t>
            </w:r>
            <w:r>
              <w:rPr>
                <w:spacing w:val="25"/>
              </w:rPr>
              <w:t xml:space="preserve"> </w:t>
            </w:r>
            <w:r>
              <w:t>основании</w:t>
            </w:r>
            <w:r>
              <w:rPr>
                <w:spacing w:val="26"/>
              </w:rPr>
              <w:t xml:space="preserve"> </w:t>
            </w:r>
            <w:r>
              <w:t>для</w:t>
            </w:r>
          </w:p>
          <w:p w:rsidR="00EE6329" w:rsidRDefault="00EE6329" w:rsidP="00FF6C1F">
            <w:pPr>
              <w:pStyle w:val="TableParagraph"/>
              <w:spacing w:line="252" w:lineRule="exact"/>
            </w:pPr>
            <w:r>
              <w:t>сравнения</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1"/>
        </w:trPr>
        <w:tc>
          <w:tcPr>
            <w:tcW w:w="5493" w:type="dxa"/>
          </w:tcPr>
          <w:p w:rsidR="00EE6329" w:rsidRDefault="00EE6329" w:rsidP="00FF6C1F">
            <w:pPr>
              <w:pStyle w:val="TableParagraph"/>
              <w:tabs>
                <w:tab w:val="left" w:pos="918"/>
                <w:tab w:val="left" w:pos="1344"/>
                <w:tab w:val="left" w:pos="1996"/>
                <w:tab w:val="left" w:pos="2965"/>
                <w:tab w:val="left" w:pos="4074"/>
              </w:tabs>
              <w:spacing w:line="244" w:lineRule="exact"/>
            </w:pPr>
            <w:r>
              <w:t>Набор</w:t>
            </w:r>
            <w:r>
              <w:tab/>
              <w:t>из</w:t>
            </w:r>
            <w:r>
              <w:tab/>
              <w:t>пяти</w:t>
            </w:r>
            <w:r>
              <w:tab/>
              <w:t>русских</w:t>
            </w:r>
            <w:r>
              <w:tab/>
              <w:t>шумовых</w:t>
            </w:r>
            <w:r>
              <w:tab/>
              <w:t>инструментов</w:t>
            </w:r>
          </w:p>
          <w:p w:rsidR="00EE6329" w:rsidRDefault="00EE6329" w:rsidP="00FF6C1F">
            <w:pPr>
              <w:pStyle w:val="TableParagraph"/>
              <w:spacing w:before="37"/>
            </w:pPr>
            <w:r>
              <w:t>(детский)</w:t>
            </w:r>
          </w:p>
        </w:tc>
        <w:tc>
          <w:tcPr>
            <w:tcW w:w="720" w:type="dxa"/>
          </w:tcPr>
          <w:p w:rsidR="00EE6329" w:rsidRDefault="00EE6329" w:rsidP="00FF6C1F">
            <w:pPr>
              <w:pStyle w:val="TableParagraph"/>
              <w:spacing w:before="135"/>
              <w:ind w:left="206"/>
            </w:pPr>
            <w:r>
              <w:t>шт.</w:t>
            </w:r>
          </w:p>
        </w:tc>
        <w:tc>
          <w:tcPr>
            <w:tcW w:w="1020" w:type="dxa"/>
          </w:tcPr>
          <w:p w:rsidR="00EE6329" w:rsidRDefault="00EE6329" w:rsidP="00FF6C1F">
            <w:pPr>
              <w:pStyle w:val="TableParagraph"/>
              <w:spacing w:before="135"/>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069"/>
                <w:tab w:val="left" w:pos="2747"/>
                <w:tab w:val="left" w:pos="3443"/>
                <w:tab w:val="left" w:pos="4858"/>
              </w:tabs>
            </w:pPr>
            <w:r>
              <w:t>Набор</w:t>
            </w:r>
            <w:r>
              <w:tab/>
              <w:t>инструментов</w:t>
            </w:r>
            <w:r>
              <w:tab/>
              <w:t>для</w:t>
            </w:r>
            <w:r>
              <w:tab/>
              <w:t>ремонтных</w:t>
            </w:r>
            <w:r>
              <w:tab/>
              <w:t>работ</w:t>
            </w:r>
          </w:p>
          <w:p w:rsidR="00EE6329" w:rsidRDefault="00EE6329" w:rsidP="00FF6C1F">
            <w:pPr>
              <w:pStyle w:val="TableParagraph"/>
              <w:spacing w:before="40"/>
            </w:pPr>
            <w:r>
              <w:t>(пластмассовый)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0"/>
              </w:rPr>
              <w:t xml:space="preserve"> </w:t>
            </w:r>
            <w:r>
              <w:t>кубиков</w:t>
            </w:r>
            <w:r>
              <w:rPr>
                <w:spacing w:val="-7"/>
              </w:rPr>
              <w:t xml:space="preserve"> </w:t>
            </w:r>
            <w:r>
              <w:t>среднего</w:t>
            </w:r>
            <w:r>
              <w:rPr>
                <w:spacing w:val="-7"/>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9"/>
              </w:rPr>
              <w:t xml:space="preserve"> </w:t>
            </w:r>
            <w:r>
              <w:t>кукольных</w:t>
            </w:r>
            <w:r>
              <w:rPr>
                <w:spacing w:val="-5"/>
              </w:rPr>
              <w:t xml:space="preserve"> </w:t>
            </w:r>
            <w:r>
              <w:t>постельных</w:t>
            </w:r>
            <w:r>
              <w:rPr>
                <w:spacing w:val="-5"/>
              </w:rPr>
              <w:t xml:space="preserve"> </w:t>
            </w:r>
            <w:r>
              <w:t>принадлежностей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медицинских</w:t>
            </w:r>
            <w:r>
              <w:rPr>
                <w:spacing w:val="-2"/>
              </w:rPr>
              <w:t xml:space="preserve"> </w:t>
            </w:r>
            <w:r>
              <w:t>принадлежностей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7"/>
              </w:rPr>
              <w:t xml:space="preserve"> </w:t>
            </w:r>
            <w:r>
              <w:t>мягких</w:t>
            </w:r>
            <w:r>
              <w:rPr>
                <w:spacing w:val="-6"/>
              </w:rPr>
              <w:t xml:space="preserve"> </w:t>
            </w:r>
            <w:r>
              <w:t>модулей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мячей</w:t>
            </w:r>
            <w:r>
              <w:rPr>
                <w:spacing w:val="-2"/>
              </w:rPr>
              <w:t xml:space="preserve"> </w:t>
            </w:r>
            <w:r>
              <w:t>(разного</w:t>
            </w:r>
            <w:r>
              <w:rPr>
                <w:spacing w:val="-2"/>
              </w:rPr>
              <w:t xml:space="preserve"> </w:t>
            </w:r>
            <w:r>
              <w:t>размера,</w:t>
            </w:r>
            <w:r>
              <w:rPr>
                <w:spacing w:val="-3"/>
              </w:rPr>
              <w:t xml:space="preserve"> </w:t>
            </w:r>
            <w:r>
              <w:t>резина)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32"/>
              </w:rPr>
              <w:t xml:space="preserve"> </w:t>
            </w:r>
            <w:r>
              <w:t>объемных</w:t>
            </w:r>
            <w:r>
              <w:rPr>
                <w:spacing w:val="33"/>
              </w:rPr>
              <w:t xml:space="preserve"> </w:t>
            </w:r>
            <w:r>
              <w:t>тел</w:t>
            </w:r>
            <w:r>
              <w:rPr>
                <w:spacing w:val="30"/>
              </w:rPr>
              <w:t xml:space="preserve"> </w:t>
            </w:r>
            <w:r>
              <w:t>(кубы,</w:t>
            </w:r>
            <w:r>
              <w:rPr>
                <w:spacing w:val="35"/>
              </w:rPr>
              <w:t xml:space="preserve"> </w:t>
            </w:r>
            <w:r>
              <w:t>цилиндры,</w:t>
            </w:r>
            <w:r>
              <w:rPr>
                <w:spacing w:val="33"/>
              </w:rPr>
              <w:t xml:space="preserve"> </w:t>
            </w:r>
            <w:r>
              <w:t>бруски,</w:t>
            </w:r>
            <w:r>
              <w:rPr>
                <w:spacing w:val="30"/>
              </w:rPr>
              <w:t xml:space="preserve"> </w:t>
            </w:r>
            <w:r>
              <w:t>шары,</w:t>
            </w:r>
          </w:p>
          <w:p w:rsidR="00EE6329" w:rsidRDefault="00EE6329" w:rsidP="00FF6C1F">
            <w:pPr>
              <w:pStyle w:val="TableParagraph"/>
              <w:spacing w:before="37"/>
            </w:pPr>
            <w:r>
              <w:t>диски)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5"/>
              </w:rPr>
              <w:t xml:space="preserve"> </w:t>
            </w:r>
            <w:r>
              <w:t>пазлов</w:t>
            </w:r>
            <w:r>
              <w:rPr>
                <w:spacing w:val="-8"/>
              </w:rPr>
              <w:t xml:space="preserve"> </w:t>
            </w:r>
            <w:r>
              <w:t>–</w:t>
            </w:r>
            <w:r>
              <w:rPr>
                <w:spacing w:val="-4"/>
              </w:rPr>
              <w:t xml:space="preserve"> </w:t>
            </w:r>
            <w:r>
              <w:t>комплект</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парикмахера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5"/>
              </w:rPr>
              <w:t xml:space="preserve"> </w:t>
            </w:r>
            <w:r>
              <w:t>разноцветных</w:t>
            </w:r>
            <w:r>
              <w:rPr>
                <w:spacing w:val="-8"/>
              </w:rPr>
              <w:t xml:space="preserve"> </w:t>
            </w:r>
            <w:r>
              <w:t>кеглей</w:t>
            </w:r>
            <w:r>
              <w:rPr>
                <w:spacing w:val="-5"/>
              </w:rPr>
              <w:t xml:space="preserve"> </w:t>
            </w:r>
            <w:r>
              <w:t>с</w:t>
            </w:r>
            <w:r>
              <w:rPr>
                <w:spacing w:val="-4"/>
              </w:rPr>
              <w:t xml:space="preserve"> </w:t>
            </w:r>
            <w:r>
              <w:t>мячом</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71"/>
              </w:rPr>
              <w:t xml:space="preserve"> </w:t>
            </w:r>
            <w:r>
              <w:t xml:space="preserve">разрезных  </w:t>
            </w:r>
            <w:r>
              <w:rPr>
                <w:spacing w:val="15"/>
              </w:rPr>
              <w:t xml:space="preserve"> </w:t>
            </w:r>
            <w:r>
              <w:t xml:space="preserve">овощей  </w:t>
            </w:r>
            <w:r>
              <w:rPr>
                <w:spacing w:val="15"/>
              </w:rPr>
              <w:t xml:space="preserve"> </w:t>
            </w:r>
            <w:r>
              <w:t xml:space="preserve">и  </w:t>
            </w:r>
            <w:r>
              <w:rPr>
                <w:spacing w:val="15"/>
              </w:rPr>
              <w:t xml:space="preserve"> </w:t>
            </w:r>
            <w:r>
              <w:t xml:space="preserve">фруктов  </w:t>
            </w:r>
            <w:r>
              <w:rPr>
                <w:spacing w:val="14"/>
              </w:rPr>
              <w:t xml:space="preserve"> </w:t>
            </w:r>
            <w:r>
              <w:t xml:space="preserve">с  </w:t>
            </w:r>
            <w:r>
              <w:rPr>
                <w:spacing w:val="16"/>
              </w:rPr>
              <w:t xml:space="preserve"> </w:t>
            </w:r>
            <w:r>
              <w:t xml:space="preserve">ножом  </w:t>
            </w:r>
            <w:r>
              <w:rPr>
                <w:spacing w:val="15"/>
              </w:rPr>
              <w:t xml:space="preserve"> </w:t>
            </w:r>
            <w:r>
              <w:t>и</w:t>
            </w:r>
          </w:p>
          <w:p w:rsidR="00EE6329" w:rsidRDefault="00EE6329" w:rsidP="00FF6C1F">
            <w:pPr>
              <w:pStyle w:val="TableParagraph"/>
              <w:spacing w:before="37"/>
            </w:pPr>
            <w:r>
              <w:t>разделочной</w:t>
            </w:r>
            <w:r>
              <w:rPr>
                <w:spacing w:val="-9"/>
              </w:rPr>
              <w:t xml:space="preserve"> </w:t>
            </w:r>
            <w:r>
              <w:t>доской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6"/>
              </w:rPr>
              <w:t xml:space="preserve"> </w:t>
            </w:r>
            <w:r>
              <w:t>репродукций</w:t>
            </w:r>
            <w:r>
              <w:rPr>
                <w:spacing w:val="-5"/>
              </w:rPr>
              <w:t xml:space="preserve"> </w:t>
            </w:r>
            <w:r>
              <w:t>картин</w:t>
            </w:r>
            <w:r>
              <w:rPr>
                <w:spacing w:val="-5"/>
              </w:rPr>
              <w:t xml:space="preserve"> </w:t>
            </w:r>
            <w:r>
              <w:t>о</w:t>
            </w:r>
            <w:r>
              <w:rPr>
                <w:spacing w:val="-5"/>
              </w:rPr>
              <w:t xml:space="preserve"> </w:t>
            </w:r>
            <w:r>
              <w:t>природе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столовой</w:t>
            </w:r>
            <w:r>
              <w:rPr>
                <w:spacing w:val="-4"/>
              </w:rPr>
              <w:t xml:space="preserve"> </w:t>
            </w:r>
            <w:r>
              <w:t>посуды</w:t>
            </w:r>
            <w:r>
              <w:rPr>
                <w:spacing w:val="-4"/>
              </w:rPr>
              <w:t xml:space="preserve"> </w:t>
            </w:r>
            <w:r>
              <w:t>для</w:t>
            </w:r>
            <w:r>
              <w:rPr>
                <w:spacing w:val="-4"/>
              </w:rPr>
              <w:t xml:space="preserve"> </w:t>
            </w:r>
            <w:r>
              <w:t>игры</w:t>
            </w:r>
            <w:r>
              <w:rPr>
                <w:spacing w:val="-3"/>
              </w:rPr>
              <w:t xml:space="preserve"> </w:t>
            </w:r>
            <w:r>
              <w:t>с</w:t>
            </w:r>
            <w:r>
              <w:rPr>
                <w:spacing w:val="-6"/>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чайной</w:t>
            </w:r>
            <w:r>
              <w:rPr>
                <w:spacing w:val="-4"/>
              </w:rPr>
              <w:t xml:space="preserve"> </w:t>
            </w:r>
            <w:r>
              <w:t>посуды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Наборы</w:t>
            </w:r>
            <w:r>
              <w:rPr>
                <w:spacing w:val="-6"/>
              </w:rPr>
              <w:t xml:space="preserve"> </w:t>
            </w:r>
            <w:r>
              <w:t>авторских</w:t>
            </w:r>
            <w:r>
              <w:rPr>
                <w:spacing w:val="-4"/>
              </w:rPr>
              <w:t xml:space="preserve"> </w:t>
            </w:r>
            <w:r>
              <w:t>игровых</w:t>
            </w:r>
            <w:r>
              <w:rPr>
                <w:spacing w:val="-4"/>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Напольный</w:t>
            </w:r>
            <w:r>
              <w:rPr>
                <w:spacing w:val="-11"/>
              </w:rPr>
              <w:t xml:space="preserve"> </w:t>
            </w:r>
            <w:r>
              <w:t>конструктор</w:t>
            </w:r>
            <w:r>
              <w:rPr>
                <w:spacing w:val="-11"/>
              </w:rPr>
              <w:t xml:space="preserve"> </w:t>
            </w:r>
            <w:r>
              <w:t>деревянный</w:t>
            </w:r>
            <w:r>
              <w:rPr>
                <w:spacing w:val="-8"/>
              </w:rPr>
              <w:t xml:space="preserve"> </w:t>
            </w:r>
            <w:r>
              <w:t>цветной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spacing w:line="246" w:lineRule="exact"/>
            </w:pPr>
            <w:r>
              <w:t>Настенный</w:t>
            </w:r>
            <w:r>
              <w:rPr>
                <w:spacing w:val="65"/>
              </w:rPr>
              <w:t xml:space="preserve"> </w:t>
            </w:r>
            <w:r>
              <w:t xml:space="preserve">планшет  </w:t>
            </w:r>
            <w:r>
              <w:rPr>
                <w:spacing w:val="12"/>
              </w:rPr>
              <w:t xml:space="preserve"> </w:t>
            </w:r>
            <w:r>
              <w:t xml:space="preserve">«Распорядок  </w:t>
            </w:r>
            <w:r>
              <w:rPr>
                <w:spacing w:val="9"/>
              </w:rPr>
              <w:t xml:space="preserve"> </w:t>
            </w:r>
            <w:r>
              <w:t xml:space="preserve">дня»  </w:t>
            </w:r>
            <w:r>
              <w:rPr>
                <w:spacing w:val="7"/>
              </w:rPr>
              <w:t xml:space="preserve"> </w:t>
            </w:r>
            <w:r>
              <w:t xml:space="preserve">с  </w:t>
            </w:r>
            <w:r>
              <w:rPr>
                <w:spacing w:val="9"/>
              </w:rPr>
              <w:t xml:space="preserve"> </w:t>
            </w:r>
            <w:r>
              <w:t>набором</w:t>
            </w:r>
          </w:p>
          <w:p w:rsidR="00EE6329" w:rsidRDefault="00EE6329" w:rsidP="00FF6C1F">
            <w:pPr>
              <w:pStyle w:val="TableParagraph"/>
              <w:spacing w:before="37"/>
            </w:pPr>
            <w:r>
              <w:t>карточек</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Настольно-печатные</w:t>
            </w:r>
            <w:r>
              <w:rPr>
                <w:spacing w:val="3"/>
              </w:rPr>
              <w:t xml:space="preserve"> </w:t>
            </w:r>
            <w:r>
              <w:t>игры</w:t>
            </w:r>
            <w:r>
              <w:rPr>
                <w:spacing w:val="3"/>
              </w:rPr>
              <w:t xml:space="preserve"> </w:t>
            </w:r>
            <w:r>
              <w:t>для</w:t>
            </w:r>
            <w:r>
              <w:rPr>
                <w:spacing w:val="3"/>
              </w:rPr>
              <w:t xml:space="preserve"> </w:t>
            </w:r>
            <w:r>
              <w:t>детей</w:t>
            </w:r>
            <w:r>
              <w:rPr>
                <w:spacing w:val="3"/>
              </w:rPr>
              <w:t xml:space="preserve"> </w:t>
            </w:r>
            <w:r>
              <w:t>раннего</w:t>
            </w:r>
            <w:r>
              <w:rPr>
                <w:spacing w:val="3"/>
              </w:rPr>
              <w:t xml:space="preserve"> </w:t>
            </w:r>
            <w:r>
              <w:t>возраста</w:t>
            </w:r>
            <w:r>
              <w:rPr>
                <w:spacing w:val="5"/>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477"/>
                <w:tab w:val="left" w:pos="2854"/>
                <w:tab w:val="left" w:pos="4198"/>
                <w:tab w:val="left" w:pos="5174"/>
              </w:tabs>
            </w:pPr>
            <w:r>
              <w:t>Настольный</w:t>
            </w:r>
            <w:r>
              <w:tab/>
              <w:t>конструктор</w:t>
            </w:r>
            <w:r>
              <w:tab/>
              <w:t>деревянный</w:t>
            </w:r>
            <w:r>
              <w:tab/>
              <w:t>цветной</w:t>
            </w:r>
            <w:r>
              <w:tab/>
              <w:t>со</w:t>
            </w:r>
          </w:p>
          <w:p w:rsidR="00EE6329" w:rsidRDefault="00EE6329" w:rsidP="00FF6C1F">
            <w:pPr>
              <w:pStyle w:val="TableParagraph"/>
              <w:spacing w:before="37"/>
            </w:pPr>
            <w:r>
              <w:t>средними</w:t>
            </w:r>
            <w:r>
              <w:rPr>
                <w:spacing w:val="-2"/>
              </w:rPr>
              <w:t xml:space="preserve"> </w:t>
            </w:r>
            <w:r>
              <w:t>элементами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Неваляшки</w:t>
            </w:r>
            <w:r>
              <w:rPr>
                <w:spacing w:val="-7"/>
              </w:rPr>
              <w:t xml:space="preserve"> </w:t>
            </w:r>
            <w:r>
              <w:t>разных</w:t>
            </w:r>
            <w:r>
              <w:rPr>
                <w:spacing w:val="-6"/>
              </w:rPr>
              <w:t xml:space="preserve"> </w:t>
            </w:r>
            <w:r>
              <w:t>размеров</w:t>
            </w:r>
            <w:r>
              <w:rPr>
                <w:spacing w:val="-5"/>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Обруч</w:t>
            </w:r>
            <w:r>
              <w:rPr>
                <w:spacing w:val="-4"/>
              </w:rPr>
              <w:t xml:space="preserve"> </w:t>
            </w:r>
            <w:r>
              <w:t>(малого</w:t>
            </w:r>
            <w:r>
              <w:rPr>
                <w:spacing w:val="-2"/>
              </w:rPr>
              <w:t xml:space="preserve"> </w:t>
            </w:r>
            <w:r>
              <w:t>диаметра)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Объемные</w:t>
            </w:r>
            <w:r>
              <w:rPr>
                <w:spacing w:val="-6"/>
              </w:rPr>
              <w:t xml:space="preserve"> </w:t>
            </w:r>
            <w:r>
              <w:t>вкладыши</w:t>
            </w:r>
            <w:r>
              <w:rPr>
                <w:spacing w:val="-5"/>
              </w:rPr>
              <w:t xml:space="preserve"> </w:t>
            </w:r>
            <w:r>
              <w:t>из</w:t>
            </w:r>
            <w:r>
              <w:rPr>
                <w:spacing w:val="-5"/>
              </w:rPr>
              <w:t xml:space="preserve"> </w:t>
            </w:r>
            <w:r>
              <w:t>3–4</w:t>
            </w:r>
            <w:r>
              <w:rPr>
                <w:spacing w:val="-5"/>
              </w:rPr>
              <w:t xml:space="preserve"> </w:t>
            </w:r>
            <w:r>
              <w:t>элементов</w:t>
            </w:r>
            <w:r>
              <w:rPr>
                <w:spacing w:val="-6"/>
              </w:rPr>
              <w:t xml:space="preserve"> </w:t>
            </w:r>
            <w:r>
              <w:t>(миски,</w:t>
            </w:r>
            <w:r>
              <w:rPr>
                <w:spacing w:val="-6"/>
              </w:rPr>
              <w:t xml:space="preserve"> </w:t>
            </w:r>
            <w:r>
              <w:t>конусы)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1165"/>
        </w:trPr>
        <w:tc>
          <w:tcPr>
            <w:tcW w:w="5493" w:type="dxa"/>
          </w:tcPr>
          <w:p w:rsidR="00EE6329" w:rsidRDefault="00EE6329" w:rsidP="00FF6C1F">
            <w:pPr>
              <w:pStyle w:val="TableParagraph"/>
              <w:spacing w:line="276" w:lineRule="auto"/>
              <w:ind w:right="100"/>
              <w:jc w:val="both"/>
            </w:pPr>
            <w:r>
              <w:t>Озвученный</w:t>
            </w:r>
            <w:r>
              <w:rPr>
                <w:spacing w:val="1"/>
              </w:rPr>
              <w:t xml:space="preserve"> </w:t>
            </w:r>
            <w:r>
              <w:t>сортировщик</w:t>
            </w:r>
            <w:r>
              <w:rPr>
                <w:spacing w:val="1"/>
              </w:rPr>
              <w:t xml:space="preserve"> </w:t>
            </w:r>
            <w:r>
              <w:t>в</w:t>
            </w:r>
            <w:r>
              <w:rPr>
                <w:spacing w:val="1"/>
              </w:rPr>
              <w:t xml:space="preserve"> </w:t>
            </w:r>
            <w:r>
              <w:t>виде</w:t>
            </w:r>
            <w:r>
              <w:rPr>
                <w:spacing w:val="1"/>
              </w:rPr>
              <w:t xml:space="preserve"> </w:t>
            </w:r>
            <w:r>
              <w:t>фигурки</w:t>
            </w:r>
            <w:r>
              <w:rPr>
                <w:spacing w:val="1"/>
              </w:rPr>
              <w:t xml:space="preserve"> </w:t>
            </w:r>
            <w:r>
              <w:t>легкоузнаваемого животного с вращающимся корпусом</w:t>
            </w:r>
            <w:r>
              <w:rPr>
                <w:spacing w:val="-52"/>
              </w:rPr>
              <w:t xml:space="preserve"> </w:t>
            </w:r>
            <w:r>
              <w:t>с</w:t>
            </w:r>
            <w:r>
              <w:rPr>
                <w:spacing w:val="102"/>
              </w:rPr>
              <w:t xml:space="preserve"> </w:t>
            </w:r>
            <w:r>
              <w:t>отверстиями,</w:t>
            </w:r>
            <w:r>
              <w:rPr>
                <w:spacing w:val="101"/>
              </w:rPr>
              <w:t xml:space="preserve"> </w:t>
            </w:r>
            <w:r>
              <w:t>объемными</w:t>
            </w:r>
            <w:r>
              <w:rPr>
                <w:spacing w:val="102"/>
              </w:rPr>
              <w:t xml:space="preserve"> </w:t>
            </w:r>
            <w:r>
              <w:t>вкладышами,</w:t>
            </w:r>
            <w:r>
              <w:rPr>
                <w:spacing w:val="101"/>
              </w:rPr>
              <w:t xml:space="preserve"> </w:t>
            </w:r>
            <w:r>
              <w:t>цветными</w:t>
            </w:r>
          </w:p>
          <w:p w:rsidR="00EE6329" w:rsidRDefault="00EE6329" w:rsidP="00FF6C1F">
            <w:pPr>
              <w:pStyle w:val="TableParagraph"/>
              <w:spacing w:line="251" w:lineRule="exact"/>
              <w:jc w:val="both"/>
            </w:pPr>
            <w:r>
              <w:t>метками</w:t>
            </w:r>
            <w:r>
              <w:rPr>
                <w:spacing w:val="19"/>
              </w:rPr>
              <w:t xml:space="preserve"> </w:t>
            </w:r>
            <w:r>
              <w:t>для</w:t>
            </w:r>
            <w:r>
              <w:rPr>
                <w:spacing w:val="22"/>
              </w:rPr>
              <w:t xml:space="preserve"> </w:t>
            </w:r>
            <w:r>
              <w:t>самопроверки</w:t>
            </w:r>
            <w:r>
              <w:rPr>
                <w:spacing w:val="22"/>
              </w:rPr>
              <w:t xml:space="preserve"> </w:t>
            </w:r>
            <w:r>
              <w:t>и</w:t>
            </w:r>
            <w:r>
              <w:rPr>
                <w:spacing w:val="21"/>
              </w:rPr>
              <w:t xml:space="preserve"> </w:t>
            </w:r>
            <w:r>
              <w:t>возвратом</w:t>
            </w:r>
            <w:r>
              <w:rPr>
                <w:spacing w:val="22"/>
              </w:rPr>
              <w:t xml:space="preserve"> </w:t>
            </w:r>
            <w:r>
              <w:t>вкладыша</w:t>
            </w:r>
            <w:r>
              <w:rPr>
                <w:spacing w:val="22"/>
              </w:rPr>
              <w:t xml:space="preserve"> </w:t>
            </w:r>
            <w:r>
              <w:t>при</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bl>
    <w:p w:rsidR="00CB0BA5" w:rsidRDefault="00CB0BA5" w:rsidP="00CB0BA5">
      <w:pPr>
        <w:spacing w:line="246" w:lineRule="exact"/>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механическом</w:t>
            </w:r>
            <w:r>
              <w:rPr>
                <w:spacing w:val="-8"/>
              </w:rPr>
              <w:t xml:space="preserve"> </w:t>
            </w:r>
            <w:r>
              <w:t>воздействии</w:t>
            </w:r>
            <w:r>
              <w:rPr>
                <w:spacing w:val="-7"/>
              </w:rPr>
              <w:t xml:space="preserve"> </w:t>
            </w:r>
            <w:r>
              <w:t>на</w:t>
            </w:r>
            <w:r>
              <w:rPr>
                <w:spacing w:val="-7"/>
              </w:rPr>
              <w:t xml:space="preserve"> </w:t>
            </w:r>
            <w:r>
              <w:t>элемент</w:t>
            </w:r>
            <w:r>
              <w:rPr>
                <w:spacing w:val="-7"/>
              </w:rPr>
              <w:t xml:space="preserve"> </w:t>
            </w:r>
            <w:r>
              <w:t>фигурки</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Парные</w:t>
            </w:r>
            <w:r>
              <w:rPr>
                <w:spacing w:val="49"/>
              </w:rPr>
              <w:t xml:space="preserve"> </w:t>
            </w:r>
            <w:r>
              <w:t>картинки</w:t>
            </w:r>
            <w:r>
              <w:rPr>
                <w:spacing w:val="51"/>
              </w:rPr>
              <w:t xml:space="preserve"> </w:t>
            </w:r>
            <w:r>
              <w:t>типа</w:t>
            </w:r>
            <w:r>
              <w:rPr>
                <w:spacing w:val="51"/>
              </w:rPr>
              <w:t xml:space="preserve"> </w:t>
            </w:r>
            <w:r>
              <w:t>«лото»</w:t>
            </w:r>
            <w:r>
              <w:rPr>
                <w:spacing w:val="47"/>
              </w:rPr>
              <w:t xml:space="preserve"> </w:t>
            </w:r>
            <w:r>
              <w:t>различной</w:t>
            </w:r>
            <w:r>
              <w:rPr>
                <w:spacing w:val="51"/>
              </w:rPr>
              <w:t xml:space="preserve"> </w:t>
            </w:r>
            <w:r>
              <w:t>тематики</w:t>
            </w:r>
            <w:r>
              <w:rPr>
                <w:spacing w:val="52"/>
              </w:rPr>
              <w:t xml:space="preserve"> </w:t>
            </w:r>
            <w:r>
              <w:t>–</w:t>
            </w:r>
          </w:p>
          <w:p w:rsidR="00EE6329" w:rsidRDefault="00EE6329" w:rsidP="00FF6C1F">
            <w:pPr>
              <w:pStyle w:val="TableParagraph"/>
              <w:spacing w:before="38"/>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right="444"/>
              <w:jc w:val="right"/>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Пирамида</w:t>
            </w:r>
            <w:r>
              <w:rPr>
                <w:spacing w:val="-3"/>
              </w:rPr>
              <w:t xml:space="preserve"> </w:t>
            </w:r>
            <w:r>
              <w:t>настольная,</w:t>
            </w:r>
            <w:r>
              <w:rPr>
                <w:spacing w:val="-2"/>
              </w:rPr>
              <w:t xml:space="preserve"> </w:t>
            </w:r>
            <w:r>
              <w:t>окрашенная</w:t>
            </w:r>
            <w:r>
              <w:rPr>
                <w:spacing w:val="-2"/>
              </w:rPr>
              <w:t xml:space="preserve"> </w:t>
            </w:r>
            <w:r>
              <w:t>в</w:t>
            </w:r>
            <w:r>
              <w:rPr>
                <w:spacing w:val="-4"/>
              </w:rPr>
              <w:t xml:space="preserve"> </w:t>
            </w:r>
            <w:r>
              <w:t>основные</w:t>
            </w:r>
            <w:r>
              <w:rPr>
                <w:spacing w:val="-2"/>
              </w:rPr>
              <w:t xml:space="preserve"> </w:t>
            </w:r>
            <w:r>
              <w:t>цвета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Пожарная</w:t>
            </w:r>
            <w:r>
              <w:rPr>
                <w:spacing w:val="-6"/>
              </w:rPr>
              <w:t xml:space="preserve"> </w:t>
            </w:r>
            <w:r>
              <w:t>машина</w:t>
            </w:r>
            <w:r>
              <w:rPr>
                <w:spacing w:val="-8"/>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Разрезные</w:t>
            </w:r>
            <w:r>
              <w:rPr>
                <w:spacing w:val="1"/>
              </w:rPr>
              <w:t xml:space="preserve"> </w:t>
            </w:r>
            <w:r>
              <w:t>картинки,</w:t>
            </w:r>
            <w:r>
              <w:rPr>
                <w:spacing w:val="1"/>
              </w:rPr>
              <w:t xml:space="preserve"> </w:t>
            </w:r>
            <w:r>
              <w:t>разделенные</w:t>
            </w:r>
            <w:r>
              <w:rPr>
                <w:spacing w:val="3"/>
              </w:rPr>
              <w:t xml:space="preserve"> </w:t>
            </w:r>
            <w:r>
              <w:t>на</w:t>
            </w:r>
            <w:r>
              <w:rPr>
                <w:spacing w:val="1"/>
              </w:rPr>
              <w:t xml:space="preserve"> </w:t>
            </w:r>
            <w:r>
              <w:t>2</w:t>
            </w:r>
            <w:r>
              <w:rPr>
                <w:spacing w:val="5"/>
              </w:rPr>
              <w:t xml:space="preserve"> </w:t>
            </w:r>
            <w:r>
              <w:t>части</w:t>
            </w:r>
            <w:r>
              <w:rPr>
                <w:spacing w:val="3"/>
              </w:rPr>
              <w:t xml:space="preserve"> </w:t>
            </w:r>
            <w:r>
              <w:t>по</w:t>
            </w:r>
            <w:r>
              <w:rPr>
                <w:spacing w:val="3"/>
              </w:rPr>
              <w:t xml:space="preserve"> </w:t>
            </w:r>
            <w:r>
              <w:t>прямой</w:t>
            </w:r>
          </w:p>
          <w:p w:rsidR="00EE6329" w:rsidRDefault="00EE6329" w:rsidP="00FF6C1F">
            <w:pPr>
              <w:pStyle w:val="TableParagraph"/>
              <w:spacing w:before="37"/>
            </w:pPr>
            <w:r>
              <w:t>–</w:t>
            </w:r>
            <w:r>
              <w:rPr>
                <w:spacing w:val="-8"/>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Ракета</w:t>
            </w:r>
            <w:r>
              <w:rPr>
                <w:spacing w:val="-6"/>
              </w:rPr>
              <w:t xml:space="preserve"> </w:t>
            </w:r>
            <w:r>
              <w:t>(среднего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Рамка</w:t>
            </w:r>
            <w:r>
              <w:rPr>
                <w:spacing w:val="-7"/>
              </w:rPr>
              <w:t xml:space="preserve"> </w:t>
            </w:r>
            <w:r>
              <w:t>с</w:t>
            </w:r>
            <w:r>
              <w:rPr>
                <w:spacing w:val="-4"/>
              </w:rPr>
              <w:t xml:space="preserve"> </w:t>
            </w:r>
            <w:r>
              <w:t>одним</w:t>
            </w:r>
            <w:r>
              <w:rPr>
                <w:spacing w:val="-5"/>
              </w:rPr>
              <w:t xml:space="preserve"> </w:t>
            </w:r>
            <w:r>
              <w:t>видом</w:t>
            </w:r>
            <w:r>
              <w:rPr>
                <w:spacing w:val="-5"/>
              </w:rPr>
              <w:t xml:space="preserve"> </w:t>
            </w:r>
            <w:r>
              <w:t>застежки</w:t>
            </w:r>
            <w:r>
              <w:rPr>
                <w:spacing w:val="-4"/>
              </w:rPr>
              <w:t xml:space="preserve"> </w:t>
            </w:r>
            <w:r>
              <w:t>на</w:t>
            </w:r>
            <w:r>
              <w:rPr>
                <w:spacing w:val="-6"/>
              </w:rPr>
              <w:t xml:space="preserve"> </w:t>
            </w:r>
            <w:r>
              <w:t>каждой</w:t>
            </w:r>
            <w:r>
              <w:rPr>
                <w:spacing w:val="-6"/>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spacing w:line="276" w:lineRule="auto"/>
              <w:ind w:right="268"/>
            </w:pPr>
            <w:r>
              <w:t>Рамки-вкладыши</w:t>
            </w:r>
            <w:r>
              <w:rPr>
                <w:spacing w:val="-4"/>
              </w:rPr>
              <w:t xml:space="preserve"> </w:t>
            </w:r>
            <w:r>
              <w:t>с</w:t>
            </w:r>
            <w:r>
              <w:rPr>
                <w:spacing w:val="-6"/>
              </w:rPr>
              <w:t xml:space="preserve"> </w:t>
            </w:r>
            <w:r>
              <w:t>различными</w:t>
            </w:r>
            <w:r>
              <w:rPr>
                <w:spacing w:val="-3"/>
              </w:rPr>
              <w:t xml:space="preserve"> </w:t>
            </w:r>
            <w:r>
              <w:t>формами,</w:t>
            </w:r>
            <w:r>
              <w:rPr>
                <w:spacing w:val="-3"/>
              </w:rPr>
              <w:t xml:space="preserve"> </w:t>
            </w:r>
            <w:r>
              <w:t>разными</w:t>
            </w:r>
            <w:r>
              <w:rPr>
                <w:spacing w:val="-3"/>
              </w:rPr>
              <w:t xml:space="preserve"> </w:t>
            </w:r>
            <w:r>
              <w:t>по</w:t>
            </w:r>
            <w:r>
              <w:rPr>
                <w:spacing w:val="-52"/>
              </w:rPr>
              <w:t xml:space="preserve"> </w:t>
            </w:r>
            <w:r>
              <w:t>величине,</w:t>
            </w:r>
          </w:p>
          <w:p w:rsidR="00EE6329" w:rsidRDefault="00EE6329" w:rsidP="00FF6C1F">
            <w:pPr>
              <w:pStyle w:val="TableParagraph"/>
            </w:pPr>
            <w:r>
              <w:t>4-х</w:t>
            </w:r>
            <w:r>
              <w:rPr>
                <w:spacing w:val="-4"/>
              </w:rPr>
              <w:t xml:space="preserve"> </w:t>
            </w:r>
            <w:r>
              <w:t>основных</w:t>
            </w:r>
            <w:r>
              <w:rPr>
                <w:spacing w:val="-4"/>
              </w:rPr>
              <w:t xml:space="preserve"> </w:t>
            </w:r>
            <w:r>
              <w:t>цветов</w:t>
            </w:r>
            <w:r>
              <w:rPr>
                <w:spacing w:val="-5"/>
              </w:rPr>
              <w:t xml:space="preserve"> </w:t>
            </w:r>
            <w:r>
              <w:t>–</w:t>
            </w:r>
            <w:r>
              <w:rPr>
                <w:spacing w:val="-4"/>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spacing w:line="244" w:lineRule="exact"/>
            </w:pPr>
            <w:r>
              <w:t>Руль</w:t>
            </w:r>
            <w:r>
              <w:rPr>
                <w:spacing w:val="-8"/>
              </w:rPr>
              <w:t xml:space="preserve"> </w:t>
            </w:r>
            <w:r>
              <w:t>игровой</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right="444"/>
              <w:jc w:val="right"/>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038"/>
                <w:tab w:val="left" w:pos="1582"/>
                <w:tab w:val="left" w:pos="2249"/>
                <w:tab w:val="left" w:pos="3446"/>
                <w:tab w:val="left" w:pos="4108"/>
              </w:tabs>
            </w:pPr>
            <w:r>
              <w:t>Серии</w:t>
            </w:r>
            <w:r>
              <w:tab/>
              <w:t>из</w:t>
            </w:r>
            <w:r>
              <w:tab/>
              <w:t>2–3</w:t>
            </w:r>
            <w:r>
              <w:tab/>
              <w:t>картинок</w:t>
            </w:r>
            <w:r>
              <w:tab/>
              <w:t>для</w:t>
            </w:r>
            <w:r>
              <w:tab/>
              <w:t>установления</w:t>
            </w:r>
          </w:p>
          <w:p w:rsidR="00EE6329" w:rsidRDefault="00EE6329" w:rsidP="00FF6C1F">
            <w:pPr>
              <w:pStyle w:val="TableParagraph"/>
              <w:spacing w:before="40"/>
            </w:pPr>
            <w:r>
              <w:t>последовательности</w:t>
            </w:r>
            <w:r>
              <w:rPr>
                <w:spacing w:val="-5"/>
              </w:rPr>
              <w:t xml:space="preserve"> </w:t>
            </w:r>
            <w:r>
              <w:t>действий</w:t>
            </w:r>
            <w:r>
              <w:rPr>
                <w:spacing w:val="-5"/>
              </w:rPr>
              <w:t xml:space="preserve"> </w:t>
            </w:r>
            <w:r>
              <w:t>и</w:t>
            </w:r>
            <w:r>
              <w:rPr>
                <w:spacing w:val="-4"/>
              </w:rPr>
              <w:t xml:space="preserve"> </w:t>
            </w:r>
            <w:r>
              <w:t>событий</w:t>
            </w:r>
            <w:r>
              <w:rPr>
                <w:spacing w:val="-6"/>
              </w:rPr>
              <w:t xml:space="preserve"> </w:t>
            </w:r>
            <w:r>
              <w:t>–</w:t>
            </w:r>
            <w:r>
              <w:rPr>
                <w:spacing w:val="-4"/>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right="444"/>
              <w:jc w:val="right"/>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Серии</w:t>
            </w:r>
            <w:r>
              <w:rPr>
                <w:spacing w:val="34"/>
              </w:rPr>
              <w:t xml:space="preserve"> </w:t>
            </w:r>
            <w:r>
              <w:t>из</w:t>
            </w:r>
            <w:r>
              <w:rPr>
                <w:spacing w:val="88"/>
              </w:rPr>
              <w:t xml:space="preserve"> </w:t>
            </w:r>
            <w:r>
              <w:t>4–6</w:t>
            </w:r>
            <w:r>
              <w:rPr>
                <w:spacing w:val="89"/>
              </w:rPr>
              <w:t xml:space="preserve"> </w:t>
            </w:r>
            <w:r>
              <w:t>картинок:</w:t>
            </w:r>
            <w:r>
              <w:rPr>
                <w:spacing w:val="91"/>
              </w:rPr>
              <w:t xml:space="preserve"> </w:t>
            </w:r>
            <w:r>
              <w:t>части</w:t>
            </w:r>
            <w:r>
              <w:rPr>
                <w:spacing w:val="88"/>
              </w:rPr>
              <w:t xml:space="preserve"> </w:t>
            </w:r>
            <w:r>
              <w:t>суток</w:t>
            </w:r>
            <w:r>
              <w:rPr>
                <w:spacing w:val="88"/>
              </w:rPr>
              <w:t xml:space="preserve"> </w:t>
            </w:r>
            <w:r>
              <w:t>(деятельность</w:t>
            </w:r>
          </w:p>
          <w:p w:rsidR="00EE6329" w:rsidRDefault="00EE6329" w:rsidP="00FF6C1F">
            <w:pPr>
              <w:pStyle w:val="TableParagraph"/>
              <w:spacing w:before="37"/>
            </w:pPr>
            <w:r>
              <w:t>людей</w:t>
            </w:r>
            <w:r>
              <w:rPr>
                <w:spacing w:val="-13"/>
              </w:rPr>
              <w:t xml:space="preserve"> </w:t>
            </w:r>
            <w:r>
              <w:t>ближайшего</w:t>
            </w:r>
            <w:r>
              <w:rPr>
                <w:spacing w:val="-13"/>
              </w:rPr>
              <w:t xml:space="preserve"> </w:t>
            </w:r>
            <w:r>
              <w:t>окружения)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923"/>
                <w:tab w:val="left" w:pos="2065"/>
                <w:tab w:val="left" w:pos="3047"/>
                <w:tab w:val="left" w:pos="3668"/>
                <w:tab w:val="left" w:pos="4805"/>
              </w:tabs>
              <w:spacing w:line="246" w:lineRule="exact"/>
            </w:pPr>
            <w:r>
              <w:t>Серии</w:t>
            </w:r>
            <w:r>
              <w:tab/>
              <w:t>картинок:</w:t>
            </w:r>
            <w:r>
              <w:tab/>
              <w:t>времена</w:t>
            </w:r>
            <w:r>
              <w:tab/>
              <w:t>года</w:t>
            </w:r>
            <w:r>
              <w:tab/>
              <w:t>(пейзажи,</w:t>
            </w:r>
            <w:r>
              <w:tab/>
              <w:t>жизнь</w:t>
            </w:r>
          </w:p>
          <w:p w:rsidR="00EE6329" w:rsidRDefault="00EE6329" w:rsidP="00FF6C1F">
            <w:pPr>
              <w:pStyle w:val="TableParagraph"/>
              <w:spacing w:before="37"/>
            </w:pPr>
            <w:r>
              <w:t>животных,</w:t>
            </w:r>
            <w:r>
              <w:rPr>
                <w:spacing w:val="-7"/>
              </w:rPr>
              <w:t xml:space="preserve"> </w:t>
            </w:r>
            <w:r>
              <w:t>характерные</w:t>
            </w:r>
            <w:r>
              <w:rPr>
                <w:spacing w:val="-6"/>
              </w:rPr>
              <w:t xml:space="preserve"> </w:t>
            </w:r>
            <w:r>
              <w:t>виды</w:t>
            </w:r>
            <w:r>
              <w:rPr>
                <w:spacing w:val="-7"/>
              </w:rPr>
              <w:t xml:space="preserve"> </w:t>
            </w:r>
            <w:r>
              <w:t>работ</w:t>
            </w:r>
            <w:r>
              <w:rPr>
                <w:spacing w:val="-6"/>
              </w:rPr>
              <w:t xml:space="preserve"> </w:t>
            </w:r>
            <w:r>
              <w:t>и</w:t>
            </w:r>
            <w:r>
              <w:rPr>
                <w:spacing w:val="-7"/>
              </w:rPr>
              <w:t xml:space="preserve"> </w:t>
            </w:r>
            <w:r>
              <w:t>отдыха</w:t>
            </w:r>
            <w:r>
              <w:rPr>
                <w:spacing w:val="-7"/>
              </w:rPr>
              <w:t xml:space="preserve"> </w:t>
            </w:r>
            <w:r>
              <w:t>людей)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right="444"/>
              <w:jc w:val="right"/>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Скакалка</w:t>
            </w:r>
            <w:r>
              <w:rPr>
                <w:spacing w:val="-4"/>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Складные</w:t>
            </w:r>
            <w:r>
              <w:rPr>
                <w:spacing w:val="44"/>
              </w:rPr>
              <w:t xml:space="preserve"> </w:t>
            </w:r>
            <w:r>
              <w:t>кубики</w:t>
            </w:r>
            <w:r>
              <w:rPr>
                <w:spacing w:val="96"/>
              </w:rPr>
              <w:t xml:space="preserve"> </w:t>
            </w:r>
            <w:r>
              <w:t>с</w:t>
            </w:r>
            <w:r>
              <w:rPr>
                <w:spacing w:val="98"/>
              </w:rPr>
              <w:t xml:space="preserve"> </w:t>
            </w:r>
            <w:r>
              <w:t>предметными</w:t>
            </w:r>
            <w:r>
              <w:rPr>
                <w:spacing w:val="94"/>
              </w:rPr>
              <w:t xml:space="preserve"> </w:t>
            </w:r>
            <w:r>
              <w:t>картинками</w:t>
            </w:r>
            <w:r>
              <w:rPr>
                <w:spacing w:val="96"/>
              </w:rPr>
              <w:t xml:space="preserve"> </w:t>
            </w:r>
            <w:r>
              <w:t>(2–4</w:t>
            </w:r>
          </w:p>
          <w:p w:rsidR="00EE6329" w:rsidRDefault="00EE6329" w:rsidP="00FF6C1F">
            <w:pPr>
              <w:pStyle w:val="TableParagraph"/>
              <w:spacing w:before="37"/>
            </w:pPr>
            <w:r>
              <w:t>частей)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right="444"/>
              <w:jc w:val="right"/>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Складные</w:t>
            </w:r>
            <w:r>
              <w:rPr>
                <w:spacing w:val="44"/>
              </w:rPr>
              <w:t xml:space="preserve"> </w:t>
            </w:r>
            <w:r>
              <w:t>кубики</w:t>
            </w:r>
            <w:r>
              <w:rPr>
                <w:spacing w:val="96"/>
              </w:rPr>
              <w:t xml:space="preserve"> </w:t>
            </w:r>
            <w:r>
              <w:t>с</w:t>
            </w:r>
            <w:r>
              <w:rPr>
                <w:spacing w:val="98"/>
              </w:rPr>
              <w:t xml:space="preserve"> </w:t>
            </w:r>
            <w:r>
              <w:t>предметными</w:t>
            </w:r>
            <w:r>
              <w:rPr>
                <w:spacing w:val="94"/>
              </w:rPr>
              <w:t xml:space="preserve"> </w:t>
            </w:r>
            <w:r>
              <w:t>картинками</w:t>
            </w:r>
            <w:r>
              <w:rPr>
                <w:spacing w:val="96"/>
              </w:rPr>
              <w:t xml:space="preserve"> </w:t>
            </w:r>
            <w:r>
              <w:t>(4–6</w:t>
            </w:r>
          </w:p>
          <w:p w:rsidR="00EE6329" w:rsidRDefault="00EE6329" w:rsidP="00FF6C1F">
            <w:pPr>
              <w:pStyle w:val="TableParagraph"/>
              <w:spacing w:before="37"/>
            </w:pPr>
            <w:r>
              <w:t>частей)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spacing w:line="244" w:lineRule="exact"/>
            </w:pPr>
            <w:r>
              <w:t>Сортировщик</w:t>
            </w:r>
            <w:r>
              <w:rPr>
                <w:spacing w:val="8"/>
              </w:rPr>
              <w:t xml:space="preserve"> </w:t>
            </w:r>
            <w:r>
              <w:t>–</w:t>
            </w:r>
            <w:r>
              <w:rPr>
                <w:spacing w:val="7"/>
              </w:rPr>
              <w:t xml:space="preserve"> </w:t>
            </w:r>
            <w:r>
              <w:t>емкость</w:t>
            </w:r>
            <w:r>
              <w:rPr>
                <w:spacing w:val="8"/>
              </w:rPr>
              <w:t xml:space="preserve"> </w:t>
            </w:r>
            <w:r>
              <w:t>с</w:t>
            </w:r>
            <w:r>
              <w:rPr>
                <w:spacing w:val="7"/>
              </w:rPr>
              <w:t xml:space="preserve"> </w:t>
            </w:r>
            <w:r>
              <w:t>крышками</w:t>
            </w:r>
            <w:r>
              <w:rPr>
                <w:spacing w:val="9"/>
              </w:rPr>
              <w:t xml:space="preserve"> </w:t>
            </w:r>
            <w:r>
              <w:t>разного</w:t>
            </w:r>
            <w:r>
              <w:rPr>
                <w:spacing w:val="6"/>
              </w:rPr>
              <w:t xml:space="preserve"> </w:t>
            </w:r>
            <w:r>
              <w:t>размера</w:t>
            </w:r>
            <w:r>
              <w:rPr>
                <w:spacing w:val="7"/>
              </w:rPr>
              <w:t xml:space="preserve"> </w:t>
            </w:r>
            <w:r>
              <w:t>и</w:t>
            </w:r>
          </w:p>
          <w:p w:rsidR="00EE6329" w:rsidRDefault="00EE6329" w:rsidP="00FF6C1F">
            <w:pPr>
              <w:pStyle w:val="TableParagraph"/>
              <w:spacing w:before="37"/>
            </w:pPr>
            <w:r>
              <w:t>цвета</w:t>
            </w:r>
          </w:p>
        </w:tc>
        <w:tc>
          <w:tcPr>
            <w:tcW w:w="720" w:type="dxa"/>
          </w:tcPr>
          <w:p w:rsidR="00EE6329" w:rsidRDefault="00EE6329" w:rsidP="00FF6C1F">
            <w:pPr>
              <w:pStyle w:val="TableParagraph"/>
              <w:spacing w:before="135"/>
              <w:ind w:left="206"/>
            </w:pPr>
            <w:r>
              <w:t>шт.</w:t>
            </w:r>
          </w:p>
        </w:tc>
        <w:tc>
          <w:tcPr>
            <w:tcW w:w="1020" w:type="dxa"/>
          </w:tcPr>
          <w:p w:rsidR="00EE6329" w:rsidRDefault="00EE6329" w:rsidP="00FF6C1F">
            <w:pPr>
              <w:pStyle w:val="TableParagraph"/>
              <w:spacing w:before="135"/>
              <w:ind w:right="444"/>
              <w:jc w:val="right"/>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Стол</w:t>
            </w:r>
            <w:r>
              <w:rPr>
                <w:spacing w:val="-7"/>
              </w:rPr>
              <w:t xml:space="preserve"> </w:t>
            </w:r>
            <w:r>
              <w:t>для</w:t>
            </w:r>
            <w:r>
              <w:rPr>
                <w:spacing w:val="-6"/>
              </w:rPr>
              <w:t xml:space="preserve"> </w:t>
            </w:r>
            <w:r>
              <w:t>экспериментирования</w:t>
            </w:r>
            <w:r>
              <w:rPr>
                <w:spacing w:val="-7"/>
              </w:rPr>
              <w:t xml:space="preserve"> </w:t>
            </w:r>
            <w:r>
              <w:t>с</w:t>
            </w:r>
            <w:r>
              <w:rPr>
                <w:spacing w:val="-6"/>
              </w:rPr>
              <w:t xml:space="preserve"> </w:t>
            </w:r>
            <w:r>
              <w:t>песком</w:t>
            </w:r>
            <w:r>
              <w:rPr>
                <w:spacing w:val="-6"/>
              </w:rPr>
              <w:t xml:space="preserve"> </w:t>
            </w:r>
            <w:r>
              <w:t>и</w:t>
            </w:r>
            <w:r>
              <w:rPr>
                <w:spacing w:val="-7"/>
              </w:rPr>
              <w:t xml:space="preserve"> </w:t>
            </w:r>
            <w:r>
              <w:t>водой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4431"/>
              </w:tabs>
            </w:pPr>
            <w:r>
              <w:t>Строительно-эксплуатационный</w:t>
            </w:r>
            <w:r>
              <w:tab/>
              <w:t>транспорт</w:t>
            </w:r>
          </w:p>
          <w:p w:rsidR="00EE6329" w:rsidRDefault="00EE6329" w:rsidP="00FF6C1F">
            <w:pPr>
              <w:pStyle w:val="TableParagraph"/>
              <w:spacing w:before="37"/>
            </w:pPr>
            <w:r>
              <w:t>(пластмассовый)</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right="444"/>
              <w:jc w:val="right"/>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Сундук</w:t>
            </w:r>
            <w:r>
              <w:rPr>
                <w:spacing w:val="64"/>
              </w:rPr>
              <w:t xml:space="preserve"> </w:t>
            </w:r>
            <w:r>
              <w:t xml:space="preserve">с  </w:t>
            </w:r>
            <w:r>
              <w:rPr>
                <w:spacing w:val="8"/>
              </w:rPr>
              <w:t xml:space="preserve"> </w:t>
            </w:r>
            <w:r>
              <w:t xml:space="preserve">росписью  </w:t>
            </w:r>
            <w:r>
              <w:rPr>
                <w:spacing w:val="6"/>
              </w:rPr>
              <w:t xml:space="preserve"> </w:t>
            </w:r>
            <w:r>
              <w:t xml:space="preserve">для  </w:t>
            </w:r>
            <w:r>
              <w:rPr>
                <w:spacing w:val="7"/>
              </w:rPr>
              <w:t xml:space="preserve"> </w:t>
            </w:r>
            <w:r>
              <w:t xml:space="preserve">организации  </w:t>
            </w:r>
            <w:r>
              <w:rPr>
                <w:spacing w:val="4"/>
              </w:rPr>
              <w:t xml:space="preserve"> </w:t>
            </w:r>
            <w:r>
              <w:t>сюрпризных</w:t>
            </w:r>
          </w:p>
          <w:p w:rsidR="00EE6329" w:rsidRDefault="00EE6329" w:rsidP="00FF6C1F">
            <w:pPr>
              <w:pStyle w:val="TableParagraph"/>
              <w:spacing w:before="40"/>
            </w:pPr>
            <w:r>
              <w:t>моментов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right="444"/>
              <w:jc w:val="right"/>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Сухой</w:t>
            </w:r>
            <w:r>
              <w:rPr>
                <w:spacing w:val="-8"/>
              </w:rPr>
              <w:t xml:space="preserve"> </w:t>
            </w:r>
            <w:r>
              <w:t>бассейн</w:t>
            </w:r>
            <w:r>
              <w:rPr>
                <w:spacing w:val="-8"/>
              </w:rPr>
              <w:t xml:space="preserve"> </w:t>
            </w:r>
            <w:r>
              <w:t>с</w:t>
            </w:r>
            <w:r>
              <w:rPr>
                <w:spacing w:val="-6"/>
              </w:rPr>
              <w:t xml:space="preserve"> </w:t>
            </w:r>
            <w:r>
              <w:t>комплектом</w:t>
            </w:r>
            <w:r>
              <w:rPr>
                <w:spacing w:val="-7"/>
              </w:rPr>
              <w:t xml:space="preserve"> </w:t>
            </w:r>
            <w:r>
              <w:t>шаров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Сюжетные</w:t>
            </w:r>
            <w:r>
              <w:rPr>
                <w:spacing w:val="17"/>
              </w:rPr>
              <w:t xml:space="preserve"> </w:t>
            </w:r>
            <w:r>
              <w:t>картинки</w:t>
            </w:r>
            <w:r>
              <w:rPr>
                <w:spacing w:val="20"/>
              </w:rPr>
              <w:t xml:space="preserve"> </w:t>
            </w:r>
            <w:r>
              <w:t>(с</w:t>
            </w:r>
            <w:r>
              <w:rPr>
                <w:spacing w:val="20"/>
              </w:rPr>
              <w:t xml:space="preserve"> </w:t>
            </w:r>
            <w:r>
              <w:t>различной</w:t>
            </w:r>
            <w:r>
              <w:rPr>
                <w:spacing w:val="19"/>
              </w:rPr>
              <w:t xml:space="preserve"> </w:t>
            </w:r>
            <w:r>
              <w:t>тематикой</w:t>
            </w:r>
            <w:r>
              <w:rPr>
                <w:spacing w:val="20"/>
              </w:rPr>
              <w:t xml:space="preserve"> </w:t>
            </w:r>
            <w:r>
              <w:t>крупного</w:t>
            </w:r>
          </w:p>
          <w:p w:rsidR="00EE6329" w:rsidRDefault="00EE6329" w:rsidP="00FF6C1F">
            <w:pPr>
              <w:pStyle w:val="TableParagraph"/>
              <w:spacing w:before="40"/>
            </w:pPr>
            <w:r>
              <w:t>формата)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right="390"/>
              <w:jc w:val="right"/>
            </w:pPr>
            <w:r>
              <w:t>20</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Тележка-ящик</w:t>
            </w:r>
            <w:r>
              <w:rPr>
                <w:spacing w:val="-9"/>
              </w:rPr>
              <w:t xml:space="preserve"> </w:t>
            </w:r>
            <w:r>
              <w:t>(крупная)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3"/>
        </w:trPr>
        <w:tc>
          <w:tcPr>
            <w:tcW w:w="5493" w:type="dxa"/>
          </w:tcPr>
          <w:p w:rsidR="00EE6329" w:rsidRDefault="00EE6329" w:rsidP="00FF6C1F">
            <w:pPr>
              <w:pStyle w:val="TableParagraph"/>
            </w:pPr>
            <w:r>
              <w:t>Телефон</w:t>
            </w:r>
            <w:r>
              <w:rPr>
                <w:spacing w:val="-5"/>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172"/>
                <w:tab w:val="left" w:pos="2377"/>
                <w:tab w:val="left" w:pos="3564"/>
                <w:tab w:val="left" w:pos="3900"/>
              </w:tabs>
            </w:pPr>
            <w:r>
              <w:t>Фигурки</w:t>
            </w:r>
            <w:r>
              <w:tab/>
              <w:t>домашних</w:t>
            </w:r>
            <w:r>
              <w:tab/>
              <w:t>животных</w:t>
            </w:r>
            <w:r>
              <w:tab/>
              <w:t>с</w:t>
            </w:r>
            <w:r>
              <w:tab/>
              <w:t>реалистичными</w:t>
            </w:r>
          </w:p>
          <w:p w:rsidR="00EE6329" w:rsidRDefault="00EE6329" w:rsidP="00FF6C1F">
            <w:pPr>
              <w:pStyle w:val="TableParagraph"/>
              <w:spacing w:before="37"/>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Цифровые</w:t>
            </w:r>
            <w:r>
              <w:rPr>
                <w:spacing w:val="63"/>
              </w:rPr>
              <w:t xml:space="preserve"> </w:t>
            </w:r>
            <w:r>
              <w:t xml:space="preserve">записи  </w:t>
            </w:r>
            <w:r>
              <w:rPr>
                <w:spacing w:val="6"/>
              </w:rPr>
              <w:t xml:space="preserve"> </w:t>
            </w:r>
            <w:r>
              <w:t xml:space="preserve">с  </w:t>
            </w:r>
            <w:r>
              <w:rPr>
                <w:spacing w:val="7"/>
              </w:rPr>
              <w:t xml:space="preserve"> </w:t>
            </w:r>
            <w:r>
              <w:t xml:space="preserve">видеофильмами  </w:t>
            </w:r>
            <w:r>
              <w:rPr>
                <w:spacing w:val="6"/>
              </w:rPr>
              <w:t xml:space="preserve"> </w:t>
            </w:r>
            <w:r>
              <w:t xml:space="preserve">с  </w:t>
            </w:r>
            <w:r>
              <w:rPr>
                <w:spacing w:val="7"/>
              </w:rPr>
              <w:t xml:space="preserve"> </w:t>
            </w:r>
            <w:r>
              <w:t>народными</w:t>
            </w:r>
          </w:p>
          <w:p w:rsidR="00EE6329" w:rsidRDefault="00EE6329" w:rsidP="00FF6C1F">
            <w:pPr>
              <w:pStyle w:val="TableParagraph"/>
              <w:spacing w:before="40"/>
            </w:pPr>
            <w:r>
              <w:t>песнями</w:t>
            </w:r>
            <w:r>
              <w:rPr>
                <w:spacing w:val="-1"/>
              </w:rPr>
              <w:t xml:space="preserve"> </w:t>
            </w:r>
            <w:r>
              <w:t>и плясками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right="444"/>
              <w:jc w:val="right"/>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Шарманка</w:t>
            </w:r>
            <w:r>
              <w:rPr>
                <w:spacing w:val="-4"/>
              </w:rPr>
              <w:t xml:space="preserve"> </w:t>
            </w:r>
            <w:r>
              <w:t>игрушечная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Ширма</w:t>
            </w:r>
            <w:r>
              <w:rPr>
                <w:spacing w:val="-9"/>
              </w:rPr>
              <w:t xml:space="preserve"> </w:t>
            </w:r>
            <w:r>
              <w:t>для</w:t>
            </w:r>
            <w:r>
              <w:rPr>
                <w:spacing w:val="-9"/>
              </w:rPr>
              <w:t xml:space="preserve"> </w:t>
            </w:r>
            <w:r>
              <w:t>кукольного</w:t>
            </w:r>
            <w:r>
              <w:rPr>
                <w:spacing w:val="-9"/>
              </w:rPr>
              <w:t xml:space="preserve"> </w:t>
            </w:r>
            <w:r>
              <w:t>театра,</w:t>
            </w:r>
            <w:r>
              <w:rPr>
                <w:spacing w:val="-8"/>
              </w:rPr>
              <w:t xml:space="preserve"> </w:t>
            </w:r>
            <w:r>
              <w:t>трансформируемая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Элементы</w:t>
            </w:r>
            <w:r>
              <w:rPr>
                <w:spacing w:val="-7"/>
              </w:rPr>
              <w:t xml:space="preserve"> </w:t>
            </w:r>
            <w:r>
              <w:t>костюма</w:t>
            </w:r>
            <w:r>
              <w:rPr>
                <w:spacing w:val="-7"/>
              </w:rPr>
              <w:t xml:space="preserve"> </w:t>
            </w:r>
            <w:r>
              <w:t>для</w:t>
            </w:r>
            <w:r>
              <w:rPr>
                <w:spacing w:val="-7"/>
              </w:rPr>
              <w:t xml:space="preserve"> </w:t>
            </w:r>
            <w:r>
              <w:t>уголка</w:t>
            </w:r>
            <w:r>
              <w:rPr>
                <w:spacing w:val="-7"/>
              </w:rPr>
              <w:t xml:space="preserve"> </w:t>
            </w:r>
            <w:r>
              <w:t>ряженья</w:t>
            </w:r>
            <w:r>
              <w:rPr>
                <w:spacing w:val="-10"/>
              </w:rPr>
              <w:t xml:space="preserve"> </w:t>
            </w:r>
            <w:r>
              <w:t>–</w:t>
            </w:r>
            <w:r>
              <w:rPr>
                <w:spacing w:val="-7"/>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Юла</w:t>
            </w:r>
            <w:r>
              <w:rPr>
                <w:spacing w:val="-3"/>
              </w:rPr>
              <w:t xml:space="preserve"> </w:t>
            </w:r>
            <w:r>
              <w:t>или</w:t>
            </w:r>
            <w:r>
              <w:rPr>
                <w:spacing w:val="-3"/>
              </w:rPr>
              <w:t xml:space="preserve"> </w:t>
            </w:r>
            <w:r>
              <w:t>волчок</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right="444"/>
              <w:jc w:val="right"/>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Бумага</w:t>
            </w:r>
            <w:r>
              <w:rPr>
                <w:spacing w:val="-2"/>
              </w:rPr>
              <w:t xml:space="preserve"> </w:t>
            </w:r>
            <w:r>
              <w:t>для</w:t>
            </w:r>
            <w:r>
              <w:rPr>
                <w:spacing w:val="-1"/>
              </w:rPr>
              <w:t xml:space="preserve"> </w:t>
            </w:r>
            <w:r>
              <w:t>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333"/>
              <w:jc w:val="right"/>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Бумага</w:t>
            </w:r>
            <w:r>
              <w:rPr>
                <w:spacing w:val="-1"/>
              </w:rPr>
              <w:t xml:space="preserve"> </w:t>
            </w:r>
            <w:r>
              <w:t>разного</w:t>
            </w:r>
            <w:r>
              <w:rPr>
                <w:spacing w:val="-1"/>
              </w:rPr>
              <w:t xml:space="preserve"> </w:t>
            </w:r>
            <w:r>
              <w:t>цвета и</w:t>
            </w:r>
            <w:r>
              <w:rPr>
                <w:spacing w:val="-4"/>
              </w:rPr>
              <w:t xml:space="preserve"> </w:t>
            </w:r>
            <w:r>
              <w:t>формата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333"/>
              <w:jc w:val="right"/>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964"/>
        <w:gridCol w:w="42"/>
      </w:tblGrid>
      <w:tr w:rsidR="00EE6329" w:rsidTr="00FF6C1F">
        <w:trPr>
          <w:trHeight w:val="292"/>
        </w:trPr>
        <w:tc>
          <w:tcPr>
            <w:tcW w:w="5493" w:type="dxa"/>
          </w:tcPr>
          <w:p w:rsidR="00EE6329" w:rsidRDefault="00EE6329" w:rsidP="00FF6C1F">
            <w:pPr>
              <w:pStyle w:val="TableParagraph"/>
              <w:spacing w:line="246" w:lineRule="exact"/>
            </w:pPr>
            <w:r>
              <w:lastRenderedPageBreak/>
              <w:t>Доска</w:t>
            </w:r>
            <w:r>
              <w:rPr>
                <w:spacing w:val="-3"/>
              </w:rPr>
              <w:t xml:space="preserve"> </w:t>
            </w:r>
            <w:r>
              <w:t>для</w:t>
            </w:r>
            <w:r>
              <w:rPr>
                <w:spacing w:val="-3"/>
              </w:rPr>
              <w:t xml:space="preserve"> </w:t>
            </w:r>
            <w:r>
              <w:t>работы</w:t>
            </w:r>
            <w:r>
              <w:rPr>
                <w:spacing w:val="-2"/>
              </w:rPr>
              <w:t xml:space="preserve"> </w:t>
            </w:r>
            <w:r>
              <w:t>с</w:t>
            </w:r>
            <w:r>
              <w:rPr>
                <w:spacing w:val="-3"/>
              </w:rPr>
              <w:t xml:space="preserve"> </w:t>
            </w:r>
            <w:r>
              <w:t>пластилином</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Карандаши</w:t>
            </w:r>
            <w:r>
              <w:rPr>
                <w:spacing w:val="-2"/>
              </w:rPr>
              <w:t xml:space="preserve"> </w:t>
            </w:r>
            <w:r>
              <w:t>цветные</w:t>
            </w:r>
            <w:r>
              <w:rPr>
                <w:spacing w:val="-3"/>
              </w:rPr>
              <w:t xml:space="preserve"> </w:t>
            </w:r>
            <w:r>
              <w:t>(6</w:t>
            </w:r>
            <w:r>
              <w:rPr>
                <w:spacing w:val="-2"/>
              </w:rPr>
              <w:t xml:space="preserve"> </w:t>
            </w:r>
            <w:r>
              <w:t>цветов)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Кисточка</w:t>
            </w:r>
            <w:r>
              <w:rPr>
                <w:spacing w:val="-2"/>
              </w:rPr>
              <w:t xml:space="preserve"> </w:t>
            </w:r>
            <w:r>
              <w:t>№10</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2"/>
              </w:rPr>
              <w:t xml:space="preserve"> </w:t>
            </w:r>
            <w:r>
              <w:t>№8</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Краски</w:t>
            </w:r>
            <w:r>
              <w:rPr>
                <w:spacing w:val="-3"/>
              </w:rPr>
              <w:t xml:space="preserve"> </w:t>
            </w:r>
            <w:r>
              <w:t>гуашь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Краски</w:t>
            </w:r>
            <w:r>
              <w:rPr>
                <w:spacing w:val="-2"/>
              </w:rPr>
              <w:t xml:space="preserve"> </w:t>
            </w:r>
            <w:r>
              <w:t>пальчиковые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Пластилин</w:t>
            </w:r>
            <w:r>
              <w:rPr>
                <w:spacing w:val="-3"/>
              </w:rPr>
              <w:t xml:space="preserve"> </w:t>
            </w:r>
            <w:r>
              <w:t>мягкий,</w:t>
            </w:r>
            <w:r>
              <w:rPr>
                <w:spacing w:val="-2"/>
              </w:rPr>
              <w:t xml:space="preserve"> </w:t>
            </w:r>
            <w:r>
              <w:t>не</w:t>
            </w:r>
            <w:r>
              <w:rPr>
                <w:spacing w:val="-2"/>
              </w:rPr>
              <w:t xml:space="preserve"> </w:t>
            </w:r>
            <w:r>
              <w:t>липнущий</w:t>
            </w:r>
            <w:r>
              <w:rPr>
                <w:spacing w:val="-2"/>
              </w:rPr>
              <w:t xml:space="preserve"> </w:t>
            </w:r>
            <w:r>
              <w:t>к</w:t>
            </w:r>
            <w:r>
              <w:rPr>
                <w:spacing w:val="-2"/>
              </w:rPr>
              <w:t xml:space="preserve"> </w:t>
            </w:r>
            <w:r>
              <w:t>рукам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Поднос</w:t>
            </w:r>
            <w:r>
              <w:rPr>
                <w:spacing w:val="-1"/>
              </w:rPr>
              <w:t xml:space="preserve"> </w:t>
            </w:r>
            <w:r>
              <w:t>детский</w:t>
            </w:r>
            <w:r>
              <w:rPr>
                <w:spacing w:val="-5"/>
              </w:rPr>
              <w:t xml:space="preserve"> </w:t>
            </w:r>
            <w:r>
              <w:t>для</w:t>
            </w:r>
            <w:r>
              <w:rPr>
                <w:spacing w:val="-1"/>
              </w:rPr>
              <w:t xml:space="preserve"> </w:t>
            </w:r>
            <w:r>
              <w:t>раздаточных</w:t>
            </w:r>
            <w:r>
              <w:rPr>
                <w:spacing w:val="-1"/>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Стаканчики</w:t>
            </w:r>
            <w:r>
              <w:rPr>
                <w:spacing w:val="-7"/>
              </w:rPr>
              <w:t xml:space="preserve"> </w:t>
            </w:r>
            <w:r>
              <w:t>(баночки)</w:t>
            </w:r>
            <w:r>
              <w:rPr>
                <w:spacing w:val="-3"/>
              </w:rPr>
              <w:t xml:space="preserve"> </w:t>
            </w:r>
            <w:r>
              <w:t>пластмассовые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Точилка</w:t>
            </w:r>
            <w:r>
              <w:rPr>
                <w:spacing w:val="-1"/>
              </w:rPr>
              <w:t xml:space="preserve"> </w:t>
            </w:r>
            <w:r>
              <w:t>для</w:t>
            </w:r>
            <w:r>
              <w:rPr>
                <w:spacing w:val="-1"/>
              </w:rPr>
              <w:t xml:space="preserve"> </w:t>
            </w:r>
            <w:r>
              <w:t>карандашей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3**</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Фартук</w:t>
            </w:r>
            <w:r>
              <w:rPr>
                <w:spacing w:val="-2"/>
              </w:rPr>
              <w:t xml:space="preserve"> </w:t>
            </w:r>
            <w:r>
              <w:t>детский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Воздушные</w:t>
            </w:r>
            <w:r>
              <w:rPr>
                <w:spacing w:val="-1"/>
              </w:rPr>
              <w:t xml:space="preserve"> </w:t>
            </w:r>
            <w:r>
              <w:t>шары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20**</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Рабочее</w:t>
            </w:r>
            <w:r>
              <w:rPr>
                <w:i/>
                <w:spacing w:val="-11"/>
              </w:rPr>
              <w:t xml:space="preserve"> </w:t>
            </w:r>
            <w:r>
              <w:rPr>
                <w:i/>
              </w:rPr>
              <w:t>место</w:t>
            </w:r>
            <w:r>
              <w:rPr>
                <w:i/>
                <w:spacing w:val="-9"/>
              </w:rPr>
              <w:t xml:space="preserve"> </w:t>
            </w:r>
            <w:r>
              <w:rPr>
                <w:i/>
              </w:rPr>
              <w:t>воспитателя</w:t>
            </w:r>
          </w:p>
        </w:tc>
      </w:tr>
      <w:tr w:rsidR="00EE6329" w:rsidTr="00FF6C1F">
        <w:trPr>
          <w:trHeight w:val="290"/>
        </w:trPr>
        <w:tc>
          <w:tcPr>
            <w:tcW w:w="5493" w:type="dxa"/>
          </w:tcPr>
          <w:p w:rsidR="00EE6329" w:rsidRDefault="00EE6329" w:rsidP="00FF6C1F">
            <w:pPr>
              <w:pStyle w:val="TableParagraph"/>
              <w:spacing w:line="244" w:lineRule="exact"/>
            </w:pPr>
            <w:r>
              <w:t>Интерактивная</w:t>
            </w:r>
            <w:r>
              <w:rPr>
                <w:spacing w:val="-7"/>
              </w:rPr>
              <w:t xml:space="preserve"> </w:t>
            </w:r>
            <w:r>
              <w:t>панель</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4" w:lineRule="exact"/>
              <w:ind w:left="6"/>
              <w:jc w:val="center"/>
            </w:pPr>
            <w:r>
              <w:t>+</w:t>
            </w:r>
          </w:p>
        </w:tc>
      </w:tr>
      <w:tr w:rsidR="00EE6329" w:rsidTr="00FF6C1F">
        <w:trPr>
          <w:trHeight w:val="873"/>
        </w:trPr>
        <w:tc>
          <w:tcPr>
            <w:tcW w:w="5493" w:type="dxa"/>
          </w:tcPr>
          <w:p w:rsidR="00EE6329" w:rsidRDefault="00EE6329" w:rsidP="00FF6C1F">
            <w:pPr>
              <w:pStyle w:val="TableParagraph"/>
              <w:tabs>
                <w:tab w:val="left" w:pos="1617"/>
                <w:tab w:val="left" w:pos="2864"/>
                <w:tab w:val="left" w:pos="3407"/>
              </w:tabs>
              <w:spacing w:line="276" w:lineRule="auto"/>
              <w:ind w:right="99"/>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EE6329" w:rsidRDefault="00EE6329" w:rsidP="00FF6C1F">
            <w:pPr>
              <w:pStyle w:val="TableParagraph"/>
            </w:pP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Спальня</w:t>
            </w:r>
          </w:p>
        </w:tc>
      </w:tr>
      <w:tr w:rsidR="00EE6329" w:rsidTr="00FF6C1F">
        <w:trPr>
          <w:trHeight w:val="474"/>
        </w:trPr>
        <w:tc>
          <w:tcPr>
            <w:tcW w:w="5493" w:type="dxa"/>
          </w:tcPr>
          <w:p w:rsidR="00EE6329" w:rsidRDefault="00EE6329" w:rsidP="00FF6C1F">
            <w:pPr>
              <w:pStyle w:val="TableParagraph"/>
            </w:pPr>
            <w:r>
              <w:t>Кровать</w:t>
            </w:r>
          </w:p>
        </w:tc>
        <w:tc>
          <w:tcPr>
            <w:tcW w:w="1740" w:type="dxa"/>
            <w:gridSpan w:val="2"/>
          </w:tcPr>
          <w:p w:rsidR="00EE6329" w:rsidRDefault="00EE6329" w:rsidP="00FF6C1F">
            <w:pPr>
              <w:pStyle w:val="TableParagraph"/>
              <w:spacing w:line="199" w:lineRule="exact"/>
              <w:ind w:left="190" w:right="183"/>
              <w:jc w:val="center"/>
              <w:rPr>
                <w:sz w:val="18"/>
              </w:rPr>
            </w:pPr>
            <w:r>
              <w:rPr>
                <w:sz w:val="18"/>
              </w:rPr>
              <w:t>по</w:t>
            </w:r>
            <w:r>
              <w:rPr>
                <w:spacing w:val="-5"/>
                <w:sz w:val="18"/>
              </w:rPr>
              <w:t xml:space="preserve"> </w:t>
            </w:r>
            <w:r>
              <w:rPr>
                <w:sz w:val="18"/>
              </w:rPr>
              <w:t>кол-ву</w:t>
            </w:r>
            <w:r>
              <w:rPr>
                <w:spacing w:val="-8"/>
                <w:sz w:val="18"/>
              </w:rPr>
              <w:t xml:space="preserve"> </w:t>
            </w:r>
            <w:r>
              <w:rPr>
                <w:sz w:val="18"/>
              </w:rPr>
              <w:t>детей</w:t>
            </w:r>
            <w:r>
              <w:rPr>
                <w:spacing w:val="-5"/>
                <w:sz w:val="18"/>
              </w:rPr>
              <w:t xml:space="preserve"> </w:t>
            </w:r>
            <w:r>
              <w:rPr>
                <w:sz w:val="18"/>
              </w:rPr>
              <w:t>в</w:t>
            </w:r>
          </w:p>
          <w:p w:rsidR="00EE6329" w:rsidRDefault="00EE6329" w:rsidP="00FF6C1F">
            <w:pPr>
              <w:pStyle w:val="TableParagraph"/>
              <w:spacing w:before="30"/>
              <w:ind w:left="188" w:right="183"/>
              <w:jc w:val="center"/>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tcPr>
          <w:p w:rsidR="00EE6329" w:rsidRDefault="00EE6329" w:rsidP="00FF6C1F">
            <w:pPr>
              <w:pStyle w:val="TableParagraph"/>
            </w:pPr>
            <w:r>
              <w:t>Постельное</w:t>
            </w:r>
            <w:r>
              <w:rPr>
                <w:spacing w:val="-8"/>
              </w:rPr>
              <w:t xml:space="preserve"> </w:t>
            </w:r>
            <w:r>
              <w:t>белье</w:t>
            </w:r>
            <w:r>
              <w:rPr>
                <w:spacing w:val="-5"/>
              </w:rPr>
              <w:t xml:space="preserve"> </w:t>
            </w:r>
            <w:r>
              <w:t>(наволочка,</w:t>
            </w:r>
            <w:r>
              <w:rPr>
                <w:spacing w:val="-6"/>
              </w:rPr>
              <w:t xml:space="preserve"> </w:t>
            </w:r>
            <w:r>
              <w:t>простынь,</w:t>
            </w:r>
            <w:r>
              <w:rPr>
                <w:spacing w:val="-5"/>
              </w:rPr>
              <w:t xml:space="preserve"> </w:t>
            </w:r>
            <w:r>
              <w:t>пододеяльник)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3"/>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744"/>
                <w:tab w:val="left" w:pos="3814"/>
                <w:tab w:val="left" w:pos="5068"/>
              </w:tabs>
            </w:pPr>
            <w:r>
              <w:t>Постельные</w:t>
            </w:r>
            <w:r>
              <w:tab/>
              <w:t>принадлежности</w:t>
            </w:r>
            <w:r>
              <w:tab/>
              <w:t>(матрас,</w:t>
            </w:r>
            <w:r>
              <w:tab/>
              <w:t>два</w:t>
            </w:r>
          </w:p>
          <w:p w:rsidR="00EE6329" w:rsidRDefault="00EE6329" w:rsidP="00FF6C1F">
            <w:pPr>
              <w:pStyle w:val="TableParagraph"/>
              <w:spacing w:before="37"/>
            </w:pPr>
            <w:r>
              <w:t>наматрасника,</w:t>
            </w:r>
            <w:r>
              <w:rPr>
                <w:spacing w:val="-10"/>
              </w:rPr>
              <w:t xml:space="preserve"> </w:t>
            </w:r>
            <w:r>
              <w:t>подушка,</w:t>
            </w:r>
            <w:r>
              <w:rPr>
                <w:spacing w:val="-10"/>
              </w:rPr>
              <w:t xml:space="preserve"> </w:t>
            </w:r>
            <w:r>
              <w:t>одеяло)</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Туалетная</w:t>
            </w:r>
            <w:r>
              <w:rPr>
                <w:i/>
                <w:spacing w:val="-10"/>
              </w:rPr>
              <w:t xml:space="preserve"> </w:t>
            </w:r>
            <w:r>
              <w:rPr>
                <w:i/>
              </w:rPr>
              <w:t>комната</w:t>
            </w:r>
          </w:p>
        </w:tc>
      </w:tr>
      <w:tr w:rsidR="00EE6329" w:rsidTr="00FF6C1F">
        <w:trPr>
          <w:trHeight w:val="474"/>
        </w:trPr>
        <w:tc>
          <w:tcPr>
            <w:tcW w:w="5493" w:type="dxa"/>
          </w:tcPr>
          <w:p w:rsidR="00EE6329" w:rsidRDefault="00EE6329" w:rsidP="00FF6C1F">
            <w:pPr>
              <w:pStyle w:val="TableParagraph"/>
            </w:pPr>
            <w:r>
              <w:t>Горшки</w:t>
            </w:r>
          </w:p>
        </w:tc>
        <w:tc>
          <w:tcPr>
            <w:tcW w:w="1740" w:type="dxa"/>
            <w:gridSpan w:val="2"/>
          </w:tcPr>
          <w:p w:rsidR="00EE6329" w:rsidRDefault="00EE6329" w:rsidP="00FF6C1F">
            <w:pPr>
              <w:pStyle w:val="TableParagraph"/>
              <w:spacing w:line="199" w:lineRule="exact"/>
              <w:ind w:left="190" w:right="183"/>
              <w:jc w:val="center"/>
              <w:rPr>
                <w:sz w:val="18"/>
              </w:rPr>
            </w:pPr>
            <w:r>
              <w:rPr>
                <w:sz w:val="18"/>
              </w:rPr>
              <w:t>по</w:t>
            </w:r>
            <w:r>
              <w:rPr>
                <w:spacing w:val="-5"/>
                <w:sz w:val="18"/>
              </w:rPr>
              <w:t xml:space="preserve"> </w:t>
            </w:r>
            <w:r>
              <w:rPr>
                <w:sz w:val="18"/>
              </w:rPr>
              <w:t>кол-ву</w:t>
            </w:r>
            <w:r>
              <w:rPr>
                <w:spacing w:val="-8"/>
                <w:sz w:val="18"/>
              </w:rPr>
              <w:t xml:space="preserve"> </w:t>
            </w:r>
            <w:r>
              <w:rPr>
                <w:sz w:val="18"/>
              </w:rPr>
              <w:t>детей</w:t>
            </w:r>
            <w:r>
              <w:rPr>
                <w:spacing w:val="-5"/>
                <w:sz w:val="18"/>
              </w:rPr>
              <w:t xml:space="preserve"> </w:t>
            </w:r>
            <w:r>
              <w:rPr>
                <w:sz w:val="18"/>
              </w:rPr>
              <w:t>в</w:t>
            </w:r>
          </w:p>
          <w:p w:rsidR="00EE6329" w:rsidRDefault="00EE6329" w:rsidP="00FF6C1F">
            <w:pPr>
              <w:pStyle w:val="TableParagraph"/>
              <w:spacing w:before="30"/>
              <w:ind w:left="188" w:right="183"/>
              <w:jc w:val="center"/>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1163"/>
        </w:trPr>
        <w:tc>
          <w:tcPr>
            <w:tcW w:w="5493" w:type="dxa"/>
          </w:tcPr>
          <w:p w:rsidR="00EE6329" w:rsidRDefault="00EE6329" w:rsidP="00FF6C1F">
            <w:pPr>
              <w:pStyle w:val="TableParagraph"/>
              <w:spacing w:line="276" w:lineRule="auto"/>
              <w:ind w:right="98"/>
              <w:jc w:val="both"/>
            </w:pPr>
            <w:r>
              <w:t>Емкости для хранения и разведения дезинфицирующих</w:t>
            </w:r>
            <w:r>
              <w:rPr>
                <w:spacing w:val="-52"/>
              </w:rPr>
              <w:t xml:space="preserve"> </w:t>
            </w:r>
            <w:r>
              <w:t>средств,</w:t>
            </w:r>
            <w:r>
              <w:rPr>
                <w:spacing w:val="1"/>
              </w:rPr>
              <w:t xml:space="preserve"> </w:t>
            </w:r>
            <w:r>
              <w:t>уборочный</w:t>
            </w:r>
            <w:r>
              <w:rPr>
                <w:spacing w:val="1"/>
              </w:rPr>
              <w:t xml:space="preserve"> </w:t>
            </w:r>
            <w:r>
              <w:t>инвентарь,</w:t>
            </w:r>
            <w:r>
              <w:rPr>
                <w:spacing w:val="1"/>
              </w:rPr>
              <w:t xml:space="preserve"> </w:t>
            </w:r>
            <w:r>
              <w:t>ерши</w:t>
            </w:r>
            <w:r>
              <w:rPr>
                <w:spacing w:val="1"/>
              </w:rPr>
              <w:t xml:space="preserve"> </w:t>
            </w:r>
            <w:r>
              <w:t>для</w:t>
            </w:r>
            <w:r>
              <w:rPr>
                <w:spacing w:val="1"/>
              </w:rPr>
              <w:t xml:space="preserve"> </w:t>
            </w:r>
            <w:r>
              <w:t>обработки</w:t>
            </w:r>
            <w:r>
              <w:rPr>
                <w:spacing w:val="1"/>
              </w:rPr>
              <w:t xml:space="preserve"> </w:t>
            </w:r>
            <w:r>
              <w:t>горшков,</w:t>
            </w:r>
            <w:r>
              <w:rPr>
                <w:spacing w:val="12"/>
              </w:rPr>
              <w:t xml:space="preserve"> </w:t>
            </w:r>
            <w:r>
              <w:t>емкости</w:t>
            </w:r>
            <w:r>
              <w:rPr>
                <w:spacing w:val="12"/>
              </w:rPr>
              <w:t xml:space="preserve"> </w:t>
            </w:r>
            <w:r>
              <w:t>для</w:t>
            </w:r>
            <w:r>
              <w:rPr>
                <w:spacing w:val="11"/>
              </w:rPr>
              <w:t xml:space="preserve"> </w:t>
            </w:r>
            <w:r>
              <w:t>обработки</w:t>
            </w:r>
            <w:r>
              <w:rPr>
                <w:spacing w:val="11"/>
              </w:rPr>
              <w:t xml:space="preserve"> </w:t>
            </w:r>
            <w:r>
              <w:t>игрушек,</w:t>
            </w:r>
            <w:r>
              <w:rPr>
                <w:spacing w:val="12"/>
              </w:rPr>
              <w:t xml:space="preserve"> </w:t>
            </w:r>
            <w:r>
              <w:t>емкости</w:t>
            </w:r>
            <w:r>
              <w:rPr>
                <w:spacing w:val="11"/>
              </w:rPr>
              <w:t xml:space="preserve"> </w:t>
            </w:r>
            <w:r>
              <w:t>для</w:t>
            </w:r>
          </w:p>
          <w:p w:rsidR="00EE6329" w:rsidRDefault="00EE6329" w:rsidP="00FF6C1F">
            <w:pPr>
              <w:pStyle w:val="TableParagraph"/>
              <w:jc w:val="both"/>
            </w:pPr>
            <w:r>
              <w:t>обработки</w:t>
            </w:r>
            <w:r>
              <w:rPr>
                <w:spacing w:val="-5"/>
              </w:rPr>
              <w:t xml:space="preserve"> </w:t>
            </w:r>
            <w:r>
              <w:t>расчесок,</w:t>
            </w:r>
            <w:r>
              <w:rPr>
                <w:spacing w:val="-5"/>
              </w:rPr>
              <w:t xml:space="preserve"> </w:t>
            </w:r>
            <w:r>
              <w:t>термометры</w:t>
            </w:r>
            <w:r>
              <w:rPr>
                <w:spacing w:val="-4"/>
              </w:rPr>
              <w:t xml:space="preserve"> </w:t>
            </w:r>
            <w:r>
              <w:t>для</w:t>
            </w:r>
            <w:r>
              <w:rPr>
                <w:spacing w:val="-5"/>
              </w:rPr>
              <w:t xml:space="preserve"> </w:t>
            </w:r>
            <w:r>
              <w:t>воды</w:t>
            </w:r>
          </w:p>
        </w:tc>
        <w:tc>
          <w:tcPr>
            <w:tcW w:w="1740" w:type="dxa"/>
            <w:gridSpan w:val="2"/>
          </w:tcPr>
          <w:p w:rsidR="00EE6329" w:rsidRDefault="00EE6329" w:rsidP="00FF6C1F">
            <w:pPr>
              <w:pStyle w:val="TableParagraph"/>
              <w:rPr>
                <w:sz w:val="20"/>
              </w:rPr>
            </w:pPr>
          </w:p>
          <w:p w:rsidR="00EE6329" w:rsidRDefault="00EE6329" w:rsidP="00FF6C1F">
            <w:pPr>
              <w:pStyle w:val="TableParagraph"/>
              <w:spacing w:before="6"/>
              <w:rPr>
                <w:sz w:val="19"/>
              </w:rPr>
            </w:pPr>
          </w:p>
          <w:p w:rsidR="00EE6329" w:rsidRDefault="00EE6329" w:rsidP="00FF6C1F">
            <w:pPr>
              <w:pStyle w:val="TableParagraph"/>
              <w:ind w:left="498"/>
              <w:rPr>
                <w:sz w:val="18"/>
              </w:rPr>
            </w:pPr>
            <w:r>
              <w:rPr>
                <w:sz w:val="18"/>
              </w:rPr>
              <w:t>Комплект</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tcPr>
          <w:p w:rsidR="00EE6329" w:rsidRDefault="00EE6329" w:rsidP="00FF6C1F">
            <w:pPr>
              <w:pStyle w:val="TableParagraph"/>
            </w:pPr>
            <w:r>
              <w:t>Полотенце</w:t>
            </w:r>
            <w:r>
              <w:rPr>
                <w:spacing w:val="-4"/>
              </w:rPr>
              <w:t xml:space="preserve"> </w:t>
            </w:r>
            <w:r>
              <w:t>для</w:t>
            </w:r>
            <w:r>
              <w:rPr>
                <w:spacing w:val="-1"/>
              </w:rPr>
              <w:t xml:space="preserve"> </w:t>
            </w:r>
            <w:r>
              <w:t>ног</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3"/>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5"/>
        </w:trPr>
        <w:tc>
          <w:tcPr>
            <w:tcW w:w="5493" w:type="dxa"/>
          </w:tcPr>
          <w:p w:rsidR="00EE6329" w:rsidRDefault="00EE6329" w:rsidP="00FF6C1F">
            <w:pPr>
              <w:pStyle w:val="TableParagraph"/>
            </w:pPr>
            <w:r>
              <w:t>Полотенце</w:t>
            </w:r>
            <w:r>
              <w:rPr>
                <w:spacing w:val="-5"/>
              </w:rPr>
              <w:t xml:space="preserve"> </w:t>
            </w:r>
            <w:r>
              <w:t>для</w:t>
            </w:r>
            <w:r>
              <w:rPr>
                <w:spacing w:val="-3"/>
              </w:rPr>
              <w:t xml:space="preserve"> </w:t>
            </w:r>
            <w:r>
              <w:t>рук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1"/>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Шкаф-горшечница</w:t>
            </w:r>
            <w:r>
              <w:rPr>
                <w:spacing w:val="-7"/>
              </w:rPr>
              <w:t xml:space="preserve"> </w:t>
            </w:r>
            <w:r>
              <w:t>с</w:t>
            </w:r>
            <w:r>
              <w:rPr>
                <w:spacing w:val="-5"/>
              </w:rPr>
              <w:t xml:space="preserve"> </w:t>
            </w:r>
            <w:r>
              <w:t>индивидуальными</w:t>
            </w:r>
            <w:r>
              <w:rPr>
                <w:spacing w:val="-8"/>
              </w:rPr>
              <w:t xml:space="preserve"> </w:t>
            </w:r>
            <w:r>
              <w:t>ячейками</w:t>
            </w:r>
          </w:p>
        </w:tc>
        <w:tc>
          <w:tcPr>
            <w:tcW w:w="1740" w:type="dxa"/>
            <w:gridSpan w:val="2"/>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405"/>
                <w:tab w:val="left" w:pos="2013"/>
                <w:tab w:val="left" w:pos="3263"/>
                <w:tab w:val="left" w:pos="3644"/>
              </w:tabs>
            </w:pPr>
            <w:r>
              <w:t>Шкафчики</w:t>
            </w:r>
            <w:r>
              <w:tab/>
              <w:t>для</w:t>
            </w:r>
            <w:r>
              <w:tab/>
              <w:t>полотенец</w:t>
            </w:r>
            <w:r>
              <w:tab/>
              <w:t>с</w:t>
            </w:r>
            <w:r>
              <w:tab/>
              <w:t>индивидуальными</w:t>
            </w:r>
          </w:p>
          <w:p w:rsidR="00EE6329" w:rsidRDefault="00EE6329" w:rsidP="00FF6C1F">
            <w:pPr>
              <w:pStyle w:val="TableParagraph"/>
              <w:spacing w:before="37"/>
            </w:pPr>
            <w:r>
              <w:t>ячейками</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357"/>
        </w:trPr>
        <w:tc>
          <w:tcPr>
            <w:tcW w:w="9232" w:type="dxa"/>
            <w:gridSpan w:val="5"/>
            <w:shd w:val="clear" w:color="auto" w:fill="D7D7D7"/>
          </w:tcPr>
          <w:p w:rsidR="00CB0BA5" w:rsidRDefault="00CB0BA5" w:rsidP="00FF6C1F">
            <w:pPr>
              <w:pStyle w:val="TableParagraph"/>
              <w:spacing w:before="36"/>
              <w:rPr>
                <w:b/>
                <w:i/>
                <w:sz w:val="24"/>
              </w:rPr>
            </w:pPr>
            <w:bookmarkStart w:id="17" w:name="_bookmark35"/>
            <w:bookmarkEnd w:id="17"/>
            <w:r>
              <w:rPr>
                <w:b/>
                <w:i/>
                <w:sz w:val="24"/>
              </w:rPr>
              <w:t>2.3</w:t>
            </w:r>
            <w:r>
              <w:rPr>
                <w:b/>
                <w:i/>
                <w:spacing w:val="-3"/>
                <w:sz w:val="24"/>
              </w:rPr>
              <w:t xml:space="preserve"> </w:t>
            </w:r>
            <w:r>
              <w:rPr>
                <w:b/>
                <w:i/>
                <w:sz w:val="24"/>
              </w:rPr>
              <w:t>Первая</w:t>
            </w:r>
            <w:r>
              <w:rPr>
                <w:b/>
                <w:i/>
                <w:spacing w:val="-3"/>
                <w:sz w:val="24"/>
              </w:rPr>
              <w:t xml:space="preserve"> </w:t>
            </w:r>
            <w:r>
              <w:rPr>
                <w:b/>
                <w:i/>
                <w:sz w:val="24"/>
              </w:rPr>
              <w:t>младшая</w:t>
            </w:r>
            <w:r>
              <w:rPr>
                <w:b/>
                <w:i/>
                <w:spacing w:val="-3"/>
                <w:sz w:val="24"/>
              </w:rPr>
              <w:t xml:space="preserve"> </w:t>
            </w:r>
            <w:r>
              <w:rPr>
                <w:b/>
                <w:i/>
                <w:sz w:val="24"/>
              </w:rPr>
              <w:t>группа</w:t>
            </w:r>
            <w:r>
              <w:rPr>
                <w:b/>
                <w:i/>
                <w:spacing w:val="-3"/>
                <w:sz w:val="24"/>
              </w:rPr>
              <w:t xml:space="preserve"> </w:t>
            </w:r>
            <w:r>
              <w:rPr>
                <w:b/>
                <w:i/>
                <w:sz w:val="24"/>
              </w:rPr>
              <w:t>(2-</w:t>
            </w:r>
            <w:r>
              <w:rPr>
                <w:b/>
                <w:i/>
                <w:spacing w:val="-3"/>
                <w:sz w:val="24"/>
              </w:rPr>
              <w:t xml:space="preserve"> </w:t>
            </w:r>
            <w:r>
              <w:rPr>
                <w:b/>
                <w:i/>
                <w:sz w:val="24"/>
              </w:rPr>
              <w:t>3года)</w:t>
            </w:r>
          </w:p>
        </w:tc>
      </w:tr>
      <w:tr w:rsidR="00EE6329" w:rsidTr="00FF6C1F">
        <w:trPr>
          <w:trHeight w:val="292"/>
        </w:trPr>
        <w:tc>
          <w:tcPr>
            <w:tcW w:w="9274" w:type="dxa"/>
            <w:gridSpan w:val="6"/>
            <w:shd w:val="clear" w:color="auto" w:fill="F1F1F1"/>
          </w:tcPr>
          <w:p w:rsidR="00EE6329" w:rsidRDefault="00EE6329" w:rsidP="00FF6C1F">
            <w:pPr>
              <w:pStyle w:val="TableParagraph"/>
              <w:spacing w:line="246" w:lineRule="exact"/>
              <w:rPr>
                <w:i/>
              </w:rPr>
            </w:pPr>
            <w:r>
              <w:rPr>
                <w:i/>
              </w:rPr>
              <w:t>Раздевальная</w:t>
            </w:r>
          </w:p>
        </w:tc>
      </w:tr>
      <w:tr w:rsidR="00EE6329" w:rsidTr="00FF6C1F">
        <w:trPr>
          <w:trHeight w:val="290"/>
        </w:trPr>
        <w:tc>
          <w:tcPr>
            <w:tcW w:w="5493" w:type="dxa"/>
          </w:tcPr>
          <w:p w:rsidR="00EE6329" w:rsidRDefault="00EE6329" w:rsidP="00FF6C1F">
            <w:pPr>
              <w:pStyle w:val="TableParagraph"/>
            </w:pPr>
            <w:r>
              <w:t>Зеркало</w:t>
            </w:r>
            <w:r>
              <w:rPr>
                <w:spacing w:val="-4"/>
              </w:rPr>
              <w:t xml:space="preserve"> </w:t>
            </w:r>
            <w:r>
              <w:t>травмобезопасное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Комплект</w:t>
            </w:r>
            <w:r>
              <w:rPr>
                <w:spacing w:val="-7"/>
              </w:rPr>
              <w:t xml:space="preserve"> </w:t>
            </w:r>
            <w:r>
              <w:t>для</w:t>
            </w:r>
            <w:r>
              <w:rPr>
                <w:spacing w:val="-6"/>
              </w:rPr>
              <w:t xml:space="preserve"> </w:t>
            </w:r>
            <w:r>
              <w:t>проведения</w:t>
            </w:r>
            <w:r>
              <w:rPr>
                <w:spacing w:val="-7"/>
              </w:rPr>
              <w:t xml:space="preserve"> </w:t>
            </w:r>
            <w:r>
              <w:t>спортивных</w:t>
            </w:r>
            <w:r>
              <w:rPr>
                <w:spacing w:val="-6"/>
              </w:rPr>
              <w:t xml:space="preserve"> </w:t>
            </w:r>
            <w:r>
              <w:t>мероприятий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Наборы</w:t>
            </w:r>
            <w:r>
              <w:rPr>
                <w:spacing w:val="1"/>
              </w:rPr>
              <w:t xml:space="preserve"> </w:t>
            </w:r>
            <w:r>
              <w:t>выносного</w:t>
            </w:r>
            <w:r>
              <w:rPr>
                <w:spacing w:val="1"/>
              </w:rPr>
              <w:t xml:space="preserve"> </w:t>
            </w:r>
            <w:r>
              <w:t>материала для подвижных</w:t>
            </w:r>
            <w:r>
              <w:rPr>
                <w:spacing w:val="2"/>
              </w:rPr>
              <w:t xml:space="preserve"> </w:t>
            </w:r>
            <w:r>
              <w:t>игр</w:t>
            </w:r>
            <w:r>
              <w:rPr>
                <w:spacing w:val="-1"/>
              </w:rPr>
              <w:t xml:space="preserve"> </w:t>
            </w:r>
            <w:r>
              <w:t>и игр</w:t>
            </w:r>
          </w:p>
          <w:p w:rsidR="00EE6329" w:rsidRDefault="00EE6329" w:rsidP="00FF6C1F">
            <w:pPr>
              <w:pStyle w:val="TableParagraph"/>
              <w:spacing w:before="37"/>
            </w:pPr>
            <w:r>
              <w:t>с</w:t>
            </w:r>
            <w:r>
              <w:rPr>
                <w:spacing w:val="-7"/>
              </w:rPr>
              <w:t xml:space="preserve"> </w:t>
            </w:r>
            <w:r>
              <w:t>песком</w:t>
            </w:r>
            <w:r>
              <w:rPr>
                <w:spacing w:val="-10"/>
              </w:rPr>
              <w:t xml:space="preserve"> </w:t>
            </w:r>
            <w:r>
              <w:t>-</w:t>
            </w:r>
            <w:r>
              <w:rPr>
                <w:spacing w:val="-6"/>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pPr>
            <w:r>
              <w:t>Оснащение</w:t>
            </w:r>
            <w:r>
              <w:rPr>
                <w:spacing w:val="53"/>
              </w:rPr>
              <w:t xml:space="preserve"> </w:t>
            </w:r>
            <w:r>
              <w:t>для</w:t>
            </w:r>
            <w:r>
              <w:rPr>
                <w:spacing w:val="107"/>
              </w:rPr>
              <w:t xml:space="preserve"> </w:t>
            </w:r>
            <w:r>
              <w:t>«утреннего</w:t>
            </w:r>
            <w:r>
              <w:rPr>
                <w:spacing w:val="106"/>
              </w:rPr>
              <w:t xml:space="preserve"> </w:t>
            </w:r>
            <w:r>
              <w:t>фильтра»</w:t>
            </w:r>
            <w:r>
              <w:rPr>
                <w:spacing w:val="105"/>
              </w:rPr>
              <w:t xml:space="preserve"> </w:t>
            </w:r>
            <w:r>
              <w:t>(одноразовые</w:t>
            </w:r>
          </w:p>
          <w:p w:rsidR="00EE6329" w:rsidRDefault="00EE6329" w:rsidP="00FF6C1F">
            <w:pPr>
              <w:pStyle w:val="TableParagraph"/>
              <w:spacing w:before="40"/>
            </w:pPr>
            <w:r>
              <w:t>шпатели,</w:t>
            </w:r>
            <w:r>
              <w:rPr>
                <w:spacing w:val="-7"/>
              </w:rPr>
              <w:t xml:space="preserve"> </w:t>
            </w:r>
            <w:r>
              <w:t>термометры</w:t>
            </w:r>
            <w:r>
              <w:rPr>
                <w:spacing w:val="-6"/>
              </w:rPr>
              <w:t xml:space="preserve"> </w:t>
            </w:r>
            <w:r>
              <w:t>и</w:t>
            </w:r>
            <w:r>
              <w:rPr>
                <w:spacing w:val="-6"/>
              </w:rPr>
              <w:t xml:space="preserve"> </w:t>
            </w:r>
            <w:r>
              <w:t>др.),</w:t>
            </w:r>
            <w:r>
              <w:rPr>
                <w:spacing w:val="-6"/>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spacing w:line="246" w:lineRule="exact"/>
            </w:pPr>
            <w:r>
              <w:lastRenderedPageBreak/>
              <w:t>Система</w:t>
            </w:r>
            <w:r>
              <w:rPr>
                <w:spacing w:val="53"/>
              </w:rPr>
              <w:t xml:space="preserve"> </w:t>
            </w:r>
            <w:r>
              <w:t>хранения</w:t>
            </w:r>
            <w:r>
              <w:rPr>
                <w:spacing w:val="53"/>
              </w:rPr>
              <w:t xml:space="preserve"> </w:t>
            </w:r>
            <w:r>
              <w:t>вещей</w:t>
            </w:r>
            <w:r>
              <w:rPr>
                <w:spacing w:val="52"/>
              </w:rPr>
              <w:t xml:space="preserve"> </w:t>
            </w:r>
            <w:r>
              <w:t>обучающихся</w:t>
            </w:r>
            <w:r>
              <w:rPr>
                <w:spacing w:val="52"/>
              </w:rPr>
              <w:t xml:space="preserve"> </w:t>
            </w:r>
            <w:r>
              <w:t>со</w:t>
            </w:r>
            <w:r>
              <w:rPr>
                <w:spacing w:val="54"/>
              </w:rPr>
              <w:t xml:space="preserve"> </w:t>
            </w:r>
            <w:r>
              <w:t>скамьей</w:t>
            </w:r>
            <w:r>
              <w:rPr>
                <w:spacing w:val="52"/>
              </w:rPr>
              <w:t xml:space="preserve"> </w:t>
            </w:r>
            <w:r>
              <w:t>в</w:t>
            </w:r>
          </w:p>
          <w:p w:rsidR="00EE6329" w:rsidRDefault="00EE6329" w:rsidP="00FF6C1F">
            <w:pPr>
              <w:pStyle w:val="TableParagraph"/>
              <w:spacing w:before="37"/>
            </w:pPr>
            <w:r>
              <w:t>комплекте</w:t>
            </w:r>
          </w:p>
        </w:tc>
        <w:tc>
          <w:tcPr>
            <w:tcW w:w="720" w:type="dxa"/>
            <w:tcBorders>
              <w:bottom w:val="single" w:sz="6" w:space="0" w:color="000000"/>
            </w:tcBorders>
          </w:tcPr>
          <w:p w:rsidR="00EE6329" w:rsidRDefault="00EE6329" w:rsidP="00FF6C1F">
            <w:pPr>
              <w:pStyle w:val="TableParagraph"/>
              <w:spacing w:before="137"/>
              <w:ind w:left="206"/>
            </w:pPr>
            <w:r>
              <w:t>шт.</w:t>
            </w:r>
          </w:p>
        </w:tc>
        <w:tc>
          <w:tcPr>
            <w:tcW w:w="1020" w:type="dxa"/>
            <w:tcBorders>
              <w:bottom w:val="single" w:sz="6" w:space="0" w:color="000000"/>
            </w:tcBorders>
          </w:tcPr>
          <w:p w:rsidR="00EE6329" w:rsidRDefault="00EE6329" w:rsidP="00FF6C1F">
            <w:pPr>
              <w:pStyle w:val="TableParagraph"/>
              <w:spacing w:before="137"/>
              <w:ind w:left="128" w:right="116"/>
              <w:jc w:val="center"/>
            </w:pPr>
            <w:r>
              <w:t>4***</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tcBorders>
              <w:bottom w:val="single" w:sz="6" w:space="0" w:color="000000"/>
            </w:tcBorders>
          </w:tcPr>
          <w:p w:rsidR="00EE6329" w:rsidRDefault="00EE6329" w:rsidP="00FF6C1F">
            <w:pPr>
              <w:pStyle w:val="TableParagraph"/>
            </w:pP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Система</w:t>
            </w:r>
            <w:r>
              <w:rPr>
                <w:spacing w:val="-6"/>
              </w:rPr>
              <w:t xml:space="preserve"> </w:t>
            </w:r>
            <w:r>
              <w:t>хранения</w:t>
            </w:r>
            <w:r>
              <w:rPr>
                <w:spacing w:val="-6"/>
              </w:rPr>
              <w:t xml:space="preserve"> </w:t>
            </w:r>
            <w:r>
              <w:t>и</w:t>
            </w:r>
            <w:r>
              <w:rPr>
                <w:spacing w:val="-8"/>
              </w:rPr>
              <w:t xml:space="preserve"> </w:t>
            </w:r>
            <w:r>
              <w:t>сушки</w:t>
            </w:r>
            <w:r>
              <w:rPr>
                <w:spacing w:val="-5"/>
              </w:rPr>
              <w:t xml:space="preserve"> </w:t>
            </w:r>
            <w:r>
              <w:t>вещей</w:t>
            </w:r>
            <w:r>
              <w:rPr>
                <w:spacing w:val="-5"/>
              </w:rPr>
              <w:t xml:space="preserve"> </w:t>
            </w:r>
            <w:r>
              <w:t>обучающихся</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Стеллаж</w:t>
            </w:r>
            <w:r>
              <w:rPr>
                <w:spacing w:val="-3"/>
              </w:rPr>
              <w:t xml:space="preserve"> </w:t>
            </w:r>
            <w:r>
              <w:t>для</w:t>
            </w:r>
            <w:r>
              <w:rPr>
                <w:spacing w:val="-6"/>
              </w:rPr>
              <w:t xml:space="preserve"> </w:t>
            </w:r>
            <w:r>
              <w:t>хранения</w:t>
            </w:r>
            <w:r>
              <w:rPr>
                <w:spacing w:val="-5"/>
              </w:rPr>
              <w:t xml:space="preserve"> </w:t>
            </w:r>
            <w:r>
              <w:t>игр</w:t>
            </w:r>
            <w:r>
              <w:rPr>
                <w:spacing w:val="-4"/>
              </w:rPr>
              <w:t xml:space="preserve"> </w:t>
            </w:r>
            <w:r>
              <w:t>и</w:t>
            </w:r>
            <w:r>
              <w:rPr>
                <w:spacing w:val="-3"/>
              </w:rPr>
              <w:t xml:space="preserve"> </w:t>
            </w:r>
            <w:r>
              <w:t>оборудования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Стенд</w:t>
            </w:r>
            <w:r>
              <w:rPr>
                <w:spacing w:val="-5"/>
              </w:rPr>
              <w:t xml:space="preserve"> </w:t>
            </w:r>
            <w:r>
              <w:t>информационный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9274" w:type="dxa"/>
            <w:gridSpan w:val="5"/>
            <w:shd w:val="clear" w:color="auto" w:fill="F1F1F1"/>
          </w:tcPr>
          <w:p w:rsidR="00EE6329" w:rsidRDefault="00EE6329" w:rsidP="00FF6C1F">
            <w:pPr>
              <w:pStyle w:val="TableParagraph"/>
              <w:rPr>
                <w:i/>
              </w:rPr>
            </w:pPr>
            <w:r>
              <w:rPr>
                <w:i/>
              </w:rPr>
              <w:t>Игровая</w:t>
            </w:r>
            <w:r>
              <w:rPr>
                <w:i/>
                <w:spacing w:val="-5"/>
              </w:rPr>
              <w:t xml:space="preserve"> </w:t>
            </w:r>
            <w:r>
              <w:rPr>
                <w:i/>
              </w:rPr>
              <w:t>для</w:t>
            </w:r>
            <w:r>
              <w:rPr>
                <w:i/>
                <w:spacing w:val="-4"/>
              </w:rPr>
              <w:t xml:space="preserve"> </w:t>
            </w:r>
            <w:r>
              <w:rPr>
                <w:i/>
              </w:rPr>
              <w:t>группы</w:t>
            </w:r>
            <w:r>
              <w:rPr>
                <w:i/>
                <w:spacing w:val="-4"/>
              </w:rPr>
              <w:t xml:space="preserve"> </w:t>
            </w:r>
            <w:r>
              <w:rPr>
                <w:i/>
              </w:rPr>
              <w:t>раннего</w:t>
            </w:r>
            <w:r>
              <w:rPr>
                <w:i/>
                <w:spacing w:val="-3"/>
              </w:rPr>
              <w:t xml:space="preserve"> </w:t>
            </w:r>
            <w:r>
              <w:rPr>
                <w:i/>
              </w:rPr>
              <w:t>возраста</w:t>
            </w:r>
          </w:p>
        </w:tc>
      </w:tr>
      <w:tr w:rsidR="00EE6329" w:rsidTr="00FF6C1F">
        <w:trPr>
          <w:trHeight w:val="290"/>
        </w:trPr>
        <w:tc>
          <w:tcPr>
            <w:tcW w:w="9274" w:type="dxa"/>
            <w:gridSpan w:val="5"/>
          </w:tcPr>
          <w:p w:rsidR="00EE6329" w:rsidRDefault="00EE6329" w:rsidP="00FF6C1F">
            <w:pPr>
              <w:pStyle w:val="TableParagraph"/>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EE6329" w:rsidTr="00FF6C1F">
        <w:trPr>
          <w:trHeight w:val="290"/>
        </w:trPr>
        <w:tc>
          <w:tcPr>
            <w:tcW w:w="5493" w:type="dxa"/>
          </w:tcPr>
          <w:p w:rsidR="00EE6329" w:rsidRDefault="00EE6329" w:rsidP="00FF6C1F">
            <w:pPr>
              <w:pStyle w:val="TableParagraph"/>
            </w:pPr>
            <w:r>
              <w:t>Доска</w:t>
            </w:r>
            <w:r>
              <w:rPr>
                <w:spacing w:val="-6"/>
              </w:rPr>
              <w:t xml:space="preserve"> </w:t>
            </w:r>
            <w:r>
              <w:t>магнитно-маркерная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rPr>
                <w:spacing w:val="-1"/>
              </w:rPr>
              <w:t>Мягконабивные</w:t>
            </w:r>
            <w:r>
              <w:rPr>
                <w:spacing w:val="-13"/>
              </w:rPr>
              <w:t xml:space="preserve"> </w:t>
            </w:r>
            <w:r>
              <w:t>модули,</w:t>
            </w:r>
            <w:r>
              <w:rPr>
                <w:spacing w:val="-12"/>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Система</w:t>
            </w:r>
            <w:r>
              <w:rPr>
                <w:spacing w:val="-9"/>
              </w:rPr>
              <w:t xml:space="preserve"> </w:t>
            </w:r>
            <w:r>
              <w:t>хранения</w:t>
            </w:r>
            <w:r>
              <w:rPr>
                <w:spacing w:val="-10"/>
              </w:rPr>
              <w:t xml:space="preserve"> </w:t>
            </w:r>
            <w:r>
              <w:t>конструкторов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Стеллажи</w:t>
            </w:r>
            <w:r>
              <w:rPr>
                <w:spacing w:val="-1"/>
              </w:rPr>
              <w:t xml:space="preserve"> </w:t>
            </w:r>
            <w:r>
              <w:t>для</w:t>
            </w:r>
            <w:r>
              <w:rPr>
                <w:spacing w:val="-2"/>
              </w:rPr>
              <w:t xml:space="preserve"> </w:t>
            </w:r>
            <w:r>
              <w:t>хранения</w:t>
            </w:r>
            <w:r>
              <w:rPr>
                <w:spacing w:val="-2"/>
              </w:rPr>
              <w:t xml:space="preserve"> </w:t>
            </w:r>
            <w:r>
              <w:t>игр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715"/>
        </w:trPr>
        <w:tc>
          <w:tcPr>
            <w:tcW w:w="5493" w:type="dxa"/>
          </w:tcPr>
          <w:p w:rsidR="00EE6329" w:rsidRDefault="00EE6329" w:rsidP="00FF6C1F">
            <w:pPr>
              <w:pStyle w:val="TableParagraph"/>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tcPr>
          <w:p w:rsidR="00EE6329" w:rsidRDefault="00EE6329" w:rsidP="00FF6C1F">
            <w:pPr>
              <w:pStyle w:val="TableParagraph"/>
              <w:spacing w:before="201"/>
              <w:ind w:left="206"/>
            </w:pPr>
            <w:r>
              <w:t>шт.</w:t>
            </w:r>
          </w:p>
        </w:tc>
        <w:tc>
          <w:tcPr>
            <w:tcW w:w="1020" w:type="dxa"/>
          </w:tcPr>
          <w:p w:rsidR="00EE6329" w:rsidRDefault="00EE6329" w:rsidP="00FF6C1F">
            <w:pPr>
              <w:pStyle w:val="TableParagraph"/>
              <w:spacing w:line="276" w:lineRule="auto"/>
              <w:ind w:left="232" w:right="131" w:hanging="80"/>
              <w:rPr>
                <w:sz w:val="18"/>
              </w:rPr>
            </w:pPr>
            <w:r>
              <w:rPr>
                <w:spacing w:val="-3"/>
                <w:sz w:val="18"/>
              </w:rPr>
              <w:t>по кол-ву</w:t>
            </w:r>
            <w:r>
              <w:rPr>
                <w:spacing w:val="-42"/>
                <w:sz w:val="18"/>
              </w:rPr>
              <w:t xml:space="preserve"> </w:t>
            </w:r>
            <w:r>
              <w:rPr>
                <w:sz w:val="18"/>
              </w:rPr>
              <w:t>детей</w:t>
            </w:r>
            <w:r>
              <w:rPr>
                <w:spacing w:val="-1"/>
                <w:sz w:val="18"/>
              </w:rPr>
              <w:t xml:space="preserve"> </w:t>
            </w:r>
            <w:r>
              <w:rPr>
                <w:sz w:val="18"/>
              </w:rPr>
              <w:t>в</w:t>
            </w:r>
          </w:p>
          <w:p w:rsidR="00EE6329" w:rsidRDefault="00EE6329" w:rsidP="00FF6C1F">
            <w:pPr>
              <w:pStyle w:val="TableParagraph"/>
              <w:spacing w:line="207" w:lineRule="exact"/>
              <w:ind w:left="246"/>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9274" w:type="dxa"/>
            <w:gridSpan w:val="5"/>
          </w:tcPr>
          <w:p w:rsidR="00EE6329" w:rsidRDefault="00EE6329" w:rsidP="00FF6C1F">
            <w:pPr>
              <w:pStyle w:val="TableParagraph"/>
              <w:rPr>
                <w:i/>
              </w:rPr>
            </w:pPr>
            <w:r>
              <w:rPr>
                <w:i/>
              </w:rPr>
              <w:t>Игры</w:t>
            </w:r>
            <w:r>
              <w:rPr>
                <w:i/>
                <w:spacing w:val="-2"/>
              </w:rPr>
              <w:t xml:space="preserve"> </w:t>
            </w:r>
            <w:r>
              <w:rPr>
                <w:i/>
              </w:rPr>
              <w:t>и</w:t>
            </w:r>
            <w:r>
              <w:rPr>
                <w:i/>
                <w:spacing w:val="-1"/>
              </w:rPr>
              <w:t xml:space="preserve"> </w:t>
            </w:r>
            <w:r>
              <w:rPr>
                <w:i/>
              </w:rPr>
              <w:t>игрушки</w:t>
            </w:r>
          </w:p>
        </w:tc>
      </w:tr>
      <w:tr w:rsidR="00EE6329" w:rsidTr="00FF6C1F">
        <w:trPr>
          <w:trHeight w:val="290"/>
        </w:trPr>
        <w:tc>
          <w:tcPr>
            <w:tcW w:w="5493" w:type="dxa"/>
          </w:tcPr>
          <w:p w:rsidR="00EE6329" w:rsidRDefault="00EE6329" w:rsidP="00FF6C1F">
            <w:pPr>
              <w:pStyle w:val="TableParagraph"/>
            </w:pPr>
            <w:r>
              <w:t>Автомобили</w:t>
            </w:r>
            <w:r>
              <w:rPr>
                <w:spacing w:val="-9"/>
              </w:rPr>
              <w:t xml:space="preserve"> </w:t>
            </w:r>
            <w:r>
              <w:t>(крупного</w:t>
            </w:r>
            <w:r>
              <w:rPr>
                <w:spacing w:val="-9"/>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Автомобили</w:t>
            </w:r>
            <w:r>
              <w:rPr>
                <w:spacing w:val="-8"/>
              </w:rPr>
              <w:t xml:space="preserve"> </w:t>
            </w:r>
            <w:r>
              <w:t>(среднего</w:t>
            </w:r>
            <w:r>
              <w:rPr>
                <w:spacing w:val="-9"/>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8</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Адаптационный</w:t>
            </w:r>
            <w:r>
              <w:rPr>
                <w:spacing w:val="-2"/>
              </w:rPr>
              <w:t xml:space="preserve"> </w:t>
            </w:r>
            <w:r>
              <w:t>набор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20</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Альбом</w:t>
            </w:r>
            <w:r>
              <w:rPr>
                <w:spacing w:val="45"/>
              </w:rPr>
              <w:t xml:space="preserve"> </w:t>
            </w:r>
            <w:r>
              <w:t>с</w:t>
            </w:r>
            <w:r>
              <w:rPr>
                <w:spacing w:val="99"/>
              </w:rPr>
              <w:t xml:space="preserve"> </w:t>
            </w:r>
            <w:r>
              <w:t>наглядными</w:t>
            </w:r>
            <w:r>
              <w:rPr>
                <w:spacing w:val="96"/>
              </w:rPr>
              <w:t xml:space="preserve"> </w:t>
            </w:r>
            <w:r>
              <w:t>заданиями</w:t>
            </w:r>
            <w:r>
              <w:rPr>
                <w:spacing w:val="98"/>
              </w:rPr>
              <w:t xml:space="preserve"> </w:t>
            </w:r>
            <w:r>
              <w:t>для</w:t>
            </w:r>
            <w:r>
              <w:rPr>
                <w:spacing w:val="99"/>
              </w:rPr>
              <w:t xml:space="preserve"> </w:t>
            </w:r>
            <w:r>
              <w:t>пальчиковой</w:t>
            </w:r>
          </w:p>
          <w:p w:rsidR="00EE6329" w:rsidRDefault="00EE6329" w:rsidP="00FF6C1F">
            <w:pPr>
              <w:pStyle w:val="TableParagraph"/>
              <w:spacing w:before="40"/>
            </w:pPr>
            <w:r>
              <w:t>гимнастики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187"/>
                <w:tab w:val="left" w:pos="2531"/>
                <w:tab w:val="left" w:pos="3925"/>
                <w:tab w:val="left" w:pos="5280"/>
              </w:tabs>
            </w:pPr>
            <w:r>
              <w:t>Большой</w:t>
            </w:r>
            <w:r>
              <w:tab/>
              <w:t>настольный</w:t>
            </w:r>
            <w:r>
              <w:tab/>
              <w:t>конструктор</w:t>
            </w:r>
            <w:r>
              <w:tab/>
              <w:t>деревянный</w:t>
            </w:r>
            <w:r>
              <w:tab/>
              <w:t>с</w:t>
            </w:r>
          </w:p>
          <w:p w:rsidR="00EE6329" w:rsidRDefault="00EE6329" w:rsidP="00FF6C1F">
            <w:pPr>
              <w:pStyle w:val="TableParagraph"/>
              <w:spacing w:before="37"/>
            </w:pPr>
            <w:r>
              <w:t>неокрашенными</w:t>
            </w:r>
            <w:r>
              <w:rPr>
                <w:spacing w:val="-4"/>
              </w:rPr>
              <w:t xml:space="preserve"> </w:t>
            </w:r>
            <w:r>
              <w:t>и</w:t>
            </w:r>
            <w:r>
              <w:rPr>
                <w:spacing w:val="-2"/>
              </w:rPr>
              <w:t xml:space="preserve"> </w:t>
            </w:r>
            <w:r>
              <w:t>цветными</w:t>
            </w:r>
            <w:r>
              <w:rPr>
                <w:spacing w:val="-4"/>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Браслет</w:t>
            </w:r>
            <w:r>
              <w:rPr>
                <w:spacing w:val="-5"/>
              </w:rPr>
              <w:t xml:space="preserve"> </w:t>
            </w:r>
            <w:r>
              <w:t>на</w:t>
            </w:r>
            <w:r>
              <w:rPr>
                <w:spacing w:val="-4"/>
              </w:rPr>
              <w:t xml:space="preserve"> </w:t>
            </w:r>
            <w:r>
              <w:t>руку</w:t>
            </w:r>
            <w:r>
              <w:rPr>
                <w:spacing w:val="-7"/>
              </w:rPr>
              <w:t xml:space="preserve"> </w:t>
            </w:r>
            <w:r>
              <w:t>с</w:t>
            </w:r>
            <w:r>
              <w:rPr>
                <w:spacing w:val="-4"/>
              </w:rPr>
              <w:t xml:space="preserve"> </w:t>
            </w:r>
            <w:r>
              <w:t>4-мя</w:t>
            </w:r>
            <w:r>
              <w:rPr>
                <w:spacing w:val="-6"/>
              </w:rPr>
              <w:t xml:space="preserve"> </w:t>
            </w:r>
            <w:r>
              <w:t>бубенчиками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10</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Бубен</w:t>
            </w:r>
            <w:r>
              <w:rPr>
                <w:spacing w:val="-5"/>
              </w:rPr>
              <w:t xml:space="preserve"> </w:t>
            </w:r>
            <w:r>
              <w:t>маленький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4" w:lineRule="exact"/>
            </w:pPr>
            <w:r>
              <w:t>Бубен</w:t>
            </w:r>
            <w:r>
              <w:rPr>
                <w:spacing w:val="-6"/>
              </w:rPr>
              <w:t xml:space="preserve"> </w:t>
            </w:r>
            <w:r>
              <w:t>средний</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Витрина</w:t>
            </w:r>
            <w:r>
              <w:rPr>
                <w:spacing w:val="-2"/>
              </w:rPr>
              <w:t xml:space="preserve"> </w:t>
            </w:r>
            <w:r>
              <w:t>/Лестница</w:t>
            </w:r>
            <w:r>
              <w:rPr>
                <w:spacing w:val="-2"/>
              </w:rPr>
              <w:t xml:space="preserve"> </w:t>
            </w:r>
            <w:r>
              <w:t>для</w:t>
            </w:r>
            <w:r>
              <w:rPr>
                <w:spacing w:val="-2"/>
              </w:rPr>
              <w:t xml:space="preserve"> </w:t>
            </w:r>
            <w:r>
              <w:t>работ</w:t>
            </w:r>
            <w:r>
              <w:rPr>
                <w:spacing w:val="-1"/>
              </w:rPr>
              <w:t xml:space="preserve"> </w:t>
            </w:r>
            <w:r>
              <w:t>по</w:t>
            </w:r>
            <w:r>
              <w:rPr>
                <w:spacing w:val="-2"/>
              </w:rPr>
              <w:t xml:space="preserve"> </w:t>
            </w:r>
            <w:r>
              <w:t>лепке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Горки</w:t>
            </w:r>
            <w:r>
              <w:rPr>
                <w:spacing w:val="-9"/>
              </w:rPr>
              <w:t xml:space="preserve"> </w:t>
            </w:r>
            <w:r>
              <w:t>(наклонные</w:t>
            </w:r>
            <w:r>
              <w:rPr>
                <w:spacing w:val="-9"/>
              </w:rPr>
              <w:t xml:space="preserve"> </w:t>
            </w:r>
            <w:r>
              <w:t>плоскости)</w:t>
            </w:r>
            <w:r>
              <w:rPr>
                <w:spacing w:val="-9"/>
              </w:rPr>
              <w:t xml:space="preserve"> </w:t>
            </w:r>
            <w:r>
              <w:t>для</w:t>
            </w:r>
            <w:r>
              <w:rPr>
                <w:spacing w:val="-11"/>
              </w:rPr>
              <w:t xml:space="preserve"> </w:t>
            </w:r>
            <w:r>
              <w:t>шариков</w:t>
            </w:r>
            <w:r>
              <w:rPr>
                <w:spacing w:val="-1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Деревянная</w:t>
            </w:r>
            <w:r>
              <w:rPr>
                <w:spacing w:val="65"/>
              </w:rPr>
              <w:t xml:space="preserve"> </w:t>
            </w:r>
            <w:r>
              <w:t xml:space="preserve">двухсторонняя  </w:t>
            </w:r>
            <w:r>
              <w:rPr>
                <w:spacing w:val="8"/>
              </w:rPr>
              <w:t xml:space="preserve"> </w:t>
            </w:r>
            <w:r>
              <w:t xml:space="preserve">игрушка  </w:t>
            </w:r>
            <w:r>
              <w:rPr>
                <w:spacing w:val="10"/>
              </w:rPr>
              <w:t xml:space="preserve"> </w:t>
            </w:r>
            <w:r>
              <w:t xml:space="preserve">с  </w:t>
            </w:r>
            <w:r>
              <w:rPr>
                <w:spacing w:val="10"/>
              </w:rPr>
              <w:t xml:space="preserve"> </w:t>
            </w:r>
            <w:r>
              <w:t xml:space="preserve">втулками  </w:t>
            </w:r>
            <w:r>
              <w:rPr>
                <w:spacing w:val="8"/>
              </w:rPr>
              <w:t xml:space="preserve"> </w:t>
            </w:r>
            <w:r>
              <w:t>и</w:t>
            </w:r>
          </w:p>
          <w:p w:rsidR="00EE6329" w:rsidRDefault="00EE6329" w:rsidP="00FF6C1F">
            <w:pPr>
              <w:pStyle w:val="TableParagraph"/>
              <w:spacing w:before="37"/>
            </w:pPr>
            <w:r>
              <w:t>молоточком</w:t>
            </w:r>
            <w:r>
              <w:rPr>
                <w:spacing w:val="-12"/>
              </w:rPr>
              <w:t xml:space="preserve"> </w:t>
            </w:r>
            <w:r>
              <w:t>для</w:t>
            </w:r>
            <w:r>
              <w:rPr>
                <w:spacing w:val="-12"/>
              </w:rPr>
              <w:t xml:space="preserve"> </w:t>
            </w:r>
            <w:r>
              <w:t>забивания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pPr>
            <w:r>
              <w:t>Деревянная</w:t>
            </w:r>
            <w:r>
              <w:rPr>
                <w:spacing w:val="29"/>
              </w:rPr>
              <w:t xml:space="preserve"> </w:t>
            </w:r>
            <w:r>
              <w:t>игрушка</w:t>
            </w:r>
            <w:r>
              <w:rPr>
                <w:spacing w:val="83"/>
              </w:rPr>
              <w:t xml:space="preserve"> </w:t>
            </w:r>
            <w:r>
              <w:t>с</w:t>
            </w:r>
            <w:r>
              <w:rPr>
                <w:spacing w:val="81"/>
              </w:rPr>
              <w:t xml:space="preserve"> </w:t>
            </w:r>
            <w:r>
              <w:t>желобами</w:t>
            </w:r>
            <w:r>
              <w:rPr>
                <w:spacing w:val="80"/>
              </w:rPr>
              <w:t xml:space="preserve"> </w:t>
            </w:r>
            <w:r>
              <w:t>для</w:t>
            </w:r>
            <w:r>
              <w:rPr>
                <w:spacing w:val="82"/>
              </w:rPr>
              <w:t xml:space="preserve"> </w:t>
            </w:r>
            <w:r>
              <w:t>прокатывания</w:t>
            </w:r>
          </w:p>
          <w:p w:rsidR="00EE6329" w:rsidRDefault="00EE6329" w:rsidP="00FF6C1F">
            <w:pPr>
              <w:pStyle w:val="TableParagraph"/>
              <w:spacing w:before="37"/>
            </w:pPr>
            <w:r>
              <w:t>шарика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Деревянная</w:t>
            </w:r>
            <w:r>
              <w:rPr>
                <w:spacing w:val="26"/>
              </w:rPr>
              <w:t xml:space="preserve"> </w:t>
            </w:r>
            <w:r>
              <w:t>игрушка</w:t>
            </w:r>
            <w:r>
              <w:rPr>
                <w:spacing w:val="81"/>
              </w:rPr>
              <w:t xml:space="preserve"> </w:t>
            </w:r>
            <w:r>
              <w:t>с</w:t>
            </w:r>
            <w:r>
              <w:rPr>
                <w:spacing w:val="78"/>
              </w:rPr>
              <w:t xml:space="preserve"> </w:t>
            </w:r>
            <w:r>
              <w:t>отверстиями</w:t>
            </w:r>
            <w:r>
              <w:rPr>
                <w:spacing w:val="79"/>
              </w:rPr>
              <w:t xml:space="preserve"> </w:t>
            </w:r>
            <w:r>
              <w:t>и</w:t>
            </w:r>
            <w:r>
              <w:rPr>
                <w:spacing w:val="80"/>
              </w:rPr>
              <w:t xml:space="preserve"> </w:t>
            </w:r>
            <w:r>
              <w:t>желобом</w:t>
            </w:r>
            <w:r>
              <w:rPr>
                <w:spacing w:val="78"/>
              </w:rPr>
              <w:t xml:space="preserve"> </w:t>
            </w:r>
            <w:r>
              <w:t>для</w:t>
            </w:r>
          </w:p>
          <w:p w:rsidR="00EE6329" w:rsidRDefault="00EE6329" w:rsidP="00FF6C1F">
            <w:pPr>
              <w:pStyle w:val="TableParagraph"/>
              <w:spacing w:before="37"/>
            </w:pPr>
            <w:r>
              <w:rPr>
                <w:spacing w:val="-1"/>
              </w:rPr>
              <w:t>забивания</w:t>
            </w:r>
            <w:r>
              <w:rPr>
                <w:spacing w:val="-10"/>
              </w:rPr>
              <w:t xml:space="preserve"> </w:t>
            </w:r>
            <w:r>
              <w:t>молоточком</w:t>
            </w:r>
            <w:r>
              <w:rPr>
                <w:spacing w:val="-9"/>
              </w:rPr>
              <w:t xml:space="preserve"> </w:t>
            </w:r>
            <w:r>
              <w:t>и</w:t>
            </w:r>
            <w:r>
              <w:rPr>
                <w:spacing w:val="-12"/>
              </w:rPr>
              <w:t xml:space="preserve"> </w:t>
            </w:r>
            <w:r>
              <w:t>прокатывания</w:t>
            </w:r>
            <w:r>
              <w:rPr>
                <w:spacing w:val="-12"/>
              </w:rPr>
              <w:t xml:space="preserve"> </w:t>
            </w:r>
            <w:r>
              <w:t>шариков</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Деревянная</w:t>
            </w:r>
            <w:r>
              <w:rPr>
                <w:spacing w:val="29"/>
              </w:rPr>
              <w:t xml:space="preserve"> </w:t>
            </w:r>
            <w:r>
              <w:t>основа</w:t>
            </w:r>
            <w:r>
              <w:rPr>
                <w:spacing w:val="81"/>
              </w:rPr>
              <w:t xml:space="preserve"> </w:t>
            </w:r>
            <w:r>
              <w:t>с</w:t>
            </w:r>
            <w:r>
              <w:rPr>
                <w:spacing w:val="84"/>
              </w:rPr>
              <w:t xml:space="preserve"> </w:t>
            </w:r>
            <w:r>
              <w:t>повторяющимися</w:t>
            </w:r>
            <w:r>
              <w:rPr>
                <w:spacing w:val="83"/>
              </w:rPr>
              <w:t xml:space="preserve"> </w:t>
            </w:r>
            <w:r>
              <w:t>образцами</w:t>
            </w:r>
            <w:r>
              <w:rPr>
                <w:spacing w:val="83"/>
              </w:rPr>
              <w:t xml:space="preserve"> </w:t>
            </w:r>
            <w:r>
              <w:t>с</w:t>
            </w:r>
          </w:p>
          <w:p w:rsidR="00EE6329" w:rsidRDefault="00EE6329" w:rsidP="00FF6C1F">
            <w:pPr>
              <w:pStyle w:val="TableParagraph"/>
              <w:spacing w:before="40"/>
            </w:pPr>
            <w:r>
              <w:t>различным</w:t>
            </w:r>
            <w:r>
              <w:rPr>
                <w:spacing w:val="-9"/>
              </w:rPr>
              <w:t xml:space="preserve"> </w:t>
            </w:r>
            <w:r>
              <w:t>количеством</w:t>
            </w:r>
            <w:r>
              <w:rPr>
                <w:spacing w:val="-7"/>
              </w:rPr>
              <w:t xml:space="preserve"> </w:t>
            </w:r>
            <w:r>
              <w:t>отверстий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454"/>
        </w:trPr>
        <w:tc>
          <w:tcPr>
            <w:tcW w:w="5493" w:type="dxa"/>
          </w:tcPr>
          <w:p w:rsidR="00EE6329" w:rsidRDefault="00EE6329" w:rsidP="00FF6C1F">
            <w:pPr>
              <w:pStyle w:val="TableParagraph"/>
              <w:spacing w:line="276" w:lineRule="auto"/>
              <w:ind w:right="99"/>
              <w:jc w:val="both"/>
            </w:pPr>
            <w:r>
              <w:t>Деревянная</w:t>
            </w:r>
            <w:r>
              <w:rPr>
                <w:spacing w:val="1"/>
              </w:rPr>
              <w:t xml:space="preserve"> </w:t>
            </w:r>
            <w:r>
              <w:t>основа</w:t>
            </w:r>
            <w:r>
              <w:rPr>
                <w:spacing w:val="1"/>
              </w:rPr>
              <w:t xml:space="preserve"> </w:t>
            </w:r>
            <w:r>
              <w:t>с</w:t>
            </w:r>
            <w:r>
              <w:rPr>
                <w:spacing w:val="1"/>
              </w:rPr>
              <w:t xml:space="preserve"> </w:t>
            </w:r>
            <w:r>
              <w:t>размещенными</w:t>
            </w:r>
            <w:r>
              <w:rPr>
                <w:spacing w:val="1"/>
              </w:rPr>
              <w:t xml:space="preserve"> </w:t>
            </w:r>
            <w:r>
              <w:t>на</w:t>
            </w:r>
            <w:r>
              <w:rPr>
                <w:spacing w:val="1"/>
              </w:rPr>
              <w:t xml:space="preserve"> </w:t>
            </w:r>
            <w:r>
              <w:t>ней</w:t>
            </w:r>
            <w:r>
              <w:rPr>
                <w:spacing w:val="1"/>
              </w:rPr>
              <w:t xml:space="preserve"> </w:t>
            </w:r>
            <w:r>
              <w:t>неподвижными</w:t>
            </w:r>
            <w:r>
              <w:rPr>
                <w:spacing w:val="1"/>
              </w:rPr>
              <w:t xml:space="preserve"> </w:t>
            </w:r>
            <w:r>
              <w:t>изогнутыми</w:t>
            </w:r>
            <w:r>
              <w:rPr>
                <w:spacing w:val="1"/>
              </w:rPr>
              <w:t xml:space="preserve"> </w:t>
            </w:r>
            <w:r>
              <w:t>направляющими</w:t>
            </w:r>
            <w:r>
              <w:rPr>
                <w:spacing w:val="1"/>
              </w:rPr>
              <w:t xml:space="preserve"> </w:t>
            </w:r>
            <w:r>
              <w:t>со</w:t>
            </w:r>
            <w:r>
              <w:rPr>
                <w:spacing w:val="1"/>
              </w:rPr>
              <w:t xml:space="preserve"> </w:t>
            </w:r>
            <w:r>
              <w:t>скользящими</w:t>
            </w:r>
            <w:r>
              <w:rPr>
                <w:spacing w:val="1"/>
              </w:rPr>
              <w:t xml:space="preserve"> </w:t>
            </w:r>
            <w:r>
              <w:t>по</w:t>
            </w:r>
            <w:r>
              <w:rPr>
                <w:spacing w:val="1"/>
              </w:rPr>
              <w:t xml:space="preserve"> </w:t>
            </w:r>
            <w:r>
              <w:t>ним</w:t>
            </w:r>
            <w:r>
              <w:rPr>
                <w:spacing w:val="1"/>
              </w:rPr>
              <w:t xml:space="preserve"> </w:t>
            </w:r>
            <w:r>
              <w:t>фигурными</w:t>
            </w:r>
            <w:r>
              <w:rPr>
                <w:spacing w:val="1"/>
              </w:rPr>
              <w:t xml:space="preserve"> </w:t>
            </w:r>
            <w:r>
              <w:t>элементами</w:t>
            </w:r>
            <w:r>
              <w:rPr>
                <w:spacing w:val="1"/>
              </w:rPr>
              <w:t xml:space="preserve"> </w:t>
            </w:r>
            <w:r>
              <w:t>и</w:t>
            </w:r>
            <w:r>
              <w:rPr>
                <w:spacing w:val="-52"/>
              </w:rPr>
              <w:t xml:space="preserve"> </w:t>
            </w:r>
            <w:r>
              <w:t>подвижными</w:t>
            </w:r>
            <w:r>
              <w:rPr>
                <w:spacing w:val="52"/>
              </w:rPr>
              <w:t xml:space="preserve"> </w:t>
            </w:r>
            <w:r>
              <w:t>фигурками</w:t>
            </w:r>
            <w:r>
              <w:rPr>
                <w:spacing w:val="52"/>
              </w:rPr>
              <w:t xml:space="preserve"> </w:t>
            </w:r>
            <w:r>
              <w:t>персонажей</w:t>
            </w:r>
            <w:r>
              <w:rPr>
                <w:spacing w:val="52"/>
              </w:rPr>
              <w:t xml:space="preserve"> </w:t>
            </w:r>
            <w:r>
              <w:t>(различной</w:t>
            </w:r>
          </w:p>
          <w:p w:rsidR="00EE6329" w:rsidRDefault="00EE6329" w:rsidP="00FF6C1F">
            <w:pPr>
              <w:pStyle w:val="TableParagraph"/>
            </w:pPr>
            <w:r>
              <w:t>тематики)</w:t>
            </w:r>
          </w:p>
        </w:tc>
        <w:tc>
          <w:tcPr>
            <w:tcW w:w="720" w:type="dxa"/>
          </w:tcPr>
          <w:p w:rsidR="00EE6329" w:rsidRDefault="00EE6329" w:rsidP="00FF6C1F">
            <w:pPr>
              <w:pStyle w:val="TableParagraph"/>
              <w:rPr>
                <w:sz w:val="24"/>
              </w:rPr>
            </w:pPr>
          </w:p>
          <w:p w:rsidR="00EE6329" w:rsidRDefault="00EE6329" w:rsidP="00FF6C1F">
            <w:pPr>
              <w:pStyle w:val="TableParagraph"/>
              <w:spacing w:before="8"/>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rPr>
                <w:sz w:val="24"/>
              </w:rPr>
            </w:pPr>
          </w:p>
          <w:p w:rsidR="00EE6329" w:rsidRDefault="00EE6329" w:rsidP="00FF6C1F">
            <w:pPr>
              <w:pStyle w:val="TableParagraph"/>
              <w:spacing w:before="2"/>
              <w:rPr>
                <w:sz w:val="27"/>
              </w:rPr>
            </w:pPr>
          </w:p>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Домино</w:t>
            </w:r>
            <w:r>
              <w:rPr>
                <w:spacing w:val="109"/>
              </w:rPr>
              <w:t xml:space="preserve"> </w:t>
            </w:r>
            <w:r>
              <w:t>с</w:t>
            </w:r>
            <w:r>
              <w:rPr>
                <w:spacing w:val="56"/>
              </w:rPr>
              <w:t xml:space="preserve"> </w:t>
            </w:r>
            <w:r>
              <w:t>тематическими</w:t>
            </w:r>
            <w:r>
              <w:rPr>
                <w:spacing w:val="108"/>
              </w:rPr>
              <w:t xml:space="preserve"> </w:t>
            </w:r>
            <w:r>
              <w:t>изображениями,</w:t>
            </w:r>
            <w:r>
              <w:rPr>
                <w:spacing w:val="109"/>
              </w:rPr>
              <w:t xml:space="preserve"> </w:t>
            </w:r>
            <w:r>
              <w:t>включая</w:t>
            </w:r>
          </w:p>
          <w:p w:rsidR="00EE6329" w:rsidRDefault="00EE6329" w:rsidP="00FF6C1F">
            <w:pPr>
              <w:pStyle w:val="TableParagraph"/>
              <w:spacing w:before="37"/>
            </w:pPr>
            <w:r>
              <w:t>тактильное</w:t>
            </w:r>
            <w:r>
              <w:rPr>
                <w:spacing w:val="-1"/>
              </w:rPr>
              <w:t xml:space="preserve"> </w:t>
            </w:r>
            <w:r>
              <w:t>-</w:t>
            </w:r>
            <w:r>
              <w:rPr>
                <w:spacing w:val="-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Доска</w:t>
            </w:r>
            <w:r>
              <w:rPr>
                <w:spacing w:val="77"/>
              </w:rPr>
              <w:t xml:space="preserve"> </w:t>
            </w:r>
            <w:r>
              <w:t xml:space="preserve">с  </w:t>
            </w:r>
            <w:r>
              <w:rPr>
                <w:spacing w:val="20"/>
              </w:rPr>
              <w:t xml:space="preserve"> </w:t>
            </w:r>
            <w:r>
              <w:t xml:space="preserve">прорезями  </w:t>
            </w:r>
            <w:r>
              <w:rPr>
                <w:spacing w:val="20"/>
              </w:rPr>
              <w:t xml:space="preserve"> </w:t>
            </w:r>
            <w:r>
              <w:t xml:space="preserve">для  </w:t>
            </w:r>
            <w:r>
              <w:rPr>
                <w:spacing w:val="19"/>
              </w:rPr>
              <w:t xml:space="preserve"> </w:t>
            </w:r>
            <w:r>
              <w:t xml:space="preserve">перемещения  </w:t>
            </w:r>
            <w:r>
              <w:rPr>
                <w:spacing w:val="20"/>
              </w:rPr>
              <w:t xml:space="preserve"> </w:t>
            </w:r>
            <w:r>
              <w:t>подвижных</w:t>
            </w:r>
          </w:p>
          <w:p w:rsidR="00EE6329" w:rsidRDefault="00EE6329" w:rsidP="00FF6C1F">
            <w:pPr>
              <w:pStyle w:val="TableParagraph"/>
              <w:spacing w:before="37"/>
            </w:pPr>
            <w:r>
              <w:t>элементов</w:t>
            </w:r>
            <w:r>
              <w:rPr>
                <w:spacing w:val="-3"/>
              </w:rPr>
              <w:t xml:space="preserve"> </w:t>
            </w:r>
            <w:r>
              <w:t>к</w:t>
            </w:r>
            <w:r>
              <w:rPr>
                <w:spacing w:val="-1"/>
              </w:rPr>
              <w:t xml:space="preserve"> </w:t>
            </w:r>
            <w:r>
              <w:t>установленной</w:t>
            </w:r>
            <w:r>
              <w:rPr>
                <w:spacing w:val="-1"/>
              </w:rPr>
              <w:t xml:space="preserve"> </w:t>
            </w:r>
            <w:r>
              <w:t>в</w:t>
            </w:r>
            <w:r>
              <w:rPr>
                <w:spacing w:val="-4"/>
              </w:rPr>
              <w:t xml:space="preserve"> </w:t>
            </w:r>
            <w:r>
              <w:t>задании</w:t>
            </w:r>
            <w:r>
              <w:rPr>
                <w:spacing w:val="-1"/>
              </w:rPr>
              <w:t xml:space="preserve"> </w:t>
            </w:r>
            <w:r>
              <w:t>цели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Доска</w:t>
            </w:r>
            <w:r>
              <w:rPr>
                <w:spacing w:val="-1"/>
              </w:rPr>
              <w:t xml:space="preserve"> </w:t>
            </w:r>
            <w:r>
              <w:t>с</w:t>
            </w:r>
            <w:r>
              <w:rPr>
                <w:spacing w:val="-1"/>
              </w:rPr>
              <w:t xml:space="preserve"> </w:t>
            </w:r>
            <w:r>
              <w:t>ребристой</w:t>
            </w:r>
            <w:r>
              <w:rPr>
                <w:spacing w:val="-1"/>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Доска-балансир</w:t>
            </w:r>
            <w:r>
              <w:rPr>
                <w:spacing w:val="-4"/>
              </w:rPr>
              <w:t xml:space="preserve"> </w:t>
            </w:r>
            <w:r>
              <w:t>с</w:t>
            </w:r>
            <w:r>
              <w:rPr>
                <w:spacing w:val="-3"/>
              </w:rPr>
              <w:t xml:space="preserve"> </w:t>
            </w:r>
            <w:r>
              <w:t>рельефной</w:t>
            </w:r>
            <w:r>
              <w:rPr>
                <w:spacing w:val="-5"/>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Borders>
              <w:bottom w:val="single" w:sz="6" w:space="0" w:color="000000"/>
            </w:tcBorders>
          </w:tcPr>
          <w:p w:rsidR="00EE6329" w:rsidRDefault="00EE6329" w:rsidP="00FF6C1F">
            <w:pPr>
              <w:pStyle w:val="TableParagraph"/>
            </w:pPr>
            <w:r>
              <w:t>Доска-основа</w:t>
            </w:r>
            <w:r>
              <w:rPr>
                <w:spacing w:val="28"/>
              </w:rPr>
              <w:t xml:space="preserve"> </w:t>
            </w:r>
            <w:r>
              <w:t>с</w:t>
            </w:r>
            <w:r>
              <w:rPr>
                <w:spacing w:val="28"/>
              </w:rPr>
              <w:t xml:space="preserve"> </w:t>
            </w:r>
            <w:r>
              <w:t>вкладышами</w:t>
            </w:r>
            <w:r>
              <w:rPr>
                <w:spacing w:val="28"/>
              </w:rPr>
              <w:t xml:space="preserve"> </w:t>
            </w:r>
            <w:r>
              <w:t>и</w:t>
            </w:r>
            <w:r>
              <w:rPr>
                <w:spacing w:val="27"/>
              </w:rPr>
              <w:t xml:space="preserve"> </w:t>
            </w:r>
            <w:r>
              <w:t>с</w:t>
            </w:r>
            <w:r>
              <w:rPr>
                <w:spacing w:val="31"/>
              </w:rPr>
              <w:t xml:space="preserve"> </w:t>
            </w:r>
            <w:r>
              <w:t>изображением</w:t>
            </w:r>
            <w:r>
              <w:rPr>
                <w:spacing w:val="27"/>
              </w:rPr>
              <w:t xml:space="preserve"> </w:t>
            </w:r>
            <w:r>
              <w:t>в</w:t>
            </w:r>
            <w:r>
              <w:rPr>
                <w:spacing w:val="27"/>
              </w:rPr>
              <w:t xml:space="preserve"> </w:t>
            </w:r>
            <w:r>
              <w:t>виде</w:t>
            </w:r>
          </w:p>
          <w:p w:rsidR="00EE6329" w:rsidRDefault="00EE6329" w:rsidP="00FF6C1F">
            <w:pPr>
              <w:pStyle w:val="TableParagraph"/>
              <w:spacing w:before="37"/>
            </w:pPr>
            <w:r>
              <w:t>пазла</w:t>
            </w:r>
            <w:r>
              <w:rPr>
                <w:spacing w:val="-8"/>
              </w:rPr>
              <w:t xml:space="preserve"> </w:t>
            </w:r>
            <w:r>
              <w:t>–</w:t>
            </w:r>
            <w:r>
              <w:rPr>
                <w:spacing w:val="-6"/>
              </w:rPr>
              <w:t xml:space="preserve"> </w:t>
            </w:r>
            <w:r>
              <w:t>комплект</w:t>
            </w:r>
          </w:p>
        </w:tc>
        <w:tc>
          <w:tcPr>
            <w:tcW w:w="720" w:type="dxa"/>
            <w:tcBorders>
              <w:bottom w:val="single" w:sz="6" w:space="0" w:color="000000"/>
            </w:tcBorders>
          </w:tcPr>
          <w:p w:rsidR="00EE6329" w:rsidRDefault="00EE6329" w:rsidP="00FF6C1F">
            <w:pPr>
              <w:pStyle w:val="TableParagraph"/>
              <w:spacing w:before="137"/>
              <w:ind w:left="206"/>
            </w:pPr>
            <w:r>
              <w:t>шт.</w:t>
            </w:r>
          </w:p>
        </w:tc>
        <w:tc>
          <w:tcPr>
            <w:tcW w:w="1020" w:type="dxa"/>
            <w:tcBorders>
              <w:bottom w:val="single" w:sz="6" w:space="0" w:color="000000"/>
            </w:tcBorders>
          </w:tcPr>
          <w:p w:rsidR="00EE6329" w:rsidRDefault="00EE6329" w:rsidP="00FF6C1F">
            <w:pPr>
              <w:pStyle w:val="TableParagraph"/>
              <w:spacing w:before="137"/>
              <w:ind w:left="7"/>
              <w:jc w:val="center"/>
            </w:pPr>
            <w:r>
              <w:t>1</w:t>
            </w:r>
          </w:p>
        </w:tc>
        <w:tc>
          <w:tcPr>
            <w:tcW w:w="1035" w:type="dxa"/>
            <w:tcBorders>
              <w:bottom w:val="single" w:sz="6" w:space="0" w:color="000000"/>
            </w:tcBorders>
          </w:tcPr>
          <w:p w:rsidR="00EE6329" w:rsidRDefault="00EE6329" w:rsidP="00FF6C1F">
            <w:pPr>
              <w:pStyle w:val="TableParagraph"/>
              <w:ind w:right="444"/>
              <w:jc w:val="right"/>
            </w:pPr>
            <w:r>
              <w:t>+</w:t>
            </w:r>
          </w:p>
        </w:tc>
        <w:tc>
          <w:tcPr>
            <w:tcW w:w="1006" w:type="dxa"/>
            <w:tcBorders>
              <w:bottom w:val="single" w:sz="6" w:space="0" w:color="000000"/>
            </w:tcBorders>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spacing w:line="246" w:lineRule="exact"/>
            </w:pPr>
            <w:r>
              <w:lastRenderedPageBreak/>
              <w:t>Звери</w:t>
            </w:r>
            <w:r>
              <w:rPr>
                <w:spacing w:val="51"/>
              </w:rPr>
              <w:t xml:space="preserve"> </w:t>
            </w:r>
            <w:r>
              <w:t>и</w:t>
            </w:r>
            <w:r>
              <w:rPr>
                <w:spacing w:val="51"/>
              </w:rPr>
              <w:t xml:space="preserve"> </w:t>
            </w:r>
            <w:r>
              <w:t>птицы</w:t>
            </w:r>
            <w:r>
              <w:rPr>
                <w:spacing w:val="51"/>
              </w:rPr>
              <w:t xml:space="preserve"> </w:t>
            </w:r>
            <w:r>
              <w:t>объемные</w:t>
            </w:r>
            <w:r>
              <w:rPr>
                <w:spacing w:val="52"/>
              </w:rPr>
              <w:t xml:space="preserve"> </w:t>
            </w:r>
            <w:r>
              <w:t>и</w:t>
            </w:r>
            <w:r>
              <w:rPr>
                <w:spacing w:val="50"/>
              </w:rPr>
              <w:t xml:space="preserve"> </w:t>
            </w:r>
            <w:r>
              <w:t>плоскостные</w:t>
            </w:r>
            <w:r>
              <w:rPr>
                <w:spacing w:val="50"/>
              </w:rPr>
              <w:t xml:space="preserve"> </w:t>
            </w:r>
            <w:r>
              <w:t>(из</w:t>
            </w:r>
            <w:r>
              <w:rPr>
                <w:spacing w:val="49"/>
              </w:rPr>
              <w:t xml:space="preserve"> </w:t>
            </w:r>
            <w:r>
              <w:t>разного</w:t>
            </w:r>
          </w:p>
          <w:p w:rsidR="00EE6329" w:rsidRDefault="00EE6329" w:rsidP="00FF6C1F">
            <w:pPr>
              <w:pStyle w:val="TableParagraph"/>
              <w:spacing w:before="37"/>
            </w:pPr>
            <w:r>
              <w:t>материала,</w:t>
            </w:r>
            <w:r>
              <w:rPr>
                <w:spacing w:val="-8"/>
              </w:rPr>
              <w:t xml:space="preserve"> </w:t>
            </w:r>
            <w:r>
              <w:t>крупного</w:t>
            </w:r>
            <w:r>
              <w:rPr>
                <w:spacing w:val="-8"/>
              </w:rPr>
              <w:t xml:space="preserve"> </w:t>
            </w:r>
            <w:r>
              <w:t>размера)</w:t>
            </w:r>
            <w:r>
              <w:rPr>
                <w:spacing w:val="-8"/>
              </w:rPr>
              <w:t xml:space="preserve"> </w:t>
            </w:r>
            <w:r>
              <w:t>–</w:t>
            </w:r>
            <w:r>
              <w:rPr>
                <w:spacing w:val="-10"/>
              </w:rPr>
              <w:t xml:space="preserve"> </w:t>
            </w:r>
            <w:r>
              <w:t>комплект</w:t>
            </w:r>
          </w:p>
        </w:tc>
        <w:tc>
          <w:tcPr>
            <w:tcW w:w="720" w:type="dxa"/>
            <w:tcBorders>
              <w:bottom w:val="single" w:sz="6" w:space="0" w:color="000000"/>
            </w:tcBorders>
          </w:tcPr>
          <w:p w:rsidR="00EE6329" w:rsidRDefault="00EE6329" w:rsidP="00FF6C1F">
            <w:pPr>
              <w:pStyle w:val="TableParagraph"/>
              <w:spacing w:before="137"/>
              <w:ind w:left="206"/>
            </w:pPr>
            <w:r>
              <w:t>шт.</w:t>
            </w:r>
          </w:p>
        </w:tc>
        <w:tc>
          <w:tcPr>
            <w:tcW w:w="1020" w:type="dxa"/>
            <w:tcBorders>
              <w:bottom w:val="single" w:sz="6" w:space="0" w:color="000000"/>
            </w:tcBorders>
          </w:tcPr>
          <w:p w:rsidR="00EE6329" w:rsidRDefault="00EE6329" w:rsidP="00FF6C1F">
            <w:pPr>
              <w:pStyle w:val="TableParagraph"/>
              <w:spacing w:before="137"/>
              <w:ind w:left="7"/>
              <w:jc w:val="center"/>
            </w:pPr>
            <w:r>
              <w:t>1</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tcBorders>
              <w:bottom w:val="single" w:sz="6" w:space="0" w:color="000000"/>
            </w:tcBorders>
          </w:tcPr>
          <w:p w:rsidR="00EE6329" w:rsidRDefault="00EE6329" w:rsidP="00FF6C1F">
            <w:pPr>
              <w:pStyle w:val="TableParagraph"/>
            </w:pP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Звуковой</w:t>
            </w:r>
            <w:r>
              <w:rPr>
                <w:spacing w:val="-13"/>
              </w:rPr>
              <w:t xml:space="preserve"> </w:t>
            </w:r>
            <w:r>
              <w:t>молоток</w:t>
            </w:r>
            <w:r>
              <w:rPr>
                <w:spacing w:val="-12"/>
              </w:rPr>
              <w:t xml:space="preserve"> </w:t>
            </w:r>
            <w:r>
              <w:t>(ударный</w:t>
            </w:r>
            <w:r>
              <w:rPr>
                <w:spacing w:val="-13"/>
              </w:rPr>
              <w:t xml:space="preserve"> </w:t>
            </w:r>
            <w:r>
              <w:t>музыкальный</w:t>
            </w:r>
            <w:r>
              <w:rPr>
                <w:spacing w:val="-12"/>
              </w:rPr>
              <w:t xml:space="preserve"> </w:t>
            </w:r>
            <w:r>
              <w:t>инструмент)</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123" w:right="116"/>
              <w:jc w:val="center"/>
            </w:pPr>
            <w:r>
              <w:t>10</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Игра</w:t>
            </w:r>
            <w:r>
              <w:rPr>
                <w:spacing w:val="30"/>
              </w:rPr>
              <w:t xml:space="preserve"> </w:t>
            </w:r>
            <w:r>
              <w:t>на</w:t>
            </w:r>
            <w:r>
              <w:rPr>
                <w:spacing w:val="83"/>
              </w:rPr>
              <w:t xml:space="preserve"> </w:t>
            </w:r>
            <w:r>
              <w:t>выстраивание</w:t>
            </w:r>
            <w:r>
              <w:rPr>
                <w:spacing w:val="84"/>
              </w:rPr>
              <w:t xml:space="preserve"> </w:t>
            </w:r>
            <w:r>
              <w:t>логических</w:t>
            </w:r>
            <w:r>
              <w:rPr>
                <w:spacing w:val="84"/>
              </w:rPr>
              <w:t xml:space="preserve"> </w:t>
            </w:r>
            <w:r>
              <w:t>цепочек</w:t>
            </w:r>
            <w:r>
              <w:rPr>
                <w:spacing w:val="84"/>
              </w:rPr>
              <w:t xml:space="preserve"> </w:t>
            </w:r>
            <w:r>
              <w:t>из</w:t>
            </w:r>
            <w:r>
              <w:rPr>
                <w:spacing w:val="82"/>
              </w:rPr>
              <w:t xml:space="preserve"> </w:t>
            </w:r>
            <w:r>
              <w:t>трех</w:t>
            </w:r>
          </w:p>
          <w:p w:rsidR="00EE6329" w:rsidRDefault="00EE6329" w:rsidP="00FF6C1F">
            <w:pPr>
              <w:pStyle w:val="TableParagraph"/>
              <w:spacing w:before="37"/>
            </w:pPr>
            <w:r>
              <w:t>частей «до</w:t>
            </w:r>
            <w:r>
              <w:rPr>
                <w:spacing w:val="1"/>
              </w:rPr>
              <w:t xml:space="preserve"> </w:t>
            </w:r>
            <w:r>
              <w:t>и</w:t>
            </w:r>
            <w:r>
              <w:rPr>
                <w:spacing w:val="2"/>
              </w:rPr>
              <w:t xml:space="preserve"> </w:t>
            </w:r>
            <w:r>
              <w:t>после»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079"/>
                <w:tab w:val="left" w:pos="1663"/>
                <w:tab w:val="left" w:pos="2221"/>
                <w:tab w:val="left" w:pos="3164"/>
                <w:tab w:val="left" w:pos="3680"/>
                <w:tab w:val="left" w:pos="3854"/>
              </w:tabs>
              <w:spacing w:line="276" w:lineRule="auto"/>
              <w:ind w:right="98"/>
            </w:pPr>
            <w:r>
              <w:t>Игровая</w:t>
            </w:r>
            <w:r>
              <w:tab/>
              <w:t xml:space="preserve">панель  </w:t>
            </w:r>
            <w:r>
              <w:rPr>
                <w:spacing w:val="33"/>
              </w:rPr>
              <w:t xml:space="preserve"> </w:t>
            </w:r>
            <w:r>
              <w:t>с</w:t>
            </w:r>
            <w:r>
              <w:tab/>
              <w:t>тематическими</w:t>
            </w:r>
            <w:r>
              <w:tab/>
            </w:r>
            <w:r>
              <w:tab/>
            </w:r>
            <w:r>
              <w:rPr>
                <w:spacing w:val="-1"/>
              </w:rPr>
              <w:t>изображениями,</w:t>
            </w:r>
            <w:r>
              <w:rPr>
                <w:spacing w:val="-52"/>
              </w:rPr>
              <w:t xml:space="preserve"> </w:t>
            </w:r>
            <w:r>
              <w:t>сенсорными</w:t>
            </w:r>
            <w:r>
              <w:tab/>
              <w:t>элементами</w:t>
            </w:r>
            <w:r>
              <w:tab/>
              <w:t>и</w:t>
            </w:r>
            <w:r>
              <w:tab/>
            </w:r>
            <w:r>
              <w:rPr>
                <w:spacing w:val="-1"/>
              </w:rPr>
              <w:t>соответствующим</w:t>
            </w:r>
          </w:p>
          <w:p w:rsidR="00EE6329" w:rsidRDefault="00EE6329" w:rsidP="00FF6C1F">
            <w:pPr>
              <w:pStyle w:val="TableParagraph"/>
            </w:pPr>
            <w:r>
              <w:t>звучанием</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Игровой</w:t>
            </w:r>
            <w:r>
              <w:rPr>
                <w:spacing w:val="32"/>
              </w:rPr>
              <w:t xml:space="preserve"> </w:t>
            </w:r>
            <w:r>
              <w:t>модуль</w:t>
            </w:r>
            <w:r>
              <w:rPr>
                <w:spacing w:val="85"/>
              </w:rPr>
              <w:t xml:space="preserve"> </w:t>
            </w:r>
            <w:r>
              <w:t>в</w:t>
            </w:r>
            <w:r>
              <w:rPr>
                <w:spacing w:val="85"/>
              </w:rPr>
              <w:t xml:space="preserve"> </w:t>
            </w:r>
            <w:r>
              <w:t>виде</w:t>
            </w:r>
            <w:r>
              <w:rPr>
                <w:spacing w:val="86"/>
              </w:rPr>
              <w:t xml:space="preserve"> </w:t>
            </w:r>
            <w:r>
              <w:t>мастерской</w:t>
            </w:r>
            <w:r>
              <w:rPr>
                <w:spacing w:val="83"/>
              </w:rPr>
              <w:t xml:space="preserve"> </w:t>
            </w:r>
            <w:r>
              <w:t>с</w:t>
            </w:r>
            <w:r>
              <w:rPr>
                <w:spacing w:val="87"/>
              </w:rPr>
              <w:t xml:space="preserve"> </w:t>
            </w:r>
            <w:r>
              <w:t>подвижными</w:t>
            </w:r>
          </w:p>
          <w:p w:rsidR="00EE6329" w:rsidRDefault="00EE6329" w:rsidP="00FF6C1F">
            <w:pPr>
              <w:pStyle w:val="TableParagraph"/>
              <w:spacing w:before="37"/>
            </w:pPr>
            <w:r>
              <w:t>элементами,</w:t>
            </w:r>
            <w:r>
              <w:rPr>
                <w:spacing w:val="-7"/>
              </w:rPr>
              <w:t xml:space="preserve"> </w:t>
            </w:r>
            <w:r>
              <w:t>звуковыми</w:t>
            </w:r>
            <w:r>
              <w:rPr>
                <w:spacing w:val="-7"/>
              </w:rPr>
              <w:t xml:space="preserve"> </w:t>
            </w:r>
            <w:r>
              <w:t>и</w:t>
            </w:r>
            <w:r>
              <w:rPr>
                <w:spacing w:val="-6"/>
              </w:rPr>
              <w:t xml:space="preserve"> </w:t>
            </w:r>
            <w:r>
              <w:t>световыми</w:t>
            </w:r>
            <w:r>
              <w:rPr>
                <w:spacing w:val="-7"/>
              </w:rPr>
              <w:t xml:space="preserve"> </w:t>
            </w:r>
            <w:r>
              <w:t>эффектами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Игрушка</w:t>
            </w:r>
            <w:r>
              <w:rPr>
                <w:spacing w:val="1"/>
              </w:rPr>
              <w:t xml:space="preserve"> </w:t>
            </w:r>
            <w:r>
              <w:t>на</w:t>
            </w:r>
            <w:r>
              <w:rPr>
                <w:spacing w:val="57"/>
              </w:rPr>
              <w:t xml:space="preserve"> </w:t>
            </w:r>
            <w:r>
              <w:t>колесах</w:t>
            </w:r>
            <w:r>
              <w:rPr>
                <w:spacing w:val="58"/>
              </w:rPr>
              <w:t xml:space="preserve"> </w:t>
            </w:r>
            <w:r>
              <w:t>на</w:t>
            </w:r>
            <w:r>
              <w:rPr>
                <w:spacing w:val="54"/>
              </w:rPr>
              <w:t xml:space="preserve"> </w:t>
            </w:r>
            <w:r>
              <w:t>палочке</w:t>
            </w:r>
            <w:r>
              <w:rPr>
                <w:spacing w:val="59"/>
              </w:rPr>
              <w:t xml:space="preserve"> </w:t>
            </w:r>
            <w:r>
              <w:t>или  с</w:t>
            </w:r>
            <w:r>
              <w:rPr>
                <w:spacing w:val="58"/>
              </w:rPr>
              <w:t xml:space="preserve"> </w:t>
            </w:r>
            <w:r>
              <w:t>веревочкой  с</w:t>
            </w:r>
          </w:p>
          <w:p w:rsidR="00EE6329" w:rsidRDefault="00EE6329" w:rsidP="00FF6C1F">
            <w:pPr>
              <w:pStyle w:val="TableParagraph"/>
              <w:spacing w:before="37"/>
            </w:pPr>
            <w:r>
              <w:t>подвижными</w:t>
            </w:r>
            <w:r>
              <w:rPr>
                <w:spacing w:val="-6"/>
              </w:rPr>
              <w:t xml:space="preserve"> </w:t>
            </w:r>
            <w:r>
              <w:t>или</w:t>
            </w:r>
            <w:r>
              <w:rPr>
                <w:spacing w:val="-5"/>
              </w:rPr>
              <w:t xml:space="preserve"> </w:t>
            </w:r>
            <w:r>
              <w:t>озвученными</w:t>
            </w:r>
            <w:r>
              <w:rPr>
                <w:spacing w:val="-7"/>
              </w:rPr>
              <w:t xml:space="preserve"> </w:t>
            </w:r>
            <w:r>
              <w:t>элементами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3</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1747"/>
        </w:trPr>
        <w:tc>
          <w:tcPr>
            <w:tcW w:w="5493" w:type="dxa"/>
          </w:tcPr>
          <w:p w:rsidR="00EE6329" w:rsidRDefault="00EE6329" w:rsidP="00FF6C1F">
            <w:pPr>
              <w:pStyle w:val="TableParagraph"/>
              <w:spacing w:line="276" w:lineRule="auto"/>
              <w:ind w:right="98"/>
              <w:jc w:val="both"/>
            </w:pPr>
            <w:r>
              <w:t>Игрушка</w:t>
            </w:r>
            <w:r>
              <w:rPr>
                <w:spacing w:val="1"/>
              </w:rPr>
              <w:t xml:space="preserve"> </w:t>
            </w:r>
            <w:r>
              <w:t>на</w:t>
            </w:r>
            <w:r>
              <w:rPr>
                <w:spacing w:val="1"/>
              </w:rPr>
              <w:t xml:space="preserve"> </w:t>
            </w:r>
            <w:r>
              <w:t>текстильной</w:t>
            </w:r>
            <w:r>
              <w:rPr>
                <w:spacing w:val="1"/>
              </w:rPr>
              <w:t xml:space="preserve"> </w:t>
            </w:r>
            <w:r>
              <w:t>основе</w:t>
            </w:r>
            <w:r>
              <w:rPr>
                <w:spacing w:val="1"/>
              </w:rPr>
              <w:t xml:space="preserve"> </w:t>
            </w:r>
            <w:r>
              <w:t>в</w:t>
            </w:r>
            <w:r>
              <w:rPr>
                <w:spacing w:val="1"/>
              </w:rPr>
              <w:t xml:space="preserve"> </w:t>
            </w:r>
            <w:r>
              <w:t>виде</w:t>
            </w:r>
            <w:r>
              <w:rPr>
                <w:spacing w:val="1"/>
              </w:rPr>
              <w:t xml:space="preserve"> </w:t>
            </w:r>
            <w:r>
              <w:t>легкоузнаваемого</w:t>
            </w:r>
            <w:r>
              <w:rPr>
                <w:spacing w:val="1"/>
              </w:rPr>
              <w:t xml:space="preserve"> </w:t>
            </w:r>
            <w:r>
              <w:t>животного</w:t>
            </w:r>
            <w:r>
              <w:rPr>
                <w:spacing w:val="1"/>
              </w:rPr>
              <w:t xml:space="preserve"> </w:t>
            </w:r>
            <w:r>
              <w:t>с</w:t>
            </w:r>
            <w:r>
              <w:rPr>
                <w:spacing w:val="1"/>
              </w:rPr>
              <w:t xml:space="preserve"> </w:t>
            </w:r>
            <w:r>
              <w:t>подвижными</w:t>
            </w:r>
            <w:r>
              <w:rPr>
                <w:spacing w:val="1"/>
              </w:rPr>
              <w:t xml:space="preserve"> </w:t>
            </w:r>
            <w:r>
              <w:t>или</w:t>
            </w:r>
            <w:r>
              <w:rPr>
                <w:spacing w:val="-52"/>
              </w:rPr>
              <w:t xml:space="preserve"> </w:t>
            </w:r>
            <w:r>
              <w:t>закрепленными</w:t>
            </w:r>
            <w:r>
              <w:rPr>
                <w:spacing w:val="1"/>
              </w:rPr>
              <w:t xml:space="preserve"> </w:t>
            </w:r>
            <w:r>
              <w:t>элементами</w:t>
            </w:r>
            <w:r>
              <w:rPr>
                <w:spacing w:val="1"/>
              </w:rPr>
              <w:t xml:space="preserve"> </w:t>
            </w:r>
            <w:r>
              <w:t>разной</w:t>
            </w:r>
            <w:r>
              <w:rPr>
                <w:spacing w:val="1"/>
              </w:rPr>
              <w:t xml:space="preserve"> </w:t>
            </w:r>
            <w:r>
              <w:t>текстуры</w:t>
            </w:r>
            <w:r>
              <w:rPr>
                <w:spacing w:val="1"/>
              </w:rPr>
              <w:t xml:space="preserve"> </w:t>
            </w:r>
            <w:r>
              <w:t>с</w:t>
            </w:r>
            <w:r>
              <w:rPr>
                <w:spacing w:val="-52"/>
              </w:rPr>
              <w:t xml:space="preserve"> </w:t>
            </w:r>
            <w:r>
              <w:t>различным</w:t>
            </w:r>
            <w:r>
              <w:rPr>
                <w:spacing w:val="1"/>
              </w:rPr>
              <w:t xml:space="preserve"> </w:t>
            </w:r>
            <w:r>
              <w:t>наполнением</w:t>
            </w:r>
            <w:r>
              <w:rPr>
                <w:spacing w:val="1"/>
              </w:rPr>
              <w:t xml:space="preserve"> </w:t>
            </w:r>
            <w:r>
              <w:t>или</w:t>
            </w:r>
            <w:r>
              <w:rPr>
                <w:spacing w:val="1"/>
              </w:rPr>
              <w:t xml:space="preserve"> </w:t>
            </w:r>
            <w:r>
              <w:t>звучанием,</w:t>
            </w:r>
            <w:r>
              <w:rPr>
                <w:spacing w:val="1"/>
              </w:rPr>
              <w:t xml:space="preserve"> </w:t>
            </w:r>
            <w:r>
              <w:t>с</w:t>
            </w:r>
            <w:r>
              <w:rPr>
                <w:spacing w:val="1"/>
              </w:rPr>
              <w:t xml:space="preserve"> </w:t>
            </w:r>
            <w:r>
              <w:t>эффектом</w:t>
            </w:r>
            <w:r>
              <w:rPr>
                <w:spacing w:val="-52"/>
              </w:rPr>
              <w:t xml:space="preserve"> </w:t>
            </w:r>
            <w:r>
              <w:t>вибрации</w:t>
            </w:r>
            <w:r>
              <w:rPr>
                <w:spacing w:val="37"/>
              </w:rPr>
              <w:t xml:space="preserve"> </w:t>
            </w:r>
            <w:r>
              <w:t>и</w:t>
            </w:r>
            <w:r>
              <w:rPr>
                <w:spacing w:val="34"/>
              </w:rPr>
              <w:t xml:space="preserve"> </w:t>
            </w:r>
            <w:r>
              <w:t>характерного</w:t>
            </w:r>
            <w:r>
              <w:rPr>
                <w:spacing w:val="38"/>
              </w:rPr>
              <w:t xml:space="preserve"> </w:t>
            </w:r>
            <w:r>
              <w:t>звучания</w:t>
            </w:r>
            <w:r>
              <w:rPr>
                <w:spacing w:val="37"/>
              </w:rPr>
              <w:t xml:space="preserve"> </w:t>
            </w:r>
            <w:r>
              <w:t>при</w:t>
            </w:r>
            <w:r>
              <w:rPr>
                <w:spacing w:val="36"/>
              </w:rPr>
              <w:t xml:space="preserve"> </w:t>
            </w:r>
            <w:r>
              <w:t>механическом</w:t>
            </w:r>
          </w:p>
          <w:p w:rsidR="00EE6329" w:rsidRDefault="00EE6329" w:rsidP="00FF6C1F">
            <w:pPr>
              <w:pStyle w:val="TableParagraph"/>
            </w:pPr>
            <w:r>
              <w:t>воздействии</w:t>
            </w:r>
          </w:p>
        </w:tc>
        <w:tc>
          <w:tcPr>
            <w:tcW w:w="720" w:type="dxa"/>
          </w:tcPr>
          <w:p w:rsidR="00EE6329" w:rsidRDefault="00EE6329" w:rsidP="00FF6C1F">
            <w:pPr>
              <w:pStyle w:val="TableParagraph"/>
              <w:rPr>
                <w:sz w:val="24"/>
              </w:rPr>
            </w:pPr>
          </w:p>
          <w:p w:rsidR="00EE6329" w:rsidRDefault="00EE6329" w:rsidP="00FF6C1F">
            <w:pPr>
              <w:pStyle w:val="TableParagraph"/>
              <w:rPr>
                <w:sz w:val="24"/>
              </w:rPr>
            </w:pPr>
          </w:p>
          <w:p w:rsidR="00EE6329" w:rsidRDefault="00EE6329" w:rsidP="00FF6C1F">
            <w:pPr>
              <w:pStyle w:val="TableParagraph"/>
              <w:spacing w:before="166"/>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rPr>
                <w:sz w:val="24"/>
              </w:rPr>
            </w:pPr>
          </w:p>
          <w:p w:rsidR="00EE6329" w:rsidRDefault="00EE6329" w:rsidP="00FF6C1F">
            <w:pPr>
              <w:pStyle w:val="TableParagraph"/>
              <w:spacing w:before="166"/>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163"/>
        </w:trPr>
        <w:tc>
          <w:tcPr>
            <w:tcW w:w="5493" w:type="dxa"/>
          </w:tcPr>
          <w:p w:rsidR="00EE6329" w:rsidRDefault="00EE6329" w:rsidP="00FF6C1F">
            <w:pPr>
              <w:pStyle w:val="TableParagraph"/>
              <w:spacing w:line="276" w:lineRule="auto"/>
              <w:ind w:right="98"/>
              <w:jc w:val="both"/>
            </w:pPr>
            <w:r>
              <w:t>Игрушка</w:t>
            </w:r>
            <w:r>
              <w:rPr>
                <w:spacing w:val="1"/>
              </w:rPr>
              <w:t xml:space="preserve"> </w:t>
            </w:r>
            <w:r>
              <w:t>на</w:t>
            </w:r>
            <w:r>
              <w:rPr>
                <w:spacing w:val="1"/>
              </w:rPr>
              <w:t xml:space="preserve"> </w:t>
            </w:r>
            <w:r>
              <w:t>текстильной</w:t>
            </w:r>
            <w:r>
              <w:rPr>
                <w:spacing w:val="1"/>
              </w:rPr>
              <w:t xml:space="preserve"> </w:t>
            </w:r>
            <w:r>
              <w:t>основе</w:t>
            </w:r>
            <w:r>
              <w:rPr>
                <w:spacing w:val="1"/>
              </w:rPr>
              <w:t xml:space="preserve"> </w:t>
            </w:r>
            <w:r>
              <w:t>с</w:t>
            </w:r>
            <w:r>
              <w:rPr>
                <w:spacing w:val="1"/>
              </w:rPr>
              <w:t xml:space="preserve"> </w:t>
            </w:r>
            <w:r>
              <w:t>подвижными</w:t>
            </w:r>
            <w:r>
              <w:rPr>
                <w:spacing w:val="1"/>
              </w:rPr>
              <w:t xml:space="preserve"> </w:t>
            </w:r>
            <w:r>
              <w:t>или</w:t>
            </w:r>
            <w:r>
              <w:rPr>
                <w:spacing w:val="1"/>
              </w:rPr>
              <w:t xml:space="preserve"> </w:t>
            </w:r>
            <w:r>
              <w:t>закрепленными элементами разной текстуры (включая</w:t>
            </w:r>
            <w:r>
              <w:rPr>
                <w:spacing w:val="1"/>
              </w:rPr>
              <w:t xml:space="preserve"> </w:t>
            </w:r>
            <w:r>
              <w:t>зеркальный),</w:t>
            </w:r>
            <w:r>
              <w:rPr>
                <w:spacing w:val="2"/>
              </w:rPr>
              <w:t xml:space="preserve"> </w:t>
            </w:r>
            <w:r>
              <w:t>с</w:t>
            </w:r>
            <w:r>
              <w:rPr>
                <w:spacing w:val="1"/>
              </w:rPr>
              <w:t xml:space="preserve"> </w:t>
            </w:r>
            <w:r>
              <w:t>различным</w:t>
            </w:r>
            <w:r>
              <w:rPr>
                <w:spacing w:val="2"/>
              </w:rPr>
              <w:t xml:space="preserve"> </w:t>
            </w:r>
            <w:r>
              <w:t>наполнением</w:t>
            </w:r>
            <w:r>
              <w:rPr>
                <w:spacing w:val="2"/>
              </w:rPr>
              <w:t xml:space="preserve"> </w:t>
            </w:r>
            <w:r>
              <w:t>или</w:t>
            </w:r>
            <w:r>
              <w:rPr>
                <w:spacing w:val="2"/>
              </w:rPr>
              <w:t xml:space="preserve"> </w:t>
            </w:r>
            <w:r>
              <w:t>звучанием,</w:t>
            </w:r>
          </w:p>
          <w:p w:rsidR="00EE6329" w:rsidRDefault="00EE6329" w:rsidP="00FF6C1F">
            <w:pPr>
              <w:pStyle w:val="TableParagraph"/>
              <w:spacing w:line="251" w:lineRule="exact"/>
              <w:jc w:val="both"/>
            </w:pPr>
            <w:r>
              <w:t>с</w:t>
            </w:r>
            <w:r>
              <w:rPr>
                <w:spacing w:val="-4"/>
              </w:rPr>
              <w:t xml:space="preserve"> </w:t>
            </w:r>
            <w:r>
              <w:t>оформлением</w:t>
            </w:r>
            <w:r>
              <w:rPr>
                <w:spacing w:val="-3"/>
              </w:rPr>
              <w:t xml:space="preserve"> </w:t>
            </w:r>
            <w:r>
              <w:t>контрастными</w:t>
            </w:r>
            <w:r>
              <w:rPr>
                <w:spacing w:val="-3"/>
              </w:rPr>
              <w:t xml:space="preserve"> </w:t>
            </w:r>
            <w:r>
              <w:t>цветами</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Игрушка:</w:t>
            </w:r>
            <w:r>
              <w:rPr>
                <w:spacing w:val="31"/>
              </w:rPr>
              <w:t xml:space="preserve"> </w:t>
            </w:r>
            <w:r>
              <w:t>грибочки-втулки</w:t>
            </w:r>
            <w:r>
              <w:rPr>
                <w:spacing w:val="31"/>
              </w:rPr>
              <w:t xml:space="preserve"> </w:t>
            </w:r>
            <w:r>
              <w:t>на</w:t>
            </w:r>
            <w:r>
              <w:rPr>
                <w:spacing w:val="31"/>
              </w:rPr>
              <w:t xml:space="preserve"> </w:t>
            </w:r>
            <w:r>
              <w:t>стойке</w:t>
            </w:r>
            <w:r>
              <w:rPr>
                <w:spacing w:val="31"/>
              </w:rPr>
              <w:t xml:space="preserve"> </w:t>
            </w:r>
            <w:r>
              <w:t>(4–6</w:t>
            </w:r>
            <w:r>
              <w:rPr>
                <w:spacing w:val="31"/>
              </w:rPr>
              <w:t xml:space="preserve"> </w:t>
            </w:r>
            <w:r>
              <w:t>элементов),</w:t>
            </w:r>
          </w:p>
          <w:p w:rsidR="00EE6329" w:rsidRDefault="00EE6329" w:rsidP="00FF6C1F">
            <w:pPr>
              <w:pStyle w:val="TableParagraph"/>
              <w:spacing w:before="37"/>
            </w:pPr>
            <w:r>
              <w:t>4-х</w:t>
            </w:r>
            <w:r>
              <w:rPr>
                <w:spacing w:val="-3"/>
              </w:rPr>
              <w:t xml:space="preserve"> </w:t>
            </w:r>
            <w:r>
              <w:t>цветов</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Игрушка-качалка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spacing w:line="244" w:lineRule="exact"/>
            </w:pPr>
            <w:r>
              <w:t>Игрушки-забавы</w:t>
            </w:r>
            <w:r>
              <w:rPr>
                <w:spacing w:val="-3"/>
              </w:rPr>
              <w:t xml:space="preserve"> </w:t>
            </w:r>
            <w:r>
              <w:t>с</w:t>
            </w:r>
            <w:r>
              <w:rPr>
                <w:spacing w:val="-2"/>
              </w:rPr>
              <w:t xml:space="preserve"> </w:t>
            </w:r>
            <w:r>
              <w:t>зависимостью</w:t>
            </w:r>
            <w:r>
              <w:rPr>
                <w:spacing w:val="-2"/>
              </w:rPr>
              <w:t xml:space="preserve"> </w:t>
            </w:r>
            <w:r>
              <w:t>эффекта</w:t>
            </w:r>
            <w:r>
              <w:rPr>
                <w:spacing w:val="-2"/>
              </w:rPr>
              <w:t xml:space="preserve"> </w:t>
            </w:r>
            <w:r>
              <w:t>от</w:t>
            </w:r>
            <w:r>
              <w:rPr>
                <w:spacing w:val="-5"/>
              </w:rPr>
              <w:t xml:space="preserve"> </w:t>
            </w:r>
            <w:r>
              <w:t>действия</w:t>
            </w:r>
            <w:r>
              <w:rPr>
                <w:spacing w:val="-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5"/>
              <w:ind w:left="206"/>
            </w:pPr>
            <w:r>
              <w:t>шт.</w:t>
            </w:r>
          </w:p>
        </w:tc>
        <w:tc>
          <w:tcPr>
            <w:tcW w:w="1020" w:type="dxa"/>
          </w:tcPr>
          <w:p w:rsidR="00EE6329" w:rsidRDefault="00EE6329" w:rsidP="00FF6C1F">
            <w:pPr>
              <w:pStyle w:val="TableParagraph"/>
              <w:spacing w:before="135"/>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2"/>
        </w:trPr>
        <w:tc>
          <w:tcPr>
            <w:tcW w:w="5493" w:type="dxa"/>
          </w:tcPr>
          <w:p w:rsidR="00EE6329" w:rsidRDefault="00EE6329" w:rsidP="00FF6C1F">
            <w:pPr>
              <w:pStyle w:val="TableParagraph"/>
            </w:pPr>
            <w:r>
              <w:t>Изделия</w:t>
            </w:r>
            <w:r>
              <w:rPr>
                <w:spacing w:val="-9"/>
              </w:rPr>
              <w:t xml:space="preserve"> </w:t>
            </w:r>
            <w:r>
              <w:t>народных</w:t>
            </w:r>
            <w:r>
              <w:rPr>
                <w:spacing w:val="-7"/>
              </w:rPr>
              <w:t xml:space="preserve"> </w:t>
            </w:r>
            <w:r>
              <w:t>промыслов</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Каталка</w:t>
            </w:r>
            <w:r>
              <w:rPr>
                <w:spacing w:val="-6"/>
              </w:rPr>
              <w:t xml:space="preserve"> </w:t>
            </w:r>
            <w:r>
              <w:t>(соразмерная</w:t>
            </w:r>
            <w:r>
              <w:rPr>
                <w:spacing w:val="-4"/>
              </w:rPr>
              <w:t xml:space="preserve"> </w:t>
            </w:r>
            <w:r>
              <w:t>росту</w:t>
            </w:r>
            <w:r>
              <w:rPr>
                <w:spacing w:val="-7"/>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Каталки</w:t>
            </w:r>
            <w:r>
              <w:rPr>
                <w:spacing w:val="-10"/>
              </w:rPr>
              <w:t xml:space="preserve"> </w:t>
            </w:r>
            <w:r>
              <w:t>–</w:t>
            </w:r>
            <w:r>
              <w:rPr>
                <w:spacing w:val="-6"/>
              </w:rPr>
              <w:t xml:space="preserve"> </w:t>
            </w:r>
            <w:r>
              <w:t>с</w:t>
            </w:r>
            <w:r>
              <w:rPr>
                <w:spacing w:val="-6"/>
              </w:rPr>
              <w:t xml:space="preserve"> </w:t>
            </w:r>
            <w:r>
              <w:t>палочкой</w:t>
            </w:r>
            <w:r>
              <w:rPr>
                <w:spacing w:val="-7"/>
              </w:rPr>
              <w:t xml:space="preserve"> </w:t>
            </w:r>
            <w:r>
              <w:t>или</w:t>
            </w:r>
            <w:r>
              <w:rPr>
                <w:spacing w:val="-9"/>
              </w:rPr>
              <w:t xml:space="preserve"> </w:t>
            </w:r>
            <w:r>
              <w:t>шнурком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Качалка -</w:t>
            </w:r>
            <w:r>
              <w:rPr>
                <w:spacing w:val="-4"/>
              </w:rPr>
              <w:t xml:space="preserve"> </w:t>
            </w:r>
            <w:r>
              <w:t>балансир</w:t>
            </w:r>
            <w:r>
              <w:rPr>
                <w:spacing w:val="1"/>
              </w:rPr>
              <w:t xml:space="preserve"> </w:t>
            </w:r>
            <w:r>
              <w:t>сферической</w:t>
            </w:r>
            <w:r>
              <w:rPr>
                <w:spacing w:val="-3"/>
              </w:rPr>
              <w:t xml:space="preserve"> </w:t>
            </w:r>
            <w:r>
              <w:t>формы</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Книги</w:t>
            </w:r>
            <w:r>
              <w:rPr>
                <w:spacing w:val="-5"/>
              </w:rPr>
              <w:t xml:space="preserve"> </w:t>
            </w:r>
            <w:r>
              <w:t>детских</w:t>
            </w:r>
            <w:r>
              <w:rPr>
                <w:spacing w:val="-4"/>
              </w:rPr>
              <w:t xml:space="preserve"> </w:t>
            </w:r>
            <w:r>
              <w:t>писателей</w:t>
            </w:r>
            <w:r>
              <w:rPr>
                <w:spacing w:val="-6"/>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Коврик</w:t>
            </w:r>
            <w:r>
              <w:rPr>
                <w:spacing w:val="-5"/>
              </w:rPr>
              <w:t xml:space="preserve"> </w:t>
            </w:r>
            <w:r>
              <w:t>массажный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Кольцеброс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Коляска</w:t>
            </w:r>
            <w:r>
              <w:rPr>
                <w:spacing w:val="-9"/>
              </w:rPr>
              <w:t xml:space="preserve"> </w:t>
            </w:r>
            <w:r>
              <w:t>прогулочная</w:t>
            </w:r>
            <w:r>
              <w:rPr>
                <w:spacing w:val="-13"/>
              </w:rPr>
              <w:t xml:space="preserve"> </w:t>
            </w:r>
            <w:r>
              <w:t>(среднего</w:t>
            </w:r>
            <w:r>
              <w:rPr>
                <w:spacing w:val="-11"/>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Комплект</w:t>
            </w:r>
            <w:r>
              <w:rPr>
                <w:spacing w:val="-11"/>
              </w:rPr>
              <w:t xml:space="preserve"> </w:t>
            </w:r>
            <w:r>
              <w:t>деревянных</w:t>
            </w:r>
            <w:r>
              <w:rPr>
                <w:spacing w:val="-10"/>
              </w:rPr>
              <w:t xml:space="preserve"> </w:t>
            </w:r>
            <w:r>
              <w:t>игрушек-забав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Комплект</w:t>
            </w:r>
            <w:r>
              <w:rPr>
                <w:spacing w:val="-8"/>
              </w:rPr>
              <w:t xml:space="preserve"> </w:t>
            </w:r>
            <w:r>
              <w:t>для</w:t>
            </w:r>
            <w:r>
              <w:rPr>
                <w:spacing w:val="-7"/>
              </w:rPr>
              <w:t xml:space="preserve"> </w:t>
            </w:r>
            <w:r>
              <w:t>развития</w:t>
            </w:r>
            <w:r>
              <w:rPr>
                <w:spacing w:val="-8"/>
              </w:rPr>
              <w:t xml:space="preserve"> </w:t>
            </w:r>
            <w:r>
              <w:t>крупной</w:t>
            </w:r>
            <w:r>
              <w:rPr>
                <w:spacing w:val="-7"/>
              </w:rPr>
              <w:t xml:space="preserve"> </w:t>
            </w:r>
            <w:r>
              <w:t>моторики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Комплект</w:t>
            </w:r>
            <w:r>
              <w:rPr>
                <w:spacing w:val="-3"/>
              </w:rPr>
              <w:t xml:space="preserve"> </w:t>
            </w:r>
            <w:r>
              <w:t>мячей-массажеров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Комплект</w:t>
            </w:r>
            <w:r>
              <w:rPr>
                <w:spacing w:val="7"/>
              </w:rPr>
              <w:t xml:space="preserve"> </w:t>
            </w:r>
            <w:r>
              <w:t>цифровых</w:t>
            </w:r>
            <w:r>
              <w:rPr>
                <w:spacing w:val="62"/>
              </w:rPr>
              <w:t xml:space="preserve"> </w:t>
            </w:r>
            <w:r>
              <w:t>записей</w:t>
            </w:r>
            <w:r>
              <w:rPr>
                <w:spacing w:val="61"/>
              </w:rPr>
              <w:t xml:space="preserve"> </w:t>
            </w:r>
            <w:r>
              <w:t>с</w:t>
            </w:r>
            <w:r>
              <w:rPr>
                <w:spacing w:val="59"/>
              </w:rPr>
              <w:t xml:space="preserve"> </w:t>
            </w:r>
            <w:r>
              <w:t>русскими</w:t>
            </w:r>
            <w:r>
              <w:rPr>
                <w:spacing w:val="62"/>
              </w:rPr>
              <w:t xml:space="preserve"> </w:t>
            </w:r>
            <w:r>
              <w:t>народными</w:t>
            </w:r>
          </w:p>
          <w:p w:rsidR="00EE6329" w:rsidRDefault="00EE6329" w:rsidP="00FF6C1F">
            <w:pPr>
              <w:pStyle w:val="TableParagraph"/>
              <w:spacing w:before="37"/>
            </w:pPr>
            <w:r>
              <w:t>песнями</w:t>
            </w:r>
            <w:r>
              <w:rPr>
                <w:spacing w:val="-5"/>
              </w:rPr>
              <w:t xml:space="preserve"> </w:t>
            </w:r>
            <w:r>
              <w:t>для</w:t>
            </w:r>
            <w:r>
              <w:rPr>
                <w:spacing w:val="-4"/>
              </w:rPr>
              <w:t xml:space="preserve"> </w:t>
            </w:r>
            <w:r>
              <w:t>детей</w:t>
            </w:r>
            <w:r>
              <w:rPr>
                <w:spacing w:val="-3"/>
              </w:rPr>
              <w:t xml:space="preserve"> </w:t>
            </w:r>
            <w:r>
              <w:t>младшего</w:t>
            </w:r>
            <w:r>
              <w:rPr>
                <w:spacing w:val="-6"/>
              </w:rPr>
              <w:t xml:space="preserve"> </w:t>
            </w:r>
            <w:r>
              <w:t>дошкольного</w:t>
            </w:r>
            <w:r>
              <w:rPr>
                <w:spacing w:val="-4"/>
              </w:rPr>
              <w:t xml:space="preserve"> </w:t>
            </w:r>
            <w:r>
              <w:t>возраста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Комплект</w:t>
            </w:r>
            <w:r>
              <w:rPr>
                <w:spacing w:val="-8"/>
              </w:rPr>
              <w:t xml:space="preserve"> </w:t>
            </w:r>
            <w:r>
              <w:t>цифровых</w:t>
            </w:r>
            <w:r>
              <w:rPr>
                <w:spacing w:val="-8"/>
              </w:rPr>
              <w:t xml:space="preserve"> </w:t>
            </w:r>
            <w:r>
              <w:t>записей</w:t>
            </w:r>
            <w:r>
              <w:rPr>
                <w:spacing w:val="-8"/>
              </w:rPr>
              <w:t xml:space="preserve"> </w:t>
            </w:r>
            <w:r>
              <w:t>со</w:t>
            </w:r>
            <w:r>
              <w:rPr>
                <w:spacing w:val="-8"/>
              </w:rPr>
              <w:t xml:space="preserve"> </w:t>
            </w:r>
            <w:r>
              <w:t>звуками</w:t>
            </w:r>
            <w:r>
              <w:rPr>
                <w:spacing w:val="-9"/>
              </w:rPr>
              <w:t xml:space="preserve"> </w:t>
            </w:r>
            <w:r>
              <w:t>природы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Конструктор</w:t>
            </w:r>
            <w:r>
              <w:rPr>
                <w:spacing w:val="-6"/>
              </w:rPr>
              <w:t xml:space="preserve"> </w:t>
            </w:r>
            <w:r>
              <w:t>мягких</w:t>
            </w:r>
            <w:r>
              <w:rPr>
                <w:spacing w:val="-8"/>
              </w:rPr>
              <w:t xml:space="preserve"> </w:t>
            </w:r>
            <w:r>
              <w:t>деталей</w:t>
            </w:r>
            <w:r>
              <w:rPr>
                <w:spacing w:val="-4"/>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Куб</w:t>
            </w:r>
            <w:r>
              <w:rPr>
                <w:spacing w:val="39"/>
              </w:rPr>
              <w:t xml:space="preserve"> </w:t>
            </w:r>
            <w:r>
              <w:t>с</w:t>
            </w:r>
            <w:r>
              <w:rPr>
                <w:spacing w:val="40"/>
              </w:rPr>
              <w:t xml:space="preserve"> </w:t>
            </w:r>
            <w:r>
              <w:t>прорезями</w:t>
            </w:r>
            <w:r>
              <w:rPr>
                <w:spacing w:val="39"/>
              </w:rPr>
              <w:t xml:space="preserve"> </w:t>
            </w:r>
            <w:r>
              <w:t>основных</w:t>
            </w:r>
            <w:r>
              <w:rPr>
                <w:spacing w:val="39"/>
              </w:rPr>
              <w:t xml:space="preserve"> </w:t>
            </w:r>
            <w:r>
              <w:t>геометрических</w:t>
            </w:r>
            <w:r>
              <w:rPr>
                <w:spacing w:val="37"/>
              </w:rPr>
              <w:t xml:space="preserve"> </w:t>
            </w:r>
            <w:r>
              <w:t>форм</w:t>
            </w:r>
            <w:r>
              <w:rPr>
                <w:spacing w:val="37"/>
              </w:rPr>
              <w:t xml:space="preserve"> </w:t>
            </w:r>
            <w:r>
              <w:t>для</w:t>
            </w:r>
          </w:p>
          <w:p w:rsidR="00EE6329" w:rsidRDefault="00EE6329" w:rsidP="00FF6C1F">
            <w:pPr>
              <w:pStyle w:val="TableParagraph"/>
              <w:spacing w:before="37"/>
            </w:pPr>
            <w:r>
              <w:t>сортировки</w:t>
            </w:r>
            <w:r>
              <w:rPr>
                <w:spacing w:val="-3"/>
              </w:rPr>
              <w:t xml:space="preserve"> </w:t>
            </w:r>
            <w:r>
              <w:t>объемных</w:t>
            </w:r>
            <w:r>
              <w:rPr>
                <w:spacing w:val="-5"/>
              </w:rPr>
              <w:t xml:space="preserve"> </w:t>
            </w:r>
            <w:r>
              <w:t>тел</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806"/>
                <w:tab w:val="left" w:pos="2221"/>
                <w:tab w:val="left" w:pos="3672"/>
                <w:tab w:val="left" w:pos="4774"/>
              </w:tabs>
            </w:pPr>
            <w:r>
              <w:t>Кукла-девочка</w:t>
            </w:r>
            <w:r>
              <w:tab/>
              <w:t>с</w:t>
            </w:r>
            <w:r>
              <w:tab/>
              <w:t>комплектом</w:t>
            </w:r>
            <w:r>
              <w:tab/>
              <w:t>одежды,</w:t>
            </w:r>
            <w:r>
              <w:tab/>
              <w:t>обуви,</w:t>
            </w:r>
          </w:p>
          <w:p w:rsidR="00EE6329" w:rsidRDefault="00EE6329" w:rsidP="00FF6C1F">
            <w:pPr>
              <w:pStyle w:val="TableParagraph"/>
              <w:spacing w:before="37"/>
            </w:pPr>
            <w:r>
              <w:t>аксессуаров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837"/>
                <w:tab w:val="left" w:pos="2240"/>
                <w:tab w:val="left" w:pos="3682"/>
                <w:tab w:val="left" w:pos="4773"/>
              </w:tabs>
            </w:pPr>
            <w:r>
              <w:t>Кукла-мальчик</w:t>
            </w:r>
            <w:r>
              <w:tab/>
              <w:t>с</w:t>
            </w:r>
            <w:r>
              <w:tab/>
              <w:t>комплектом</w:t>
            </w:r>
            <w:r>
              <w:tab/>
              <w:t>одежды,</w:t>
            </w:r>
            <w:r>
              <w:tab/>
              <w:t>обуви,</w:t>
            </w:r>
          </w:p>
          <w:p w:rsidR="00EE6329" w:rsidRDefault="00EE6329" w:rsidP="00FF6C1F">
            <w:pPr>
              <w:pStyle w:val="TableParagraph"/>
              <w:spacing w:before="40"/>
            </w:pPr>
            <w:r>
              <w:t>аксессуаров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6"/>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Куклы</w:t>
            </w:r>
            <w:r>
              <w:rPr>
                <w:spacing w:val="-11"/>
              </w:rPr>
              <w:t xml:space="preserve"> </w:t>
            </w:r>
            <w:r>
              <w:t>(крупного</w:t>
            </w:r>
            <w:r>
              <w:rPr>
                <w:spacing w:val="-13"/>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Куклы</w:t>
            </w:r>
            <w:r>
              <w:rPr>
                <w:spacing w:val="-11"/>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8</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rPr>
                <w:spacing w:val="-1"/>
              </w:rPr>
              <w:t>Кукольная</w:t>
            </w:r>
            <w:r>
              <w:rPr>
                <w:spacing w:val="-13"/>
              </w:rPr>
              <w:t xml:space="preserve"> </w:t>
            </w:r>
            <w:r>
              <w:rPr>
                <w:spacing w:val="-1"/>
              </w:rPr>
              <w:t>кровать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Кукольный</w:t>
            </w:r>
            <w:r>
              <w:rPr>
                <w:spacing w:val="-10"/>
              </w:rPr>
              <w:t xml:space="preserve"> </w:t>
            </w:r>
            <w:r>
              <w:t>дом</w:t>
            </w:r>
            <w:r>
              <w:rPr>
                <w:spacing w:val="-9"/>
              </w:rPr>
              <w:t xml:space="preserve"> </w:t>
            </w:r>
            <w:r>
              <w:t>с</w:t>
            </w:r>
            <w:r>
              <w:rPr>
                <w:spacing w:val="-10"/>
              </w:rPr>
              <w:t xml:space="preserve"> </w:t>
            </w:r>
            <w:r>
              <w:t>мебелью</w:t>
            </w:r>
            <w:r>
              <w:rPr>
                <w:spacing w:val="-9"/>
              </w:rPr>
              <w:t xml:space="preserve"> </w:t>
            </w:r>
            <w:r>
              <w:t>(дерево)</w:t>
            </w:r>
            <w:r>
              <w:rPr>
                <w:spacing w:val="-10"/>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Кукольный</w:t>
            </w:r>
            <w:r>
              <w:rPr>
                <w:spacing w:val="29"/>
              </w:rPr>
              <w:t xml:space="preserve"> </w:t>
            </w:r>
            <w:r>
              <w:t>стол</w:t>
            </w:r>
            <w:r>
              <w:rPr>
                <w:spacing w:val="81"/>
              </w:rPr>
              <w:t xml:space="preserve"> </w:t>
            </w:r>
            <w:r>
              <w:t>со</w:t>
            </w:r>
            <w:r>
              <w:rPr>
                <w:spacing w:val="86"/>
              </w:rPr>
              <w:t xml:space="preserve"> </w:t>
            </w:r>
            <w:r>
              <w:t>стульями</w:t>
            </w:r>
            <w:r>
              <w:rPr>
                <w:spacing w:val="83"/>
              </w:rPr>
              <w:t xml:space="preserve"> </w:t>
            </w:r>
            <w:r>
              <w:t>(крупного</w:t>
            </w:r>
            <w:r>
              <w:rPr>
                <w:spacing w:val="85"/>
              </w:rPr>
              <w:t xml:space="preserve"> </w:t>
            </w:r>
            <w:r>
              <w:t>размера)</w:t>
            </w:r>
            <w:r>
              <w:rPr>
                <w:spacing w:val="85"/>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Кухонная</w:t>
            </w:r>
            <w:r>
              <w:rPr>
                <w:spacing w:val="-7"/>
              </w:rPr>
              <w:t xml:space="preserve"> </w:t>
            </w:r>
            <w:r>
              <w:t>плита</w:t>
            </w:r>
            <w:r>
              <w:rPr>
                <w:spacing w:val="-6"/>
              </w:rPr>
              <w:t xml:space="preserve"> </w:t>
            </w:r>
            <w:r>
              <w:t>(соразмерная</w:t>
            </w:r>
            <w:r>
              <w:rPr>
                <w:spacing w:val="-7"/>
              </w:rPr>
              <w:t xml:space="preserve"> </w:t>
            </w:r>
            <w:r>
              <w:t>росту</w:t>
            </w:r>
            <w:r>
              <w:rPr>
                <w:spacing w:val="-9"/>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Кухонный</w:t>
            </w:r>
            <w:r>
              <w:rPr>
                <w:spacing w:val="-9"/>
              </w:rPr>
              <w:t xml:space="preserve"> </w:t>
            </w:r>
            <w:r>
              <w:t>шкафчик</w:t>
            </w:r>
            <w:r>
              <w:rPr>
                <w:spacing w:val="-11"/>
              </w:rPr>
              <w:t xml:space="preserve"> </w:t>
            </w:r>
            <w:r>
              <w:t>(соразмерный</w:t>
            </w:r>
            <w:r>
              <w:rPr>
                <w:spacing w:val="-8"/>
              </w:rPr>
              <w:t xml:space="preserve"> </w:t>
            </w:r>
            <w:r>
              <w:t>росту</w:t>
            </w:r>
            <w:r>
              <w:rPr>
                <w:spacing w:val="-11"/>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Ландшафтный</w:t>
            </w:r>
            <w:r>
              <w:rPr>
                <w:spacing w:val="-7"/>
              </w:rPr>
              <w:t xml:space="preserve"> </w:t>
            </w:r>
            <w:r>
              <w:t>макет</w:t>
            </w:r>
            <w:r>
              <w:rPr>
                <w:spacing w:val="-10"/>
              </w:rPr>
              <w:t xml:space="preserve"> </w:t>
            </w:r>
            <w:r>
              <w:t>(коврик)</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0"/>
        </w:trPr>
        <w:tc>
          <w:tcPr>
            <w:tcW w:w="5493" w:type="dxa"/>
          </w:tcPr>
          <w:p w:rsidR="00EE6329" w:rsidRDefault="00EE6329" w:rsidP="00FF6C1F">
            <w:pPr>
              <w:pStyle w:val="TableParagraph"/>
            </w:pPr>
            <w:r>
              <w:t>Логическая</w:t>
            </w:r>
            <w:r>
              <w:rPr>
                <w:spacing w:val="84"/>
              </w:rPr>
              <w:t xml:space="preserve"> </w:t>
            </w:r>
            <w:r>
              <w:t xml:space="preserve">игра  </w:t>
            </w:r>
            <w:r>
              <w:rPr>
                <w:spacing w:val="26"/>
              </w:rPr>
              <w:t xml:space="preserve"> </w:t>
            </w:r>
            <w:r>
              <w:t xml:space="preserve">на  </w:t>
            </w:r>
            <w:r>
              <w:rPr>
                <w:spacing w:val="26"/>
              </w:rPr>
              <w:t xml:space="preserve"> </w:t>
            </w:r>
            <w:r>
              <w:t xml:space="preserve">подбор  </w:t>
            </w:r>
            <w:r>
              <w:rPr>
                <w:spacing w:val="26"/>
              </w:rPr>
              <w:t xml:space="preserve"> </w:t>
            </w:r>
            <w:r>
              <w:t xml:space="preserve">цветных,  </w:t>
            </w:r>
            <w:r>
              <w:rPr>
                <w:spacing w:val="25"/>
              </w:rPr>
              <w:t xml:space="preserve"> </w:t>
            </w:r>
            <w:r>
              <w:t xml:space="preserve">теневых  </w:t>
            </w:r>
            <w:r>
              <w:rPr>
                <w:spacing w:val="26"/>
              </w:rPr>
              <w:t xml:space="preserve"> </w:t>
            </w:r>
            <w:r>
              <w:t>и</w:t>
            </w:r>
          </w:p>
          <w:p w:rsidR="00EE6329" w:rsidRDefault="00EE6329" w:rsidP="00FF6C1F">
            <w:pPr>
              <w:pStyle w:val="TableParagraph"/>
              <w:spacing w:before="37"/>
            </w:pPr>
            <w:r>
              <w:t>контурных</w:t>
            </w:r>
            <w:r>
              <w:rPr>
                <w:spacing w:val="-9"/>
              </w:rPr>
              <w:t xml:space="preserve"> </w:t>
            </w:r>
            <w:r>
              <w:t>изображений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Лодка</w:t>
            </w:r>
            <w:r>
              <w:rPr>
                <w:spacing w:val="-10"/>
              </w:rPr>
              <w:t xml:space="preserve"> </w:t>
            </w:r>
            <w:r>
              <w:t>(среднего</w:t>
            </w:r>
            <w:r>
              <w:rPr>
                <w:spacing w:val="-10"/>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Лото</w:t>
            </w:r>
            <w:r>
              <w:rPr>
                <w:spacing w:val="-8"/>
              </w:rPr>
              <w:t xml:space="preserve"> </w:t>
            </w:r>
            <w:r>
              <w:t>с</w:t>
            </w:r>
            <w:r>
              <w:rPr>
                <w:spacing w:val="-8"/>
              </w:rPr>
              <w:t xml:space="preserve"> </w:t>
            </w:r>
            <w:r>
              <w:t>разной</w:t>
            </w:r>
            <w:r>
              <w:rPr>
                <w:spacing w:val="-8"/>
              </w:rPr>
              <w:t xml:space="preserve"> </w:t>
            </w:r>
            <w:r>
              <w:t>тематикой</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3"/>
        </w:trPr>
        <w:tc>
          <w:tcPr>
            <w:tcW w:w="5493" w:type="dxa"/>
          </w:tcPr>
          <w:p w:rsidR="00EE6329" w:rsidRDefault="00EE6329" w:rsidP="00FF6C1F">
            <w:pPr>
              <w:pStyle w:val="TableParagraph"/>
              <w:spacing w:line="244" w:lineRule="exact"/>
            </w:pPr>
            <w:r>
              <w:t>Магнитная</w:t>
            </w:r>
            <w:r>
              <w:rPr>
                <w:spacing w:val="-5"/>
              </w:rPr>
              <w:t xml:space="preserve"> </w:t>
            </w:r>
            <w:r>
              <w:t>доска</w:t>
            </w:r>
            <w:r>
              <w:rPr>
                <w:spacing w:val="-1"/>
              </w:rPr>
              <w:t xml:space="preserve"> </w:t>
            </w:r>
            <w:r>
              <w:t>настенная</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487"/>
                <w:tab w:val="left" w:pos="2645"/>
                <w:tab w:val="left" w:pos="3250"/>
                <w:tab w:val="left" w:pos="4361"/>
              </w:tabs>
            </w:pPr>
            <w:r>
              <w:t>Магнитный</w:t>
            </w:r>
            <w:r>
              <w:tab/>
              <w:t>лабиринт</w:t>
            </w:r>
            <w:r>
              <w:tab/>
              <w:t>для</w:t>
            </w:r>
            <w:r>
              <w:tab/>
              <w:t>развития</w:t>
            </w:r>
            <w:r>
              <w:tab/>
              <w:t>зрительно-</w:t>
            </w:r>
          </w:p>
          <w:p w:rsidR="00EE6329" w:rsidRDefault="00EE6329" w:rsidP="00FF6C1F">
            <w:pPr>
              <w:pStyle w:val="TableParagraph"/>
              <w:spacing w:before="37"/>
            </w:pPr>
            <w:r>
              <w:t>моторной</w:t>
            </w:r>
            <w:r>
              <w:rPr>
                <w:spacing w:val="-2"/>
              </w:rPr>
              <w:t xml:space="preserve"> </w:t>
            </w:r>
            <w:r>
              <w:t>координации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Массажный</w:t>
            </w:r>
            <w:r>
              <w:rPr>
                <w:spacing w:val="-1"/>
              </w:rPr>
              <w:t xml:space="preserve"> </w:t>
            </w:r>
            <w:r>
              <w:t>ролик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Матрешки</w:t>
            </w:r>
            <w:r>
              <w:rPr>
                <w:spacing w:val="-5"/>
              </w:rPr>
              <w:t xml:space="preserve"> </w:t>
            </w:r>
            <w:r>
              <w:t>пятикукольная</w:t>
            </w:r>
            <w:r>
              <w:rPr>
                <w:spacing w:val="42"/>
              </w:rPr>
              <w:t xml:space="preserve"> </w:t>
            </w:r>
            <w:r>
              <w:t>пятиместная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Мешочки</w:t>
            </w:r>
            <w:r>
              <w:rPr>
                <w:spacing w:val="-2"/>
              </w:rPr>
              <w:t xml:space="preserve"> </w:t>
            </w:r>
            <w:r>
              <w:t>для</w:t>
            </w:r>
            <w:r>
              <w:rPr>
                <w:spacing w:val="-2"/>
              </w:rPr>
              <w:t xml:space="preserve"> </w:t>
            </w:r>
            <w:r>
              <w:t>метания</w:t>
            </w:r>
            <w:r>
              <w:rPr>
                <w:spacing w:val="-2"/>
              </w:rPr>
              <w:t xml:space="preserve"> </w:t>
            </w:r>
            <w:r>
              <w:t>и</w:t>
            </w:r>
            <w:r>
              <w:rPr>
                <w:spacing w:val="-1"/>
              </w:rPr>
              <w:t xml:space="preserve"> </w:t>
            </w:r>
            <w:r>
              <w:t>упражнений</w:t>
            </w:r>
            <w:r>
              <w:rPr>
                <w:spacing w:val="-2"/>
              </w:rPr>
              <w:t xml:space="preserve"> </w:t>
            </w:r>
            <w:r>
              <w:t>на</w:t>
            </w:r>
            <w:r>
              <w:rPr>
                <w:spacing w:val="-4"/>
              </w:rPr>
              <w:t xml:space="preserve"> </w:t>
            </w:r>
            <w:r>
              <w:t>балансировку</w:t>
            </w:r>
            <w:r>
              <w:rPr>
                <w:spacing w:val="-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118"/>
                <w:tab w:val="left" w:pos="1420"/>
                <w:tab w:val="left" w:pos="3361"/>
                <w:tab w:val="left" w:pos="4393"/>
              </w:tabs>
            </w:pPr>
            <w:r>
              <w:t>Мозаика</w:t>
            </w:r>
            <w:r>
              <w:tab/>
              <w:t>с</w:t>
            </w:r>
            <w:r>
              <w:tab/>
              <w:t>крупногабаритной</w:t>
            </w:r>
            <w:r>
              <w:tab/>
              <w:t>основой,</w:t>
            </w:r>
            <w:r>
              <w:tab/>
              <w:t>образцами</w:t>
            </w:r>
          </w:p>
          <w:p w:rsidR="00EE6329" w:rsidRDefault="00EE6329" w:rsidP="00FF6C1F">
            <w:pPr>
              <w:pStyle w:val="TableParagraph"/>
              <w:spacing w:before="37"/>
            </w:pPr>
            <w:r>
              <w:t>изображений</w:t>
            </w:r>
            <w:r>
              <w:rPr>
                <w:spacing w:val="-3"/>
              </w:rPr>
              <w:t xml:space="preserve"> </w:t>
            </w:r>
            <w:r>
              <w:t>и</w:t>
            </w:r>
            <w:r>
              <w:rPr>
                <w:spacing w:val="-6"/>
              </w:rPr>
              <w:t xml:space="preserve"> </w:t>
            </w:r>
            <w:r>
              <w:t>крупными</w:t>
            </w:r>
            <w:r>
              <w:rPr>
                <w:spacing w:val="-5"/>
              </w:rPr>
              <w:t xml:space="preserve"> </w:t>
            </w:r>
            <w:r>
              <w:t>элементами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rPr>
                <w:spacing w:val="-1"/>
              </w:rPr>
              <w:t>Мольберт</w:t>
            </w:r>
            <w:r>
              <w:rPr>
                <w:spacing w:val="-13"/>
              </w:rPr>
              <w:t xml:space="preserve"> </w:t>
            </w:r>
            <w:r>
              <w:t>двухсторонний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Музыкальные</w:t>
            </w:r>
            <w:r>
              <w:rPr>
                <w:spacing w:val="12"/>
              </w:rPr>
              <w:t xml:space="preserve"> </w:t>
            </w:r>
            <w:r>
              <w:t>цифровые</w:t>
            </w:r>
            <w:r>
              <w:rPr>
                <w:spacing w:val="64"/>
              </w:rPr>
              <w:t xml:space="preserve"> </w:t>
            </w:r>
            <w:r>
              <w:t>записи</w:t>
            </w:r>
            <w:r>
              <w:rPr>
                <w:spacing w:val="63"/>
              </w:rPr>
              <w:t xml:space="preserve"> </w:t>
            </w:r>
            <w:r>
              <w:t>для</w:t>
            </w:r>
            <w:r>
              <w:rPr>
                <w:spacing w:val="63"/>
              </w:rPr>
              <w:t xml:space="preserve"> </w:t>
            </w:r>
            <w:r>
              <w:t>детей</w:t>
            </w:r>
            <w:r>
              <w:rPr>
                <w:spacing w:val="62"/>
              </w:rPr>
              <w:t xml:space="preserve"> </w:t>
            </w:r>
            <w:r>
              <w:t>младшего</w:t>
            </w:r>
          </w:p>
          <w:p w:rsidR="00EE6329" w:rsidRDefault="00EE6329" w:rsidP="00FF6C1F">
            <w:pPr>
              <w:pStyle w:val="TableParagraph"/>
              <w:spacing w:before="37"/>
            </w:pPr>
            <w:r>
              <w:t>дошкольного</w:t>
            </w:r>
            <w:r>
              <w:rPr>
                <w:spacing w:val="-10"/>
              </w:rPr>
              <w:t xml:space="preserve"> </w:t>
            </w:r>
            <w:r>
              <w:t>возраста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4" w:lineRule="exact"/>
            </w:pPr>
            <w:r>
              <w:t>Мягкая</w:t>
            </w:r>
            <w:r>
              <w:rPr>
                <w:spacing w:val="-6"/>
              </w:rPr>
              <w:t xml:space="preserve"> </w:t>
            </w:r>
            <w:r>
              <w:t>«кочка»</w:t>
            </w:r>
            <w:r>
              <w:rPr>
                <w:spacing w:val="-9"/>
              </w:rPr>
              <w:t xml:space="preserve"> </w:t>
            </w:r>
            <w:r>
              <w:t>с</w:t>
            </w:r>
            <w:r>
              <w:rPr>
                <w:spacing w:val="-5"/>
              </w:rPr>
              <w:t xml:space="preserve"> </w:t>
            </w:r>
            <w:r>
              <w:t>массажной</w:t>
            </w:r>
            <w:r>
              <w:rPr>
                <w:spacing w:val="-5"/>
              </w:rPr>
              <w:t xml:space="preserve"> </w:t>
            </w:r>
            <w:r>
              <w:t>поверхностью</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6</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580"/>
        </w:trPr>
        <w:tc>
          <w:tcPr>
            <w:tcW w:w="5493" w:type="dxa"/>
          </w:tcPr>
          <w:p w:rsidR="00EE6329" w:rsidRDefault="00EE6329" w:rsidP="00FF6C1F">
            <w:pPr>
              <w:pStyle w:val="TableParagraph"/>
            </w:pPr>
            <w:r>
              <w:t>Мягконабивная</w:t>
            </w:r>
            <w:r>
              <w:rPr>
                <w:spacing w:val="41"/>
              </w:rPr>
              <w:t xml:space="preserve"> </w:t>
            </w:r>
            <w:r>
              <w:t>кукла</w:t>
            </w:r>
            <w:r>
              <w:rPr>
                <w:spacing w:val="42"/>
              </w:rPr>
              <w:t xml:space="preserve"> </w:t>
            </w:r>
            <w:r>
              <w:t>с</w:t>
            </w:r>
            <w:r>
              <w:rPr>
                <w:spacing w:val="38"/>
              </w:rPr>
              <w:t xml:space="preserve"> </w:t>
            </w:r>
            <w:r>
              <w:t>различными</w:t>
            </w:r>
            <w:r>
              <w:rPr>
                <w:spacing w:val="42"/>
              </w:rPr>
              <w:t xml:space="preserve"> </w:t>
            </w:r>
            <w:r>
              <w:t>видами</w:t>
            </w:r>
            <w:r>
              <w:rPr>
                <w:spacing w:val="39"/>
              </w:rPr>
              <w:t xml:space="preserve"> </w:t>
            </w:r>
            <w:r>
              <w:t>застежек</w:t>
            </w:r>
          </w:p>
          <w:p w:rsidR="00EE6329" w:rsidRDefault="00EE6329" w:rsidP="00FF6C1F">
            <w:pPr>
              <w:pStyle w:val="TableParagraph"/>
              <w:spacing w:before="37"/>
            </w:pPr>
            <w:r>
              <w:t>на одежде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Мяч</w:t>
            </w:r>
            <w:r>
              <w:rPr>
                <w:spacing w:val="-5"/>
              </w:rPr>
              <w:t xml:space="preserve"> </w:t>
            </w:r>
            <w:r>
              <w:t>надувной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Мяч</w:t>
            </w:r>
            <w:r>
              <w:rPr>
                <w:spacing w:val="-4"/>
              </w:rPr>
              <w:t xml:space="preserve"> </w:t>
            </w:r>
            <w:r>
              <w:t>физиоролл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Мяч</w:t>
            </w:r>
            <w:r>
              <w:rPr>
                <w:spacing w:val="-5"/>
              </w:rPr>
              <w:t xml:space="preserve"> </w:t>
            </w:r>
            <w:r>
              <w:t>футбольный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pPr>
            <w:r>
              <w:t>Набор</w:t>
            </w:r>
            <w:r>
              <w:rPr>
                <w:spacing w:val="59"/>
              </w:rPr>
              <w:t xml:space="preserve"> </w:t>
            </w:r>
            <w:r>
              <w:t>карточек</w:t>
            </w:r>
            <w:r>
              <w:rPr>
                <w:spacing w:val="28"/>
              </w:rPr>
              <w:t xml:space="preserve"> </w:t>
            </w:r>
            <w:r>
              <w:t>с</w:t>
            </w:r>
            <w:r>
              <w:rPr>
                <w:spacing w:val="29"/>
              </w:rPr>
              <w:t xml:space="preserve"> </w:t>
            </w:r>
            <w:r>
              <w:t>изображением</w:t>
            </w:r>
            <w:r>
              <w:rPr>
                <w:spacing w:val="26"/>
              </w:rPr>
              <w:t xml:space="preserve"> </w:t>
            </w:r>
            <w:r>
              <w:t>лиц</w:t>
            </w:r>
            <w:r>
              <w:rPr>
                <w:spacing w:val="27"/>
              </w:rPr>
              <w:t xml:space="preserve"> </w:t>
            </w:r>
            <w:r>
              <w:t>людей</w:t>
            </w:r>
            <w:r>
              <w:rPr>
                <w:spacing w:val="28"/>
              </w:rPr>
              <w:t xml:space="preserve"> </w:t>
            </w:r>
            <w:r>
              <w:t>в</w:t>
            </w:r>
            <w:r>
              <w:rPr>
                <w:spacing w:val="27"/>
              </w:rPr>
              <w:t xml:space="preserve"> </w:t>
            </w:r>
            <w:r>
              <w:t>разных</w:t>
            </w:r>
          </w:p>
          <w:p w:rsidR="00EE6329" w:rsidRDefault="00EE6329" w:rsidP="00FF6C1F">
            <w:pPr>
              <w:pStyle w:val="TableParagraph"/>
              <w:spacing w:before="3" w:line="290" w:lineRule="atLeast"/>
              <w:ind w:right="85"/>
            </w:pPr>
            <w:r>
              <w:t>эмоциональных состояниях и причин их возникновения</w:t>
            </w:r>
            <w:r>
              <w:rPr>
                <w:spacing w:val="-52"/>
              </w:rPr>
              <w:t xml:space="preserve"> </w:t>
            </w:r>
            <w:r>
              <w:t>для</w:t>
            </w:r>
            <w:r>
              <w:rPr>
                <w:spacing w:val="-1"/>
              </w:rPr>
              <w:t xml:space="preserve"> </w:t>
            </w:r>
            <w:r>
              <w:t>развития</w:t>
            </w:r>
            <w:r>
              <w:rPr>
                <w:spacing w:val="-2"/>
              </w:rPr>
              <w:t xml:space="preserve"> </w:t>
            </w:r>
            <w:r>
              <w:t>эмоционального интеллекта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«Гладильная</w:t>
            </w:r>
            <w:r>
              <w:rPr>
                <w:spacing w:val="-3"/>
              </w:rPr>
              <w:t xml:space="preserve"> </w:t>
            </w:r>
            <w:r>
              <w:t>доска</w:t>
            </w:r>
            <w:r>
              <w:rPr>
                <w:spacing w:val="-6"/>
              </w:rPr>
              <w:t xml:space="preserve"> </w:t>
            </w:r>
            <w:r>
              <w:t>и</w:t>
            </w:r>
            <w:r>
              <w:rPr>
                <w:spacing w:val="-3"/>
              </w:rPr>
              <w:t xml:space="preserve"> </w:t>
            </w:r>
            <w:r>
              <w:t>утюг»</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1"/>
        </w:trPr>
        <w:tc>
          <w:tcPr>
            <w:tcW w:w="5493" w:type="dxa"/>
          </w:tcPr>
          <w:p w:rsidR="00EE6329" w:rsidRDefault="00EE6329" w:rsidP="00FF6C1F">
            <w:pPr>
              <w:pStyle w:val="TableParagraph"/>
            </w:pPr>
            <w:r>
              <w:t>Набор</w:t>
            </w:r>
            <w:r>
              <w:rPr>
                <w:spacing w:val="24"/>
              </w:rPr>
              <w:t xml:space="preserve"> </w:t>
            </w:r>
            <w:r>
              <w:t>«Железная</w:t>
            </w:r>
            <w:r>
              <w:rPr>
                <w:spacing w:val="23"/>
              </w:rPr>
              <w:t xml:space="preserve"> </w:t>
            </w:r>
            <w:r>
              <w:t>дорога»</w:t>
            </w:r>
            <w:r>
              <w:rPr>
                <w:spacing w:val="22"/>
              </w:rPr>
              <w:t xml:space="preserve"> </w:t>
            </w:r>
            <w:r>
              <w:t>(для</w:t>
            </w:r>
            <w:r>
              <w:rPr>
                <w:spacing w:val="24"/>
              </w:rPr>
              <w:t xml:space="preserve"> </w:t>
            </w:r>
            <w:r>
              <w:t>малышей</w:t>
            </w:r>
            <w:r>
              <w:rPr>
                <w:spacing w:val="24"/>
              </w:rPr>
              <w:t xml:space="preserve"> </w:t>
            </w:r>
            <w:r>
              <w:t>от</w:t>
            </w:r>
            <w:r>
              <w:rPr>
                <w:spacing w:val="23"/>
              </w:rPr>
              <w:t xml:space="preserve"> </w:t>
            </w:r>
            <w:r>
              <w:t>2-х</w:t>
            </w:r>
            <w:r>
              <w:rPr>
                <w:spacing w:val="24"/>
              </w:rPr>
              <w:t xml:space="preserve"> </w:t>
            </w:r>
            <w:r>
              <w:t>до</w:t>
            </w:r>
            <w:r>
              <w:rPr>
                <w:spacing w:val="25"/>
              </w:rPr>
              <w:t xml:space="preserve"> </w:t>
            </w:r>
            <w:r>
              <w:t>3-х</w:t>
            </w:r>
          </w:p>
          <w:p w:rsidR="00EE6329" w:rsidRDefault="00EE6329" w:rsidP="00FF6C1F">
            <w:pPr>
              <w:pStyle w:val="TableParagraph"/>
              <w:spacing w:before="37"/>
            </w:pPr>
            <w:r>
              <w:t>лет)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Набор</w:t>
            </w:r>
            <w:r>
              <w:rPr>
                <w:spacing w:val="66"/>
              </w:rPr>
              <w:t xml:space="preserve"> </w:t>
            </w:r>
            <w:r>
              <w:t xml:space="preserve">для  </w:t>
            </w:r>
            <w:r>
              <w:rPr>
                <w:spacing w:val="9"/>
              </w:rPr>
              <w:t xml:space="preserve"> </w:t>
            </w:r>
            <w:r>
              <w:t xml:space="preserve">завинчивания  </w:t>
            </w:r>
            <w:r>
              <w:rPr>
                <w:spacing w:val="8"/>
              </w:rPr>
              <w:t xml:space="preserve"> </w:t>
            </w:r>
            <w:r>
              <w:t xml:space="preserve">элементов  </w:t>
            </w:r>
            <w:r>
              <w:rPr>
                <w:spacing w:val="8"/>
              </w:rPr>
              <w:t xml:space="preserve"> </w:t>
            </w:r>
            <w:r>
              <w:t xml:space="preserve">разных  </w:t>
            </w:r>
            <w:r>
              <w:rPr>
                <w:spacing w:val="9"/>
              </w:rPr>
              <w:t xml:space="preserve"> </w:t>
            </w:r>
            <w:r>
              <w:t>форм,</w:t>
            </w:r>
          </w:p>
          <w:p w:rsidR="00EE6329" w:rsidRDefault="00EE6329" w:rsidP="00FF6C1F">
            <w:pPr>
              <w:pStyle w:val="TableParagraph"/>
              <w:spacing w:before="40"/>
            </w:pPr>
            <w:r>
              <w:t>размеров</w:t>
            </w:r>
            <w:r>
              <w:rPr>
                <w:spacing w:val="-4"/>
              </w:rPr>
              <w:t xml:space="preserve"> </w:t>
            </w:r>
            <w:r>
              <w:t>и</w:t>
            </w:r>
            <w:r>
              <w:rPr>
                <w:spacing w:val="-2"/>
              </w:rPr>
              <w:t xml:space="preserve"> </w:t>
            </w:r>
            <w:r>
              <w:t>цветов</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Набор</w:t>
            </w:r>
            <w:r>
              <w:rPr>
                <w:spacing w:val="53"/>
              </w:rPr>
              <w:t xml:space="preserve"> </w:t>
            </w:r>
            <w:r>
              <w:t>для</w:t>
            </w:r>
            <w:r>
              <w:rPr>
                <w:spacing w:val="52"/>
              </w:rPr>
              <w:t xml:space="preserve"> </w:t>
            </w:r>
            <w:r>
              <w:t>построения</w:t>
            </w:r>
            <w:r>
              <w:rPr>
                <w:spacing w:val="53"/>
              </w:rPr>
              <w:t xml:space="preserve"> </w:t>
            </w:r>
            <w:r>
              <w:t>произвольных</w:t>
            </w:r>
            <w:r>
              <w:rPr>
                <w:spacing w:val="50"/>
              </w:rPr>
              <w:t xml:space="preserve"> </w:t>
            </w:r>
            <w:r>
              <w:t>геометрических</w:t>
            </w:r>
          </w:p>
          <w:p w:rsidR="00EE6329" w:rsidRDefault="00EE6329" w:rsidP="00FF6C1F">
            <w:pPr>
              <w:pStyle w:val="TableParagraph"/>
              <w:spacing w:before="37"/>
            </w:pPr>
            <w:r>
              <w:t>фигур</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4"/>
              </w:rPr>
              <w:t xml:space="preserve"> </w:t>
            </w:r>
            <w:r>
              <w:t>для</w:t>
            </w:r>
            <w:r>
              <w:rPr>
                <w:spacing w:val="-4"/>
              </w:rPr>
              <w:t xml:space="preserve"> </w:t>
            </w:r>
            <w:r>
              <w:t>уборки</w:t>
            </w:r>
            <w:r>
              <w:rPr>
                <w:spacing w:val="-4"/>
              </w:rPr>
              <w:t xml:space="preserve"> </w:t>
            </w:r>
            <w:r>
              <w:t>с</w:t>
            </w:r>
            <w:r>
              <w:rPr>
                <w:spacing w:val="-3"/>
              </w:rPr>
              <w:t xml:space="preserve"> </w:t>
            </w:r>
            <w:r>
              <w:t>тележкой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1163"/>
        </w:trPr>
        <w:tc>
          <w:tcPr>
            <w:tcW w:w="5493" w:type="dxa"/>
          </w:tcPr>
          <w:p w:rsidR="00EE6329" w:rsidRDefault="00EE6329" w:rsidP="00FF6C1F">
            <w:pPr>
              <w:pStyle w:val="TableParagraph"/>
              <w:spacing w:line="276" w:lineRule="auto"/>
              <w:ind w:right="96"/>
              <w:jc w:val="both"/>
            </w:pPr>
            <w:r>
              <w:t>Набор для экспериментирования с водой: стол-поддон,</w:t>
            </w:r>
            <w:r>
              <w:rPr>
                <w:spacing w:val="1"/>
              </w:rPr>
              <w:t xml:space="preserve"> </w:t>
            </w:r>
            <w:r>
              <w:t>емкости</w:t>
            </w:r>
            <w:r>
              <w:rPr>
                <w:spacing w:val="1"/>
              </w:rPr>
              <w:t xml:space="preserve"> </w:t>
            </w:r>
            <w:r>
              <w:t>2–3</w:t>
            </w:r>
            <w:r>
              <w:rPr>
                <w:spacing w:val="1"/>
              </w:rPr>
              <w:t xml:space="preserve"> </w:t>
            </w:r>
            <w:r>
              <w:t>размеров</w:t>
            </w:r>
            <w:r>
              <w:rPr>
                <w:spacing w:val="1"/>
              </w:rPr>
              <w:t xml:space="preserve"> </w:t>
            </w:r>
            <w:r>
              <w:t>и</w:t>
            </w:r>
            <w:r>
              <w:rPr>
                <w:spacing w:val="1"/>
              </w:rPr>
              <w:t xml:space="preserve"> </w:t>
            </w:r>
            <w:r>
              <w:t>разной</w:t>
            </w:r>
            <w:r>
              <w:rPr>
                <w:spacing w:val="1"/>
              </w:rPr>
              <w:t xml:space="preserve"> </w:t>
            </w:r>
            <w:r>
              <w:t>формы,</w:t>
            </w:r>
            <w:r>
              <w:rPr>
                <w:spacing w:val="1"/>
              </w:rPr>
              <w:t xml:space="preserve"> </w:t>
            </w:r>
            <w:r>
              <w:t>предметы-</w:t>
            </w:r>
            <w:r>
              <w:rPr>
                <w:spacing w:val="1"/>
              </w:rPr>
              <w:t xml:space="preserve"> </w:t>
            </w:r>
            <w:r>
              <w:t>орудия</w:t>
            </w:r>
            <w:r>
              <w:rPr>
                <w:spacing w:val="47"/>
              </w:rPr>
              <w:t xml:space="preserve"> </w:t>
            </w:r>
            <w:r>
              <w:t>для</w:t>
            </w:r>
            <w:r>
              <w:rPr>
                <w:spacing w:val="47"/>
              </w:rPr>
              <w:t xml:space="preserve"> </w:t>
            </w:r>
            <w:r>
              <w:t>переливания</w:t>
            </w:r>
            <w:r>
              <w:rPr>
                <w:spacing w:val="46"/>
              </w:rPr>
              <w:t xml:space="preserve"> </w:t>
            </w:r>
            <w:r>
              <w:t>и</w:t>
            </w:r>
            <w:r>
              <w:rPr>
                <w:spacing w:val="47"/>
              </w:rPr>
              <w:t xml:space="preserve"> </w:t>
            </w:r>
            <w:r>
              <w:t>вылавливания</w:t>
            </w:r>
            <w:r>
              <w:rPr>
                <w:spacing w:val="46"/>
              </w:rPr>
              <w:t xml:space="preserve"> </w:t>
            </w:r>
            <w:r>
              <w:t>–</w:t>
            </w:r>
            <w:r>
              <w:rPr>
                <w:spacing w:val="48"/>
              </w:rPr>
              <w:t xml:space="preserve"> </w:t>
            </w:r>
            <w:r>
              <w:t>черпачки,</w:t>
            </w:r>
          </w:p>
          <w:p w:rsidR="00EE6329" w:rsidRDefault="00EE6329" w:rsidP="00FF6C1F">
            <w:pPr>
              <w:pStyle w:val="TableParagraph"/>
            </w:pPr>
            <w:r>
              <w:t>сачки</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для</w:t>
            </w:r>
            <w:r>
              <w:rPr>
                <w:spacing w:val="-5"/>
              </w:rPr>
              <w:t xml:space="preserve"> </w:t>
            </w:r>
            <w:r>
              <w:t>экспериментирования</w:t>
            </w:r>
            <w:r>
              <w:rPr>
                <w:spacing w:val="-6"/>
              </w:rPr>
              <w:t xml:space="preserve"> </w:t>
            </w:r>
            <w:r>
              <w:t>с</w:t>
            </w:r>
            <w:r>
              <w:rPr>
                <w:spacing w:val="-4"/>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игрушек</w:t>
            </w:r>
            <w:r>
              <w:rPr>
                <w:spacing w:val="-3"/>
              </w:rPr>
              <w:t xml:space="preserve"> </w:t>
            </w:r>
            <w:r>
              <w:t>для</w:t>
            </w:r>
            <w:r>
              <w:rPr>
                <w:spacing w:val="-3"/>
              </w:rPr>
              <w:t xml:space="preserve"> </w:t>
            </w:r>
            <w:r>
              <w:t>игры</w:t>
            </w:r>
            <w:r>
              <w:rPr>
                <w:spacing w:val="-7"/>
              </w:rPr>
              <w:t xml:space="preserve"> </w:t>
            </w:r>
            <w:r>
              <w:t>с</w:t>
            </w:r>
            <w:r>
              <w:rPr>
                <w:spacing w:val="-2"/>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tabs>
                <w:tab w:val="left" w:pos="961"/>
                <w:tab w:val="left" w:pos="1429"/>
                <w:tab w:val="left" w:pos="2425"/>
                <w:tab w:val="left" w:pos="3526"/>
                <w:tab w:val="left" w:pos="4114"/>
              </w:tabs>
              <w:spacing w:line="246" w:lineRule="exact"/>
            </w:pPr>
            <w:r>
              <w:lastRenderedPageBreak/>
              <w:t>Набор</w:t>
            </w:r>
            <w:r>
              <w:tab/>
              <w:t>из</w:t>
            </w:r>
            <w:r>
              <w:tab/>
              <w:t>мягкого</w:t>
            </w:r>
            <w:r>
              <w:tab/>
              <w:t>пластика</w:t>
            </w:r>
            <w:r>
              <w:tab/>
              <w:t>для</w:t>
            </w:r>
            <w:r>
              <w:tab/>
              <w:t>плоскостного</w:t>
            </w:r>
          </w:p>
          <w:p w:rsidR="00EE6329" w:rsidRDefault="00EE6329" w:rsidP="00FF6C1F">
            <w:pPr>
              <w:pStyle w:val="TableParagraph"/>
              <w:spacing w:before="37"/>
            </w:pPr>
            <w:r>
              <w:t>конструирования</w:t>
            </w:r>
          </w:p>
        </w:tc>
        <w:tc>
          <w:tcPr>
            <w:tcW w:w="720" w:type="dxa"/>
            <w:tcBorders>
              <w:bottom w:val="single" w:sz="6" w:space="0" w:color="000000"/>
            </w:tcBorders>
          </w:tcPr>
          <w:p w:rsidR="00EE6329" w:rsidRDefault="00EE6329" w:rsidP="00FF6C1F">
            <w:pPr>
              <w:pStyle w:val="TableParagraph"/>
              <w:spacing w:before="137"/>
              <w:ind w:left="206"/>
            </w:pPr>
            <w:r>
              <w:t>шт.</w:t>
            </w:r>
          </w:p>
        </w:tc>
        <w:tc>
          <w:tcPr>
            <w:tcW w:w="1020" w:type="dxa"/>
            <w:tcBorders>
              <w:bottom w:val="single" w:sz="6" w:space="0" w:color="000000"/>
            </w:tcBorders>
          </w:tcPr>
          <w:p w:rsidR="00EE6329" w:rsidRDefault="00EE6329" w:rsidP="00FF6C1F">
            <w:pPr>
              <w:pStyle w:val="TableParagraph"/>
              <w:spacing w:before="137"/>
              <w:ind w:left="7"/>
              <w:jc w:val="center"/>
            </w:pPr>
            <w:r>
              <w:t>1</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tcBorders>
              <w:bottom w:val="single" w:sz="6" w:space="0" w:color="000000"/>
            </w:tcBorders>
          </w:tcPr>
          <w:p w:rsidR="00EE6329" w:rsidRDefault="00EE6329" w:rsidP="00FF6C1F">
            <w:pPr>
              <w:pStyle w:val="TableParagraph"/>
            </w:pPr>
          </w:p>
        </w:tc>
      </w:tr>
      <w:tr w:rsidR="00EE6329" w:rsidTr="00FF6C1F">
        <w:trPr>
          <w:trHeight w:val="870"/>
        </w:trPr>
        <w:tc>
          <w:tcPr>
            <w:tcW w:w="5493" w:type="dxa"/>
            <w:tcBorders>
              <w:top w:val="single" w:sz="6" w:space="0" w:color="000000"/>
            </w:tcBorders>
          </w:tcPr>
          <w:p w:rsidR="00EE6329" w:rsidRDefault="00EE6329" w:rsidP="00FF6C1F">
            <w:pPr>
              <w:pStyle w:val="TableParagraph"/>
              <w:spacing w:line="276" w:lineRule="auto"/>
              <w:ind w:right="95"/>
            </w:pPr>
            <w:r>
              <w:t>Набор</w:t>
            </w:r>
            <w:r>
              <w:rPr>
                <w:spacing w:val="20"/>
              </w:rPr>
              <w:t xml:space="preserve"> </w:t>
            </w:r>
            <w:r>
              <w:t>из</w:t>
            </w:r>
            <w:r>
              <w:rPr>
                <w:spacing w:val="17"/>
              </w:rPr>
              <w:t xml:space="preserve"> </w:t>
            </w:r>
            <w:r>
              <w:t>объемных</w:t>
            </w:r>
            <w:r>
              <w:rPr>
                <w:spacing w:val="21"/>
              </w:rPr>
              <w:t xml:space="preserve"> </w:t>
            </w:r>
            <w:r>
              <w:t>элементов</w:t>
            </w:r>
            <w:r>
              <w:rPr>
                <w:spacing w:val="20"/>
              </w:rPr>
              <w:t xml:space="preserve"> </w:t>
            </w:r>
            <w:r>
              <w:t>разных</w:t>
            </w:r>
            <w:r>
              <w:rPr>
                <w:spacing w:val="20"/>
              </w:rPr>
              <w:t xml:space="preserve"> </w:t>
            </w:r>
            <w:r>
              <w:t>повторяющихся</w:t>
            </w:r>
            <w:r>
              <w:rPr>
                <w:spacing w:val="-52"/>
              </w:rPr>
              <w:t xml:space="preserve"> </w:t>
            </w:r>
            <w:r>
              <w:t>форм,</w:t>
            </w:r>
            <w:r>
              <w:rPr>
                <w:spacing w:val="25"/>
              </w:rPr>
              <w:t xml:space="preserve"> </w:t>
            </w:r>
            <w:r>
              <w:t>цветов</w:t>
            </w:r>
            <w:r>
              <w:rPr>
                <w:spacing w:val="26"/>
              </w:rPr>
              <w:t xml:space="preserve"> </w:t>
            </w:r>
            <w:r>
              <w:t>и</w:t>
            </w:r>
            <w:r>
              <w:rPr>
                <w:spacing w:val="26"/>
              </w:rPr>
              <w:t xml:space="preserve"> </w:t>
            </w:r>
            <w:r>
              <w:t>размеров</w:t>
            </w:r>
            <w:r>
              <w:rPr>
                <w:spacing w:val="26"/>
              </w:rPr>
              <w:t xml:space="preserve"> </w:t>
            </w:r>
            <w:r>
              <w:t>на</w:t>
            </w:r>
            <w:r>
              <w:rPr>
                <w:spacing w:val="26"/>
              </w:rPr>
              <w:t xml:space="preserve"> </w:t>
            </w:r>
            <w:r>
              <w:t>общем</w:t>
            </w:r>
            <w:r>
              <w:rPr>
                <w:spacing w:val="25"/>
              </w:rPr>
              <w:t xml:space="preserve"> </w:t>
            </w:r>
            <w:r>
              <w:t>основании</w:t>
            </w:r>
            <w:r>
              <w:rPr>
                <w:spacing w:val="26"/>
              </w:rPr>
              <w:t xml:space="preserve"> </w:t>
            </w:r>
            <w:r>
              <w:t>для</w:t>
            </w:r>
          </w:p>
          <w:p w:rsidR="00EE6329" w:rsidRDefault="00EE6329" w:rsidP="00FF6C1F">
            <w:pPr>
              <w:pStyle w:val="TableParagraph"/>
            </w:pPr>
            <w:r>
              <w:t>сравнения</w:t>
            </w:r>
          </w:p>
        </w:tc>
        <w:tc>
          <w:tcPr>
            <w:tcW w:w="720" w:type="dxa"/>
            <w:tcBorders>
              <w:top w:val="single" w:sz="6" w:space="0" w:color="000000"/>
            </w:tcBorders>
          </w:tcPr>
          <w:p w:rsidR="00EE6329" w:rsidRDefault="00EE6329" w:rsidP="00FF6C1F">
            <w:pPr>
              <w:pStyle w:val="TableParagraph"/>
              <w:spacing w:before="2"/>
              <w:rPr>
                <w:sz w:val="24"/>
              </w:rPr>
            </w:pPr>
          </w:p>
          <w:p w:rsidR="00EE6329" w:rsidRDefault="00EE6329" w:rsidP="00FF6C1F">
            <w:pPr>
              <w:pStyle w:val="TableParagraph"/>
              <w:ind w:left="206"/>
            </w:pPr>
            <w:r>
              <w:t>шт.</w:t>
            </w:r>
          </w:p>
        </w:tc>
        <w:tc>
          <w:tcPr>
            <w:tcW w:w="1020" w:type="dxa"/>
            <w:tcBorders>
              <w:top w:val="single" w:sz="6" w:space="0" w:color="000000"/>
            </w:tcBorders>
          </w:tcPr>
          <w:p w:rsidR="00EE6329" w:rsidRDefault="00EE6329" w:rsidP="00FF6C1F">
            <w:pPr>
              <w:pStyle w:val="TableParagraph"/>
              <w:spacing w:before="2"/>
              <w:rPr>
                <w:sz w:val="24"/>
              </w:rPr>
            </w:pPr>
          </w:p>
          <w:p w:rsidR="00EE6329" w:rsidRDefault="00EE6329" w:rsidP="00FF6C1F">
            <w:pPr>
              <w:pStyle w:val="TableParagraph"/>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918"/>
                <w:tab w:val="left" w:pos="1343"/>
                <w:tab w:val="left" w:pos="1997"/>
                <w:tab w:val="left" w:pos="2966"/>
                <w:tab w:val="left" w:pos="4074"/>
              </w:tabs>
            </w:pPr>
            <w:r>
              <w:t>Набор</w:t>
            </w:r>
            <w:r>
              <w:tab/>
              <w:t>из</w:t>
            </w:r>
            <w:r>
              <w:tab/>
              <w:t>пяти</w:t>
            </w:r>
            <w:r>
              <w:tab/>
              <w:t>русских</w:t>
            </w:r>
            <w:r>
              <w:tab/>
              <w:t>шумовых</w:t>
            </w:r>
            <w:r>
              <w:tab/>
              <w:t>инструментов</w:t>
            </w:r>
          </w:p>
          <w:p w:rsidR="00EE6329" w:rsidRDefault="00EE6329" w:rsidP="00FF6C1F">
            <w:pPr>
              <w:pStyle w:val="TableParagraph"/>
              <w:spacing w:before="37"/>
            </w:pPr>
            <w:r>
              <w:t>(детский)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069"/>
                <w:tab w:val="left" w:pos="2747"/>
                <w:tab w:val="left" w:pos="3443"/>
                <w:tab w:val="left" w:pos="4858"/>
              </w:tabs>
            </w:pPr>
            <w:r>
              <w:t>Набор</w:t>
            </w:r>
            <w:r>
              <w:tab/>
              <w:t>инструментов</w:t>
            </w:r>
            <w:r>
              <w:tab/>
              <w:t>для</w:t>
            </w:r>
            <w:r>
              <w:tab/>
              <w:t>ремонтных</w:t>
            </w:r>
            <w:r>
              <w:tab/>
              <w:t>работ</w:t>
            </w:r>
          </w:p>
          <w:p w:rsidR="00EE6329" w:rsidRDefault="00EE6329" w:rsidP="00FF6C1F">
            <w:pPr>
              <w:pStyle w:val="TableParagraph"/>
              <w:spacing w:before="37"/>
            </w:pPr>
            <w:r>
              <w:t>(пластмассовый)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10"/>
              </w:rPr>
              <w:t xml:space="preserve"> </w:t>
            </w:r>
            <w:r>
              <w:t>кубиков</w:t>
            </w:r>
            <w:r>
              <w:rPr>
                <w:spacing w:val="-7"/>
              </w:rPr>
              <w:t xml:space="preserve"> </w:t>
            </w:r>
            <w:r>
              <w:t>среднего</w:t>
            </w:r>
            <w:r>
              <w:rPr>
                <w:spacing w:val="-7"/>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9"/>
              </w:rPr>
              <w:t xml:space="preserve"> </w:t>
            </w:r>
            <w:r>
              <w:t>кукольных</w:t>
            </w:r>
            <w:r>
              <w:rPr>
                <w:spacing w:val="-5"/>
              </w:rPr>
              <w:t xml:space="preserve"> </w:t>
            </w:r>
            <w:r>
              <w:t>постельных</w:t>
            </w:r>
            <w:r>
              <w:rPr>
                <w:spacing w:val="-5"/>
              </w:rPr>
              <w:t xml:space="preserve"> </w:t>
            </w:r>
            <w:r>
              <w:t>принадлежностей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4"/>
              </w:rPr>
              <w:t xml:space="preserve"> </w:t>
            </w:r>
            <w:r>
              <w:t>машинок</w:t>
            </w:r>
            <w:r>
              <w:rPr>
                <w:spacing w:val="-3"/>
              </w:rPr>
              <w:t xml:space="preserve"> </w:t>
            </w:r>
            <w:r>
              <w:t>разного</w:t>
            </w:r>
            <w:r>
              <w:rPr>
                <w:spacing w:val="-3"/>
              </w:rPr>
              <w:t xml:space="preserve"> </w:t>
            </w:r>
            <w:r>
              <w:t>назначения,</w:t>
            </w:r>
            <w:r>
              <w:rPr>
                <w:spacing w:val="-3"/>
              </w:rPr>
              <w:t xml:space="preserve"> </w:t>
            </w:r>
            <w:r>
              <w:t>для</w:t>
            </w:r>
            <w:r>
              <w:rPr>
                <w:spacing w:val="-4"/>
              </w:rPr>
              <w:t xml:space="preserve"> </w:t>
            </w:r>
            <w:r>
              <w:t>детей</w:t>
            </w:r>
            <w:r>
              <w:rPr>
                <w:spacing w:val="-3"/>
              </w:rPr>
              <w:t xml:space="preserve"> </w:t>
            </w:r>
            <w:r>
              <w:t>от</w:t>
            </w:r>
            <w:r>
              <w:rPr>
                <w:spacing w:val="-3"/>
              </w:rPr>
              <w:t xml:space="preserve"> </w:t>
            </w:r>
            <w:r>
              <w:t>2-х</w:t>
            </w:r>
            <w:r>
              <w:rPr>
                <w:spacing w:val="-3"/>
              </w:rPr>
              <w:t xml:space="preserve"> </w:t>
            </w:r>
            <w:r>
              <w:t>до</w:t>
            </w:r>
          </w:p>
          <w:p w:rsidR="00EE6329" w:rsidRDefault="00EE6329" w:rsidP="00FF6C1F">
            <w:pPr>
              <w:pStyle w:val="TableParagraph"/>
              <w:spacing w:before="37"/>
            </w:pPr>
            <w:r>
              <w:t>4-х лет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2"/>
              </w:rPr>
              <w:t xml:space="preserve"> </w:t>
            </w:r>
            <w:r>
              <w:t>медицинских</w:t>
            </w:r>
            <w:r>
              <w:rPr>
                <w:spacing w:val="-2"/>
              </w:rPr>
              <w:t xml:space="preserve"> </w:t>
            </w:r>
            <w:r>
              <w:t>принадлежностей</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7"/>
              </w:rPr>
              <w:t xml:space="preserve"> </w:t>
            </w:r>
            <w:r>
              <w:t>мягких</w:t>
            </w:r>
            <w:r>
              <w:rPr>
                <w:spacing w:val="-6"/>
              </w:rPr>
              <w:t xml:space="preserve"> </w:t>
            </w:r>
            <w:r>
              <w:t>модулей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мячей</w:t>
            </w:r>
            <w:r>
              <w:rPr>
                <w:spacing w:val="-2"/>
              </w:rPr>
              <w:t xml:space="preserve"> </w:t>
            </w:r>
            <w:r>
              <w:t>(разного</w:t>
            </w:r>
            <w:r>
              <w:rPr>
                <w:spacing w:val="-2"/>
              </w:rPr>
              <w:t xml:space="preserve"> </w:t>
            </w:r>
            <w:r>
              <w:t>размера,</w:t>
            </w:r>
            <w:r>
              <w:rPr>
                <w:spacing w:val="-3"/>
              </w:rPr>
              <w:t xml:space="preserve"> </w:t>
            </w:r>
            <w:r>
              <w:t>резина)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32"/>
              </w:rPr>
              <w:t xml:space="preserve"> </w:t>
            </w:r>
            <w:r>
              <w:t>объемных</w:t>
            </w:r>
            <w:r>
              <w:rPr>
                <w:spacing w:val="33"/>
              </w:rPr>
              <w:t xml:space="preserve"> </w:t>
            </w:r>
            <w:r>
              <w:t>тел</w:t>
            </w:r>
            <w:r>
              <w:rPr>
                <w:spacing w:val="30"/>
              </w:rPr>
              <w:t xml:space="preserve"> </w:t>
            </w:r>
            <w:r>
              <w:t>(кубы,</w:t>
            </w:r>
            <w:r>
              <w:rPr>
                <w:spacing w:val="32"/>
              </w:rPr>
              <w:t xml:space="preserve"> </w:t>
            </w:r>
            <w:r>
              <w:t>цилиндры,</w:t>
            </w:r>
            <w:r>
              <w:rPr>
                <w:spacing w:val="33"/>
              </w:rPr>
              <w:t xml:space="preserve"> </w:t>
            </w:r>
            <w:r>
              <w:t>бруски,</w:t>
            </w:r>
            <w:r>
              <w:rPr>
                <w:spacing w:val="30"/>
              </w:rPr>
              <w:t xml:space="preserve"> </w:t>
            </w:r>
            <w:r>
              <w:t>шары,</w:t>
            </w:r>
          </w:p>
          <w:p w:rsidR="00EE6329" w:rsidRDefault="00EE6329" w:rsidP="00FF6C1F">
            <w:pPr>
              <w:pStyle w:val="TableParagraph"/>
              <w:spacing w:before="37"/>
            </w:pPr>
            <w:r>
              <w:t>диски)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Набор</w:t>
            </w:r>
            <w:r>
              <w:rPr>
                <w:spacing w:val="51"/>
              </w:rPr>
              <w:t xml:space="preserve"> </w:t>
            </w:r>
            <w:r>
              <w:t>объемных</w:t>
            </w:r>
            <w:r>
              <w:rPr>
                <w:spacing w:val="49"/>
              </w:rPr>
              <w:t xml:space="preserve"> </w:t>
            </w:r>
            <w:r>
              <w:t>элементов</w:t>
            </w:r>
            <w:r>
              <w:rPr>
                <w:spacing w:val="50"/>
              </w:rPr>
              <w:t xml:space="preserve"> </w:t>
            </w:r>
            <w:r>
              <w:t>для</w:t>
            </w:r>
            <w:r>
              <w:rPr>
                <w:spacing w:val="51"/>
              </w:rPr>
              <w:t xml:space="preserve"> </w:t>
            </w:r>
            <w:r>
              <w:t>установки</w:t>
            </w:r>
            <w:r>
              <w:rPr>
                <w:spacing w:val="49"/>
              </w:rPr>
              <w:t xml:space="preserve"> </w:t>
            </w:r>
            <w:r>
              <w:t>на</w:t>
            </w:r>
            <w:r>
              <w:rPr>
                <w:spacing w:val="49"/>
              </w:rPr>
              <w:t xml:space="preserve"> </w:t>
            </w:r>
            <w:r>
              <w:t>голову</w:t>
            </w:r>
          </w:p>
          <w:p w:rsidR="00EE6329" w:rsidRDefault="00EE6329" w:rsidP="00FF6C1F">
            <w:pPr>
              <w:pStyle w:val="TableParagraph"/>
              <w:spacing w:before="37"/>
            </w:pPr>
            <w:r>
              <w:t>для</w:t>
            </w:r>
            <w:r>
              <w:rPr>
                <w:spacing w:val="-2"/>
              </w:rPr>
              <w:t xml:space="preserve"> </w:t>
            </w:r>
            <w:r>
              <w:t>упражнений</w:t>
            </w:r>
            <w:r>
              <w:rPr>
                <w:spacing w:val="-2"/>
              </w:rPr>
              <w:t xml:space="preserve"> </w:t>
            </w:r>
            <w:r>
              <w:t>на</w:t>
            </w:r>
            <w:r>
              <w:rPr>
                <w:spacing w:val="-4"/>
              </w:rPr>
              <w:t xml:space="preserve"> </w:t>
            </w:r>
            <w:r>
              <w:t>балансировку</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пазлов</w:t>
            </w:r>
            <w:r>
              <w:rPr>
                <w:spacing w:val="-8"/>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парикмахера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разноцветных</w:t>
            </w:r>
            <w:r>
              <w:rPr>
                <w:spacing w:val="-8"/>
              </w:rPr>
              <w:t xml:space="preserve"> </w:t>
            </w:r>
            <w:r>
              <w:t>кеглей</w:t>
            </w:r>
            <w:r>
              <w:rPr>
                <w:spacing w:val="-5"/>
              </w:rPr>
              <w:t xml:space="preserve"> </w:t>
            </w:r>
            <w:r>
              <w:t>с</w:t>
            </w:r>
            <w:r>
              <w:rPr>
                <w:spacing w:val="-4"/>
              </w:rPr>
              <w:t xml:space="preserve"> </w:t>
            </w:r>
            <w:r>
              <w:t>мячом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spacing w:line="246" w:lineRule="exact"/>
            </w:pPr>
            <w:r>
              <w:t>Набор</w:t>
            </w:r>
            <w:r>
              <w:rPr>
                <w:spacing w:val="71"/>
              </w:rPr>
              <w:t xml:space="preserve"> </w:t>
            </w:r>
            <w:r>
              <w:t xml:space="preserve">разрезных  </w:t>
            </w:r>
            <w:r>
              <w:rPr>
                <w:spacing w:val="15"/>
              </w:rPr>
              <w:t xml:space="preserve"> </w:t>
            </w:r>
            <w:r>
              <w:t xml:space="preserve">овощей  </w:t>
            </w:r>
            <w:r>
              <w:rPr>
                <w:spacing w:val="15"/>
              </w:rPr>
              <w:t xml:space="preserve"> </w:t>
            </w:r>
            <w:r>
              <w:t xml:space="preserve">и  </w:t>
            </w:r>
            <w:r>
              <w:rPr>
                <w:spacing w:val="15"/>
              </w:rPr>
              <w:t xml:space="preserve"> </w:t>
            </w:r>
            <w:r>
              <w:t xml:space="preserve">фруктов  </w:t>
            </w:r>
            <w:r>
              <w:rPr>
                <w:spacing w:val="14"/>
              </w:rPr>
              <w:t xml:space="preserve"> </w:t>
            </w:r>
            <w:r>
              <w:t xml:space="preserve">с  </w:t>
            </w:r>
            <w:r>
              <w:rPr>
                <w:spacing w:val="16"/>
              </w:rPr>
              <w:t xml:space="preserve"> </w:t>
            </w:r>
            <w:r>
              <w:t xml:space="preserve">ножом  </w:t>
            </w:r>
            <w:r>
              <w:rPr>
                <w:spacing w:val="15"/>
              </w:rPr>
              <w:t xml:space="preserve"> </w:t>
            </w:r>
            <w:r>
              <w:t>и</w:t>
            </w:r>
          </w:p>
          <w:p w:rsidR="00EE6329" w:rsidRDefault="00EE6329" w:rsidP="00FF6C1F">
            <w:pPr>
              <w:pStyle w:val="TableParagraph"/>
              <w:spacing w:before="38"/>
            </w:pPr>
            <w:r>
              <w:t>разделочной</w:t>
            </w:r>
            <w:r>
              <w:rPr>
                <w:spacing w:val="-10"/>
              </w:rPr>
              <w:t xml:space="preserve"> </w:t>
            </w:r>
            <w:r>
              <w:t>доской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репродукций</w:t>
            </w:r>
            <w:r>
              <w:rPr>
                <w:spacing w:val="-5"/>
              </w:rPr>
              <w:t xml:space="preserve"> </w:t>
            </w:r>
            <w:r>
              <w:t>картин</w:t>
            </w:r>
            <w:r>
              <w:rPr>
                <w:spacing w:val="-5"/>
              </w:rPr>
              <w:t xml:space="preserve"> </w:t>
            </w:r>
            <w:r>
              <w:t>о</w:t>
            </w:r>
            <w:r>
              <w:rPr>
                <w:spacing w:val="-5"/>
              </w:rPr>
              <w:t xml:space="preserve"> </w:t>
            </w:r>
            <w:r>
              <w:t>природе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7"/>
              </w:rPr>
              <w:t xml:space="preserve"> </w:t>
            </w:r>
            <w:r>
              <w:t>самолетов</w:t>
            </w:r>
            <w:r>
              <w:rPr>
                <w:spacing w:val="-7"/>
              </w:rPr>
              <w:t xml:space="preserve"> </w:t>
            </w:r>
            <w:r>
              <w:t>(мелкого</w:t>
            </w:r>
            <w:r>
              <w:rPr>
                <w:spacing w:val="-6"/>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9"/>
              </w:rPr>
              <w:t xml:space="preserve"> </w:t>
            </w:r>
            <w:r>
              <w:t>солдатиков</w:t>
            </w:r>
            <w:r>
              <w:rPr>
                <w:spacing w:val="-10"/>
              </w:rPr>
              <w:t xml:space="preserve"> </w:t>
            </w:r>
            <w:r>
              <w:t>(среднего</w:t>
            </w:r>
            <w:r>
              <w:rPr>
                <w:spacing w:val="-9"/>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столовой</w:t>
            </w:r>
            <w:r>
              <w:rPr>
                <w:spacing w:val="-4"/>
              </w:rPr>
              <w:t xml:space="preserve"> </w:t>
            </w:r>
            <w:r>
              <w:t>посуды</w:t>
            </w:r>
            <w:r>
              <w:rPr>
                <w:spacing w:val="-4"/>
              </w:rPr>
              <w:t xml:space="preserve"> </w:t>
            </w:r>
            <w:r>
              <w:t>для</w:t>
            </w:r>
            <w:r>
              <w:rPr>
                <w:spacing w:val="-4"/>
              </w:rPr>
              <w:t xml:space="preserve"> </w:t>
            </w:r>
            <w:r>
              <w:t>игры</w:t>
            </w:r>
            <w:r>
              <w:rPr>
                <w:spacing w:val="-3"/>
              </w:rPr>
              <w:t xml:space="preserve"> </w:t>
            </w:r>
            <w:r>
              <w:t>с</w:t>
            </w:r>
            <w:r>
              <w:rPr>
                <w:spacing w:val="-6"/>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чайной</w:t>
            </w:r>
            <w:r>
              <w:rPr>
                <w:spacing w:val="-4"/>
              </w:rPr>
              <w:t xml:space="preserve"> </w:t>
            </w:r>
            <w:r>
              <w:t>посуды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1"/>
              </w:rPr>
              <w:t xml:space="preserve"> </w:t>
            </w:r>
            <w:r>
              <w:t>элементов</w:t>
            </w:r>
            <w:r>
              <w:rPr>
                <w:spacing w:val="-1"/>
              </w:rPr>
              <w:t xml:space="preserve"> </w:t>
            </w:r>
            <w:r>
              <w:t>для составления сенсорных</w:t>
            </w:r>
            <w:r>
              <w:rPr>
                <w:spacing w:val="1"/>
              </w:rPr>
              <w:t xml:space="preserve"> </w:t>
            </w:r>
            <w:r>
              <w:t>дорожек с</w:t>
            </w:r>
          </w:p>
          <w:p w:rsidR="00EE6329" w:rsidRDefault="00EE6329" w:rsidP="00FF6C1F">
            <w:pPr>
              <w:pStyle w:val="TableParagraph"/>
              <w:spacing w:before="37"/>
            </w:pPr>
            <w:r>
              <w:t>различным</w:t>
            </w:r>
            <w:r>
              <w:rPr>
                <w:spacing w:val="-3"/>
              </w:rPr>
              <w:t xml:space="preserve"> </w:t>
            </w:r>
            <w:r>
              <w:t>рельефом</w:t>
            </w:r>
            <w:r>
              <w:rPr>
                <w:spacing w:val="-1"/>
              </w:rPr>
              <w:t xml:space="preserve"> </w:t>
            </w:r>
            <w:r>
              <w:t>поверхности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Наборы</w:t>
            </w:r>
            <w:r>
              <w:rPr>
                <w:spacing w:val="-6"/>
              </w:rPr>
              <w:t xml:space="preserve"> </w:t>
            </w:r>
            <w:r>
              <w:t>авторских</w:t>
            </w:r>
            <w:r>
              <w:rPr>
                <w:spacing w:val="-4"/>
              </w:rPr>
              <w:t xml:space="preserve"> </w:t>
            </w:r>
            <w:r>
              <w:t>игровых</w:t>
            </w:r>
            <w:r>
              <w:rPr>
                <w:spacing w:val="-4"/>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Наборы</w:t>
            </w:r>
            <w:r>
              <w:rPr>
                <w:spacing w:val="33"/>
              </w:rPr>
              <w:t xml:space="preserve"> </w:t>
            </w:r>
            <w:r>
              <w:t>объемных</w:t>
            </w:r>
            <w:r>
              <w:rPr>
                <w:spacing w:val="36"/>
              </w:rPr>
              <w:t xml:space="preserve"> </w:t>
            </w:r>
            <w:r>
              <w:t>элементов</w:t>
            </w:r>
            <w:r>
              <w:rPr>
                <w:spacing w:val="35"/>
              </w:rPr>
              <w:t xml:space="preserve"> </w:t>
            </w:r>
            <w:r>
              <w:t>для</w:t>
            </w:r>
            <w:r>
              <w:rPr>
                <w:spacing w:val="71"/>
              </w:rPr>
              <w:t xml:space="preserve"> </w:t>
            </w:r>
            <w:r>
              <w:t>развития</w:t>
            </w:r>
            <w:r>
              <w:rPr>
                <w:spacing w:val="35"/>
              </w:rPr>
              <w:t xml:space="preserve"> </w:t>
            </w:r>
            <w:r>
              <w:t>основных</w:t>
            </w:r>
          </w:p>
          <w:p w:rsidR="00EE6329" w:rsidRDefault="00EE6329" w:rsidP="00FF6C1F">
            <w:pPr>
              <w:pStyle w:val="TableParagraph"/>
              <w:spacing w:before="37"/>
            </w:pPr>
            <w:r>
              <w:t>движений</w:t>
            </w:r>
            <w:r>
              <w:rPr>
                <w:spacing w:val="-2"/>
              </w:rPr>
              <w:t xml:space="preserve"> </w:t>
            </w:r>
            <w:r>
              <w:t>и</w:t>
            </w:r>
            <w:r>
              <w:rPr>
                <w:spacing w:val="-2"/>
              </w:rPr>
              <w:t xml:space="preserve"> </w:t>
            </w:r>
            <w:r>
              <w:t>балансировки</w:t>
            </w:r>
            <w:r>
              <w:rPr>
                <w:spacing w:val="-1"/>
              </w:rPr>
              <w:t xml:space="preserve"> </w:t>
            </w:r>
            <w:r>
              <w:t>–</w:t>
            </w:r>
            <w:r>
              <w:rPr>
                <w:spacing w:val="-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Напольный</w:t>
            </w:r>
            <w:r>
              <w:rPr>
                <w:spacing w:val="-11"/>
              </w:rPr>
              <w:t xml:space="preserve"> </w:t>
            </w:r>
            <w:r>
              <w:t>конструктор</w:t>
            </w:r>
            <w:r>
              <w:rPr>
                <w:spacing w:val="-11"/>
              </w:rPr>
              <w:t xml:space="preserve"> </w:t>
            </w:r>
            <w:r>
              <w:t>деревянный</w:t>
            </w:r>
            <w:r>
              <w:rPr>
                <w:spacing w:val="-8"/>
              </w:rPr>
              <w:t xml:space="preserve"> </w:t>
            </w:r>
            <w:r>
              <w:t>цветной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Настенный</w:t>
            </w:r>
            <w:r>
              <w:rPr>
                <w:spacing w:val="-2"/>
              </w:rPr>
              <w:t xml:space="preserve"> </w:t>
            </w:r>
            <w:r>
              <w:t>планшет</w:t>
            </w:r>
            <w:r>
              <w:rPr>
                <w:spacing w:val="-2"/>
              </w:rPr>
              <w:t xml:space="preserve"> </w:t>
            </w:r>
            <w:r>
              <w:t>«Погода»</w:t>
            </w:r>
            <w:r>
              <w:rPr>
                <w:spacing w:val="-7"/>
              </w:rPr>
              <w:t xml:space="preserve"> </w:t>
            </w:r>
            <w:r>
              <w:t>с</w:t>
            </w:r>
            <w:r>
              <w:rPr>
                <w:spacing w:val="-2"/>
              </w:rPr>
              <w:t xml:space="preserve"> </w:t>
            </w:r>
            <w:r>
              <w:t>набором</w:t>
            </w:r>
            <w:r>
              <w:rPr>
                <w:spacing w:val="-2"/>
              </w:rPr>
              <w:t xml:space="preserve"> </w:t>
            </w:r>
            <w:r>
              <w:t>карточек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Настенный</w:t>
            </w:r>
            <w:r>
              <w:rPr>
                <w:spacing w:val="65"/>
              </w:rPr>
              <w:t xml:space="preserve"> </w:t>
            </w:r>
            <w:r>
              <w:t xml:space="preserve">планшет  </w:t>
            </w:r>
            <w:r>
              <w:rPr>
                <w:spacing w:val="12"/>
              </w:rPr>
              <w:t xml:space="preserve"> </w:t>
            </w:r>
            <w:r>
              <w:t xml:space="preserve">«Распорядок  </w:t>
            </w:r>
            <w:r>
              <w:rPr>
                <w:spacing w:val="9"/>
              </w:rPr>
              <w:t xml:space="preserve"> </w:t>
            </w:r>
            <w:r>
              <w:t xml:space="preserve">дня»  </w:t>
            </w:r>
            <w:r>
              <w:rPr>
                <w:spacing w:val="7"/>
              </w:rPr>
              <w:t xml:space="preserve"> </w:t>
            </w:r>
            <w:r>
              <w:t xml:space="preserve">с  </w:t>
            </w:r>
            <w:r>
              <w:rPr>
                <w:spacing w:val="9"/>
              </w:rPr>
              <w:t xml:space="preserve"> </w:t>
            </w:r>
            <w:r>
              <w:t>набором</w:t>
            </w:r>
          </w:p>
          <w:p w:rsidR="00EE6329" w:rsidRDefault="00EE6329" w:rsidP="00FF6C1F">
            <w:pPr>
              <w:pStyle w:val="TableParagraph"/>
              <w:spacing w:before="37"/>
            </w:pPr>
            <w:r>
              <w:t>карточек</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Настенный</w:t>
            </w:r>
            <w:r>
              <w:rPr>
                <w:spacing w:val="-3"/>
              </w:rPr>
              <w:t xml:space="preserve"> </w:t>
            </w:r>
            <w:r>
              <w:t>планшет«Мы дежурим»</w:t>
            </w:r>
            <w:r>
              <w:rPr>
                <w:spacing w:val="-7"/>
              </w:rPr>
              <w:t xml:space="preserve"> </w:t>
            </w:r>
            <w:r>
              <w:t>с</w:t>
            </w:r>
            <w:r>
              <w:rPr>
                <w:spacing w:val="-2"/>
              </w:rPr>
              <w:t xml:space="preserve"> </w:t>
            </w:r>
            <w:r>
              <w:t>набором</w:t>
            </w:r>
            <w:r>
              <w:rPr>
                <w:spacing w:val="-2"/>
              </w:rPr>
              <w:t xml:space="preserve"> </w:t>
            </w:r>
            <w:r>
              <w:t>карточек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Настольно-печатные игры</w:t>
            </w:r>
            <w:r>
              <w:rPr>
                <w:spacing w:val="1"/>
              </w:rPr>
              <w:t xml:space="preserve"> </w:t>
            </w:r>
            <w:r>
              <w:t>для</w:t>
            </w:r>
            <w:r>
              <w:rPr>
                <w:spacing w:val="-1"/>
              </w:rPr>
              <w:t xml:space="preserve"> </w:t>
            </w:r>
            <w:r>
              <w:t>детей младшего возраста</w:t>
            </w:r>
          </w:p>
          <w:p w:rsidR="00EE6329" w:rsidRDefault="00EE6329" w:rsidP="00FF6C1F">
            <w:pPr>
              <w:pStyle w:val="TableParagraph"/>
              <w:spacing w:before="37"/>
            </w:pP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506"/>
                <w:tab w:val="left" w:pos="2907"/>
                <w:tab w:val="left" w:pos="4277"/>
                <w:tab w:val="left" w:pos="5283"/>
              </w:tabs>
            </w:pPr>
            <w:r>
              <w:t>Настольный</w:t>
            </w:r>
            <w:r>
              <w:tab/>
              <w:t>конструктор</w:t>
            </w:r>
            <w:r>
              <w:tab/>
              <w:t>деревянный</w:t>
            </w:r>
            <w:r>
              <w:tab/>
              <w:t>цветной</w:t>
            </w:r>
            <w:r>
              <w:tab/>
              <w:t>с</w:t>
            </w:r>
          </w:p>
          <w:p w:rsidR="00EE6329" w:rsidRDefault="00EE6329" w:rsidP="00FF6C1F">
            <w:pPr>
              <w:pStyle w:val="TableParagraph"/>
              <w:spacing w:before="37"/>
            </w:pPr>
            <w:r>
              <w:t>средними</w:t>
            </w:r>
            <w:r>
              <w:rPr>
                <w:spacing w:val="-2"/>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89"/>
        </w:trPr>
        <w:tc>
          <w:tcPr>
            <w:tcW w:w="5493" w:type="dxa"/>
          </w:tcPr>
          <w:p w:rsidR="00EE6329" w:rsidRDefault="00EE6329" w:rsidP="00FF6C1F">
            <w:pPr>
              <w:pStyle w:val="TableParagraph"/>
            </w:pPr>
            <w:r>
              <w:t>Неваляшки</w:t>
            </w:r>
            <w:r>
              <w:rPr>
                <w:spacing w:val="-7"/>
              </w:rPr>
              <w:t xml:space="preserve"> </w:t>
            </w:r>
            <w:r>
              <w:t>разных</w:t>
            </w:r>
            <w:r>
              <w:rPr>
                <w:spacing w:val="-6"/>
              </w:rPr>
              <w:t xml:space="preserve"> </w:t>
            </w:r>
            <w:r>
              <w:t>размеров</w:t>
            </w:r>
            <w:r>
              <w:rPr>
                <w:spacing w:val="-5"/>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Обруч</w:t>
            </w:r>
            <w:r>
              <w:rPr>
                <w:spacing w:val="-4"/>
              </w:rPr>
              <w:t xml:space="preserve"> </w:t>
            </w:r>
            <w:r>
              <w:t>(малого</w:t>
            </w:r>
            <w:r>
              <w:rPr>
                <w:spacing w:val="-2"/>
              </w:rPr>
              <w:t xml:space="preserve"> </w:t>
            </w:r>
            <w:r>
              <w:t>диаметра)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Объемные</w:t>
            </w:r>
            <w:r>
              <w:rPr>
                <w:spacing w:val="-6"/>
              </w:rPr>
              <w:t xml:space="preserve"> </w:t>
            </w:r>
            <w:r>
              <w:t>вкладыши</w:t>
            </w:r>
            <w:r>
              <w:rPr>
                <w:spacing w:val="-5"/>
              </w:rPr>
              <w:t xml:space="preserve"> </w:t>
            </w:r>
            <w:r>
              <w:t>из</w:t>
            </w:r>
            <w:r>
              <w:rPr>
                <w:spacing w:val="-5"/>
              </w:rPr>
              <w:t xml:space="preserve"> </w:t>
            </w:r>
            <w:r>
              <w:t>3–4</w:t>
            </w:r>
            <w:r>
              <w:rPr>
                <w:spacing w:val="-5"/>
              </w:rPr>
              <w:t xml:space="preserve"> </w:t>
            </w:r>
            <w:r>
              <w:t>элементов</w:t>
            </w:r>
            <w:r>
              <w:rPr>
                <w:spacing w:val="-6"/>
              </w:rPr>
              <w:t xml:space="preserve"> </w:t>
            </w:r>
            <w:r>
              <w:t>(миски,</w:t>
            </w:r>
            <w:r>
              <w:rPr>
                <w:spacing w:val="-6"/>
              </w:rPr>
              <w:t xml:space="preserve"> </w:t>
            </w:r>
            <w:r>
              <w:t>конусы)</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4</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spacing w:line="246" w:lineRule="exact"/>
            </w:pPr>
            <w:r>
              <w:lastRenderedPageBreak/>
              <w:t>Парные</w:t>
            </w:r>
            <w:r>
              <w:rPr>
                <w:spacing w:val="49"/>
              </w:rPr>
              <w:t xml:space="preserve"> </w:t>
            </w:r>
            <w:r>
              <w:t>картинки</w:t>
            </w:r>
            <w:r>
              <w:rPr>
                <w:spacing w:val="51"/>
              </w:rPr>
              <w:t xml:space="preserve"> </w:t>
            </w:r>
            <w:r>
              <w:t>типа</w:t>
            </w:r>
            <w:r>
              <w:rPr>
                <w:spacing w:val="51"/>
              </w:rPr>
              <w:t xml:space="preserve"> </w:t>
            </w:r>
            <w:r>
              <w:t>«лото»</w:t>
            </w:r>
            <w:r>
              <w:rPr>
                <w:spacing w:val="47"/>
              </w:rPr>
              <w:t xml:space="preserve"> </w:t>
            </w:r>
            <w:r>
              <w:t>различной</w:t>
            </w:r>
            <w:r>
              <w:rPr>
                <w:spacing w:val="51"/>
              </w:rPr>
              <w:t xml:space="preserve"> </w:t>
            </w:r>
            <w:r>
              <w:t>тематики</w:t>
            </w:r>
            <w:r>
              <w:rPr>
                <w:spacing w:val="52"/>
              </w:rPr>
              <w:t xml:space="preserve"> </w:t>
            </w:r>
            <w:r>
              <w:t>–</w:t>
            </w:r>
          </w:p>
          <w:p w:rsidR="00EE6329" w:rsidRDefault="00EE6329" w:rsidP="00FF6C1F">
            <w:pPr>
              <w:pStyle w:val="TableParagraph"/>
              <w:spacing w:before="37"/>
            </w:pPr>
            <w:r>
              <w:t>комплект</w:t>
            </w:r>
          </w:p>
        </w:tc>
        <w:tc>
          <w:tcPr>
            <w:tcW w:w="720" w:type="dxa"/>
            <w:tcBorders>
              <w:bottom w:val="single" w:sz="6" w:space="0" w:color="000000"/>
            </w:tcBorders>
          </w:tcPr>
          <w:p w:rsidR="00EE6329" w:rsidRDefault="00EE6329" w:rsidP="00FF6C1F">
            <w:pPr>
              <w:pStyle w:val="TableParagraph"/>
              <w:spacing w:before="137"/>
              <w:ind w:left="206"/>
            </w:pPr>
            <w:r>
              <w:t>шт.</w:t>
            </w:r>
          </w:p>
        </w:tc>
        <w:tc>
          <w:tcPr>
            <w:tcW w:w="1020" w:type="dxa"/>
            <w:tcBorders>
              <w:bottom w:val="single" w:sz="6" w:space="0" w:color="000000"/>
            </w:tcBorders>
          </w:tcPr>
          <w:p w:rsidR="00EE6329" w:rsidRDefault="00EE6329" w:rsidP="00FF6C1F">
            <w:pPr>
              <w:pStyle w:val="TableParagraph"/>
              <w:spacing w:before="137"/>
              <w:ind w:left="7"/>
              <w:jc w:val="center"/>
            </w:pPr>
            <w:r>
              <w:t>1</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tcBorders>
              <w:bottom w:val="single" w:sz="6" w:space="0" w:color="000000"/>
            </w:tcBorders>
          </w:tcPr>
          <w:p w:rsidR="00EE6329" w:rsidRDefault="00EE6329" w:rsidP="00FF6C1F">
            <w:pPr>
              <w:pStyle w:val="TableParagraph"/>
            </w:pP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Пирамида</w:t>
            </w:r>
            <w:r>
              <w:rPr>
                <w:spacing w:val="-3"/>
              </w:rPr>
              <w:t xml:space="preserve"> </w:t>
            </w:r>
            <w:r>
              <w:t>настольная,</w:t>
            </w:r>
            <w:r>
              <w:rPr>
                <w:spacing w:val="-2"/>
              </w:rPr>
              <w:t xml:space="preserve"> </w:t>
            </w:r>
            <w:r>
              <w:t>окрашенная</w:t>
            </w:r>
            <w:r>
              <w:rPr>
                <w:spacing w:val="-2"/>
              </w:rPr>
              <w:t xml:space="preserve"> </w:t>
            </w:r>
            <w:r>
              <w:t>в</w:t>
            </w:r>
            <w:r>
              <w:rPr>
                <w:spacing w:val="-4"/>
              </w:rPr>
              <w:t xml:space="preserve"> </w:t>
            </w:r>
            <w:r>
              <w:t>основные</w:t>
            </w:r>
            <w:r>
              <w:rPr>
                <w:spacing w:val="-2"/>
              </w:rPr>
              <w:t xml:space="preserve"> </w:t>
            </w:r>
            <w:r>
              <w:t>цвета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Пожарная</w:t>
            </w:r>
            <w:r>
              <w:rPr>
                <w:spacing w:val="-6"/>
              </w:rPr>
              <w:t xml:space="preserve"> </w:t>
            </w:r>
            <w:r>
              <w:t>машина</w:t>
            </w:r>
            <w:r>
              <w:rPr>
                <w:spacing w:val="-8"/>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5155"/>
              </w:tabs>
            </w:pPr>
            <w:r>
              <w:t>Разрезные</w:t>
            </w:r>
            <w:r>
              <w:rPr>
                <w:spacing w:val="74"/>
              </w:rPr>
              <w:t xml:space="preserve"> </w:t>
            </w:r>
            <w:r>
              <w:t>картинки,</w:t>
            </w:r>
            <w:r>
              <w:rPr>
                <w:spacing w:val="75"/>
              </w:rPr>
              <w:t xml:space="preserve"> </w:t>
            </w:r>
            <w:r>
              <w:t>разделенные</w:t>
            </w:r>
            <w:r>
              <w:rPr>
                <w:spacing w:val="77"/>
              </w:rPr>
              <w:t xml:space="preserve"> </w:t>
            </w:r>
            <w:r>
              <w:t>на</w:t>
            </w:r>
            <w:r>
              <w:rPr>
                <w:spacing w:val="76"/>
              </w:rPr>
              <w:t xml:space="preserve"> </w:t>
            </w:r>
            <w:r>
              <w:t>2-4</w:t>
            </w:r>
            <w:r>
              <w:rPr>
                <w:spacing w:val="77"/>
              </w:rPr>
              <w:t xml:space="preserve"> </w:t>
            </w:r>
            <w:r>
              <w:t>части</w:t>
            </w:r>
            <w:r>
              <w:tab/>
              <w:t>по</w:t>
            </w:r>
          </w:p>
          <w:p w:rsidR="00EE6329" w:rsidRDefault="00EE6329" w:rsidP="00FF6C1F">
            <w:pPr>
              <w:pStyle w:val="TableParagraph"/>
              <w:spacing w:before="40"/>
            </w:pPr>
            <w:r>
              <w:t>прямой</w:t>
            </w:r>
            <w:r>
              <w:rPr>
                <w:spacing w:val="-8"/>
              </w:rPr>
              <w:t xml:space="preserve"> </w:t>
            </w:r>
            <w:r>
              <w:t>–</w:t>
            </w:r>
            <w:r>
              <w:rPr>
                <w:spacing w:val="-6"/>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Ракета</w:t>
            </w:r>
            <w:r>
              <w:rPr>
                <w:spacing w:val="-6"/>
              </w:rPr>
              <w:t xml:space="preserve"> </w:t>
            </w:r>
            <w:r>
              <w:t>(среднего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Рамка</w:t>
            </w:r>
            <w:r>
              <w:rPr>
                <w:spacing w:val="-7"/>
              </w:rPr>
              <w:t xml:space="preserve"> </w:t>
            </w:r>
            <w:r>
              <w:t>с</w:t>
            </w:r>
            <w:r>
              <w:rPr>
                <w:spacing w:val="-4"/>
              </w:rPr>
              <w:t xml:space="preserve"> </w:t>
            </w:r>
            <w:r>
              <w:t>одним</w:t>
            </w:r>
            <w:r>
              <w:rPr>
                <w:spacing w:val="-5"/>
              </w:rPr>
              <w:t xml:space="preserve"> </w:t>
            </w:r>
            <w:r>
              <w:t>видом</w:t>
            </w:r>
            <w:r>
              <w:rPr>
                <w:spacing w:val="-5"/>
              </w:rPr>
              <w:t xml:space="preserve"> </w:t>
            </w:r>
            <w:r>
              <w:t>застежки</w:t>
            </w:r>
            <w:r>
              <w:rPr>
                <w:spacing w:val="-4"/>
              </w:rPr>
              <w:t xml:space="preserve"> </w:t>
            </w:r>
            <w:r>
              <w:t>на</w:t>
            </w:r>
            <w:r>
              <w:rPr>
                <w:spacing w:val="-6"/>
              </w:rPr>
              <w:t xml:space="preserve"> </w:t>
            </w:r>
            <w:r>
              <w:t>каждой</w:t>
            </w:r>
            <w:r>
              <w:rPr>
                <w:spacing w:val="-6"/>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0"/>
        </w:trPr>
        <w:tc>
          <w:tcPr>
            <w:tcW w:w="5493" w:type="dxa"/>
          </w:tcPr>
          <w:p w:rsidR="00EE6329" w:rsidRDefault="00EE6329" w:rsidP="00FF6C1F">
            <w:pPr>
              <w:pStyle w:val="TableParagraph"/>
              <w:spacing w:line="276" w:lineRule="auto"/>
              <w:ind w:right="268"/>
            </w:pPr>
            <w:r>
              <w:t>Рамки-вкладыши</w:t>
            </w:r>
            <w:r>
              <w:rPr>
                <w:spacing w:val="-4"/>
              </w:rPr>
              <w:t xml:space="preserve"> </w:t>
            </w:r>
            <w:r>
              <w:t>с</w:t>
            </w:r>
            <w:r>
              <w:rPr>
                <w:spacing w:val="-6"/>
              </w:rPr>
              <w:t xml:space="preserve"> </w:t>
            </w:r>
            <w:r>
              <w:t>различными</w:t>
            </w:r>
            <w:r>
              <w:rPr>
                <w:spacing w:val="-3"/>
              </w:rPr>
              <w:t xml:space="preserve"> </w:t>
            </w:r>
            <w:r>
              <w:t>формами,</w:t>
            </w:r>
            <w:r>
              <w:rPr>
                <w:spacing w:val="-3"/>
              </w:rPr>
              <w:t xml:space="preserve"> </w:t>
            </w:r>
            <w:r>
              <w:t>разными</w:t>
            </w:r>
            <w:r>
              <w:rPr>
                <w:spacing w:val="-3"/>
              </w:rPr>
              <w:t xml:space="preserve"> </w:t>
            </w:r>
            <w:r>
              <w:t>по</w:t>
            </w:r>
            <w:r>
              <w:rPr>
                <w:spacing w:val="-52"/>
              </w:rPr>
              <w:t xml:space="preserve"> </w:t>
            </w:r>
            <w:r>
              <w:t>величине,</w:t>
            </w:r>
          </w:p>
          <w:p w:rsidR="00EE6329" w:rsidRDefault="00EE6329" w:rsidP="00FF6C1F">
            <w:pPr>
              <w:pStyle w:val="TableParagraph"/>
              <w:spacing w:line="252" w:lineRule="exact"/>
            </w:pPr>
            <w:r>
              <w:t>4-х</w:t>
            </w:r>
            <w:r>
              <w:rPr>
                <w:spacing w:val="-4"/>
              </w:rPr>
              <w:t xml:space="preserve"> </w:t>
            </w:r>
            <w:r>
              <w:t>основных</w:t>
            </w:r>
            <w:r>
              <w:rPr>
                <w:spacing w:val="-4"/>
              </w:rPr>
              <w:t xml:space="preserve"> </w:t>
            </w:r>
            <w:r>
              <w:t>цветов</w:t>
            </w:r>
            <w:r>
              <w:rPr>
                <w:spacing w:val="-5"/>
              </w:rPr>
              <w:t xml:space="preserve"> </w:t>
            </w:r>
            <w:r>
              <w:t>–</w:t>
            </w:r>
            <w:r>
              <w:rPr>
                <w:spacing w:val="-4"/>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Руль</w:t>
            </w:r>
            <w:r>
              <w:rPr>
                <w:spacing w:val="-8"/>
              </w:rPr>
              <w:t xml:space="preserve"> </w:t>
            </w:r>
            <w:r>
              <w:t>игровой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1"/>
        </w:trPr>
        <w:tc>
          <w:tcPr>
            <w:tcW w:w="5493" w:type="dxa"/>
          </w:tcPr>
          <w:p w:rsidR="00EE6329" w:rsidRDefault="00EE6329" w:rsidP="00FF6C1F">
            <w:pPr>
              <w:pStyle w:val="TableParagraph"/>
              <w:spacing w:line="244" w:lineRule="exact"/>
            </w:pPr>
            <w:r>
              <w:t>Серии</w:t>
            </w:r>
            <w:r>
              <w:rPr>
                <w:spacing w:val="66"/>
              </w:rPr>
              <w:t xml:space="preserve"> </w:t>
            </w:r>
            <w:r>
              <w:t xml:space="preserve">из  </w:t>
            </w:r>
            <w:r>
              <w:rPr>
                <w:spacing w:val="11"/>
              </w:rPr>
              <w:t xml:space="preserve"> </w:t>
            </w:r>
            <w:r>
              <w:t xml:space="preserve">2–3  </w:t>
            </w:r>
            <w:r>
              <w:rPr>
                <w:spacing w:val="11"/>
              </w:rPr>
              <w:t xml:space="preserve"> </w:t>
            </w:r>
            <w:r>
              <w:t xml:space="preserve">и  </w:t>
            </w:r>
            <w:r>
              <w:rPr>
                <w:spacing w:val="11"/>
              </w:rPr>
              <w:t xml:space="preserve"> </w:t>
            </w:r>
            <w:r>
              <w:t xml:space="preserve">4–6  </w:t>
            </w:r>
            <w:r>
              <w:rPr>
                <w:spacing w:val="11"/>
              </w:rPr>
              <w:t xml:space="preserve"> </w:t>
            </w:r>
            <w:r>
              <w:t xml:space="preserve">картинок  </w:t>
            </w:r>
            <w:r>
              <w:rPr>
                <w:spacing w:val="11"/>
              </w:rPr>
              <w:t xml:space="preserve"> </w:t>
            </w:r>
            <w:r>
              <w:t xml:space="preserve">для  </w:t>
            </w:r>
            <w:r>
              <w:rPr>
                <w:spacing w:val="10"/>
              </w:rPr>
              <w:t xml:space="preserve"> </w:t>
            </w:r>
            <w:r>
              <w:t>установления</w:t>
            </w:r>
          </w:p>
          <w:p w:rsidR="00EE6329" w:rsidRDefault="00EE6329" w:rsidP="00FF6C1F">
            <w:pPr>
              <w:pStyle w:val="TableParagraph"/>
              <w:spacing w:before="37"/>
            </w:pPr>
            <w:r>
              <w:t>последовательности</w:t>
            </w:r>
            <w:r>
              <w:rPr>
                <w:spacing w:val="-5"/>
              </w:rPr>
              <w:t xml:space="preserve"> </w:t>
            </w:r>
            <w:r>
              <w:t>действий</w:t>
            </w:r>
            <w:r>
              <w:rPr>
                <w:spacing w:val="-5"/>
              </w:rPr>
              <w:t xml:space="preserve"> </w:t>
            </w:r>
            <w:r>
              <w:t>и</w:t>
            </w:r>
            <w:r>
              <w:rPr>
                <w:spacing w:val="-4"/>
              </w:rPr>
              <w:t xml:space="preserve"> </w:t>
            </w:r>
            <w:r>
              <w:t>событий</w:t>
            </w:r>
            <w:r>
              <w:rPr>
                <w:spacing w:val="-6"/>
              </w:rPr>
              <w:t xml:space="preserve"> </w:t>
            </w:r>
            <w:r>
              <w:t>–</w:t>
            </w:r>
            <w:r>
              <w:rPr>
                <w:spacing w:val="-4"/>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Серии</w:t>
            </w:r>
            <w:r>
              <w:rPr>
                <w:spacing w:val="34"/>
              </w:rPr>
              <w:t xml:space="preserve"> </w:t>
            </w:r>
            <w:r>
              <w:t>из</w:t>
            </w:r>
            <w:r>
              <w:rPr>
                <w:spacing w:val="88"/>
              </w:rPr>
              <w:t xml:space="preserve"> </w:t>
            </w:r>
            <w:r>
              <w:t>4–6</w:t>
            </w:r>
            <w:r>
              <w:rPr>
                <w:spacing w:val="89"/>
              </w:rPr>
              <w:t xml:space="preserve"> </w:t>
            </w:r>
            <w:r>
              <w:t>картинок:</w:t>
            </w:r>
            <w:r>
              <w:rPr>
                <w:spacing w:val="91"/>
              </w:rPr>
              <w:t xml:space="preserve"> </w:t>
            </w:r>
            <w:r>
              <w:t>части</w:t>
            </w:r>
            <w:r>
              <w:rPr>
                <w:spacing w:val="88"/>
              </w:rPr>
              <w:t xml:space="preserve"> </w:t>
            </w:r>
            <w:r>
              <w:t>суток</w:t>
            </w:r>
            <w:r>
              <w:rPr>
                <w:spacing w:val="88"/>
              </w:rPr>
              <w:t xml:space="preserve"> </w:t>
            </w:r>
            <w:r>
              <w:t>(деятельность</w:t>
            </w:r>
          </w:p>
          <w:p w:rsidR="00EE6329" w:rsidRDefault="00EE6329" w:rsidP="00FF6C1F">
            <w:pPr>
              <w:pStyle w:val="TableParagraph"/>
              <w:spacing w:before="37"/>
            </w:pPr>
            <w:r>
              <w:t>людей</w:t>
            </w:r>
            <w:r>
              <w:rPr>
                <w:spacing w:val="-13"/>
              </w:rPr>
              <w:t xml:space="preserve"> </w:t>
            </w:r>
            <w:r>
              <w:t>ближайшего</w:t>
            </w:r>
            <w:r>
              <w:rPr>
                <w:spacing w:val="-12"/>
              </w:rPr>
              <w:t xml:space="preserve"> </w:t>
            </w:r>
            <w:r>
              <w:t>окружения)</w:t>
            </w:r>
            <w:r>
              <w:rPr>
                <w:spacing w:val="-11"/>
              </w:rPr>
              <w:t xml:space="preserve"> </w:t>
            </w:r>
            <w:r>
              <w:t>-</w:t>
            </w:r>
            <w:r>
              <w:rPr>
                <w:spacing w:val="-9"/>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873"/>
        </w:trPr>
        <w:tc>
          <w:tcPr>
            <w:tcW w:w="5493" w:type="dxa"/>
          </w:tcPr>
          <w:p w:rsidR="00EE6329" w:rsidRDefault="00EE6329" w:rsidP="00FF6C1F">
            <w:pPr>
              <w:pStyle w:val="TableParagraph"/>
              <w:tabs>
                <w:tab w:val="left" w:pos="923"/>
                <w:tab w:val="left" w:pos="2065"/>
                <w:tab w:val="left" w:pos="3047"/>
                <w:tab w:val="left" w:pos="3668"/>
                <w:tab w:val="left" w:pos="4805"/>
              </w:tabs>
              <w:spacing w:line="276" w:lineRule="auto"/>
              <w:ind w:right="97"/>
            </w:pPr>
            <w:r>
              <w:t>Серии</w:t>
            </w:r>
            <w:r>
              <w:tab/>
              <w:t>картинок:</w:t>
            </w:r>
            <w:r>
              <w:tab/>
              <w:t>времена</w:t>
            </w:r>
            <w:r>
              <w:tab/>
              <w:t>года</w:t>
            </w:r>
            <w:r>
              <w:tab/>
              <w:t>(пейзажи,</w:t>
            </w:r>
            <w:r>
              <w:tab/>
              <w:t>жизнь</w:t>
            </w:r>
            <w:r>
              <w:rPr>
                <w:spacing w:val="-52"/>
              </w:rPr>
              <w:t xml:space="preserve"> </w:t>
            </w:r>
            <w:r>
              <w:t>животных,</w:t>
            </w:r>
            <w:r>
              <w:rPr>
                <w:spacing w:val="18"/>
              </w:rPr>
              <w:t xml:space="preserve"> </w:t>
            </w:r>
            <w:r>
              <w:t>характерные</w:t>
            </w:r>
            <w:r>
              <w:rPr>
                <w:spacing w:val="19"/>
              </w:rPr>
              <w:t xml:space="preserve"> </w:t>
            </w:r>
            <w:r>
              <w:t>виды</w:t>
            </w:r>
            <w:r>
              <w:rPr>
                <w:spacing w:val="18"/>
              </w:rPr>
              <w:t xml:space="preserve"> </w:t>
            </w:r>
            <w:r>
              <w:t>работ</w:t>
            </w:r>
            <w:r>
              <w:rPr>
                <w:spacing w:val="18"/>
              </w:rPr>
              <w:t xml:space="preserve"> </w:t>
            </w:r>
            <w:r>
              <w:t>и</w:t>
            </w:r>
            <w:r>
              <w:rPr>
                <w:spacing w:val="18"/>
              </w:rPr>
              <w:t xml:space="preserve"> </w:t>
            </w:r>
            <w:r>
              <w:t>отдыха</w:t>
            </w:r>
            <w:r>
              <w:rPr>
                <w:spacing w:val="19"/>
              </w:rPr>
              <w:t xml:space="preserve"> </w:t>
            </w:r>
            <w:r>
              <w:t>людей)</w:t>
            </w:r>
            <w:r>
              <w:rPr>
                <w:spacing w:val="21"/>
              </w:rPr>
              <w:t xml:space="preserve"> </w:t>
            </w:r>
            <w:r>
              <w:t>-</w:t>
            </w:r>
          </w:p>
          <w:p w:rsidR="00EE6329" w:rsidRDefault="00EE6329" w:rsidP="00FF6C1F">
            <w:pPr>
              <w:pStyle w:val="TableParagraph"/>
            </w:pP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Скакалка</w:t>
            </w:r>
            <w:r>
              <w:rPr>
                <w:spacing w:val="-4"/>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Складные</w:t>
            </w:r>
            <w:r>
              <w:rPr>
                <w:spacing w:val="44"/>
              </w:rPr>
              <w:t xml:space="preserve"> </w:t>
            </w:r>
            <w:r>
              <w:t>кубики</w:t>
            </w:r>
            <w:r>
              <w:rPr>
                <w:spacing w:val="96"/>
              </w:rPr>
              <w:t xml:space="preserve"> </w:t>
            </w:r>
            <w:r>
              <w:t>с</w:t>
            </w:r>
            <w:r>
              <w:rPr>
                <w:spacing w:val="98"/>
              </w:rPr>
              <w:t xml:space="preserve"> </w:t>
            </w:r>
            <w:r>
              <w:t>предметными</w:t>
            </w:r>
            <w:r>
              <w:rPr>
                <w:spacing w:val="94"/>
              </w:rPr>
              <w:t xml:space="preserve"> </w:t>
            </w:r>
            <w:r>
              <w:t>картинками</w:t>
            </w:r>
            <w:r>
              <w:rPr>
                <w:spacing w:val="96"/>
              </w:rPr>
              <w:t xml:space="preserve"> </w:t>
            </w:r>
            <w:r>
              <w:t>(2–4</w:t>
            </w:r>
          </w:p>
          <w:p w:rsidR="00EE6329" w:rsidRDefault="00EE6329" w:rsidP="00FF6C1F">
            <w:pPr>
              <w:pStyle w:val="TableParagraph"/>
              <w:spacing w:before="40"/>
            </w:pPr>
            <w:r>
              <w:t>частей)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Складные</w:t>
            </w:r>
            <w:r>
              <w:rPr>
                <w:spacing w:val="44"/>
              </w:rPr>
              <w:t xml:space="preserve"> </w:t>
            </w:r>
            <w:r>
              <w:t>кубики</w:t>
            </w:r>
            <w:r>
              <w:rPr>
                <w:spacing w:val="98"/>
              </w:rPr>
              <w:t xml:space="preserve"> </w:t>
            </w:r>
            <w:r>
              <w:t>с</w:t>
            </w:r>
            <w:r>
              <w:rPr>
                <w:spacing w:val="98"/>
              </w:rPr>
              <w:t xml:space="preserve"> </w:t>
            </w:r>
            <w:r>
              <w:t>предметными</w:t>
            </w:r>
            <w:r>
              <w:rPr>
                <w:spacing w:val="94"/>
              </w:rPr>
              <w:t xml:space="preserve"> </w:t>
            </w:r>
            <w:r>
              <w:t>картинками</w:t>
            </w:r>
            <w:r>
              <w:rPr>
                <w:spacing w:val="95"/>
              </w:rPr>
              <w:t xml:space="preserve"> </w:t>
            </w:r>
            <w:r>
              <w:t>(4–6</w:t>
            </w:r>
          </w:p>
          <w:p w:rsidR="00EE6329" w:rsidRDefault="00EE6329" w:rsidP="00FF6C1F">
            <w:pPr>
              <w:pStyle w:val="TableParagraph"/>
              <w:spacing w:before="37"/>
            </w:pPr>
            <w:r>
              <w:t>частей)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spacing w:line="246" w:lineRule="exact"/>
            </w:pPr>
            <w:r>
              <w:t>Сортировщик</w:t>
            </w:r>
            <w:r>
              <w:rPr>
                <w:spacing w:val="8"/>
              </w:rPr>
              <w:t xml:space="preserve"> </w:t>
            </w:r>
            <w:r>
              <w:t>–</w:t>
            </w:r>
            <w:r>
              <w:rPr>
                <w:spacing w:val="7"/>
              </w:rPr>
              <w:t xml:space="preserve"> </w:t>
            </w:r>
            <w:r>
              <w:t>емкость</w:t>
            </w:r>
            <w:r>
              <w:rPr>
                <w:spacing w:val="8"/>
              </w:rPr>
              <w:t xml:space="preserve"> </w:t>
            </w:r>
            <w:r>
              <w:t>с</w:t>
            </w:r>
            <w:r>
              <w:rPr>
                <w:spacing w:val="7"/>
              </w:rPr>
              <w:t xml:space="preserve"> </w:t>
            </w:r>
            <w:r>
              <w:t>крышками</w:t>
            </w:r>
            <w:r>
              <w:rPr>
                <w:spacing w:val="9"/>
              </w:rPr>
              <w:t xml:space="preserve"> </w:t>
            </w:r>
            <w:r>
              <w:t>разного</w:t>
            </w:r>
            <w:r>
              <w:rPr>
                <w:spacing w:val="6"/>
              </w:rPr>
              <w:t xml:space="preserve"> </w:t>
            </w:r>
            <w:r>
              <w:t>размера</w:t>
            </w:r>
            <w:r>
              <w:rPr>
                <w:spacing w:val="7"/>
              </w:rPr>
              <w:t xml:space="preserve"> </w:t>
            </w:r>
            <w:r>
              <w:t>и</w:t>
            </w:r>
          </w:p>
          <w:p w:rsidR="00EE6329" w:rsidRDefault="00EE6329" w:rsidP="00FF6C1F">
            <w:pPr>
              <w:pStyle w:val="TableParagraph"/>
              <w:spacing w:before="37"/>
            </w:pPr>
            <w:r>
              <w:t>цвета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1163"/>
        </w:trPr>
        <w:tc>
          <w:tcPr>
            <w:tcW w:w="5493" w:type="dxa"/>
          </w:tcPr>
          <w:p w:rsidR="00EE6329" w:rsidRDefault="00EE6329" w:rsidP="00FF6C1F">
            <w:pPr>
              <w:pStyle w:val="TableParagraph"/>
              <w:spacing w:line="276" w:lineRule="auto"/>
              <w:ind w:right="96"/>
              <w:jc w:val="both"/>
            </w:pPr>
            <w:r>
              <w:t>Сортировщик</w:t>
            </w:r>
            <w:r>
              <w:rPr>
                <w:spacing w:val="1"/>
              </w:rPr>
              <w:t xml:space="preserve"> </w:t>
            </w:r>
            <w:r>
              <w:t>с</w:t>
            </w:r>
            <w:r>
              <w:rPr>
                <w:spacing w:val="1"/>
              </w:rPr>
              <w:t xml:space="preserve"> </w:t>
            </w:r>
            <w:r>
              <w:t>отверстиями</w:t>
            </w:r>
            <w:r>
              <w:rPr>
                <w:spacing w:val="1"/>
              </w:rPr>
              <w:t xml:space="preserve"> </w:t>
            </w:r>
            <w:r>
              <w:t>разных</w:t>
            </w:r>
            <w:r>
              <w:rPr>
                <w:spacing w:val="1"/>
              </w:rPr>
              <w:t xml:space="preserve"> </w:t>
            </w:r>
            <w:r>
              <w:t>геометрических</w:t>
            </w:r>
            <w:r>
              <w:rPr>
                <w:spacing w:val="1"/>
              </w:rPr>
              <w:t xml:space="preserve"> </w:t>
            </w:r>
            <w:r>
              <w:t>форм,</w:t>
            </w:r>
            <w:r>
              <w:rPr>
                <w:spacing w:val="1"/>
              </w:rPr>
              <w:t xml:space="preserve"> </w:t>
            </w:r>
            <w:r>
              <w:t>объемными</w:t>
            </w:r>
            <w:r>
              <w:rPr>
                <w:spacing w:val="1"/>
              </w:rPr>
              <w:t xml:space="preserve"> </w:t>
            </w:r>
            <w:r>
              <w:t>вкладышами</w:t>
            </w:r>
            <w:r>
              <w:rPr>
                <w:spacing w:val="1"/>
              </w:rPr>
              <w:t xml:space="preserve"> </w:t>
            </w:r>
            <w:r>
              <w:t>(может</w:t>
            </w:r>
            <w:r>
              <w:rPr>
                <w:spacing w:val="1"/>
              </w:rPr>
              <w:t xml:space="preserve"> </w:t>
            </w:r>
            <w:r>
              <w:t>быть</w:t>
            </w:r>
            <w:r>
              <w:rPr>
                <w:spacing w:val="1"/>
              </w:rPr>
              <w:t xml:space="preserve"> </w:t>
            </w:r>
            <w:r>
              <w:t>с</w:t>
            </w:r>
            <w:r>
              <w:rPr>
                <w:spacing w:val="1"/>
              </w:rPr>
              <w:t xml:space="preserve"> </w:t>
            </w:r>
            <w:r>
              <w:t>эффектом</w:t>
            </w:r>
            <w:r>
              <w:rPr>
                <w:spacing w:val="6"/>
              </w:rPr>
              <w:t xml:space="preserve"> </w:t>
            </w:r>
            <w:r>
              <w:t>механической</w:t>
            </w:r>
            <w:r>
              <w:rPr>
                <w:spacing w:val="7"/>
              </w:rPr>
              <w:t xml:space="preserve"> </w:t>
            </w:r>
            <w:r>
              <w:t>сортировки,</w:t>
            </w:r>
            <w:r>
              <w:rPr>
                <w:spacing w:val="4"/>
              </w:rPr>
              <w:t xml:space="preserve"> </w:t>
            </w:r>
            <w:r>
              <w:t>системой</w:t>
            </w:r>
          </w:p>
          <w:p w:rsidR="00EE6329" w:rsidRDefault="00EE6329" w:rsidP="00FF6C1F">
            <w:pPr>
              <w:pStyle w:val="TableParagraph"/>
              <w:jc w:val="both"/>
            </w:pPr>
            <w:r>
              <w:rPr>
                <w:spacing w:val="-1"/>
              </w:rPr>
              <w:t>самоконтроля,</w:t>
            </w:r>
            <w:r>
              <w:rPr>
                <w:spacing w:val="-13"/>
              </w:rPr>
              <w:t xml:space="preserve"> </w:t>
            </w:r>
            <w:r>
              <w:t>атрибутикой)</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Стол</w:t>
            </w:r>
            <w:r>
              <w:rPr>
                <w:spacing w:val="-7"/>
              </w:rPr>
              <w:t xml:space="preserve"> </w:t>
            </w:r>
            <w:r>
              <w:t>для</w:t>
            </w:r>
            <w:r>
              <w:rPr>
                <w:spacing w:val="-6"/>
              </w:rPr>
              <w:t xml:space="preserve"> </w:t>
            </w:r>
            <w:r>
              <w:t>экспериментирования</w:t>
            </w:r>
            <w:r>
              <w:rPr>
                <w:spacing w:val="-7"/>
              </w:rPr>
              <w:t xml:space="preserve"> </w:t>
            </w:r>
            <w:r>
              <w:t>с</w:t>
            </w:r>
            <w:r>
              <w:rPr>
                <w:spacing w:val="-6"/>
              </w:rPr>
              <w:t xml:space="preserve"> </w:t>
            </w:r>
            <w:r>
              <w:t>песком</w:t>
            </w:r>
            <w:r>
              <w:rPr>
                <w:spacing w:val="-6"/>
              </w:rPr>
              <w:t xml:space="preserve"> </w:t>
            </w:r>
            <w:r>
              <w:t>и</w:t>
            </w:r>
            <w:r>
              <w:rPr>
                <w:spacing w:val="-7"/>
              </w:rPr>
              <w:t xml:space="preserve"> </w:t>
            </w:r>
            <w:r>
              <w:t>водой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4431"/>
              </w:tabs>
            </w:pPr>
            <w:r>
              <w:t>Строительно-эксплуатационный</w:t>
            </w:r>
            <w:r>
              <w:tab/>
              <w:t>транспорт</w:t>
            </w:r>
          </w:p>
          <w:p w:rsidR="00EE6329" w:rsidRDefault="00EE6329" w:rsidP="00FF6C1F">
            <w:pPr>
              <w:pStyle w:val="TableParagraph"/>
              <w:spacing w:before="37"/>
            </w:pPr>
            <w:r>
              <w:t>(пластмассовый)</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Сухой</w:t>
            </w:r>
            <w:r>
              <w:rPr>
                <w:spacing w:val="-8"/>
              </w:rPr>
              <w:t xml:space="preserve"> </w:t>
            </w:r>
            <w:r>
              <w:t>бассейн</w:t>
            </w:r>
            <w:r>
              <w:rPr>
                <w:spacing w:val="-7"/>
              </w:rPr>
              <w:t xml:space="preserve"> </w:t>
            </w:r>
            <w:r>
              <w:t>с</w:t>
            </w:r>
            <w:r>
              <w:rPr>
                <w:spacing w:val="-8"/>
              </w:rPr>
              <w:t xml:space="preserve"> </w:t>
            </w:r>
            <w:r>
              <w:t>комплектом</w:t>
            </w:r>
            <w:r>
              <w:rPr>
                <w:spacing w:val="-7"/>
              </w:rPr>
              <w:t xml:space="preserve"> </w:t>
            </w:r>
            <w:r>
              <w:t>шаров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1"/>
        </w:trPr>
        <w:tc>
          <w:tcPr>
            <w:tcW w:w="5493" w:type="dxa"/>
          </w:tcPr>
          <w:p w:rsidR="00EE6329" w:rsidRDefault="00EE6329" w:rsidP="00FF6C1F">
            <w:pPr>
              <w:pStyle w:val="TableParagraph"/>
            </w:pPr>
            <w:r>
              <w:t>Сюжетные</w:t>
            </w:r>
            <w:r>
              <w:rPr>
                <w:spacing w:val="17"/>
              </w:rPr>
              <w:t xml:space="preserve"> </w:t>
            </w:r>
            <w:r>
              <w:t>картинки</w:t>
            </w:r>
            <w:r>
              <w:rPr>
                <w:spacing w:val="20"/>
              </w:rPr>
              <w:t xml:space="preserve"> </w:t>
            </w:r>
            <w:r>
              <w:t>(с</w:t>
            </w:r>
            <w:r>
              <w:rPr>
                <w:spacing w:val="20"/>
              </w:rPr>
              <w:t xml:space="preserve"> </w:t>
            </w:r>
            <w:r>
              <w:t>различной</w:t>
            </w:r>
            <w:r>
              <w:rPr>
                <w:spacing w:val="19"/>
              </w:rPr>
              <w:t xml:space="preserve"> </w:t>
            </w:r>
            <w:r>
              <w:t>тематикой</w:t>
            </w:r>
            <w:r>
              <w:rPr>
                <w:spacing w:val="20"/>
              </w:rPr>
              <w:t xml:space="preserve"> </w:t>
            </w:r>
            <w:r>
              <w:t>крупного</w:t>
            </w:r>
          </w:p>
          <w:p w:rsidR="00EE6329" w:rsidRDefault="00EE6329" w:rsidP="00FF6C1F">
            <w:pPr>
              <w:pStyle w:val="TableParagraph"/>
              <w:spacing w:before="37"/>
            </w:pPr>
            <w:r>
              <w:t>формата)</w:t>
            </w:r>
            <w:r>
              <w:rPr>
                <w:spacing w:val="-10"/>
              </w:rPr>
              <w:t xml:space="preserve"> </w:t>
            </w:r>
            <w:r>
              <w:t>–</w:t>
            </w:r>
            <w:r>
              <w:rPr>
                <w:spacing w:val="-9"/>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123" w:right="116"/>
              <w:jc w:val="center"/>
            </w:pPr>
            <w:r>
              <w:t>20</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Тележка-ящик</w:t>
            </w:r>
            <w:r>
              <w:rPr>
                <w:spacing w:val="-9"/>
              </w:rPr>
              <w:t xml:space="preserve"> </w:t>
            </w:r>
            <w:r>
              <w:t>(крупная)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Телефон</w:t>
            </w:r>
            <w:r>
              <w:rPr>
                <w:spacing w:val="-5"/>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172"/>
                <w:tab w:val="left" w:pos="2377"/>
                <w:tab w:val="left" w:pos="3564"/>
                <w:tab w:val="left" w:pos="3900"/>
              </w:tabs>
            </w:pPr>
            <w:r>
              <w:t>Фигурки</w:t>
            </w:r>
            <w:r>
              <w:tab/>
              <w:t>домашних</w:t>
            </w:r>
            <w:r>
              <w:tab/>
              <w:t>животных</w:t>
            </w:r>
            <w:r>
              <w:tab/>
              <w:t>с</w:t>
            </w:r>
            <w:r>
              <w:tab/>
              <w:t>реалистичными</w:t>
            </w:r>
          </w:p>
          <w:p w:rsidR="00EE6329" w:rsidRDefault="00EE6329" w:rsidP="00FF6C1F">
            <w:pPr>
              <w:pStyle w:val="TableParagraph"/>
              <w:spacing w:before="37"/>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Цифровые</w:t>
            </w:r>
            <w:r>
              <w:rPr>
                <w:spacing w:val="63"/>
              </w:rPr>
              <w:t xml:space="preserve"> </w:t>
            </w:r>
            <w:r>
              <w:t xml:space="preserve">записи  </w:t>
            </w:r>
            <w:r>
              <w:rPr>
                <w:spacing w:val="6"/>
              </w:rPr>
              <w:t xml:space="preserve"> </w:t>
            </w:r>
            <w:r>
              <w:t xml:space="preserve">с  </w:t>
            </w:r>
            <w:r>
              <w:rPr>
                <w:spacing w:val="7"/>
              </w:rPr>
              <w:t xml:space="preserve"> </w:t>
            </w:r>
            <w:r>
              <w:t xml:space="preserve">видеофильмами  </w:t>
            </w:r>
            <w:r>
              <w:rPr>
                <w:spacing w:val="6"/>
              </w:rPr>
              <w:t xml:space="preserve"> </w:t>
            </w:r>
            <w:r>
              <w:t xml:space="preserve">с  </w:t>
            </w:r>
            <w:r>
              <w:rPr>
                <w:spacing w:val="7"/>
              </w:rPr>
              <w:t xml:space="preserve"> </w:t>
            </w:r>
            <w:r>
              <w:t>народными</w:t>
            </w:r>
          </w:p>
          <w:p w:rsidR="00EE6329" w:rsidRDefault="00EE6329" w:rsidP="00FF6C1F">
            <w:pPr>
              <w:pStyle w:val="TableParagraph"/>
              <w:spacing w:before="37"/>
            </w:pPr>
            <w:r>
              <w:t>песнями</w:t>
            </w:r>
            <w:r>
              <w:rPr>
                <w:spacing w:val="-1"/>
              </w:rPr>
              <w:t xml:space="preserve"> </w:t>
            </w:r>
            <w:r>
              <w:t>и плясками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Ширма</w:t>
            </w:r>
            <w:r>
              <w:rPr>
                <w:spacing w:val="-9"/>
              </w:rPr>
              <w:t xml:space="preserve"> </w:t>
            </w:r>
            <w:r>
              <w:t>для</w:t>
            </w:r>
            <w:r>
              <w:rPr>
                <w:spacing w:val="-9"/>
              </w:rPr>
              <w:t xml:space="preserve"> </w:t>
            </w:r>
            <w:r>
              <w:t>кукольного</w:t>
            </w:r>
            <w:r>
              <w:rPr>
                <w:spacing w:val="-9"/>
              </w:rPr>
              <w:t xml:space="preserve"> </w:t>
            </w:r>
            <w:r>
              <w:t>театра,</w:t>
            </w:r>
            <w:r>
              <w:rPr>
                <w:spacing w:val="-8"/>
              </w:rPr>
              <w:t xml:space="preserve"> </w:t>
            </w:r>
            <w:r>
              <w:t>трансформируемая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Элементы</w:t>
            </w:r>
            <w:r>
              <w:rPr>
                <w:spacing w:val="-7"/>
              </w:rPr>
              <w:t xml:space="preserve"> </w:t>
            </w:r>
            <w:r>
              <w:t>костюма</w:t>
            </w:r>
            <w:r>
              <w:rPr>
                <w:spacing w:val="-7"/>
              </w:rPr>
              <w:t xml:space="preserve"> </w:t>
            </w:r>
            <w:r>
              <w:t>для</w:t>
            </w:r>
            <w:r>
              <w:rPr>
                <w:spacing w:val="-7"/>
              </w:rPr>
              <w:t xml:space="preserve"> </w:t>
            </w:r>
            <w:r>
              <w:t>уголка</w:t>
            </w:r>
            <w:r>
              <w:rPr>
                <w:spacing w:val="-7"/>
              </w:rPr>
              <w:t xml:space="preserve"> </w:t>
            </w:r>
            <w:r>
              <w:t>ряженья</w:t>
            </w:r>
            <w:r>
              <w:rPr>
                <w:spacing w:val="-10"/>
              </w:rPr>
              <w:t xml:space="preserve"> </w:t>
            </w:r>
            <w:r>
              <w:t>–</w:t>
            </w:r>
            <w:r>
              <w:rPr>
                <w:spacing w:val="-7"/>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Юла</w:t>
            </w:r>
            <w:r>
              <w:rPr>
                <w:spacing w:val="-3"/>
              </w:rPr>
              <w:t xml:space="preserve"> </w:t>
            </w:r>
            <w:r>
              <w:t>или</w:t>
            </w:r>
            <w:r>
              <w:rPr>
                <w:spacing w:val="-3"/>
              </w:rPr>
              <w:t xml:space="preserve"> </w:t>
            </w:r>
            <w:r>
              <w:t>волчок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tabs>
                <w:tab w:val="left" w:pos="887"/>
                <w:tab w:val="left" w:pos="1449"/>
                <w:tab w:val="left" w:pos="3355"/>
                <w:tab w:val="left" w:pos="3801"/>
              </w:tabs>
            </w:pPr>
            <w:r>
              <w:t>Ящик</w:t>
            </w:r>
            <w:r>
              <w:tab/>
              <w:t>для</w:t>
            </w:r>
            <w:r>
              <w:tab/>
              <w:t>манипулирования</w:t>
            </w:r>
            <w:r>
              <w:tab/>
              <w:t>со</w:t>
            </w:r>
            <w:r>
              <w:tab/>
              <w:t>звуко-световыми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964"/>
        <w:gridCol w:w="42"/>
      </w:tblGrid>
      <w:tr w:rsidR="00EE6329" w:rsidTr="00FF6C1F">
        <w:trPr>
          <w:trHeight w:val="292"/>
        </w:trPr>
        <w:tc>
          <w:tcPr>
            <w:tcW w:w="5493" w:type="dxa"/>
          </w:tcPr>
          <w:p w:rsidR="00EE6329" w:rsidRDefault="00EE6329" w:rsidP="00FF6C1F">
            <w:pPr>
              <w:pStyle w:val="TableParagraph"/>
              <w:spacing w:line="246" w:lineRule="exact"/>
            </w:pPr>
            <w:r>
              <w:lastRenderedPageBreak/>
              <w:t>эффектами</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Бумага</w:t>
            </w:r>
            <w:r>
              <w:rPr>
                <w:spacing w:val="-2"/>
              </w:rPr>
              <w:t xml:space="preserve"> </w:t>
            </w:r>
            <w:r>
              <w:t>для</w:t>
            </w:r>
            <w:r>
              <w:rPr>
                <w:spacing w:val="-1"/>
              </w:rPr>
              <w:t xml:space="preserve"> </w:t>
            </w:r>
            <w:r>
              <w:t>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Бумага</w:t>
            </w:r>
            <w:r>
              <w:rPr>
                <w:spacing w:val="-1"/>
              </w:rPr>
              <w:t xml:space="preserve"> </w:t>
            </w:r>
            <w:r>
              <w:t>разного</w:t>
            </w:r>
            <w:r>
              <w:rPr>
                <w:spacing w:val="-1"/>
              </w:rPr>
              <w:t xml:space="preserve"> </w:t>
            </w:r>
            <w:r>
              <w:t>цвета и</w:t>
            </w:r>
            <w:r>
              <w:rPr>
                <w:spacing w:val="-4"/>
              </w:rPr>
              <w:t xml:space="preserve"> </w:t>
            </w:r>
            <w:r>
              <w:t>формата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Доска</w:t>
            </w:r>
            <w:r>
              <w:rPr>
                <w:spacing w:val="-3"/>
              </w:rPr>
              <w:t xml:space="preserve"> </w:t>
            </w:r>
            <w:r>
              <w:t>для</w:t>
            </w:r>
            <w:r>
              <w:rPr>
                <w:spacing w:val="-3"/>
              </w:rPr>
              <w:t xml:space="preserve"> </w:t>
            </w:r>
            <w:r>
              <w:t>работы</w:t>
            </w:r>
            <w:r>
              <w:rPr>
                <w:spacing w:val="-2"/>
              </w:rPr>
              <w:t xml:space="preserve"> </w:t>
            </w:r>
            <w:r>
              <w:t>с</w:t>
            </w:r>
            <w:r>
              <w:rPr>
                <w:spacing w:val="-3"/>
              </w:rPr>
              <w:t xml:space="preserve"> </w:t>
            </w:r>
            <w:r>
              <w:t>пластилином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Карандаши</w:t>
            </w:r>
            <w:r>
              <w:rPr>
                <w:spacing w:val="-2"/>
              </w:rPr>
              <w:t xml:space="preserve"> </w:t>
            </w:r>
            <w:r>
              <w:t>цветные</w:t>
            </w:r>
            <w:r>
              <w:rPr>
                <w:spacing w:val="-3"/>
              </w:rPr>
              <w:t xml:space="preserve"> </w:t>
            </w:r>
            <w:r>
              <w:t>(6</w:t>
            </w:r>
            <w:r>
              <w:rPr>
                <w:spacing w:val="-2"/>
              </w:rPr>
              <w:t xml:space="preserve"> </w:t>
            </w:r>
            <w:r>
              <w:t>цветов)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Кисточка</w:t>
            </w:r>
            <w:r>
              <w:rPr>
                <w:spacing w:val="-1"/>
              </w:rPr>
              <w:t xml:space="preserve"> </w:t>
            </w:r>
            <w:r>
              <w:t>№</w:t>
            </w:r>
            <w:r>
              <w:rPr>
                <w:spacing w:val="-2"/>
              </w:rPr>
              <w:t xml:space="preserve"> </w:t>
            </w:r>
            <w:r>
              <w:t>10</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8</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Кисточка</w:t>
            </w:r>
            <w:r>
              <w:rPr>
                <w:spacing w:val="-4"/>
              </w:rPr>
              <w:t xml:space="preserve"> </w:t>
            </w:r>
            <w:r>
              <w:t>щетинная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Краски</w:t>
            </w:r>
            <w:r>
              <w:rPr>
                <w:spacing w:val="-3"/>
              </w:rPr>
              <w:t xml:space="preserve"> </w:t>
            </w:r>
            <w:r>
              <w:t>гуашь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Краски</w:t>
            </w:r>
            <w:r>
              <w:rPr>
                <w:spacing w:val="-2"/>
              </w:rPr>
              <w:t xml:space="preserve"> </w:t>
            </w:r>
            <w:r>
              <w:t>пальчиковые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Пластилин,</w:t>
            </w:r>
            <w:r>
              <w:rPr>
                <w:spacing w:val="-1"/>
              </w:rPr>
              <w:t xml:space="preserve"> </w:t>
            </w:r>
            <w:r>
              <w:t>не</w:t>
            </w:r>
            <w:r>
              <w:rPr>
                <w:spacing w:val="-1"/>
              </w:rPr>
              <w:t xml:space="preserve"> </w:t>
            </w:r>
            <w:r>
              <w:t>липнущий</w:t>
            </w:r>
            <w:r>
              <w:rPr>
                <w:spacing w:val="-4"/>
              </w:rPr>
              <w:t xml:space="preserve"> </w:t>
            </w:r>
            <w:r>
              <w:t>к</w:t>
            </w:r>
            <w:r>
              <w:rPr>
                <w:spacing w:val="-1"/>
              </w:rPr>
              <w:t xml:space="preserve"> </w:t>
            </w:r>
            <w:r>
              <w:t>рукам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Поднос</w:t>
            </w:r>
            <w:r>
              <w:rPr>
                <w:spacing w:val="-1"/>
              </w:rPr>
              <w:t xml:space="preserve"> </w:t>
            </w:r>
            <w:r>
              <w:t>детский</w:t>
            </w:r>
            <w:r>
              <w:rPr>
                <w:spacing w:val="-5"/>
              </w:rPr>
              <w:t xml:space="preserve"> </w:t>
            </w:r>
            <w:r>
              <w:t>для</w:t>
            </w:r>
            <w:r>
              <w:rPr>
                <w:spacing w:val="-1"/>
              </w:rPr>
              <w:t xml:space="preserve"> </w:t>
            </w:r>
            <w:r>
              <w:t>раздаточных</w:t>
            </w:r>
            <w:r>
              <w:rPr>
                <w:spacing w:val="-1"/>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Стаканчики</w:t>
            </w:r>
            <w:r>
              <w:rPr>
                <w:spacing w:val="-7"/>
              </w:rPr>
              <w:t xml:space="preserve"> </w:t>
            </w:r>
            <w:r>
              <w:t>(баночки)</w:t>
            </w:r>
            <w:r>
              <w:rPr>
                <w:spacing w:val="-3"/>
              </w:rPr>
              <w:t xml:space="preserve"> </w:t>
            </w:r>
            <w:r>
              <w:t>пластмассовые</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128" w:right="116"/>
              <w:jc w:val="center"/>
            </w:pPr>
            <w:r>
              <w:t>25**</w:t>
            </w:r>
          </w:p>
        </w:tc>
        <w:tc>
          <w:tcPr>
            <w:tcW w:w="1035" w:type="dxa"/>
          </w:tcPr>
          <w:p w:rsidR="00EE6329" w:rsidRDefault="00EE6329" w:rsidP="00FF6C1F">
            <w:pPr>
              <w:pStyle w:val="TableParagraph"/>
              <w:spacing w:line="244"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Точилка</w:t>
            </w:r>
            <w:r>
              <w:rPr>
                <w:spacing w:val="-1"/>
              </w:rPr>
              <w:t xml:space="preserve"> </w:t>
            </w:r>
            <w:r>
              <w:t>для</w:t>
            </w:r>
            <w:r>
              <w:rPr>
                <w:spacing w:val="-1"/>
              </w:rPr>
              <w:t xml:space="preserve"> </w:t>
            </w:r>
            <w:r>
              <w:t>карандашей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3**</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Фартук</w:t>
            </w:r>
            <w:r>
              <w:rPr>
                <w:spacing w:val="-2"/>
              </w:rPr>
              <w:t xml:space="preserve"> </w:t>
            </w:r>
            <w:r>
              <w:t>детский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Воздушные</w:t>
            </w:r>
            <w:r>
              <w:rPr>
                <w:spacing w:val="-1"/>
              </w:rPr>
              <w:t xml:space="preserve"> </w:t>
            </w:r>
            <w:r>
              <w:t>шары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20**</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9274" w:type="dxa"/>
            <w:gridSpan w:val="6"/>
            <w:shd w:val="clear" w:color="auto" w:fill="F1F1F1"/>
          </w:tcPr>
          <w:p w:rsidR="00EE6329" w:rsidRDefault="00EE6329" w:rsidP="00FF6C1F">
            <w:pPr>
              <w:pStyle w:val="TableParagraph"/>
              <w:rPr>
                <w:i/>
              </w:rPr>
            </w:pPr>
            <w:r>
              <w:rPr>
                <w:i/>
              </w:rPr>
              <w:t>Рабочее</w:t>
            </w:r>
            <w:r>
              <w:rPr>
                <w:i/>
                <w:spacing w:val="-11"/>
              </w:rPr>
              <w:t xml:space="preserve"> </w:t>
            </w:r>
            <w:r>
              <w:rPr>
                <w:i/>
              </w:rPr>
              <w:t>место</w:t>
            </w:r>
            <w:r>
              <w:rPr>
                <w:i/>
                <w:spacing w:val="-9"/>
              </w:rPr>
              <w:t xml:space="preserve"> </w:t>
            </w:r>
            <w:r>
              <w:rPr>
                <w:i/>
              </w:rPr>
              <w:t>воспитателя</w:t>
            </w:r>
          </w:p>
        </w:tc>
      </w:tr>
      <w:tr w:rsidR="00EE6329" w:rsidTr="00FF6C1F">
        <w:trPr>
          <w:trHeight w:val="292"/>
        </w:trPr>
        <w:tc>
          <w:tcPr>
            <w:tcW w:w="5493" w:type="dxa"/>
          </w:tcPr>
          <w:p w:rsidR="00EE6329" w:rsidRDefault="00EE6329" w:rsidP="00FF6C1F">
            <w:pPr>
              <w:pStyle w:val="TableParagraph"/>
              <w:spacing w:line="246" w:lineRule="exact"/>
            </w:pPr>
            <w:r>
              <w:t>Интерактивная</w:t>
            </w:r>
            <w:r>
              <w:rPr>
                <w:spacing w:val="-7"/>
              </w:rPr>
              <w:t xml:space="preserve"> </w:t>
            </w:r>
            <w:r>
              <w:t>панель</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6" w:lineRule="exact"/>
              <w:ind w:left="6"/>
              <w:jc w:val="center"/>
            </w:pPr>
            <w:r>
              <w:t>+</w:t>
            </w:r>
          </w:p>
        </w:tc>
      </w:tr>
      <w:tr w:rsidR="00EE6329" w:rsidTr="00FF6C1F">
        <w:trPr>
          <w:trHeight w:val="873"/>
        </w:trPr>
        <w:tc>
          <w:tcPr>
            <w:tcW w:w="5493" w:type="dxa"/>
          </w:tcPr>
          <w:p w:rsidR="00EE6329" w:rsidRDefault="00EE6329" w:rsidP="00FF6C1F">
            <w:pPr>
              <w:pStyle w:val="TableParagraph"/>
              <w:tabs>
                <w:tab w:val="left" w:pos="1617"/>
                <w:tab w:val="left" w:pos="2864"/>
                <w:tab w:val="left" w:pos="3407"/>
              </w:tabs>
              <w:spacing w:line="276" w:lineRule="auto"/>
              <w:ind w:right="99"/>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EE6329" w:rsidRDefault="00EE6329" w:rsidP="00FF6C1F">
            <w:pPr>
              <w:pStyle w:val="TableParagraph"/>
              <w:spacing w:line="252" w:lineRule="exact"/>
            </w:pP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0"/>
        </w:trPr>
        <w:tc>
          <w:tcPr>
            <w:tcW w:w="5493" w:type="dxa"/>
            <w:tcBorders>
              <w:bottom w:val="single" w:sz="6" w:space="0" w:color="000000"/>
            </w:tcBorders>
          </w:tcPr>
          <w:p w:rsidR="00EE6329" w:rsidRDefault="00EE6329" w:rsidP="00FF6C1F">
            <w:pPr>
              <w:pStyle w:val="TableParagraph"/>
              <w:spacing w:line="246" w:lineRule="exact"/>
            </w:pPr>
            <w:r>
              <w:t>Стол</w:t>
            </w:r>
            <w:r>
              <w:rPr>
                <w:spacing w:val="-9"/>
              </w:rPr>
              <w:t xml:space="preserve"> </w:t>
            </w:r>
            <w:r>
              <w:t>педагога</w:t>
            </w:r>
          </w:p>
        </w:tc>
        <w:tc>
          <w:tcPr>
            <w:tcW w:w="720" w:type="dxa"/>
            <w:tcBorders>
              <w:bottom w:val="single" w:sz="6" w:space="0" w:color="000000"/>
            </w:tcBorders>
          </w:tcPr>
          <w:p w:rsidR="00EE6329" w:rsidRDefault="00EE6329" w:rsidP="00FF6C1F">
            <w:pPr>
              <w:pStyle w:val="TableParagraph"/>
              <w:spacing w:line="246" w:lineRule="exact"/>
              <w:ind w:left="206"/>
            </w:pPr>
            <w:r>
              <w:t>шт.</w:t>
            </w:r>
          </w:p>
        </w:tc>
        <w:tc>
          <w:tcPr>
            <w:tcW w:w="1020" w:type="dxa"/>
            <w:tcBorders>
              <w:bottom w:val="single" w:sz="6" w:space="0" w:color="000000"/>
            </w:tcBorders>
          </w:tcPr>
          <w:p w:rsidR="00EE6329" w:rsidRDefault="00EE6329" w:rsidP="00FF6C1F">
            <w:pPr>
              <w:pStyle w:val="TableParagraph"/>
              <w:spacing w:line="246" w:lineRule="exact"/>
              <w:ind w:left="7"/>
              <w:jc w:val="center"/>
            </w:pPr>
            <w:r>
              <w:t>1</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gridSpan w:val="2"/>
            <w:tcBorders>
              <w:bottom w:val="single" w:sz="6" w:space="0" w:color="000000"/>
            </w:tcBorders>
          </w:tcPr>
          <w:p w:rsidR="00EE6329" w:rsidRDefault="00EE6329" w:rsidP="00FF6C1F">
            <w:pPr>
              <w:pStyle w:val="TableParagraph"/>
              <w:rPr>
                <w:sz w:val="20"/>
              </w:rPr>
            </w:pP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Шкаф</w:t>
            </w:r>
            <w:r>
              <w:rPr>
                <w:spacing w:val="-5"/>
              </w:rPr>
              <w:t xml:space="preserve"> </w:t>
            </w:r>
            <w:r>
              <w:t>для</w:t>
            </w:r>
            <w:r>
              <w:rPr>
                <w:spacing w:val="-4"/>
              </w:rPr>
              <w:t xml:space="preserve"> </w:t>
            </w:r>
            <w:r>
              <w:t>одежды</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gridSpan w:val="2"/>
            <w:tcBorders>
              <w:top w:val="single" w:sz="6" w:space="0" w:color="000000"/>
            </w:tcBorders>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Спальня</w:t>
            </w:r>
          </w:p>
        </w:tc>
      </w:tr>
      <w:tr w:rsidR="00EE6329" w:rsidTr="00FF6C1F">
        <w:trPr>
          <w:trHeight w:val="474"/>
        </w:trPr>
        <w:tc>
          <w:tcPr>
            <w:tcW w:w="5493" w:type="dxa"/>
          </w:tcPr>
          <w:p w:rsidR="00EE6329" w:rsidRDefault="00EE6329" w:rsidP="00FF6C1F">
            <w:pPr>
              <w:pStyle w:val="TableParagraph"/>
            </w:pPr>
            <w:r>
              <w:t>Кровать</w:t>
            </w:r>
          </w:p>
        </w:tc>
        <w:tc>
          <w:tcPr>
            <w:tcW w:w="1740" w:type="dxa"/>
            <w:gridSpan w:val="2"/>
          </w:tcPr>
          <w:p w:rsidR="00EE6329" w:rsidRDefault="00EE6329" w:rsidP="00FF6C1F">
            <w:pPr>
              <w:pStyle w:val="TableParagraph"/>
              <w:spacing w:line="199" w:lineRule="exact"/>
              <w:ind w:left="190" w:right="183"/>
              <w:jc w:val="center"/>
              <w:rPr>
                <w:sz w:val="18"/>
              </w:rPr>
            </w:pPr>
            <w:r>
              <w:rPr>
                <w:sz w:val="18"/>
              </w:rPr>
              <w:t>по</w:t>
            </w:r>
            <w:r>
              <w:rPr>
                <w:spacing w:val="-5"/>
                <w:sz w:val="18"/>
              </w:rPr>
              <w:t xml:space="preserve"> </w:t>
            </w:r>
            <w:r>
              <w:rPr>
                <w:sz w:val="18"/>
              </w:rPr>
              <w:t>кол-ву</w:t>
            </w:r>
            <w:r>
              <w:rPr>
                <w:spacing w:val="-8"/>
                <w:sz w:val="18"/>
              </w:rPr>
              <w:t xml:space="preserve"> </w:t>
            </w:r>
            <w:r>
              <w:rPr>
                <w:sz w:val="18"/>
              </w:rPr>
              <w:t>детей</w:t>
            </w:r>
            <w:r>
              <w:rPr>
                <w:spacing w:val="-5"/>
                <w:sz w:val="18"/>
              </w:rPr>
              <w:t xml:space="preserve"> </w:t>
            </w:r>
            <w:r>
              <w:rPr>
                <w:sz w:val="18"/>
              </w:rPr>
              <w:t>в</w:t>
            </w:r>
          </w:p>
          <w:p w:rsidR="00EE6329" w:rsidRDefault="00EE6329" w:rsidP="00FF6C1F">
            <w:pPr>
              <w:pStyle w:val="TableParagraph"/>
              <w:spacing w:before="30"/>
              <w:ind w:left="188" w:right="183"/>
              <w:jc w:val="center"/>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tcPr>
          <w:p w:rsidR="00EE6329" w:rsidRDefault="00EE6329" w:rsidP="00FF6C1F">
            <w:pPr>
              <w:pStyle w:val="TableParagraph"/>
            </w:pPr>
            <w:r>
              <w:t>Постельное</w:t>
            </w:r>
            <w:r>
              <w:rPr>
                <w:spacing w:val="-8"/>
              </w:rPr>
              <w:t xml:space="preserve"> </w:t>
            </w:r>
            <w:r>
              <w:t>белье</w:t>
            </w:r>
            <w:r>
              <w:rPr>
                <w:spacing w:val="-5"/>
              </w:rPr>
              <w:t xml:space="preserve"> </w:t>
            </w:r>
            <w:r>
              <w:t>(наволочка,</w:t>
            </w:r>
            <w:r>
              <w:rPr>
                <w:spacing w:val="-6"/>
              </w:rPr>
              <w:t xml:space="preserve"> </w:t>
            </w:r>
            <w:r>
              <w:t>простынь,</w:t>
            </w:r>
            <w:r>
              <w:rPr>
                <w:spacing w:val="-5"/>
              </w:rPr>
              <w:t xml:space="preserve"> </w:t>
            </w:r>
            <w:r>
              <w:t>пододеяльник)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6"/>
                <w:sz w:val="18"/>
              </w:rPr>
              <w:t xml:space="preserve"> </w:t>
            </w:r>
            <w:r>
              <w:rPr>
                <w:sz w:val="18"/>
              </w:rPr>
              <w:t>на</w:t>
            </w:r>
          </w:p>
          <w:p w:rsidR="00EE6329" w:rsidRDefault="00EE6329" w:rsidP="00FF6C1F">
            <w:pPr>
              <w:pStyle w:val="TableParagraph"/>
              <w:spacing w:before="30"/>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744"/>
                <w:tab w:val="left" w:pos="3814"/>
                <w:tab w:val="left" w:pos="5068"/>
              </w:tabs>
            </w:pPr>
            <w:r>
              <w:t>Постельные</w:t>
            </w:r>
            <w:r>
              <w:tab/>
              <w:t>принадлежности</w:t>
            </w:r>
            <w:r>
              <w:tab/>
              <w:t>(матрас,</w:t>
            </w:r>
            <w:r>
              <w:tab/>
              <w:t>два</w:t>
            </w:r>
          </w:p>
          <w:p w:rsidR="00EE6329" w:rsidRDefault="00EE6329" w:rsidP="00FF6C1F">
            <w:pPr>
              <w:pStyle w:val="TableParagraph"/>
              <w:spacing w:before="37"/>
            </w:pPr>
            <w:r>
              <w:t>наматрасника,</w:t>
            </w:r>
            <w:r>
              <w:rPr>
                <w:spacing w:val="-10"/>
              </w:rPr>
              <w:t xml:space="preserve"> </w:t>
            </w:r>
            <w:r>
              <w:t>подушка,</w:t>
            </w:r>
            <w:r>
              <w:rPr>
                <w:spacing w:val="-10"/>
              </w:rPr>
              <w:t xml:space="preserve"> </w:t>
            </w:r>
            <w:r>
              <w:t>одеяло)</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Туалетная</w:t>
            </w:r>
            <w:r>
              <w:rPr>
                <w:i/>
                <w:spacing w:val="-10"/>
              </w:rPr>
              <w:t xml:space="preserve"> </w:t>
            </w:r>
            <w:r>
              <w:rPr>
                <w:i/>
              </w:rPr>
              <w:t>комната</w:t>
            </w:r>
          </w:p>
        </w:tc>
      </w:tr>
      <w:tr w:rsidR="00EE6329" w:rsidTr="00FF6C1F">
        <w:trPr>
          <w:trHeight w:val="474"/>
        </w:trPr>
        <w:tc>
          <w:tcPr>
            <w:tcW w:w="5493" w:type="dxa"/>
          </w:tcPr>
          <w:p w:rsidR="00EE6329" w:rsidRDefault="00EE6329" w:rsidP="00FF6C1F">
            <w:pPr>
              <w:pStyle w:val="TableParagraph"/>
            </w:pPr>
            <w:r>
              <w:t>Горшки</w:t>
            </w:r>
          </w:p>
        </w:tc>
        <w:tc>
          <w:tcPr>
            <w:tcW w:w="1740" w:type="dxa"/>
            <w:gridSpan w:val="2"/>
          </w:tcPr>
          <w:p w:rsidR="00EE6329" w:rsidRDefault="00EE6329" w:rsidP="00FF6C1F">
            <w:pPr>
              <w:pStyle w:val="TableParagraph"/>
              <w:spacing w:line="199" w:lineRule="exact"/>
              <w:ind w:left="190" w:right="183"/>
              <w:jc w:val="center"/>
              <w:rPr>
                <w:sz w:val="18"/>
              </w:rPr>
            </w:pPr>
            <w:r>
              <w:rPr>
                <w:sz w:val="18"/>
              </w:rPr>
              <w:t>по</w:t>
            </w:r>
            <w:r>
              <w:rPr>
                <w:spacing w:val="-5"/>
                <w:sz w:val="18"/>
              </w:rPr>
              <w:t xml:space="preserve"> </w:t>
            </w:r>
            <w:r>
              <w:rPr>
                <w:sz w:val="18"/>
              </w:rPr>
              <w:t>кол-ву</w:t>
            </w:r>
            <w:r>
              <w:rPr>
                <w:spacing w:val="-8"/>
                <w:sz w:val="18"/>
              </w:rPr>
              <w:t xml:space="preserve"> </w:t>
            </w:r>
            <w:r>
              <w:rPr>
                <w:sz w:val="18"/>
              </w:rPr>
              <w:t>детей</w:t>
            </w:r>
            <w:r>
              <w:rPr>
                <w:spacing w:val="-5"/>
                <w:sz w:val="18"/>
              </w:rPr>
              <w:t xml:space="preserve"> </w:t>
            </w:r>
            <w:r>
              <w:rPr>
                <w:sz w:val="18"/>
              </w:rPr>
              <w:t>в</w:t>
            </w:r>
          </w:p>
          <w:p w:rsidR="00EE6329" w:rsidRDefault="00EE6329" w:rsidP="00FF6C1F">
            <w:pPr>
              <w:pStyle w:val="TableParagraph"/>
              <w:spacing w:before="30"/>
              <w:ind w:left="188" w:right="183"/>
              <w:jc w:val="center"/>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1164"/>
        </w:trPr>
        <w:tc>
          <w:tcPr>
            <w:tcW w:w="5493" w:type="dxa"/>
          </w:tcPr>
          <w:p w:rsidR="00EE6329" w:rsidRDefault="00EE6329" w:rsidP="00FF6C1F">
            <w:pPr>
              <w:pStyle w:val="TableParagraph"/>
              <w:spacing w:line="276" w:lineRule="auto"/>
              <w:ind w:right="97"/>
              <w:jc w:val="both"/>
            </w:pPr>
            <w:r>
              <w:t>Емкости для хранения и разведения дезинфицирующих</w:t>
            </w:r>
            <w:r>
              <w:rPr>
                <w:spacing w:val="-52"/>
              </w:rPr>
              <w:t xml:space="preserve"> </w:t>
            </w:r>
            <w:r>
              <w:t>средств,</w:t>
            </w:r>
            <w:r>
              <w:rPr>
                <w:spacing w:val="1"/>
              </w:rPr>
              <w:t xml:space="preserve"> </w:t>
            </w:r>
            <w:r>
              <w:t>уборочный</w:t>
            </w:r>
            <w:r>
              <w:rPr>
                <w:spacing w:val="1"/>
              </w:rPr>
              <w:t xml:space="preserve"> </w:t>
            </w:r>
            <w:r>
              <w:t>инвентарь,</w:t>
            </w:r>
            <w:r>
              <w:rPr>
                <w:spacing w:val="1"/>
              </w:rPr>
              <w:t xml:space="preserve"> </w:t>
            </w:r>
            <w:r>
              <w:t>ерши</w:t>
            </w:r>
            <w:r>
              <w:rPr>
                <w:spacing w:val="1"/>
              </w:rPr>
              <w:t xml:space="preserve"> </w:t>
            </w:r>
            <w:r>
              <w:t>для</w:t>
            </w:r>
            <w:r>
              <w:rPr>
                <w:spacing w:val="1"/>
              </w:rPr>
              <w:t xml:space="preserve"> </w:t>
            </w:r>
            <w:r>
              <w:t>обработки</w:t>
            </w:r>
            <w:r>
              <w:rPr>
                <w:spacing w:val="1"/>
              </w:rPr>
              <w:t xml:space="preserve"> </w:t>
            </w:r>
            <w:r>
              <w:t>горшков,</w:t>
            </w:r>
            <w:r>
              <w:rPr>
                <w:spacing w:val="12"/>
              </w:rPr>
              <w:t xml:space="preserve"> </w:t>
            </w:r>
            <w:r>
              <w:t>емкости</w:t>
            </w:r>
            <w:r>
              <w:rPr>
                <w:spacing w:val="11"/>
              </w:rPr>
              <w:t xml:space="preserve"> </w:t>
            </w:r>
            <w:r>
              <w:t>для</w:t>
            </w:r>
            <w:r>
              <w:rPr>
                <w:spacing w:val="11"/>
              </w:rPr>
              <w:t xml:space="preserve"> </w:t>
            </w:r>
            <w:r>
              <w:t>обработки</w:t>
            </w:r>
            <w:r>
              <w:rPr>
                <w:spacing w:val="11"/>
              </w:rPr>
              <w:t xml:space="preserve"> </w:t>
            </w:r>
            <w:r>
              <w:t>игрушек,</w:t>
            </w:r>
            <w:r>
              <w:rPr>
                <w:spacing w:val="12"/>
              </w:rPr>
              <w:t xml:space="preserve"> </w:t>
            </w:r>
            <w:r>
              <w:t>емкости</w:t>
            </w:r>
            <w:r>
              <w:rPr>
                <w:spacing w:val="11"/>
              </w:rPr>
              <w:t xml:space="preserve"> </w:t>
            </w:r>
            <w:r>
              <w:t>для</w:t>
            </w:r>
          </w:p>
          <w:p w:rsidR="00EE6329" w:rsidRDefault="00EE6329" w:rsidP="00FF6C1F">
            <w:pPr>
              <w:pStyle w:val="TableParagraph"/>
              <w:jc w:val="both"/>
            </w:pPr>
            <w:r>
              <w:t>обработки</w:t>
            </w:r>
            <w:r>
              <w:rPr>
                <w:spacing w:val="-5"/>
              </w:rPr>
              <w:t xml:space="preserve"> </w:t>
            </w:r>
            <w:r>
              <w:t>расчесок,</w:t>
            </w:r>
            <w:r>
              <w:rPr>
                <w:spacing w:val="-5"/>
              </w:rPr>
              <w:t xml:space="preserve"> </w:t>
            </w:r>
            <w:r>
              <w:t>термометры</w:t>
            </w:r>
            <w:r>
              <w:rPr>
                <w:spacing w:val="-4"/>
              </w:rPr>
              <w:t xml:space="preserve"> </w:t>
            </w:r>
            <w:r>
              <w:t>для</w:t>
            </w:r>
            <w:r>
              <w:rPr>
                <w:spacing w:val="-5"/>
              </w:rPr>
              <w:t xml:space="preserve"> </w:t>
            </w:r>
            <w:r>
              <w:t>воды</w:t>
            </w:r>
          </w:p>
        </w:tc>
        <w:tc>
          <w:tcPr>
            <w:tcW w:w="1740" w:type="dxa"/>
            <w:gridSpan w:val="2"/>
          </w:tcPr>
          <w:p w:rsidR="00EE6329" w:rsidRDefault="00EE6329" w:rsidP="00FF6C1F">
            <w:pPr>
              <w:pStyle w:val="TableParagraph"/>
              <w:rPr>
                <w:sz w:val="20"/>
              </w:rPr>
            </w:pPr>
          </w:p>
          <w:p w:rsidR="00EE6329" w:rsidRDefault="00EE6329" w:rsidP="00FF6C1F">
            <w:pPr>
              <w:pStyle w:val="TableParagraph"/>
              <w:spacing w:before="7"/>
              <w:rPr>
                <w:sz w:val="19"/>
              </w:rPr>
            </w:pPr>
          </w:p>
          <w:p w:rsidR="00EE6329" w:rsidRDefault="00EE6329" w:rsidP="00FF6C1F">
            <w:pPr>
              <w:pStyle w:val="TableParagraph"/>
              <w:ind w:left="498"/>
              <w:rPr>
                <w:sz w:val="18"/>
              </w:rPr>
            </w:pPr>
            <w:r>
              <w:rPr>
                <w:sz w:val="18"/>
              </w:rPr>
              <w:t>Комплект</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tcPr>
          <w:p w:rsidR="00EE6329" w:rsidRDefault="00EE6329" w:rsidP="00FF6C1F">
            <w:pPr>
              <w:pStyle w:val="TableParagraph"/>
            </w:pPr>
            <w:r>
              <w:t>Полотенце</w:t>
            </w:r>
            <w:r>
              <w:rPr>
                <w:spacing w:val="-4"/>
              </w:rPr>
              <w:t xml:space="preserve"> </w:t>
            </w:r>
            <w:r>
              <w:t>для</w:t>
            </w:r>
            <w:r>
              <w:rPr>
                <w:spacing w:val="-1"/>
              </w:rPr>
              <w:t xml:space="preserve"> </w:t>
            </w:r>
            <w:r>
              <w:t>ног</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3"/>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4"/>
        </w:trPr>
        <w:tc>
          <w:tcPr>
            <w:tcW w:w="5493" w:type="dxa"/>
          </w:tcPr>
          <w:p w:rsidR="00EE6329" w:rsidRDefault="00EE6329" w:rsidP="00FF6C1F">
            <w:pPr>
              <w:pStyle w:val="TableParagraph"/>
            </w:pPr>
            <w:r>
              <w:t>Полотенце</w:t>
            </w:r>
            <w:r>
              <w:rPr>
                <w:spacing w:val="-6"/>
              </w:rPr>
              <w:t xml:space="preserve"> </w:t>
            </w:r>
            <w:r>
              <w:t>для</w:t>
            </w:r>
            <w:r>
              <w:rPr>
                <w:spacing w:val="-4"/>
              </w:rPr>
              <w:t xml:space="preserve"> </w:t>
            </w:r>
            <w:r>
              <w:t>рук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0"/>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Шкаф-горшечница</w:t>
            </w:r>
            <w:r>
              <w:rPr>
                <w:spacing w:val="-7"/>
              </w:rPr>
              <w:t xml:space="preserve"> </w:t>
            </w:r>
            <w:r>
              <w:t>с</w:t>
            </w:r>
            <w:r>
              <w:rPr>
                <w:spacing w:val="-6"/>
              </w:rPr>
              <w:t xml:space="preserve"> </w:t>
            </w:r>
            <w:r>
              <w:t>индивидуальными</w:t>
            </w:r>
            <w:r>
              <w:rPr>
                <w:spacing w:val="-8"/>
              </w:rPr>
              <w:t xml:space="preserve"> </w:t>
            </w:r>
            <w:r>
              <w:t>ячейками</w:t>
            </w:r>
          </w:p>
        </w:tc>
        <w:tc>
          <w:tcPr>
            <w:tcW w:w="1740" w:type="dxa"/>
            <w:gridSpan w:val="2"/>
          </w:tcPr>
          <w:p w:rsidR="00EE6329" w:rsidRDefault="00EE6329" w:rsidP="00FF6C1F">
            <w:pPr>
              <w:pStyle w:val="TableParagraph"/>
              <w:ind w:left="190" w:right="178"/>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405"/>
                <w:tab w:val="left" w:pos="2013"/>
                <w:tab w:val="left" w:pos="3263"/>
                <w:tab w:val="left" w:pos="3644"/>
              </w:tabs>
            </w:pPr>
            <w:r>
              <w:t>Шкафчики</w:t>
            </w:r>
            <w:r>
              <w:tab/>
              <w:t>для</w:t>
            </w:r>
            <w:r>
              <w:tab/>
              <w:t>полотенец</w:t>
            </w:r>
            <w:r>
              <w:tab/>
              <w:t>с</w:t>
            </w:r>
            <w:r>
              <w:tab/>
              <w:t>индивидуальными</w:t>
            </w:r>
          </w:p>
          <w:p w:rsidR="00EE6329" w:rsidRDefault="00EE6329" w:rsidP="00FF6C1F">
            <w:pPr>
              <w:pStyle w:val="TableParagraph"/>
              <w:spacing w:before="37"/>
            </w:pPr>
            <w:r>
              <w:t>ячейками</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357"/>
        </w:trPr>
        <w:tc>
          <w:tcPr>
            <w:tcW w:w="9232" w:type="dxa"/>
            <w:gridSpan w:val="5"/>
            <w:shd w:val="clear" w:color="auto" w:fill="D7D7D7"/>
          </w:tcPr>
          <w:p w:rsidR="00CB0BA5" w:rsidRDefault="00CB0BA5" w:rsidP="00FF6C1F">
            <w:pPr>
              <w:pStyle w:val="TableParagraph"/>
              <w:spacing w:before="34"/>
              <w:rPr>
                <w:b/>
                <w:i/>
                <w:sz w:val="24"/>
              </w:rPr>
            </w:pPr>
            <w:bookmarkStart w:id="18" w:name="_bookmark36"/>
            <w:bookmarkEnd w:id="18"/>
            <w:r>
              <w:rPr>
                <w:b/>
                <w:i/>
                <w:sz w:val="24"/>
              </w:rPr>
              <w:t>2.4.</w:t>
            </w:r>
            <w:r>
              <w:rPr>
                <w:b/>
                <w:i/>
                <w:spacing w:val="-3"/>
                <w:sz w:val="24"/>
              </w:rPr>
              <w:t xml:space="preserve"> </w:t>
            </w:r>
            <w:r>
              <w:rPr>
                <w:b/>
                <w:i/>
                <w:sz w:val="24"/>
              </w:rPr>
              <w:t>Вторая</w:t>
            </w:r>
            <w:r>
              <w:rPr>
                <w:b/>
                <w:i/>
                <w:spacing w:val="-4"/>
                <w:sz w:val="24"/>
              </w:rPr>
              <w:t xml:space="preserve"> </w:t>
            </w:r>
            <w:r>
              <w:rPr>
                <w:b/>
                <w:i/>
                <w:sz w:val="24"/>
              </w:rPr>
              <w:t>младшая</w:t>
            </w:r>
            <w:r>
              <w:rPr>
                <w:b/>
                <w:i/>
                <w:spacing w:val="-2"/>
                <w:sz w:val="24"/>
              </w:rPr>
              <w:t xml:space="preserve"> </w:t>
            </w:r>
            <w:r>
              <w:rPr>
                <w:b/>
                <w:i/>
                <w:sz w:val="24"/>
              </w:rPr>
              <w:t>группа</w:t>
            </w:r>
            <w:r>
              <w:rPr>
                <w:b/>
                <w:i/>
                <w:spacing w:val="-3"/>
                <w:sz w:val="24"/>
              </w:rPr>
              <w:t xml:space="preserve"> </w:t>
            </w:r>
            <w:r>
              <w:rPr>
                <w:b/>
                <w:i/>
                <w:sz w:val="24"/>
              </w:rPr>
              <w:t>(3-4</w:t>
            </w:r>
            <w:r>
              <w:rPr>
                <w:b/>
                <w:i/>
                <w:spacing w:val="-2"/>
                <w:sz w:val="24"/>
              </w:rPr>
              <w:t xml:space="preserve"> </w:t>
            </w:r>
            <w:r>
              <w:rPr>
                <w:b/>
                <w:i/>
                <w:sz w:val="24"/>
              </w:rPr>
              <w:t>года)</w:t>
            </w:r>
          </w:p>
        </w:tc>
      </w:tr>
      <w:tr w:rsidR="00EE6329" w:rsidTr="00FF6C1F">
        <w:trPr>
          <w:trHeight w:val="292"/>
        </w:trPr>
        <w:tc>
          <w:tcPr>
            <w:tcW w:w="9274" w:type="dxa"/>
            <w:gridSpan w:val="6"/>
            <w:shd w:val="clear" w:color="auto" w:fill="F1F1F1"/>
          </w:tcPr>
          <w:p w:rsidR="00EE6329" w:rsidRDefault="00EE6329" w:rsidP="00FF6C1F">
            <w:pPr>
              <w:pStyle w:val="TableParagraph"/>
              <w:spacing w:line="246" w:lineRule="exact"/>
              <w:rPr>
                <w:i/>
              </w:rPr>
            </w:pPr>
            <w:r>
              <w:rPr>
                <w:i/>
              </w:rPr>
              <w:t>Раздевальная</w:t>
            </w:r>
          </w:p>
        </w:tc>
      </w:tr>
      <w:tr w:rsidR="00EE6329" w:rsidTr="00FF6C1F">
        <w:trPr>
          <w:trHeight w:val="290"/>
        </w:trPr>
        <w:tc>
          <w:tcPr>
            <w:tcW w:w="5493" w:type="dxa"/>
          </w:tcPr>
          <w:p w:rsidR="00EE6329" w:rsidRDefault="00EE6329" w:rsidP="00FF6C1F">
            <w:pPr>
              <w:pStyle w:val="TableParagraph"/>
            </w:pPr>
            <w:r>
              <w:t>Зеркало</w:t>
            </w:r>
            <w:r>
              <w:rPr>
                <w:spacing w:val="-4"/>
              </w:rPr>
              <w:t xml:space="preserve"> </w:t>
            </w:r>
            <w:r>
              <w:t>травмобезопасное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Комплект</w:t>
            </w:r>
            <w:r>
              <w:rPr>
                <w:spacing w:val="-7"/>
              </w:rPr>
              <w:t xml:space="preserve"> </w:t>
            </w:r>
            <w:r>
              <w:t>для</w:t>
            </w:r>
            <w:r>
              <w:rPr>
                <w:spacing w:val="-6"/>
              </w:rPr>
              <w:t xml:space="preserve"> </w:t>
            </w:r>
            <w:r>
              <w:t>проведения</w:t>
            </w:r>
            <w:r>
              <w:rPr>
                <w:spacing w:val="-7"/>
              </w:rPr>
              <w:t xml:space="preserve"> </w:t>
            </w:r>
            <w:r>
              <w:t>спортивных</w:t>
            </w:r>
            <w:r>
              <w:rPr>
                <w:spacing w:val="-6"/>
              </w:rPr>
              <w:t xml:space="preserve"> </w:t>
            </w:r>
            <w:r>
              <w:t>мероприятий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для</w:t>
            </w:r>
            <w:r>
              <w:rPr>
                <w:spacing w:val="-4"/>
              </w:rPr>
              <w:t xml:space="preserve"> </w:t>
            </w:r>
            <w:r>
              <w:t>подвижных</w:t>
            </w:r>
            <w:r>
              <w:rPr>
                <w:spacing w:val="-4"/>
              </w:rPr>
              <w:t xml:space="preserve"> </w:t>
            </w:r>
            <w:r>
              <w:t>игр</w:t>
            </w:r>
            <w:r>
              <w:rPr>
                <w:spacing w:val="-5"/>
              </w:rPr>
              <w:t xml:space="preserve"> </w:t>
            </w:r>
            <w:r>
              <w:t>и</w:t>
            </w:r>
            <w:r>
              <w:rPr>
                <w:spacing w:val="-4"/>
              </w:rPr>
              <w:t xml:space="preserve"> </w:t>
            </w:r>
            <w:r>
              <w:t>игр</w:t>
            </w:r>
            <w:r>
              <w:rPr>
                <w:spacing w:val="-4"/>
              </w:rPr>
              <w:t xml:space="preserve"> </w:t>
            </w:r>
            <w:r>
              <w:t>с</w:t>
            </w:r>
            <w:r>
              <w:rPr>
                <w:spacing w:val="-5"/>
              </w:rPr>
              <w:t xml:space="preserve"> </w:t>
            </w:r>
            <w:r>
              <w:t>песком</w:t>
            </w:r>
            <w:r>
              <w:rPr>
                <w:spacing w:val="-5"/>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Система</w:t>
            </w:r>
            <w:r>
              <w:rPr>
                <w:spacing w:val="53"/>
              </w:rPr>
              <w:t xml:space="preserve"> </w:t>
            </w:r>
            <w:r>
              <w:t>хранения</w:t>
            </w:r>
            <w:r>
              <w:rPr>
                <w:spacing w:val="51"/>
              </w:rPr>
              <w:t xml:space="preserve"> </w:t>
            </w:r>
            <w:r>
              <w:t>вещей</w:t>
            </w:r>
            <w:r>
              <w:rPr>
                <w:spacing w:val="52"/>
              </w:rPr>
              <w:t xml:space="preserve"> </w:t>
            </w:r>
            <w:r>
              <w:t>обучающихся</w:t>
            </w:r>
            <w:r>
              <w:rPr>
                <w:spacing w:val="52"/>
              </w:rPr>
              <w:t xml:space="preserve"> </w:t>
            </w:r>
            <w:r>
              <w:t>со</w:t>
            </w:r>
            <w:r>
              <w:rPr>
                <w:spacing w:val="54"/>
              </w:rPr>
              <w:t xml:space="preserve"> </w:t>
            </w:r>
            <w:r>
              <w:t>скамьей</w:t>
            </w:r>
            <w:r>
              <w:rPr>
                <w:spacing w:val="52"/>
              </w:rPr>
              <w:t xml:space="preserve"> </w:t>
            </w:r>
            <w:r>
              <w:t>в</w:t>
            </w:r>
          </w:p>
          <w:p w:rsidR="00EE6329" w:rsidRDefault="00EE6329" w:rsidP="00FF6C1F">
            <w:pPr>
              <w:pStyle w:val="TableParagraph"/>
              <w:spacing w:before="40"/>
            </w:pPr>
            <w:r>
              <w:t>комплекте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128" w:right="116"/>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Система</w:t>
            </w:r>
            <w:r>
              <w:rPr>
                <w:spacing w:val="-4"/>
              </w:rPr>
              <w:t xml:space="preserve"> </w:t>
            </w:r>
            <w:r>
              <w:t>хранения</w:t>
            </w:r>
            <w:r>
              <w:rPr>
                <w:spacing w:val="-6"/>
              </w:rPr>
              <w:t xml:space="preserve"> </w:t>
            </w:r>
            <w:r>
              <w:t>и</w:t>
            </w:r>
            <w:r>
              <w:rPr>
                <w:spacing w:val="-6"/>
              </w:rPr>
              <w:t xml:space="preserve"> </w:t>
            </w:r>
            <w:r>
              <w:t>сушки</w:t>
            </w:r>
            <w:r>
              <w:rPr>
                <w:spacing w:val="-4"/>
              </w:rPr>
              <w:t xml:space="preserve"> </w:t>
            </w:r>
            <w:r>
              <w:t>вещей</w:t>
            </w:r>
            <w:r>
              <w:rPr>
                <w:spacing w:val="-4"/>
              </w:rPr>
              <w:t xml:space="preserve"> </w:t>
            </w:r>
            <w:r>
              <w:t>воспитанников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Стеллаж</w:t>
            </w:r>
            <w:r>
              <w:rPr>
                <w:spacing w:val="-3"/>
              </w:rPr>
              <w:t xml:space="preserve"> </w:t>
            </w:r>
            <w:r>
              <w:t>для</w:t>
            </w:r>
            <w:r>
              <w:rPr>
                <w:spacing w:val="-6"/>
              </w:rPr>
              <w:t xml:space="preserve"> </w:t>
            </w:r>
            <w:r>
              <w:t>хранения</w:t>
            </w:r>
            <w:r>
              <w:rPr>
                <w:spacing w:val="-5"/>
              </w:rPr>
              <w:t xml:space="preserve"> </w:t>
            </w:r>
            <w:r>
              <w:t>игр</w:t>
            </w:r>
            <w:r>
              <w:rPr>
                <w:spacing w:val="-4"/>
              </w:rPr>
              <w:t xml:space="preserve"> </w:t>
            </w:r>
            <w:r>
              <w:t>и</w:t>
            </w:r>
            <w:r>
              <w:rPr>
                <w:spacing w:val="-3"/>
              </w:rPr>
              <w:t xml:space="preserve"> </w:t>
            </w:r>
            <w:r>
              <w:t>оборудования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Стенд</w:t>
            </w:r>
            <w:r>
              <w:rPr>
                <w:spacing w:val="-5"/>
              </w:rPr>
              <w:t xml:space="preserve"> </w:t>
            </w:r>
            <w:r>
              <w:t>информационный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9274" w:type="dxa"/>
            <w:gridSpan w:val="5"/>
            <w:shd w:val="clear" w:color="auto" w:fill="F1F1F1"/>
          </w:tcPr>
          <w:p w:rsidR="00EE6329" w:rsidRDefault="00EE6329" w:rsidP="00FF6C1F">
            <w:pPr>
              <w:pStyle w:val="TableParagraph"/>
              <w:rPr>
                <w:i/>
              </w:rPr>
            </w:pPr>
            <w:r>
              <w:rPr>
                <w:i/>
              </w:rPr>
              <w:t>Игровая</w:t>
            </w:r>
            <w:r>
              <w:rPr>
                <w:i/>
                <w:spacing w:val="-3"/>
              </w:rPr>
              <w:t xml:space="preserve"> </w:t>
            </w:r>
            <w:r>
              <w:rPr>
                <w:i/>
              </w:rPr>
              <w:t>для</w:t>
            </w:r>
            <w:r>
              <w:rPr>
                <w:i/>
                <w:spacing w:val="-2"/>
              </w:rPr>
              <w:t xml:space="preserve"> </w:t>
            </w:r>
            <w:r>
              <w:rPr>
                <w:i/>
              </w:rPr>
              <w:t>второй</w:t>
            </w:r>
            <w:r>
              <w:rPr>
                <w:i/>
                <w:spacing w:val="-2"/>
              </w:rPr>
              <w:t xml:space="preserve"> </w:t>
            </w:r>
            <w:r>
              <w:rPr>
                <w:i/>
              </w:rPr>
              <w:t>младшей</w:t>
            </w:r>
            <w:r>
              <w:rPr>
                <w:i/>
                <w:spacing w:val="-3"/>
              </w:rPr>
              <w:t xml:space="preserve"> </w:t>
            </w:r>
            <w:r>
              <w:rPr>
                <w:i/>
              </w:rPr>
              <w:t>группы</w:t>
            </w:r>
            <w:r>
              <w:rPr>
                <w:i/>
                <w:spacing w:val="-3"/>
              </w:rPr>
              <w:t xml:space="preserve"> </w:t>
            </w:r>
            <w:r>
              <w:rPr>
                <w:i/>
              </w:rPr>
              <w:t>(3-4</w:t>
            </w:r>
            <w:r>
              <w:rPr>
                <w:i/>
                <w:spacing w:val="-2"/>
              </w:rPr>
              <w:t xml:space="preserve"> </w:t>
            </w:r>
            <w:r>
              <w:rPr>
                <w:i/>
              </w:rPr>
              <w:t>года)</w:t>
            </w:r>
          </w:p>
        </w:tc>
      </w:tr>
      <w:tr w:rsidR="00EE6329" w:rsidTr="00FF6C1F">
        <w:trPr>
          <w:trHeight w:val="292"/>
        </w:trPr>
        <w:tc>
          <w:tcPr>
            <w:tcW w:w="9274" w:type="dxa"/>
            <w:gridSpan w:val="5"/>
          </w:tcPr>
          <w:p w:rsidR="00EE6329" w:rsidRDefault="00EE6329" w:rsidP="00FF6C1F">
            <w:pPr>
              <w:pStyle w:val="TableParagraph"/>
              <w:spacing w:line="246" w:lineRule="exact"/>
              <w:rPr>
                <w:i/>
              </w:rPr>
            </w:pPr>
            <w:r>
              <w:rPr>
                <w:i/>
              </w:rPr>
              <w:t>Специализированная</w:t>
            </w:r>
            <w:r>
              <w:rPr>
                <w:i/>
                <w:spacing w:val="-6"/>
              </w:rPr>
              <w:t xml:space="preserve"> </w:t>
            </w:r>
            <w:r>
              <w:rPr>
                <w:i/>
              </w:rPr>
              <w:t>мебель</w:t>
            </w:r>
            <w:r>
              <w:rPr>
                <w:i/>
                <w:spacing w:val="-3"/>
              </w:rPr>
              <w:t xml:space="preserve"> </w:t>
            </w:r>
            <w:r>
              <w:rPr>
                <w:i/>
              </w:rPr>
              <w:t>и</w:t>
            </w:r>
            <w:r>
              <w:rPr>
                <w:i/>
                <w:spacing w:val="-3"/>
              </w:rPr>
              <w:t xml:space="preserve"> </w:t>
            </w:r>
            <w:r>
              <w:rPr>
                <w:i/>
              </w:rPr>
              <w:t>системы</w:t>
            </w:r>
            <w:r>
              <w:rPr>
                <w:i/>
                <w:spacing w:val="-7"/>
              </w:rPr>
              <w:t xml:space="preserve"> </w:t>
            </w:r>
            <w:r>
              <w:rPr>
                <w:i/>
              </w:rPr>
              <w:t>хранения</w:t>
            </w:r>
          </w:p>
        </w:tc>
      </w:tr>
      <w:tr w:rsidR="00EE6329" w:rsidTr="00FF6C1F">
        <w:trPr>
          <w:trHeight w:val="290"/>
        </w:trPr>
        <w:tc>
          <w:tcPr>
            <w:tcW w:w="5493" w:type="dxa"/>
          </w:tcPr>
          <w:p w:rsidR="00EE6329" w:rsidRDefault="00EE6329" w:rsidP="00FF6C1F">
            <w:pPr>
              <w:pStyle w:val="TableParagraph"/>
            </w:pPr>
            <w:r>
              <w:t>Доска</w:t>
            </w:r>
            <w:r>
              <w:rPr>
                <w:spacing w:val="-6"/>
              </w:rPr>
              <w:t xml:space="preserve"> </w:t>
            </w:r>
            <w:r>
              <w:t>магнитно-маркерная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rPr>
                <w:spacing w:val="-1"/>
              </w:rPr>
              <w:t>Мягконабивные</w:t>
            </w:r>
            <w:r>
              <w:rPr>
                <w:spacing w:val="-13"/>
              </w:rPr>
              <w:t xml:space="preserve"> </w:t>
            </w:r>
            <w:r>
              <w:t>модули,</w:t>
            </w:r>
            <w:r>
              <w:rPr>
                <w:spacing w:val="-1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Система</w:t>
            </w:r>
            <w:r>
              <w:rPr>
                <w:spacing w:val="-9"/>
              </w:rPr>
              <w:t xml:space="preserve"> </w:t>
            </w:r>
            <w:r>
              <w:t>хранения</w:t>
            </w:r>
            <w:r>
              <w:rPr>
                <w:spacing w:val="-10"/>
              </w:rPr>
              <w:t xml:space="preserve"> </w:t>
            </w:r>
            <w:r>
              <w:t>конструкторов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Стеллажи</w:t>
            </w:r>
            <w:r>
              <w:rPr>
                <w:spacing w:val="-1"/>
              </w:rPr>
              <w:t xml:space="preserve"> </w:t>
            </w:r>
            <w:r>
              <w:t>для</w:t>
            </w:r>
            <w:r>
              <w:rPr>
                <w:spacing w:val="-2"/>
              </w:rPr>
              <w:t xml:space="preserve"> </w:t>
            </w:r>
            <w:r>
              <w:t>хранения</w:t>
            </w:r>
            <w:r>
              <w:rPr>
                <w:spacing w:val="-2"/>
              </w:rPr>
              <w:t xml:space="preserve"> </w:t>
            </w:r>
            <w:r>
              <w:t>игр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712"/>
        </w:trPr>
        <w:tc>
          <w:tcPr>
            <w:tcW w:w="5493" w:type="dxa"/>
          </w:tcPr>
          <w:p w:rsidR="00EE6329" w:rsidRDefault="00EE6329" w:rsidP="00FF6C1F">
            <w:pPr>
              <w:pStyle w:val="TableParagraph"/>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tcPr>
          <w:p w:rsidR="00EE6329" w:rsidRDefault="00EE6329" w:rsidP="00FF6C1F">
            <w:pPr>
              <w:pStyle w:val="TableParagraph"/>
              <w:spacing w:before="201"/>
              <w:ind w:left="206"/>
            </w:pPr>
            <w:r>
              <w:t>шт.</w:t>
            </w:r>
          </w:p>
        </w:tc>
        <w:tc>
          <w:tcPr>
            <w:tcW w:w="1020" w:type="dxa"/>
          </w:tcPr>
          <w:p w:rsidR="00EE6329" w:rsidRDefault="00EE6329" w:rsidP="00FF6C1F">
            <w:pPr>
              <w:pStyle w:val="TableParagraph"/>
              <w:spacing w:line="276" w:lineRule="auto"/>
              <w:ind w:left="232" w:right="131" w:hanging="80"/>
              <w:rPr>
                <w:sz w:val="18"/>
              </w:rPr>
            </w:pPr>
            <w:r>
              <w:rPr>
                <w:spacing w:val="-3"/>
                <w:sz w:val="18"/>
              </w:rPr>
              <w:t>по кол-ву</w:t>
            </w:r>
            <w:r>
              <w:rPr>
                <w:spacing w:val="-42"/>
                <w:sz w:val="18"/>
              </w:rPr>
              <w:t xml:space="preserve"> </w:t>
            </w:r>
            <w:r>
              <w:rPr>
                <w:sz w:val="18"/>
              </w:rPr>
              <w:t>детей</w:t>
            </w:r>
            <w:r>
              <w:rPr>
                <w:spacing w:val="-1"/>
                <w:sz w:val="18"/>
              </w:rPr>
              <w:t xml:space="preserve"> </w:t>
            </w:r>
            <w:r>
              <w:rPr>
                <w:sz w:val="18"/>
              </w:rPr>
              <w:t>в</w:t>
            </w:r>
          </w:p>
          <w:p w:rsidR="00EE6329" w:rsidRDefault="00EE6329" w:rsidP="00FF6C1F">
            <w:pPr>
              <w:pStyle w:val="TableParagraph"/>
              <w:spacing w:line="206" w:lineRule="exact"/>
              <w:ind w:left="246"/>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9274" w:type="dxa"/>
            <w:gridSpan w:val="5"/>
          </w:tcPr>
          <w:p w:rsidR="00EE6329" w:rsidRDefault="00EE6329" w:rsidP="00FF6C1F">
            <w:pPr>
              <w:pStyle w:val="TableParagraph"/>
              <w:spacing w:line="246" w:lineRule="exact"/>
              <w:rPr>
                <w:i/>
              </w:rPr>
            </w:pPr>
            <w:r>
              <w:rPr>
                <w:i/>
              </w:rPr>
              <w:t>Игры</w:t>
            </w:r>
            <w:r>
              <w:rPr>
                <w:i/>
                <w:spacing w:val="-2"/>
              </w:rPr>
              <w:t xml:space="preserve"> </w:t>
            </w:r>
            <w:r>
              <w:rPr>
                <w:i/>
              </w:rPr>
              <w:t>и</w:t>
            </w:r>
            <w:r>
              <w:rPr>
                <w:i/>
                <w:spacing w:val="-1"/>
              </w:rPr>
              <w:t xml:space="preserve"> </w:t>
            </w:r>
            <w:r>
              <w:rPr>
                <w:i/>
              </w:rPr>
              <w:t>игрушки</w:t>
            </w:r>
          </w:p>
        </w:tc>
      </w:tr>
      <w:tr w:rsidR="00EE6329" w:rsidTr="00FF6C1F">
        <w:trPr>
          <w:trHeight w:val="289"/>
        </w:trPr>
        <w:tc>
          <w:tcPr>
            <w:tcW w:w="5493" w:type="dxa"/>
          </w:tcPr>
          <w:p w:rsidR="00EE6329" w:rsidRDefault="00EE6329" w:rsidP="00FF6C1F">
            <w:pPr>
              <w:pStyle w:val="TableParagraph"/>
            </w:pPr>
            <w:r>
              <w:t>Автомобили</w:t>
            </w:r>
            <w:r>
              <w:rPr>
                <w:spacing w:val="-9"/>
              </w:rPr>
              <w:t xml:space="preserve"> </w:t>
            </w:r>
            <w:r>
              <w:t>(крупного</w:t>
            </w:r>
            <w:r>
              <w:rPr>
                <w:spacing w:val="-9"/>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Автомобили</w:t>
            </w:r>
            <w:r>
              <w:rPr>
                <w:spacing w:val="-8"/>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8</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Альбом</w:t>
            </w:r>
            <w:r>
              <w:rPr>
                <w:spacing w:val="45"/>
              </w:rPr>
              <w:t xml:space="preserve"> </w:t>
            </w:r>
            <w:r>
              <w:t>с</w:t>
            </w:r>
            <w:r>
              <w:rPr>
                <w:spacing w:val="99"/>
              </w:rPr>
              <w:t xml:space="preserve"> </w:t>
            </w:r>
            <w:r>
              <w:t>наглядными</w:t>
            </w:r>
            <w:r>
              <w:rPr>
                <w:spacing w:val="98"/>
              </w:rPr>
              <w:t xml:space="preserve"> </w:t>
            </w:r>
            <w:r>
              <w:t>заданиями</w:t>
            </w:r>
            <w:r>
              <w:rPr>
                <w:spacing w:val="98"/>
              </w:rPr>
              <w:t xml:space="preserve"> </w:t>
            </w:r>
            <w:r>
              <w:t>для</w:t>
            </w:r>
            <w:r>
              <w:rPr>
                <w:spacing w:val="99"/>
              </w:rPr>
              <w:t xml:space="preserve"> </w:t>
            </w:r>
            <w:r>
              <w:t>пальчиковой</w:t>
            </w:r>
          </w:p>
          <w:p w:rsidR="00EE6329" w:rsidRDefault="00EE6329" w:rsidP="00FF6C1F">
            <w:pPr>
              <w:pStyle w:val="TableParagraph"/>
              <w:spacing w:before="37"/>
            </w:pPr>
            <w:r>
              <w:t>гимнастики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187"/>
                <w:tab w:val="left" w:pos="2531"/>
                <w:tab w:val="left" w:pos="3925"/>
                <w:tab w:val="left" w:pos="5280"/>
              </w:tabs>
            </w:pPr>
            <w:r>
              <w:t>Большой</w:t>
            </w:r>
            <w:r>
              <w:tab/>
              <w:t>настольный</w:t>
            </w:r>
            <w:r>
              <w:tab/>
              <w:t>конструктор</w:t>
            </w:r>
            <w:r>
              <w:tab/>
              <w:t>деревянный</w:t>
            </w:r>
            <w:r>
              <w:tab/>
              <w:t>с</w:t>
            </w:r>
          </w:p>
          <w:p w:rsidR="00EE6329" w:rsidRDefault="00EE6329" w:rsidP="00FF6C1F">
            <w:pPr>
              <w:pStyle w:val="TableParagraph"/>
              <w:spacing w:before="40"/>
            </w:pPr>
            <w:r>
              <w:t>неокрашенными</w:t>
            </w:r>
            <w:r>
              <w:rPr>
                <w:spacing w:val="-4"/>
              </w:rPr>
              <w:t xml:space="preserve"> </w:t>
            </w:r>
            <w:r>
              <w:t>и</w:t>
            </w:r>
            <w:r>
              <w:rPr>
                <w:spacing w:val="-2"/>
              </w:rPr>
              <w:t xml:space="preserve"> </w:t>
            </w:r>
            <w:r>
              <w:t>цветными</w:t>
            </w:r>
            <w:r>
              <w:rPr>
                <w:spacing w:val="-4"/>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Витрина</w:t>
            </w:r>
            <w:r>
              <w:rPr>
                <w:spacing w:val="-2"/>
              </w:rPr>
              <w:t xml:space="preserve"> </w:t>
            </w:r>
            <w:r>
              <w:t>/Лестница</w:t>
            </w:r>
            <w:r>
              <w:rPr>
                <w:spacing w:val="-2"/>
              </w:rPr>
              <w:t xml:space="preserve"> </w:t>
            </w:r>
            <w:r>
              <w:t>для</w:t>
            </w:r>
            <w:r>
              <w:rPr>
                <w:spacing w:val="-2"/>
              </w:rPr>
              <w:t xml:space="preserve"> </w:t>
            </w:r>
            <w:r>
              <w:t>работ</w:t>
            </w:r>
            <w:r>
              <w:rPr>
                <w:spacing w:val="-1"/>
              </w:rPr>
              <w:t xml:space="preserve"> </w:t>
            </w:r>
            <w:r>
              <w:t>по</w:t>
            </w:r>
            <w:r>
              <w:rPr>
                <w:spacing w:val="-2"/>
              </w:rPr>
              <w:t xml:space="preserve"> </w:t>
            </w:r>
            <w:r>
              <w:t>лепке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4" w:lineRule="exact"/>
            </w:pPr>
            <w:r>
              <w:t>Горки</w:t>
            </w:r>
            <w:r>
              <w:rPr>
                <w:spacing w:val="-8"/>
              </w:rPr>
              <w:t xml:space="preserve"> </w:t>
            </w:r>
            <w:r>
              <w:t>(наклонные</w:t>
            </w:r>
            <w:r>
              <w:rPr>
                <w:spacing w:val="-8"/>
              </w:rPr>
              <w:t xml:space="preserve"> </w:t>
            </w:r>
            <w:r>
              <w:t>плоскости)</w:t>
            </w:r>
            <w:r>
              <w:rPr>
                <w:spacing w:val="-7"/>
              </w:rPr>
              <w:t xml:space="preserve"> </w:t>
            </w:r>
            <w:r>
              <w:t>для</w:t>
            </w:r>
            <w:r>
              <w:rPr>
                <w:spacing w:val="-11"/>
              </w:rPr>
              <w:t xml:space="preserve"> </w:t>
            </w:r>
            <w:r>
              <w:t>шариков</w:t>
            </w:r>
            <w:r>
              <w:rPr>
                <w:spacing w:val="-8"/>
              </w:rPr>
              <w:t xml:space="preserve"> </w:t>
            </w:r>
            <w:r>
              <w:t>–</w:t>
            </w:r>
            <w:r>
              <w:rPr>
                <w:spacing w:val="-8"/>
              </w:rPr>
              <w:t xml:space="preserve"> </w:t>
            </w:r>
            <w:r>
              <w:t>комплект</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580"/>
        </w:trPr>
        <w:tc>
          <w:tcPr>
            <w:tcW w:w="5493" w:type="dxa"/>
          </w:tcPr>
          <w:p w:rsidR="00EE6329" w:rsidRDefault="00EE6329" w:rsidP="00FF6C1F">
            <w:pPr>
              <w:pStyle w:val="TableParagraph"/>
            </w:pPr>
            <w:r>
              <w:t>Деревянная</w:t>
            </w:r>
            <w:r>
              <w:rPr>
                <w:spacing w:val="29"/>
              </w:rPr>
              <w:t xml:space="preserve"> </w:t>
            </w:r>
            <w:r>
              <w:t>игрушка</w:t>
            </w:r>
            <w:r>
              <w:rPr>
                <w:spacing w:val="83"/>
              </w:rPr>
              <w:t xml:space="preserve"> </w:t>
            </w:r>
            <w:r>
              <w:t>с</w:t>
            </w:r>
            <w:r>
              <w:rPr>
                <w:spacing w:val="81"/>
              </w:rPr>
              <w:t xml:space="preserve"> </w:t>
            </w:r>
            <w:r>
              <w:t>желобами</w:t>
            </w:r>
            <w:r>
              <w:rPr>
                <w:spacing w:val="80"/>
              </w:rPr>
              <w:t xml:space="preserve"> </w:t>
            </w:r>
            <w:r>
              <w:t>для</w:t>
            </w:r>
            <w:r>
              <w:rPr>
                <w:spacing w:val="82"/>
              </w:rPr>
              <w:t xml:space="preserve"> </w:t>
            </w:r>
            <w:r>
              <w:t>прокатывания</w:t>
            </w:r>
          </w:p>
          <w:p w:rsidR="00EE6329" w:rsidRDefault="00EE6329" w:rsidP="00FF6C1F">
            <w:pPr>
              <w:pStyle w:val="TableParagraph"/>
              <w:spacing w:before="37"/>
            </w:pPr>
            <w:r>
              <w:t>шарика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Деревянная</w:t>
            </w:r>
            <w:r>
              <w:rPr>
                <w:spacing w:val="29"/>
              </w:rPr>
              <w:t xml:space="preserve"> </w:t>
            </w:r>
            <w:r>
              <w:t>основа</w:t>
            </w:r>
            <w:r>
              <w:rPr>
                <w:spacing w:val="81"/>
              </w:rPr>
              <w:t xml:space="preserve"> </w:t>
            </w:r>
            <w:r>
              <w:t>с</w:t>
            </w:r>
            <w:r>
              <w:rPr>
                <w:spacing w:val="84"/>
              </w:rPr>
              <w:t xml:space="preserve"> </w:t>
            </w:r>
            <w:r>
              <w:t>повторяющимися</w:t>
            </w:r>
            <w:r>
              <w:rPr>
                <w:spacing w:val="83"/>
              </w:rPr>
              <w:t xml:space="preserve"> </w:t>
            </w:r>
            <w:r>
              <w:t>образцами</w:t>
            </w:r>
            <w:r>
              <w:rPr>
                <w:spacing w:val="83"/>
              </w:rPr>
              <w:t xml:space="preserve"> </w:t>
            </w:r>
            <w:r>
              <w:t>с</w:t>
            </w:r>
          </w:p>
          <w:p w:rsidR="00EE6329" w:rsidRDefault="00EE6329" w:rsidP="00FF6C1F">
            <w:pPr>
              <w:pStyle w:val="TableParagraph"/>
              <w:spacing w:before="40"/>
            </w:pPr>
            <w:r>
              <w:t>различным</w:t>
            </w:r>
            <w:r>
              <w:rPr>
                <w:spacing w:val="-9"/>
              </w:rPr>
              <w:t xml:space="preserve"> </w:t>
            </w:r>
            <w:r>
              <w:t>количеством</w:t>
            </w:r>
            <w:r>
              <w:rPr>
                <w:spacing w:val="-7"/>
              </w:rPr>
              <w:t xml:space="preserve"> </w:t>
            </w:r>
            <w:r>
              <w:t>отверстий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454"/>
        </w:trPr>
        <w:tc>
          <w:tcPr>
            <w:tcW w:w="5493" w:type="dxa"/>
          </w:tcPr>
          <w:p w:rsidR="00EE6329" w:rsidRDefault="00EE6329" w:rsidP="00FF6C1F">
            <w:pPr>
              <w:pStyle w:val="TableParagraph"/>
              <w:spacing w:line="276" w:lineRule="auto"/>
              <w:ind w:right="99"/>
              <w:jc w:val="both"/>
            </w:pPr>
            <w:r>
              <w:t>Деревянная</w:t>
            </w:r>
            <w:r>
              <w:rPr>
                <w:spacing w:val="1"/>
              </w:rPr>
              <w:t xml:space="preserve"> </w:t>
            </w:r>
            <w:r>
              <w:t>основа</w:t>
            </w:r>
            <w:r>
              <w:rPr>
                <w:spacing w:val="1"/>
              </w:rPr>
              <w:t xml:space="preserve"> </w:t>
            </w:r>
            <w:r>
              <w:t>с</w:t>
            </w:r>
            <w:r>
              <w:rPr>
                <w:spacing w:val="1"/>
              </w:rPr>
              <w:t xml:space="preserve"> </w:t>
            </w:r>
            <w:r>
              <w:t>размещенными</w:t>
            </w:r>
            <w:r>
              <w:rPr>
                <w:spacing w:val="1"/>
              </w:rPr>
              <w:t xml:space="preserve"> </w:t>
            </w:r>
            <w:r>
              <w:t>на</w:t>
            </w:r>
            <w:r>
              <w:rPr>
                <w:spacing w:val="1"/>
              </w:rPr>
              <w:t xml:space="preserve"> </w:t>
            </w:r>
            <w:r>
              <w:t>ней</w:t>
            </w:r>
            <w:r>
              <w:rPr>
                <w:spacing w:val="1"/>
              </w:rPr>
              <w:t xml:space="preserve"> </w:t>
            </w:r>
            <w:r>
              <w:t>неподвижными</w:t>
            </w:r>
            <w:r>
              <w:rPr>
                <w:spacing w:val="1"/>
              </w:rPr>
              <w:t xml:space="preserve"> </w:t>
            </w:r>
            <w:r>
              <w:t>изогнутыми</w:t>
            </w:r>
            <w:r>
              <w:rPr>
                <w:spacing w:val="1"/>
              </w:rPr>
              <w:t xml:space="preserve"> </w:t>
            </w:r>
            <w:r>
              <w:t>направляющими</w:t>
            </w:r>
            <w:r>
              <w:rPr>
                <w:spacing w:val="1"/>
              </w:rPr>
              <w:t xml:space="preserve"> </w:t>
            </w:r>
            <w:r>
              <w:t>со</w:t>
            </w:r>
            <w:r>
              <w:rPr>
                <w:spacing w:val="1"/>
              </w:rPr>
              <w:t xml:space="preserve"> </w:t>
            </w:r>
            <w:r>
              <w:t>скользящими</w:t>
            </w:r>
            <w:r>
              <w:rPr>
                <w:spacing w:val="1"/>
              </w:rPr>
              <w:t xml:space="preserve"> </w:t>
            </w:r>
            <w:r>
              <w:t>по</w:t>
            </w:r>
            <w:r>
              <w:rPr>
                <w:spacing w:val="1"/>
              </w:rPr>
              <w:t xml:space="preserve"> </w:t>
            </w:r>
            <w:r>
              <w:t>ним</w:t>
            </w:r>
            <w:r>
              <w:rPr>
                <w:spacing w:val="1"/>
              </w:rPr>
              <w:t xml:space="preserve"> </w:t>
            </w:r>
            <w:r>
              <w:t>фигурными</w:t>
            </w:r>
            <w:r>
              <w:rPr>
                <w:spacing w:val="1"/>
              </w:rPr>
              <w:t xml:space="preserve"> </w:t>
            </w:r>
            <w:r>
              <w:t>элементами</w:t>
            </w:r>
            <w:r>
              <w:rPr>
                <w:spacing w:val="1"/>
              </w:rPr>
              <w:t xml:space="preserve"> </w:t>
            </w:r>
            <w:r>
              <w:t>и</w:t>
            </w:r>
            <w:r>
              <w:rPr>
                <w:spacing w:val="-52"/>
              </w:rPr>
              <w:t xml:space="preserve"> </w:t>
            </w:r>
            <w:r>
              <w:t>подвижными</w:t>
            </w:r>
            <w:r>
              <w:rPr>
                <w:spacing w:val="52"/>
              </w:rPr>
              <w:t xml:space="preserve"> </w:t>
            </w:r>
            <w:r>
              <w:t>фигурками</w:t>
            </w:r>
            <w:r>
              <w:rPr>
                <w:spacing w:val="52"/>
              </w:rPr>
              <w:t xml:space="preserve"> </w:t>
            </w:r>
            <w:r>
              <w:t>персонажей</w:t>
            </w:r>
            <w:r>
              <w:rPr>
                <w:spacing w:val="52"/>
              </w:rPr>
              <w:t xml:space="preserve"> </w:t>
            </w:r>
            <w:r>
              <w:t>(различной</w:t>
            </w:r>
          </w:p>
          <w:p w:rsidR="00EE6329" w:rsidRDefault="00EE6329" w:rsidP="00FF6C1F">
            <w:pPr>
              <w:pStyle w:val="TableParagraph"/>
            </w:pPr>
            <w:r>
              <w:t>тематики)</w:t>
            </w:r>
          </w:p>
        </w:tc>
        <w:tc>
          <w:tcPr>
            <w:tcW w:w="720" w:type="dxa"/>
          </w:tcPr>
          <w:p w:rsidR="00EE6329" w:rsidRDefault="00EE6329" w:rsidP="00FF6C1F">
            <w:pPr>
              <w:pStyle w:val="TableParagraph"/>
              <w:rPr>
                <w:sz w:val="24"/>
              </w:rPr>
            </w:pPr>
          </w:p>
          <w:p w:rsidR="00EE6329" w:rsidRDefault="00EE6329" w:rsidP="00FF6C1F">
            <w:pPr>
              <w:pStyle w:val="TableParagraph"/>
              <w:spacing w:before="7"/>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7"/>
              <w:rPr>
                <w:sz w:val="25"/>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Доска</w:t>
            </w:r>
            <w:r>
              <w:rPr>
                <w:spacing w:val="77"/>
              </w:rPr>
              <w:t xml:space="preserve"> </w:t>
            </w:r>
            <w:r>
              <w:t xml:space="preserve">с  </w:t>
            </w:r>
            <w:r>
              <w:rPr>
                <w:spacing w:val="20"/>
              </w:rPr>
              <w:t xml:space="preserve"> </w:t>
            </w:r>
            <w:r>
              <w:t xml:space="preserve">прорезями  </w:t>
            </w:r>
            <w:r>
              <w:rPr>
                <w:spacing w:val="20"/>
              </w:rPr>
              <w:t xml:space="preserve"> </w:t>
            </w:r>
            <w:r>
              <w:t xml:space="preserve">для  </w:t>
            </w:r>
            <w:r>
              <w:rPr>
                <w:spacing w:val="19"/>
              </w:rPr>
              <w:t xml:space="preserve"> </w:t>
            </w:r>
            <w:r>
              <w:t xml:space="preserve">перемещения  </w:t>
            </w:r>
            <w:r>
              <w:rPr>
                <w:spacing w:val="20"/>
              </w:rPr>
              <w:t xml:space="preserve"> </w:t>
            </w:r>
            <w:r>
              <w:t>подвижных</w:t>
            </w:r>
          </w:p>
          <w:p w:rsidR="00EE6329" w:rsidRDefault="00EE6329" w:rsidP="00FF6C1F">
            <w:pPr>
              <w:pStyle w:val="TableParagraph"/>
              <w:spacing w:before="37"/>
            </w:pPr>
            <w:r>
              <w:t>элементов</w:t>
            </w:r>
            <w:r>
              <w:rPr>
                <w:spacing w:val="-3"/>
              </w:rPr>
              <w:t xml:space="preserve"> </w:t>
            </w:r>
            <w:r>
              <w:t>к</w:t>
            </w:r>
            <w:r>
              <w:rPr>
                <w:spacing w:val="-1"/>
              </w:rPr>
              <w:t xml:space="preserve"> </w:t>
            </w:r>
            <w:r>
              <w:t>установленной</w:t>
            </w:r>
            <w:r>
              <w:rPr>
                <w:spacing w:val="-1"/>
              </w:rPr>
              <w:t xml:space="preserve"> </w:t>
            </w:r>
            <w:r>
              <w:t>в</w:t>
            </w:r>
            <w:r>
              <w:rPr>
                <w:spacing w:val="-4"/>
              </w:rPr>
              <w:t xml:space="preserve"> </w:t>
            </w:r>
            <w:r>
              <w:t>задании</w:t>
            </w:r>
            <w:r>
              <w:rPr>
                <w:spacing w:val="-1"/>
              </w:rPr>
              <w:t xml:space="preserve"> </w:t>
            </w:r>
            <w:r>
              <w:t>цели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spacing w:line="244" w:lineRule="exact"/>
            </w:pPr>
            <w:r>
              <w:t>Доска</w:t>
            </w:r>
            <w:r>
              <w:rPr>
                <w:spacing w:val="-1"/>
              </w:rPr>
              <w:t xml:space="preserve"> </w:t>
            </w:r>
            <w:r>
              <w:t>с</w:t>
            </w:r>
            <w:r>
              <w:rPr>
                <w:spacing w:val="-1"/>
              </w:rPr>
              <w:t xml:space="preserve"> </w:t>
            </w:r>
            <w:r>
              <w:t>ребристой</w:t>
            </w:r>
            <w:r>
              <w:rPr>
                <w:spacing w:val="-1"/>
              </w:rPr>
              <w:t xml:space="preserve"> </w:t>
            </w:r>
            <w:r>
              <w:t>поверхностью</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0"/>
        </w:trPr>
        <w:tc>
          <w:tcPr>
            <w:tcW w:w="5493" w:type="dxa"/>
          </w:tcPr>
          <w:p w:rsidR="00EE6329" w:rsidRDefault="00EE6329" w:rsidP="00FF6C1F">
            <w:pPr>
              <w:pStyle w:val="TableParagraph"/>
            </w:pPr>
            <w:r>
              <w:t>Доска-балансир</w:t>
            </w:r>
            <w:r>
              <w:rPr>
                <w:spacing w:val="-4"/>
              </w:rPr>
              <w:t xml:space="preserve"> </w:t>
            </w:r>
            <w:r>
              <w:t>с</w:t>
            </w:r>
            <w:r>
              <w:rPr>
                <w:spacing w:val="-3"/>
              </w:rPr>
              <w:t xml:space="preserve"> </w:t>
            </w:r>
            <w:r>
              <w:t>рельефной</w:t>
            </w:r>
            <w:r>
              <w:rPr>
                <w:spacing w:val="-5"/>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Доска-основа</w:t>
            </w:r>
            <w:r>
              <w:rPr>
                <w:spacing w:val="28"/>
              </w:rPr>
              <w:t xml:space="preserve"> </w:t>
            </w:r>
            <w:r>
              <w:t>с</w:t>
            </w:r>
            <w:r>
              <w:rPr>
                <w:spacing w:val="28"/>
              </w:rPr>
              <w:t xml:space="preserve"> </w:t>
            </w:r>
            <w:r>
              <w:t>вкладышами</w:t>
            </w:r>
            <w:r>
              <w:rPr>
                <w:spacing w:val="28"/>
              </w:rPr>
              <w:t xml:space="preserve"> </w:t>
            </w:r>
            <w:r>
              <w:t>и</w:t>
            </w:r>
            <w:r>
              <w:rPr>
                <w:spacing w:val="27"/>
              </w:rPr>
              <w:t xml:space="preserve"> </w:t>
            </w:r>
            <w:r>
              <w:t>с</w:t>
            </w:r>
            <w:r>
              <w:rPr>
                <w:spacing w:val="31"/>
              </w:rPr>
              <w:t xml:space="preserve"> </w:t>
            </w:r>
            <w:r>
              <w:t>изображением</w:t>
            </w:r>
            <w:r>
              <w:rPr>
                <w:spacing w:val="27"/>
              </w:rPr>
              <w:t xml:space="preserve"> </w:t>
            </w:r>
            <w:r>
              <w:t>в</w:t>
            </w:r>
            <w:r>
              <w:rPr>
                <w:spacing w:val="27"/>
              </w:rPr>
              <w:t xml:space="preserve"> </w:t>
            </w:r>
            <w:r>
              <w:t>виде</w:t>
            </w:r>
          </w:p>
          <w:p w:rsidR="00EE6329" w:rsidRDefault="00EE6329" w:rsidP="00FF6C1F">
            <w:pPr>
              <w:pStyle w:val="TableParagraph"/>
              <w:spacing w:before="37"/>
            </w:pPr>
            <w:r>
              <w:t>пазла</w:t>
            </w:r>
            <w:r>
              <w:rPr>
                <w:spacing w:val="-8"/>
              </w:rPr>
              <w:t xml:space="preserve"> </w:t>
            </w:r>
            <w:r>
              <w:t>–</w:t>
            </w:r>
            <w:r>
              <w:rPr>
                <w:spacing w:val="-6"/>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Звери</w:t>
            </w:r>
            <w:r>
              <w:rPr>
                <w:spacing w:val="51"/>
              </w:rPr>
              <w:t xml:space="preserve"> </w:t>
            </w:r>
            <w:r>
              <w:t>и</w:t>
            </w:r>
            <w:r>
              <w:rPr>
                <w:spacing w:val="51"/>
              </w:rPr>
              <w:t xml:space="preserve"> </w:t>
            </w:r>
            <w:r>
              <w:t>птицы</w:t>
            </w:r>
            <w:r>
              <w:rPr>
                <w:spacing w:val="51"/>
              </w:rPr>
              <w:t xml:space="preserve"> </w:t>
            </w:r>
            <w:r>
              <w:t>объемные</w:t>
            </w:r>
            <w:r>
              <w:rPr>
                <w:spacing w:val="52"/>
              </w:rPr>
              <w:t xml:space="preserve"> </w:t>
            </w:r>
            <w:r>
              <w:t>и</w:t>
            </w:r>
            <w:r>
              <w:rPr>
                <w:spacing w:val="50"/>
              </w:rPr>
              <w:t xml:space="preserve"> </w:t>
            </w:r>
            <w:r>
              <w:t>плоскостные</w:t>
            </w:r>
            <w:r>
              <w:rPr>
                <w:spacing w:val="50"/>
              </w:rPr>
              <w:t xml:space="preserve"> </w:t>
            </w:r>
            <w:r>
              <w:t>(из</w:t>
            </w:r>
            <w:r>
              <w:rPr>
                <w:spacing w:val="49"/>
              </w:rPr>
              <w:t xml:space="preserve"> </w:t>
            </w:r>
            <w:r>
              <w:t>разного</w:t>
            </w:r>
          </w:p>
          <w:p w:rsidR="00EE6329" w:rsidRDefault="00EE6329" w:rsidP="00FF6C1F">
            <w:pPr>
              <w:pStyle w:val="TableParagraph"/>
              <w:spacing w:before="37"/>
            </w:pPr>
            <w:r>
              <w:t>материала,</w:t>
            </w:r>
            <w:r>
              <w:rPr>
                <w:spacing w:val="-9"/>
              </w:rPr>
              <w:t xml:space="preserve"> </w:t>
            </w:r>
            <w:r>
              <w:t>мелкого</w:t>
            </w:r>
            <w:r>
              <w:rPr>
                <w:spacing w:val="-8"/>
              </w:rPr>
              <w:t xml:space="preserve"> </w:t>
            </w:r>
            <w:r>
              <w:t>размера)</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Игра</w:t>
            </w:r>
            <w:r>
              <w:rPr>
                <w:spacing w:val="30"/>
              </w:rPr>
              <w:t xml:space="preserve"> </w:t>
            </w:r>
            <w:r>
              <w:t>на</w:t>
            </w:r>
            <w:r>
              <w:rPr>
                <w:spacing w:val="83"/>
              </w:rPr>
              <w:t xml:space="preserve"> </w:t>
            </w:r>
            <w:r>
              <w:t>выстраивание</w:t>
            </w:r>
            <w:r>
              <w:rPr>
                <w:spacing w:val="84"/>
              </w:rPr>
              <w:t xml:space="preserve"> </w:t>
            </w:r>
            <w:r>
              <w:t>логических</w:t>
            </w:r>
            <w:r>
              <w:rPr>
                <w:spacing w:val="84"/>
              </w:rPr>
              <w:t xml:space="preserve"> </w:t>
            </w:r>
            <w:r>
              <w:t>цепочек</w:t>
            </w:r>
            <w:r>
              <w:rPr>
                <w:spacing w:val="84"/>
              </w:rPr>
              <w:t xml:space="preserve"> </w:t>
            </w:r>
            <w:r>
              <w:t>из</w:t>
            </w:r>
            <w:r>
              <w:rPr>
                <w:spacing w:val="82"/>
              </w:rPr>
              <w:t xml:space="preserve"> </w:t>
            </w:r>
            <w:r>
              <w:t>трех</w:t>
            </w:r>
          </w:p>
          <w:p w:rsidR="00EE6329" w:rsidRDefault="00EE6329" w:rsidP="00FF6C1F">
            <w:pPr>
              <w:pStyle w:val="TableParagraph"/>
              <w:spacing w:before="37"/>
            </w:pPr>
            <w:r>
              <w:t>частей «до</w:t>
            </w:r>
            <w:r>
              <w:rPr>
                <w:spacing w:val="1"/>
              </w:rPr>
              <w:t xml:space="preserve"> </w:t>
            </w:r>
            <w:r>
              <w:t>и</w:t>
            </w:r>
            <w:r>
              <w:rPr>
                <w:spacing w:val="2"/>
              </w:rPr>
              <w:t xml:space="preserve"> </w:t>
            </w:r>
            <w:r>
              <w:t>после»</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079"/>
                <w:tab w:val="left" w:pos="2221"/>
                <w:tab w:val="left" w:pos="3854"/>
              </w:tabs>
            </w:pPr>
            <w:r>
              <w:t>Игровая</w:t>
            </w:r>
            <w:r>
              <w:tab/>
              <w:t xml:space="preserve">панель  </w:t>
            </w:r>
            <w:r>
              <w:rPr>
                <w:spacing w:val="33"/>
              </w:rPr>
              <w:t xml:space="preserve"> </w:t>
            </w:r>
            <w:r>
              <w:t>с</w:t>
            </w:r>
            <w:r>
              <w:tab/>
              <w:t>тематическими</w:t>
            </w:r>
            <w:r>
              <w:tab/>
              <w:t>изображениями,</w:t>
            </w:r>
          </w:p>
          <w:p w:rsidR="00EE6329" w:rsidRDefault="00EE6329" w:rsidP="00FF6C1F">
            <w:pPr>
              <w:pStyle w:val="TableParagraph"/>
              <w:tabs>
                <w:tab w:val="left" w:pos="1663"/>
                <w:tab w:val="left" w:pos="3164"/>
                <w:tab w:val="left" w:pos="3680"/>
              </w:tabs>
              <w:spacing w:before="2" w:line="290" w:lineRule="atLeast"/>
              <w:ind w:right="98"/>
            </w:pPr>
            <w:r>
              <w:t>сенсорными</w:t>
            </w:r>
            <w:r>
              <w:tab/>
              <w:t>элементами</w:t>
            </w:r>
            <w:r>
              <w:tab/>
              <w:t>и</w:t>
            </w:r>
            <w:r>
              <w:tab/>
            </w:r>
            <w:r>
              <w:rPr>
                <w:spacing w:val="-1"/>
              </w:rPr>
              <w:t>соответствующим</w:t>
            </w:r>
            <w:r>
              <w:rPr>
                <w:spacing w:val="-52"/>
              </w:rPr>
              <w:t xml:space="preserve"> </w:t>
            </w:r>
            <w:r>
              <w:t>звучанием</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Игровой</w:t>
            </w:r>
            <w:r>
              <w:rPr>
                <w:spacing w:val="32"/>
              </w:rPr>
              <w:t xml:space="preserve"> </w:t>
            </w:r>
            <w:r>
              <w:t>модуль</w:t>
            </w:r>
            <w:r>
              <w:rPr>
                <w:spacing w:val="85"/>
              </w:rPr>
              <w:t xml:space="preserve"> </w:t>
            </w:r>
            <w:r>
              <w:t>в</w:t>
            </w:r>
            <w:r>
              <w:rPr>
                <w:spacing w:val="85"/>
              </w:rPr>
              <w:t xml:space="preserve"> </w:t>
            </w:r>
            <w:r>
              <w:t>виде</w:t>
            </w:r>
            <w:r>
              <w:rPr>
                <w:spacing w:val="86"/>
              </w:rPr>
              <w:t xml:space="preserve"> </w:t>
            </w:r>
            <w:r>
              <w:t>мастерской</w:t>
            </w:r>
            <w:r>
              <w:rPr>
                <w:spacing w:val="83"/>
              </w:rPr>
              <w:t xml:space="preserve"> </w:t>
            </w:r>
            <w:r>
              <w:t>с</w:t>
            </w:r>
            <w:r>
              <w:rPr>
                <w:spacing w:val="87"/>
              </w:rPr>
              <w:t xml:space="preserve"> </w:t>
            </w:r>
            <w:r>
              <w:t>подвижными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элементами,</w:t>
            </w:r>
            <w:r>
              <w:rPr>
                <w:spacing w:val="-7"/>
              </w:rPr>
              <w:t xml:space="preserve"> </w:t>
            </w:r>
            <w:r>
              <w:t>звуковыми</w:t>
            </w:r>
            <w:r>
              <w:rPr>
                <w:spacing w:val="-7"/>
              </w:rPr>
              <w:t xml:space="preserve"> </w:t>
            </w:r>
            <w:r>
              <w:t>и</w:t>
            </w:r>
            <w:r>
              <w:rPr>
                <w:spacing w:val="-6"/>
              </w:rPr>
              <w:t xml:space="preserve"> </w:t>
            </w:r>
            <w:r>
              <w:t>световыми</w:t>
            </w:r>
            <w:r>
              <w:rPr>
                <w:spacing w:val="-7"/>
              </w:rPr>
              <w:t xml:space="preserve"> </w:t>
            </w:r>
            <w:r>
              <w:t>эффектами</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Игрушка</w:t>
            </w:r>
            <w:r>
              <w:rPr>
                <w:spacing w:val="1"/>
              </w:rPr>
              <w:t xml:space="preserve"> </w:t>
            </w:r>
            <w:r>
              <w:t>на</w:t>
            </w:r>
            <w:r>
              <w:rPr>
                <w:spacing w:val="57"/>
              </w:rPr>
              <w:t xml:space="preserve"> </w:t>
            </w:r>
            <w:r>
              <w:t>колесах</w:t>
            </w:r>
            <w:r>
              <w:rPr>
                <w:spacing w:val="58"/>
              </w:rPr>
              <w:t xml:space="preserve"> </w:t>
            </w:r>
            <w:r>
              <w:t>на</w:t>
            </w:r>
            <w:r>
              <w:rPr>
                <w:spacing w:val="54"/>
              </w:rPr>
              <w:t xml:space="preserve"> </w:t>
            </w:r>
            <w:r>
              <w:t>палочке</w:t>
            </w:r>
            <w:r>
              <w:rPr>
                <w:spacing w:val="59"/>
              </w:rPr>
              <w:t xml:space="preserve"> </w:t>
            </w:r>
            <w:r>
              <w:t>или  с</w:t>
            </w:r>
            <w:r>
              <w:rPr>
                <w:spacing w:val="58"/>
              </w:rPr>
              <w:t xml:space="preserve"> </w:t>
            </w:r>
            <w:r>
              <w:t>веревочкой  с</w:t>
            </w:r>
          </w:p>
          <w:p w:rsidR="00EE6329" w:rsidRDefault="00EE6329" w:rsidP="00FF6C1F">
            <w:pPr>
              <w:pStyle w:val="TableParagraph"/>
              <w:spacing w:before="38"/>
            </w:pPr>
            <w:r>
              <w:t>подвижными</w:t>
            </w:r>
            <w:r>
              <w:rPr>
                <w:spacing w:val="-6"/>
              </w:rPr>
              <w:t xml:space="preserve"> </w:t>
            </w:r>
            <w:r>
              <w:t>или</w:t>
            </w:r>
            <w:r>
              <w:rPr>
                <w:spacing w:val="-5"/>
              </w:rPr>
              <w:t xml:space="preserve"> </w:t>
            </w:r>
            <w:r>
              <w:t>озвученными</w:t>
            </w:r>
            <w:r>
              <w:rPr>
                <w:spacing w:val="-7"/>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Игрушка:</w:t>
            </w:r>
            <w:r>
              <w:rPr>
                <w:spacing w:val="31"/>
              </w:rPr>
              <w:t xml:space="preserve"> </w:t>
            </w:r>
            <w:r>
              <w:t>грибочки-втулки</w:t>
            </w:r>
            <w:r>
              <w:rPr>
                <w:spacing w:val="31"/>
              </w:rPr>
              <w:t xml:space="preserve"> </w:t>
            </w:r>
            <w:r>
              <w:t>на</w:t>
            </w:r>
            <w:r>
              <w:rPr>
                <w:spacing w:val="31"/>
              </w:rPr>
              <w:t xml:space="preserve"> </w:t>
            </w:r>
            <w:r>
              <w:t>стойке</w:t>
            </w:r>
            <w:r>
              <w:rPr>
                <w:spacing w:val="31"/>
              </w:rPr>
              <w:t xml:space="preserve"> </w:t>
            </w:r>
            <w:r>
              <w:t>(4–6</w:t>
            </w:r>
            <w:r>
              <w:rPr>
                <w:spacing w:val="31"/>
              </w:rPr>
              <w:t xml:space="preserve"> </w:t>
            </w:r>
            <w:r>
              <w:t>элементов),</w:t>
            </w:r>
          </w:p>
          <w:p w:rsidR="00EE6329" w:rsidRDefault="00EE6329" w:rsidP="00FF6C1F">
            <w:pPr>
              <w:pStyle w:val="TableParagraph"/>
              <w:spacing w:before="37"/>
            </w:pPr>
            <w:r>
              <w:t>4-х</w:t>
            </w:r>
            <w:r>
              <w:rPr>
                <w:spacing w:val="-3"/>
              </w:rPr>
              <w:t xml:space="preserve"> </w:t>
            </w:r>
            <w:r>
              <w:t>цветов</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Игрушка-качалка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Игрушки-забавы</w:t>
            </w:r>
            <w:r>
              <w:rPr>
                <w:spacing w:val="-3"/>
              </w:rPr>
              <w:t xml:space="preserve"> </w:t>
            </w:r>
            <w:r>
              <w:t>с</w:t>
            </w:r>
            <w:r>
              <w:rPr>
                <w:spacing w:val="-2"/>
              </w:rPr>
              <w:t xml:space="preserve"> </w:t>
            </w:r>
            <w:r>
              <w:t>зависимостью</w:t>
            </w:r>
            <w:r>
              <w:rPr>
                <w:spacing w:val="-2"/>
              </w:rPr>
              <w:t xml:space="preserve"> </w:t>
            </w:r>
            <w:r>
              <w:t>эффекта</w:t>
            </w:r>
            <w:r>
              <w:rPr>
                <w:spacing w:val="-2"/>
              </w:rPr>
              <w:t xml:space="preserve"> </w:t>
            </w:r>
            <w:r>
              <w:t>от</w:t>
            </w:r>
            <w:r>
              <w:rPr>
                <w:spacing w:val="-5"/>
              </w:rPr>
              <w:t xml:space="preserve"> </w:t>
            </w:r>
            <w:r>
              <w:t>действия</w:t>
            </w:r>
            <w:r>
              <w:rPr>
                <w:spacing w:val="-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Изделия</w:t>
            </w:r>
            <w:r>
              <w:rPr>
                <w:spacing w:val="-9"/>
              </w:rPr>
              <w:t xml:space="preserve"> </w:t>
            </w:r>
            <w:r>
              <w:t>народных</w:t>
            </w:r>
            <w:r>
              <w:rPr>
                <w:spacing w:val="-7"/>
              </w:rPr>
              <w:t xml:space="preserve"> </w:t>
            </w:r>
            <w:r>
              <w:t>промыслов</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Каталка</w:t>
            </w:r>
            <w:r>
              <w:rPr>
                <w:spacing w:val="-6"/>
              </w:rPr>
              <w:t xml:space="preserve"> </w:t>
            </w:r>
            <w:r>
              <w:t>(соразмерная</w:t>
            </w:r>
            <w:r>
              <w:rPr>
                <w:spacing w:val="-4"/>
              </w:rPr>
              <w:t xml:space="preserve"> </w:t>
            </w:r>
            <w:r>
              <w:t>росту</w:t>
            </w:r>
            <w:r>
              <w:rPr>
                <w:spacing w:val="-7"/>
              </w:rPr>
              <w:t xml:space="preserve"> </w:t>
            </w:r>
            <w:r>
              <w:t>ребенка)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Каталки</w:t>
            </w:r>
            <w:r>
              <w:rPr>
                <w:spacing w:val="-10"/>
              </w:rPr>
              <w:t xml:space="preserve"> </w:t>
            </w:r>
            <w:r>
              <w:t>–</w:t>
            </w:r>
            <w:r>
              <w:rPr>
                <w:spacing w:val="-6"/>
              </w:rPr>
              <w:t xml:space="preserve"> </w:t>
            </w:r>
            <w:r>
              <w:t>с</w:t>
            </w:r>
            <w:r>
              <w:rPr>
                <w:spacing w:val="-6"/>
              </w:rPr>
              <w:t xml:space="preserve"> </w:t>
            </w:r>
            <w:r>
              <w:t>палочкой</w:t>
            </w:r>
            <w:r>
              <w:rPr>
                <w:spacing w:val="-7"/>
              </w:rPr>
              <w:t xml:space="preserve"> </w:t>
            </w:r>
            <w:r>
              <w:t>или</w:t>
            </w:r>
            <w:r>
              <w:rPr>
                <w:spacing w:val="-9"/>
              </w:rPr>
              <w:t xml:space="preserve"> </w:t>
            </w:r>
            <w:r>
              <w:t>шнурком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Качалка -</w:t>
            </w:r>
            <w:r>
              <w:rPr>
                <w:spacing w:val="-4"/>
              </w:rPr>
              <w:t xml:space="preserve"> </w:t>
            </w:r>
            <w:r>
              <w:t>балансир</w:t>
            </w:r>
            <w:r>
              <w:rPr>
                <w:spacing w:val="1"/>
              </w:rPr>
              <w:t xml:space="preserve"> </w:t>
            </w:r>
            <w:r>
              <w:t>сферической</w:t>
            </w:r>
            <w:r>
              <w:rPr>
                <w:spacing w:val="-3"/>
              </w:rPr>
              <w:t xml:space="preserve"> </w:t>
            </w:r>
            <w:r>
              <w:t>формы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Книги</w:t>
            </w:r>
            <w:r>
              <w:rPr>
                <w:spacing w:val="-5"/>
              </w:rPr>
              <w:t xml:space="preserve"> </w:t>
            </w:r>
            <w:r>
              <w:t>детских</w:t>
            </w:r>
            <w:r>
              <w:rPr>
                <w:spacing w:val="-4"/>
              </w:rPr>
              <w:t xml:space="preserve"> </w:t>
            </w:r>
            <w:r>
              <w:t>писателей</w:t>
            </w:r>
            <w:r>
              <w:rPr>
                <w:spacing w:val="-6"/>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Коврик</w:t>
            </w:r>
            <w:r>
              <w:rPr>
                <w:spacing w:val="-5"/>
              </w:rPr>
              <w:t xml:space="preserve"> </w:t>
            </w:r>
            <w:r>
              <w:t>массажный</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Кольцеброс</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Коляска</w:t>
            </w:r>
            <w:r>
              <w:rPr>
                <w:spacing w:val="-9"/>
              </w:rPr>
              <w:t xml:space="preserve"> </w:t>
            </w:r>
            <w:r>
              <w:t>прогулочная</w:t>
            </w:r>
            <w:r>
              <w:rPr>
                <w:spacing w:val="-13"/>
              </w:rPr>
              <w:t xml:space="preserve"> </w:t>
            </w:r>
            <w:r>
              <w:t>(среднего</w:t>
            </w:r>
            <w:r>
              <w:rPr>
                <w:spacing w:val="-11"/>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Комплект</w:t>
            </w:r>
            <w:r>
              <w:rPr>
                <w:spacing w:val="-12"/>
              </w:rPr>
              <w:t xml:space="preserve"> </w:t>
            </w:r>
            <w:r>
              <w:t>«Первые</w:t>
            </w:r>
            <w:r>
              <w:rPr>
                <w:spacing w:val="-10"/>
              </w:rPr>
              <w:t xml:space="preserve"> </w:t>
            </w:r>
            <w:r>
              <w:t>конструкции»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Комплект</w:t>
            </w:r>
            <w:r>
              <w:rPr>
                <w:spacing w:val="-11"/>
              </w:rPr>
              <w:t xml:space="preserve"> </w:t>
            </w:r>
            <w:r>
              <w:t>деревянных</w:t>
            </w:r>
            <w:r>
              <w:rPr>
                <w:spacing w:val="-10"/>
              </w:rPr>
              <w:t xml:space="preserve"> </w:t>
            </w:r>
            <w:r>
              <w:t>игрушек-забав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Комплект</w:t>
            </w:r>
            <w:r>
              <w:rPr>
                <w:spacing w:val="13"/>
              </w:rPr>
              <w:t xml:space="preserve"> </w:t>
            </w:r>
            <w:r>
              <w:t>из</w:t>
            </w:r>
            <w:r>
              <w:rPr>
                <w:spacing w:val="12"/>
              </w:rPr>
              <w:t xml:space="preserve"> </w:t>
            </w:r>
            <w:r>
              <w:t>стержней</w:t>
            </w:r>
            <w:r>
              <w:rPr>
                <w:spacing w:val="13"/>
              </w:rPr>
              <w:t xml:space="preserve"> </w:t>
            </w:r>
            <w:r>
              <w:t>разной</w:t>
            </w:r>
            <w:r>
              <w:rPr>
                <w:spacing w:val="12"/>
              </w:rPr>
              <w:t xml:space="preserve"> </w:t>
            </w:r>
            <w:r>
              <w:t>длины</w:t>
            </w:r>
            <w:r>
              <w:rPr>
                <w:spacing w:val="13"/>
              </w:rPr>
              <w:t xml:space="preserve"> </w:t>
            </w:r>
            <w:r>
              <w:t>на</w:t>
            </w:r>
            <w:r>
              <w:rPr>
                <w:spacing w:val="14"/>
              </w:rPr>
              <w:t xml:space="preserve"> </w:t>
            </w:r>
            <w:r>
              <w:t>единой</w:t>
            </w:r>
            <w:r>
              <w:rPr>
                <w:spacing w:val="12"/>
              </w:rPr>
              <w:t xml:space="preserve"> </w:t>
            </w:r>
            <w:r>
              <w:t>основе</w:t>
            </w:r>
          </w:p>
          <w:p w:rsidR="00EE6329" w:rsidRDefault="00EE6329" w:rsidP="00FF6C1F">
            <w:pPr>
              <w:pStyle w:val="TableParagraph"/>
              <w:spacing w:before="37"/>
            </w:pPr>
            <w:r>
              <w:t>и</w:t>
            </w:r>
            <w:r>
              <w:rPr>
                <w:spacing w:val="-4"/>
              </w:rPr>
              <w:t xml:space="preserve"> </w:t>
            </w:r>
            <w:r>
              <w:t>шариков</w:t>
            </w:r>
            <w:r>
              <w:rPr>
                <w:spacing w:val="-4"/>
              </w:rPr>
              <w:t xml:space="preserve"> </w:t>
            </w:r>
            <w:r>
              <w:t>для</w:t>
            </w:r>
            <w:r>
              <w:rPr>
                <w:spacing w:val="-4"/>
              </w:rPr>
              <w:t xml:space="preserve"> </w:t>
            </w:r>
            <w:r>
              <w:t>нанизывания</w:t>
            </w:r>
            <w:r>
              <w:rPr>
                <w:spacing w:val="-5"/>
              </w:rPr>
              <w:t xml:space="preserve"> </w:t>
            </w:r>
            <w:r>
              <w:t>и</w:t>
            </w:r>
            <w:r>
              <w:rPr>
                <w:spacing w:val="-3"/>
              </w:rPr>
              <w:t xml:space="preserve"> </w:t>
            </w:r>
            <w:r>
              <w:t>сортировки</w:t>
            </w:r>
            <w:r>
              <w:rPr>
                <w:spacing w:val="-4"/>
              </w:rPr>
              <w:t xml:space="preserve"> </w:t>
            </w:r>
            <w:r>
              <w:t>по</w:t>
            </w:r>
            <w:r>
              <w:rPr>
                <w:spacing w:val="-3"/>
              </w:rPr>
              <w:t xml:space="preserve"> </w:t>
            </w:r>
            <w:r>
              <w:t>цвету</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rPr>
                <w:spacing w:val="-1"/>
              </w:rPr>
              <w:t>Комплект</w:t>
            </w:r>
            <w:r>
              <w:rPr>
                <w:spacing w:val="-12"/>
              </w:rPr>
              <w:t xml:space="preserve"> </w:t>
            </w:r>
            <w:r>
              <w:t>конструкторов</w:t>
            </w:r>
            <w:r>
              <w:rPr>
                <w:spacing w:val="-12"/>
              </w:rPr>
              <w:t xml:space="preserve"> </w:t>
            </w:r>
            <w:r>
              <w:t>напольный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Комплект</w:t>
            </w:r>
            <w:r>
              <w:rPr>
                <w:spacing w:val="-2"/>
              </w:rPr>
              <w:t xml:space="preserve"> </w:t>
            </w:r>
            <w:r>
              <w:t>мячей-массажеров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Конструктор</w:t>
            </w:r>
            <w:r>
              <w:rPr>
                <w:spacing w:val="-6"/>
              </w:rPr>
              <w:t xml:space="preserve"> </w:t>
            </w:r>
            <w:r>
              <w:t>из</w:t>
            </w:r>
            <w:r>
              <w:rPr>
                <w:spacing w:val="-7"/>
              </w:rPr>
              <w:t xml:space="preserve"> </w:t>
            </w:r>
            <w:r>
              <w:t>мягких</w:t>
            </w:r>
            <w:r>
              <w:rPr>
                <w:spacing w:val="-5"/>
              </w:rPr>
              <w:t xml:space="preserve"> </w:t>
            </w:r>
            <w:r>
              <w:t>деталей</w:t>
            </w:r>
            <w:r>
              <w:rPr>
                <w:spacing w:val="-5"/>
              </w:rPr>
              <w:t xml:space="preserve"> </w:t>
            </w:r>
            <w:r>
              <w:t>среднего</w:t>
            </w:r>
            <w:r>
              <w:rPr>
                <w:spacing w:val="-8"/>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Куб</w:t>
            </w:r>
            <w:r>
              <w:rPr>
                <w:spacing w:val="39"/>
              </w:rPr>
              <w:t xml:space="preserve"> </w:t>
            </w:r>
            <w:r>
              <w:t>с</w:t>
            </w:r>
            <w:r>
              <w:rPr>
                <w:spacing w:val="40"/>
              </w:rPr>
              <w:t xml:space="preserve"> </w:t>
            </w:r>
            <w:r>
              <w:t>прорезями</w:t>
            </w:r>
            <w:r>
              <w:rPr>
                <w:spacing w:val="39"/>
              </w:rPr>
              <w:t xml:space="preserve"> </w:t>
            </w:r>
            <w:r>
              <w:t>основных</w:t>
            </w:r>
            <w:r>
              <w:rPr>
                <w:spacing w:val="39"/>
              </w:rPr>
              <w:t xml:space="preserve"> </w:t>
            </w:r>
            <w:r>
              <w:t>геометрических</w:t>
            </w:r>
            <w:r>
              <w:rPr>
                <w:spacing w:val="37"/>
              </w:rPr>
              <w:t xml:space="preserve"> </w:t>
            </w:r>
            <w:r>
              <w:t>форм</w:t>
            </w:r>
            <w:r>
              <w:rPr>
                <w:spacing w:val="37"/>
              </w:rPr>
              <w:t xml:space="preserve"> </w:t>
            </w:r>
            <w:r>
              <w:t>для</w:t>
            </w:r>
          </w:p>
          <w:p w:rsidR="00EE6329" w:rsidRDefault="00EE6329" w:rsidP="00FF6C1F">
            <w:pPr>
              <w:pStyle w:val="TableParagraph"/>
              <w:spacing w:before="37"/>
            </w:pPr>
            <w:r>
              <w:t>сортировки</w:t>
            </w:r>
            <w:r>
              <w:rPr>
                <w:spacing w:val="-3"/>
              </w:rPr>
              <w:t xml:space="preserve"> </w:t>
            </w:r>
            <w:r>
              <w:t>объемных</w:t>
            </w:r>
            <w:r>
              <w:rPr>
                <w:spacing w:val="-5"/>
              </w:rPr>
              <w:t xml:space="preserve"> </w:t>
            </w:r>
            <w:r>
              <w:t>тел</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tabs>
                <w:tab w:val="left" w:pos="1806"/>
                <w:tab w:val="left" w:pos="2221"/>
                <w:tab w:val="left" w:pos="3672"/>
                <w:tab w:val="left" w:pos="4774"/>
              </w:tabs>
              <w:spacing w:line="244" w:lineRule="exact"/>
            </w:pPr>
            <w:r>
              <w:t>Кукла-девочка</w:t>
            </w:r>
            <w:r>
              <w:tab/>
              <w:t>с</w:t>
            </w:r>
            <w:r>
              <w:tab/>
              <w:t>комплектом</w:t>
            </w:r>
            <w:r>
              <w:tab/>
              <w:t>одежды,</w:t>
            </w:r>
            <w:r>
              <w:tab/>
              <w:t>обуви,</w:t>
            </w:r>
          </w:p>
          <w:p w:rsidR="00EE6329" w:rsidRDefault="00EE6329" w:rsidP="00FF6C1F">
            <w:pPr>
              <w:pStyle w:val="TableParagraph"/>
              <w:spacing w:before="40"/>
            </w:pPr>
            <w:r>
              <w:t>аксессуаров</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837"/>
                <w:tab w:val="left" w:pos="2240"/>
                <w:tab w:val="left" w:pos="3682"/>
                <w:tab w:val="left" w:pos="4773"/>
              </w:tabs>
            </w:pPr>
            <w:r>
              <w:t>Кукла-мальчик</w:t>
            </w:r>
            <w:r>
              <w:tab/>
              <w:t>с</w:t>
            </w:r>
            <w:r>
              <w:tab/>
              <w:t>комплектом</w:t>
            </w:r>
            <w:r>
              <w:tab/>
              <w:t>одежды,</w:t>
            </w:r>
            <w:r>
              <w:tab/>
              <w:t>обуви,</w:t>
            </w:r>
          </w:p>
          <w:p w:rsidR="00EE6329" w:rsidRDefault="00EE6329" w:rsidP="00FF6C1F">
            <w:pPr>
              <w:pStyle w:val="TableParagraph"/>
              <w:spacing w:before="37"/>
            </w:pPr>
            <w:r>
              <w:t>аксессуаров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Куклы</w:t>
            </w:r>
            <w:r>
              <w:rPr>
                <w:spacing w:val="-11"/>
              </w:rPr>
              <w:t xml:space="preserve"> </w:t>
            </w:r>
            <w:r>
              <w:t>(крупного</w:t>
            </w:r>
            <w:r>
              <w:rPr>
                <w:spacing w:val="-13"/>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Куклы</w:t>
            </w:r>
            <w:r>
              <w:rPr>
                <w:spacing w:val="-11"/>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Куклы-младенцы</w:t>
            </w:r>
            <w:r>
              <w:rPr>
                <w:spacing w:val="-5"/>
              </w:rPr>
              <w:t xml:space="preserve"> </w:t>
            </w:r>
            <w:r>
              <w:t>разных</w:t>
            </w:r>
            <w:r>
              <w:rPr>
                <w:spacing w:val="-7"/>
              </w:rPr>
              <w:t xml:space="preserve"> </w:t>
            </w:r>
            <w:r>
              <w:t>рас,</w:t>
            </w:r>
            <w:r>
              <w:rPr>
                <w:spacing w:val="-4"/>
              </w:rPr>
              <w:t xml:space="preserve"> </w:t>
            </w:r>
            <w:r>
              <w:t>с</w:t>
            </w:r>
            <w:r>
              <w:rPr>
                <w:spacing w:val="-7"/>
              </w:rPr>
              <w:t xml:space="preserve"> </w:t>
            </w:r>
            <w:r>
              <w:t>аксессуарами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Кукольная</w:t>
            </w:r>
            <w:r>
              <w:rPr>
                <w:spacing w:val="-13"/>
              </w:rPr>
              <w:t xml:space="preserve"> </w:t>
            </w:r>
            <w:r>
              <w:rPr>
                <w:spacing w:val="-1"/>
              </w:rPr>
              <w:t>кровать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Кукольный</w:t>
            </w:r>
            <w:r>
              <w:rPr>
                <w:spacing w:val="-10"/>
              </w:rPr>
              <w:t xml:space="preserve"> </w:t>
            </w:r>
            <w:r>
              <w:t>дом</w:t>
            </w:r>
            <w:r>
              <w:rPr>
                <w:spacing w:val="-9"/>
              </w:rPr>
              <w:t xml:space="preserve"> </w:t>
            </w:r>
            <w:r>
              <w:t>с</w:t>
            </w:r>
            <w:r>
              <w:rPr>
                <w:spacing w:val="-10"/>
              </w:rPr>
              <w:t xml:space="preserve"> </w:t>
            </w:r>
            <w:r>
              <w:t>мебелью</w:t>
            </w:r>
            <w:r>
              <w:rPr>
                <w:spacing w:val="-9"/>
              </w:rPr>
              <w:t xml:space="preserve"> </w:t>
            </w:r>
            <w:r>
              <w:t>(дерево)</w:t>
            </w:r>
            <w:r>
              <w:rPr>
                <w:spacing w:val="-10"/>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Кукольный</w:t>
            </w:r>
            <w:r>
              <w:rPr>
                <w:spacing w:val="29"/>
              </w:rPr>
              <w:t xml:space="preserve"> </w:t>
            </w:r>
            <w:r>
              <w:t>стол</w:t>
            </w:r>
            <w:r>
              <w:rPr>
                <w:spacing w:val="81"/>
              </w:rPr>
              <w:t xml:space="preserve"> </w:t>
            </w:r>
            <w:r>
              <w:t>со</w:t>
            </w:r>
            <w:r>
              <w:rPr>
                <w:spacing w:val="85"/>
              </w:rPr>
              <w:t xml:space="preserve"> </w:t>
            </w:r>
            <w:r>
              <w:t>стульями</w:t>
            </w:r>
            <w:r>
              <w:rPr>
                <w:spacing w:val="83"/>
              </w:rPr>
              <w:t xml:space="preserve"> </w:t>
            </w:r>
            <w:r>
              <w:t>(крупного</w:t>
            </w:r>
            <w:r>
              <w:rPr>
                <w:spacing w:val="85"/>
              </w:rPr>
              <w:t xml:space="preserve"> </w:t>
            </w:r>
            <w:r>
              <w:t>размера)</w:t>
            </w:r>
            <w:r>
              <w:rPr>
                <w:spacing w:val="86"/>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Кухонная</w:t>
            </w:r>
            <w:r>
              <w:rPr>
                <w:spacing w:val="-7"/>
              </w:rPr>
              <w:t xml:space="preserve"> </w:t>
            </w:r>
            <w:r>
              <w:t>плита</w:t>
            </w:r>
            <w:r>
              <w:rPr>
                <w:spacing w:val="-6"/>
              </w:rPr>
              <w:t xml:space="preserve"> </w:t>
            </w:r>
            <w:r>
              <w:t>(соразмерная</w:t>
            </w:r>
            <w:r>
              <w:rPr>
                <w:spacing w:val="-7"/>
              </w:rPr>
              <w:t xml:space="preserve"> </w:t>
            </w:r>
            <w:r>
              <w:t>росту</w:t>
            </w:r>
            <w:r>
              <w:rPr>
                <w:spacing w:val="-9"/>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Кухонный</w:t>
            </w:r>
            <w:r>
              <w:rPr>
                <w:spacing w:val="-9"/>
              </w:rPr>
              <w:t xml:space="preserve"> </w:t>
            </w:r>
            <w:r>
              <w:t>шкафчик</w:t>
            </w:r>
            <w:r>
              <w:rPr>
                <w:spacing w:val="-11"/>
              </w:rPr>
              <w:t xml:space="preserve"> </w:t>
            </w:r>
            <w:r>
              <w:t>(соразмерный</w:t>
            </w:r>
            <w:r>
              <w:rPr>
                <w:spacing w:val="-8"/>
              </w:rPr>
              <w:t xml:space="preserve"> </w:t>
            </w:r>
            <w:r>
              <w:t>росту</w:t>
            </w:r>
            <w:r>
              <w:rPr>
                <w:spacing w:val="-11"/>
              </w:rPr>
              <w:t xml:space="preserve"> </w:t>
            </w:r>
            <w:r>
              <w:t>ребенка)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Ландшафтный</w:t>
            </w:r>
            <w:r>
              <w:rPr>
                <w:spacing w:val="-7"/>
              </w:rPr>
              <w:t xml:space="preserve"> </w:t>
            </w:r>
            <w:r>
              <w:t>макет</w:t>
            </w:r>
            <w:r>
              <w:rPr>
                <w:spacing w:val="-10"/>
              </w:rPr>
              <w:t xml:space="preserve"> </w:t>
            </w:r>
            <w:r>
              <w:t>(коврик)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Лейка</w:t>
            </w:r>
            <w:r>
              <w:rPr>
                <w:spacing w:val="-2"/>
              </w:rPr>
              <w:t xml:space="preserve"> </w:t>
            </w:r>
            <w:r>
              <w:t>пластмассовая</w:t>
            </w:r>
            <w:r>
              <w:rPr>
                <w:spacing w:val="-2"/>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Логическая</w:t>
            </w:r>
            <w:r>
              <w:rPr>
                <w:spacing w:val="82"/>
              </w:rPr>
              <w:t xml:space="preserve"> </w:t>
            </w:r>
            <w:r>
              <w:t xml:space="preserve">игра  </w:t>
            </w:r>
            <w:r>
              <w:rPr>
                <w:spacing w:val="26"/>
              </w:rPr>
              <w:t xml:space="preserve"> </w:t>
            </w:r>
            <w:r>
              <w:t xml:space="preserve">на  </w:t>
            </w:r>
            <w:r>
              <w:rPr>
                <w:spacing w:val="28"/>
              </w:rPr>
              <w:t xml:space="preserve"> </w:t>
            </w:r>
            <w:r>
              <w:t xml:space="preserve">подбор  </w:t>
            </w:r>
            <w:r>
              <w:rPr>
                <w:spacing w:val="26"/>
              </w:rPr>
              <w:t xml:space="preserve"> </w:t>
            </w:r>
            <w:r>
              <w:t xml:space="preserve">цветных,  </w:t>
            </w:r>
            <w:r>
              <w:rPr>
                <w:spacing w:val="25"/>
              </w:rPr>
              <w:t xml:space="preserve"> </w:t>
            </w:r>
            <w:r>
              <w:t xml:space="preserve">теневых  </w:t>
            </w:r>
            <w:r>
              <w:rPr>
                <w:spacing w:val="26"/>
              </w:rPr>
              <w:t xml:space="preserve"> </w:t>
            </w:r>
            <w:r>
              <w:t>и</w:t>
            </w:r>
          </w:p>
          <w:p w:rsidR="00EE6329" w:rsidRDefault="00EE6329" w:rsidP="00FF6C1F">
            <w:pPr>
              <w:pStyle w:val="TableParagraph"/>
              <w:spacing w:before="37"/>
            </w:pPr>
            <w:r>
              <w:t>контурных</w:t>
            </w:r>
            <w:r>
              <w:rPr>
                <w:spacing w:val="-9"/>
              </w:rPr>
              <w:t xml:space="preserve"> </w:t>
            </w:r>
            <w:r>
              <w:t>изображений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Лодка</w:t>
            </w:r>
            <w:r>
              <w:rPr>
                <w:spacing w:val="-10"/>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Лото</w:t>
            </w:r>
            <w:r>
              <w:rPr>
                <w:spacing w:val="-8"/>
              </w:rPr>
              <w:t xml:space="preserve"> </w:t>
            </w:r>
            <w:r>
              <w:t>с</w:t>
            </w:r>
            <w:r>
              <w:rPr>
                <w:spacing w:val="-8"/>
              </w:rPr>
              <w:t xml:space="preserve"> </w:t>
            </w:r>
            <w:r>
              <w:t>разной</w:t>
            </w:r>
            <w:r>
              <w:rPr>
                <w:spacing w:val="-8"/>
              </w:rPr>
              <w:t xml:space="preserve"> </w:t>
            </w:r>
            <w:r>
              <w:t>тематикой</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Магнитная</w:t>
            </w:r>
            <w:r>
              <w:rPr>
                <w:spacing w:val="-5"/>
              </w:rPr>
              <w:t xml:space="preserve"> </w:t>
            </w:r>
            <w:r>
              <w:t>доска</w:t>
            </w:r>
            <w:r>
              <w:rPr>
                <w:spacing w:val="-1"/>
              </w:rPr>
              <w:t xml:space="preserve"> </w:t>
            </w:r>
            <w:r>
              <w:t>настенная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436"/>
                <w:tab w:val="left" w:pos="1475"/>
                <w:tab w:val="left" w:pos="2710"/>
                <w:tab w:val="left" w:pos="3164"/>
                <w:tab w:val="left" w:pos="3284"/>
                <w:tab w:val="left" w:pos="3738"/>
                <w:tab w:val="left" w:pos="4361"/>
              </w:tabs>
              <w:spacing w:line="276" w:lineRule="auto"/>
              <w:ind w:right="95"/>
            </w:pPr>
            <w:r>
              <w:t>Магнитные</w:t>
            </w:r>
            <w:r>
              <w:tab/>
              <w:t>лабиринты</w:t>
            </w:r>
            <w:r>
              <w:tab/>
              <w:t>для</w:t>
            </w:r>
            <w:r>
              <w:tab/>
            </w:r>
            <w:r>
              <w:tab/>
              <w:t>развития</w:t>
            </w:r>
            <w:r>
              <w:tab/>
              <w:t>зрительно-</w:t>
            </w:r>
            <w:r>
              <w:rPr>
                <w:spacing w:val="-52"/>
              </w:rPr>
              <w:t xml:space="preserve"> </w:t>
            </w:r>
            <w:r>
              <w:t>моторной</w:t>
            </w:r>
            <w:r>
              <w:tab/>
            </w:r>
            <w:r>
              <w:tab/>
            </w:r>
            <w:r>
              <w:rPr>
                <w:spacing w:val="-1"/>
              </w:rPr>
              <w:t>координации</w:t>
            </w:r>
            <w:r>
              <w:rPr>
                <w:spacing w:val="-1"/>
              </w:rPr>
              <w:tab/>
            </w:r>
            <w:r>
              <w:t>и</w:t>
            </w:r>
            <w:r>
              <w:tab/>
            </w:r>
            <w:r>
              <w:tab/>
              <w:t>межполушарного</w:t>
            </w:r>
          </w:p>
          <w:p w:rsidR="00EE6329" w:rsidRDefault="00EE6329" w:rsidP="00FF6C1F">
            <w:pPr>
              <w:pStyle w:val="TableParagraph"/>
              <w:spacing w:line="252" w:lineRule="exact"/>
            </w:pPr>
            <w:r>
              <w:t>взаимодействия</w:t>
            </w:r>
            <w:r>
              <w:rPr>
                <w:spacing w:val="-4"/>
              </w:rPr>
              <w:t xml:space="preserve"> </w:t>
            </w:r>
            <w:r>
              <w:t>–</w:t>
            </w:r>
            <w:r>
              <w:rPr>
                <w:spacing w:val="-2"/>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bl>
    <w:p w:rsidR="00CB0BA5" w:rsidRDefault="00CB0BA5" w:rsidP="00CB0BA5">
      <w:pPr>
        <w:spacing w:line="246" w:lineRule="exact"/>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Матрешка</w:t>
            </w:r>
            <w:r>
              <w:rPr>
                <w:spacing w:val="-11"/>
              </w:rPr>
              <w:t xml:space="preserve"> </w:t>
            </w:r>
            <w:r>
              <w:t>семикукольная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Мешочки</w:t>
            </w:r>
            <w:r>
              <w:rPr>
                <w:spacing w:val="-2"/>
              </w:rPr>
              <w:t xml:space="preserve"> </w:t>
            </w:r>
            <w:r>
              <w:t>для</w:t>
            </w:r>
            <w:r>
              <w:rPr>
                <w:spacing w:val="-2"/>
              </w:rPr>
              <w:t xml:space="preserve"> </w:t>
            </w:r>
            <w:r>
              <w:t>метания</w:t>
            </w:r>
            <w:r>
              <w:rPr>
                <w:spacing w:val="-2"/>
              </w:rPr>
              <w:t xml:space="preserve"> </w:t>
            </w:r>
            <w:r>
              <w:t>и</w:t>
            </w:r>
            <w:r>
              <w:rPr>
                <w:spacing w:val="-1"/>
              </w:rPr>
              <w:t xml:space="preserve"> </w:t>
            </w:r>
            <w:r>
              <w:t>упражнений</w:t>
            </w:r>
            <w:r>
              <w:rPr>
                <w:spacing w:val="-2"/>
              </w:rPr>
              <w:t xml:space="preserve"> </w:t>
            </w:r>
            <w:r>
              <w:t>на</w:t>
            </w:r>
            <w:r>
              <w:rPr>
                <w:spacing w:val="-4"/>
              </w:rPr>
              <w:t xml:space="preserve"> </w:t>
            </w:r>
            <w:r>
              <w:t>балансировку</w:t>
            </w:r>
            <w:r>
              <w:rPr>
                <w:spacing w:val="-2"/>
              </w:rPr>
              <w:t xml:space="preserve"> </w:t>
            </w:r>
            <w:r>
              <w:t>–</w:t>
            </w:r>
          </w:p>
          <w:p w:rsidR="00EE6329" w:rsidRDefault="00EE6329" w:rsidP="00FF6C1F">
            <w:pPr>
              <w:pStyle w:val="TableParagraph"/>
              <w:spacing w:before="38"/>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118"/>
                <w:tab w:val="left" w:pos="1420"/>
                <w:tab w:val="left" w:pos="3361"/>
                <w:tab w:val="left" w:pos="4393"/>
              </w:tabs>
              <w:spacing w:line="246" w:lineRule="exact"/>
            </w:pPr>
            <w:r>
              <w:t>Мозаика</w:t>
            </w:r>
            <w:r>
              <w:tab/>
              <w:t>с</w:t>
            </w:r>
            <w:r>
              <w:tab/>
              <w:t>крупногабаритной</w:t>
            </w:r>
            <w:r>
              <w:tab/>
              <w:t>основой,</w:t>
            </w:r>
            <w:r>
              <w:tab/>
              <w:t>образцами</w:t>
            </w:r>
          </w:p>
          <w:p w:rsidR="00EE6329" w:rsidRDefault="00EE6329" w:rsidP="00FF6C1F">
            <w:pPr>
              <w:pStyle w:val="TableParagraph"/>
              <w:spacing w:before="37"/>
            </w:pPr>
            <w:r>
              <w:t>изображений</w:t>
            </w:r>
            <w:r>
              <w:rPr>
                <w:spacing w:val="-3"/>
              </w:rPr>
              <w:t xml:space="preserve"> </w:t>
            </w:r>
            <w:r>
              <w:t>и</w:t>
            </w:r>
            <w:r>
              <w:rPr>
                <w:spacing w:val="-6"/>
              </w:rPr>
              <w:t xml:space="preserve"> </w:t>
            </w:r>
            <w:r>
              <w:t>крупными</w:t>
            </w:r>
            <w:r>
              <w:rPr>
                <w:spacing w:val="-5"/>
              </w:rPr>
              <w:t xml:space="preserve"> </w:t>
            </w:r>
            <w:r>
              <w:t>фигурами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rPr>
                <w:spacing w:val="-1"/>
              </w:rPr>
              <w:t>Мольберт</w:t>
            </w:r>
            <w:r>
              <w:rPr>
                <w:spacing w:val="-13"/>
              </w:rPr>
              <w:t xml:space="preserve"> </w:t>
            </w:r>
            <w:r>
              <w:t>двухсторонний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Музыкальные цифровые</w:t>
            </w:r>
            <w:r>
              <w:rPr>
                <w:spacing w:val="-2"/>
              </w:rPr>
              <w:t xml:space="preserve"> </w:t>
            </w:r>
            <w:r>
              <w:t>записи</w:t>
            </w:r>
            <w:r>
              <w:rPr>
                <w:spacing w:val="1"/>
              </w:rPr>
              <w:t xml:space="preserve"> </w:t>
            </w:r>
            <w:r>
              <w:t>для детей дошкольного</w:t>
            </w:r>
          </w:p>
          <w:p w:rsidR="00EE6329" w:rsidRDefault="00EE6329" w:rsidP="00FF6C1F">
            <w:pPr>
              <w:pStyle w:val="TableParagraph"/>
              <w:spacing w:before="37"/>
            </w:pP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Мягкая</w:t>
            </w:r>
            <w:r>
              <w:rPr>
                <w:spacing w:val="-6"/>
              </w:rPr>
              <w:t xml:space="preserve"> </w:t>
            </w:r>
            <w:r>
              <w:t>«кочка»</w:t>
            </w:r>
            <w:r>
              <w:rPr>
                <w:spacing w:val="-9"/>
              </w:rPr>
              <w:t xml:space="preserve"> </w:t>
            </w:r>
            <w:r>
              <w:t>с</w:t>
            </w:r>
            <w:r>
              <w:rPr>
                <w:spacing w:val="-5"/>
              </w:rPr>
              <w:t xml:space="preserve"> </w:t>
            </w:r>
            <w:r>
              <w:t>массажной</w:t>
            </w:r>
            <w:r>
              <w:rPr>
                <w:spacing w:val="-5"/>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Мягкая</w:t>
            </w:r>
            <w:r>
              <w:rPr>
                <w:spacing w:val="-7"/>
              </w:rPr>
              <w:t xml:space="preserve"> </w:t>
            </w:r>
            <w:r>
              <w:t>дидактическая</w:t>
            </w:r>
            <w:r>
              <w:rPr>
                <w:spacing w:val="-6"/>
              </w:rPr>
              <w:t xml:space="preserve"> </w:t>
            </w:r>
            <w:r>
              <w:t>игрушка</w:t>
            </w:r>
            <w:r>
              <w:rPr>
                <w:spacing w:val="-8"/>
              </w:rPr>
              <w:t xml:space="preserve"> </w:t>
            </w:r>
            <w:r>
              <w:t>(крупная</w:t>
            </w:r>
            <w:r>
              <w:rPr>
                <w:spacing w:val="-6"/>
              </w:rPr>
              <w:t xml:space="preserve"> </w:t>
            </w:r>
            <w:r>
              <w:t>напольная)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Мяч</w:t>
            </w:r>
            <w:r>
              <w:rPr>
                <w:spacing w:val="-3"/>
              </w:rPr>
              <w:t xml:space="preserve"> </w:t>
            </w:r>
            <w:r>
              <w:t>для</w:t>
            </w:r>
            <w:r>
              <w:rPr>
                <w:spacing w:val="-1"/>
              </w:rPr>
              <w:t xml:space="preserve"> </w:t>
            </w:r>
            <w:r>
              <w:t>игры</w:t>
            </w:r>
            <w:r>
              <w:rPr>
                <w:spacing w:val="-1"/>
              </w:rPr>
              <w:t xml:space="preserve"> </w:t>
            </w:r>
            <w:r>
              <w:t>в</w:t>
            </w:r>
            <w:r>
              <w:rPr>
                <w:spacing w:val="-1"/>
              </w:rPr>
              <w:t xml:space="preserve"> </w:t>
            </w:r>
            <w:r>
              <w:t>помещении,</w:t>
            </w:r>
            <w:r>
              <w:rPr>
                <w:spacing w:val="-2"/>
              </w:rPr>
              <w:t xml:space="preserve"> </w:t>
            </w:r>
            <w:r>
              <w:t>с</w:t>
            </w:r>
            <w:r>
              <w:rPr>
                <w:spacing w:val="-1"/>
              </w:rPr>
              <w:t xml:space="preserve"> </w:t>
            </w:r>
            <w:r>
              <w:t>резиновым</w:t>
            </w:r>
            <w:r>
              <w:rPr>
                <w:spacing w:val="-1"/>
              </w:rPr>
              <w:t xml:space="preserve"> </w:t>
            </w:r>
            <w:r>
              <w:t>шнуром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Мяч</w:t>
            </w:r>
            <w:r>
              <w:rPr>
                <w:spacing w:val="-5"/>
              </w:rPr>
              <w:t xml:space="preserve"> </w:t>
            </w:r>
            <w:r>
              <w:t>надувной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Мяч</w:t>
            </w:r>
            <w:r>
              <w:rPr>
                <w:spacing w:val="-5"/>
              </w:rPr>
              <w:t xml:space="preserve"> </w:t>
            </w:r>
            <w:r>
              <w:t>футбольный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4"/>
              </w:rPr>
              <w:t xml:space="preserve"> </w:t>
            </w:r>
            <w:r>
              <w:t>«Гладильная</w:t>
            </w:r>
            <w:r>
              <w:rPr>
                <w:spacing w:val="-3"/>
              </w:rPr>
              <w:t xml:space="preserve"> </w:t>
            </w:r>
            <w:r>
              <w:t>доска</w:t>
            </w:r>
            <w:r>
              <w:rPr>
                <w:spacing w:val="-6"/>
              </w:rPr>
              <w:t xml:space="preserve"> </w:t>
            </w:r>
            <w:r>
              <w:t>и</w:t>
            </w:r>
            <w:r>
              <w:rPr>
                <w:spacing w:val="-3"/>
              </w:rPr>
              <w:t xml:space="preserve"> </w:t>
            </w:r>
            <w:r>
              <w:t>утюг»</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4"/>
              </w:rPr>
              <w:t xml:space="preserve"> </w:t>
            </w:r>
            <w:r>
              <w:t>«Железная</w:t>
            </w:r>
            <w:r>
              <w:rPr>
                <w:spacing w:val="-4"/>
              </w:rPr>
              <w:t xml:space="preserve"> </w:t>
            </w:r>
            <w:r>
              <w:t>дорога»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3"/>
              </w:rPr>
              <w:t xml:space="preserve"> </w:t>
            </w:r>
            <w:r>
              <w:t>для</w:t>
            </w:r>
            <w:r>
              <w:rPr>
                <w:spacing w:val="55"/>
              </w:rPr>
              <w:t xml:space="preserve"> </w:t>
            </w:r>
            <w:r>
              <w:t>завинчивания</w:t>
            </w:r>
            <w:r>
              <w:rPr>
                <w:spacing w:val="56"/>
              </w:rPr>
              <w:t xml:space="preserve"> </w:t>
            </w:r>
            <w:r>
              <w:t>из</w:t>
            </w:r>
            <w:r>
              <w:rPr>
                <w:spacing w:val="55"/>
              </w:rPr>
              <w:t xml:space="preserve"> </w:t>
            </w:r>
            <w:r>
              <w:t>элементов</w:t>
            </w:r>
            <w:r>
              <w:rPr>
                <w:spacing w:val="55"/>
              </w:rPr>
              <w:t xml:space="preserve"> </w:t>
            </w:r>
            <w:r>
              <w:t>разных</w:t>
            </w:r>
            <w:r>
              <w:rPr>
                <w:spacing w:val="55"/>
              </w:rPr>
              <w:t xml:space="preserve"> </w:t>
            </w:r>
            <w:r>
              <w:t>форм,</w:t>
            </w:r>
          </w:p>
          <w:p w:rsidR="00EE6329" w:rsidRDefault="00EE6329" w:rsidP="00FF6C1F">
            <w:pPr>
              <w:pStyle w:val="TableParagraph"/>
              <w:spacing w:before="37"/>
            </w:pPr>
            <w:r>
              <w:t>размеров</w:t>
            </w:r>
            <w:r>
              <w:rPr>
                <w:spacing w:val="-4"/>
              </w:rPr>
              <w:t xml:space="preserve"> </w:t>
            </w:r>
            <w:r>
              <w:t>и</w:t>
            </w:r>
            <w:r>
              <w:rPr>
                <w:spacing w:val="-2"/>
              </w:rPr>
              <w:t xml:space="preserve"> </w:t>
            </w:r>
            <w:r>
              <w:t>цветов</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Набор</w:t>
            </w:r>
            <w:r>
              <w:rPr>
                <w:spacing w:val="53"/>
              </w:rPr>
              <w:t xml:space="preserve"> </w:t>
            </w:r>
            <w:r>
              <w:t>для</w:t>
            </w:r>
            <w:r>
              <w:rPr>
                <w:spacing w:val="52"/>
              </w:rPr>
              <w:t xml:space="preserve"> </w:t>
            </w:r>
            <w:r>
              <w:t>построения</w:t>
            </w:r>
            <w:r>
              <w:rPr>
                <w:spacing w:val="53"/>
              </w:rPr>
              <w:t xml:space="preserve"> </w:t>
            </w:r>
            <w:r>
              <w:t>произвольных</w:t>
            </w:r>
            <w:r>
              <w:rPr>
                <w:spacing w:val="50"/>
              </w:rPr>
              <w:t xml:space="preserve"> </w:t>
            </w:r>
            <w:r>
              <w:t>геометрических</w:t>
            </w:r>
          </w:p>
          <w:p w:rsidR="00EE6329" w:rsidRDefault="00EE6329" w:rsidP="00FF6C1F">
            <w:pPr>
              <w:pStyle w:val="TableParagraph"/>
              <w:spacing w:before="37"/>
            </w:pPr>
            <w:r>
              <w:t>фигур</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для</w:t>
            </w:r>
            <w:r>
              <w:rPr>
                <w:spacing w:val="-4"/>
              </w:rPr>
              <w:t xml:space="preserve"> </w:t>
            </w:r>
            <w:r>
              <w:t>уборки</w:t>
            </w:r>
            <w:r>
              <w:rPr>
                <w:spacing w:val="-4"/>
              </w:rPr>
              <w:t xml:space="preserve"> </w:t>
            </w:r>
            <w:r>
              <w:t>с</w:t>
            </w:r>
            <w:r>
              <w:rPr>
                <w:spacing w:val="-3"/>
              </w:rPr>
              <w:t xml:space="preserve"> </w:t>
            </w:r>
            <w:r>
              <w:t>тележкой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1163"/>
        </w:trPr>
        <w:tc>
          <w:tcPr>
            <w:tcW w:w="5493" w:type="dxa"/>
          </w:tcPr>
          <w:p w:rsidR="00EE6329" w:rsidRDefault="00EE6329" w:rsidP="00FF6C1F">
            <w:pPr>
              <w:pStyle w:val="TableParagraph"/>
              <w:spacing w:line="276" w:lineRule="auto"/>
              <w:ind w:right="96"/>
              <w:jc w:val="both"/>
            </w:pPr>
            <w:r>
              <w:t>Набор для экспериментирования с водой: стол-поддон,</w:t>
            </w:r>
            <w:r>
              <w:rPr>
                <w:spacing w:val="1"/>
              </w:rPr>
              <w:t xml:space="preserve"> </w:t>
            </w:r>
            <w:r>
              <w:t>емкости</w:t>
            </w:r>
            <w:r>
              <w:rPr>
                <w:spacing w:val="1"/>
              </w:rPr>
              <w:t xml:space="preserve"> </w:t>
            </w:r>
            <w:r>
              <w:t>2–3-х</w:t>
            </w:r>
            <w:r>
              <w:rPr>
                <w:spacing w:val="1"/>
              </w:rPr>
              <w:t xml:space="preserve"> </w:t>
            </w:r>
            <w:r>
              <w:t>размеров</w:t>
            </w:r>
            <w:r>
              <w:rPr>
                <w:spacing w:val="1"/>
              </w:rPr>
              <w:t xml:space="preserve"> </w:t>
            </w:r>
            <w:r>
              <w:t>и</w:t>
            </w:r>
            <w:r>
              <w:rPr>
                <w:spacing w:val="1"/>
              </w:rPr>
              <w:t xml:space="preserve"> </w:t>
            </w:r>
            <w:r>
              <w:t>разной</w:t>
            </w:r>
            <w:r>
              <w:rPr>
                <w:spacing w:val="1"/>
              </w:rPr>
              <w:t xml:space="preserve"> </w:t>
            </w:r>
            <w:r>
              <w:t>формы,</w:t>
            </w:r>
            <w:r>
              <w:rPr>
                <w:spacing w:val="1"/>
              </w:rPr>
              <w:t xml:space="preserve"> </w:t>
            </w:r>
            <w:r>
              <w:t>предметы-</w:t>
            </w:r>
            <w:r>
              <w:rPr>
                <w:spacing w:val="-52"/>
              </w:rPr>
              <w:t xml:space="preserve"> </w:t>
            </w:r>
            <w:r>
              <w:t>орудия</w:t>
            </w:r>
            <w:r>
              <w:rPr>
                <w:spacing w:val="47"/>
              </w:rPr>
              <w:t xml:space="preserve"> </w:t>
            </w:r>
            <w:r>
              <w:t>для</w:t>
            </w:r>
            <w:r>
              <w:rPr>
                <w:spacing w:val="47"/>
              </w:rPr>
              <w:t xml:space="preserve"> </w:t>
            </w:r>
            <w:r>
              <w:t>переливания</w:t>
            </w:r>
            <w:r>
              <w:rPr>
                <w:spacing w:val="46"/>
              </w:rPr>
              <w:t xml:space="preserve"> </w:t>
            </w:r>
            <w:r>
              <w:t>и</w:t>
            </w:r>
            <w:r>
              <w:rPr>
                <w:spacing w:val="47"/>
              </w:rPr>
              <w:t xml:space="preserve"> </w:t>
            </w:r>
            <w:r>
              <w:t>вылавливания</w:t>
            </w:r>
            <w:r>
              <w:rPr>
                <w:spacing w:val="46"/>
              </w:rPr>
              <w:t xml:space="preserve"> </w:t>
            </w:r>
            <w:r>
              <w:t>–</w:t>
            </w:r>
            <w:r>
              <w:rPr>
                <w:spacing w:val="48"/>
              </w:rPr>
              <w:t xml:space="preserve"> </w:t>
            </w:r>
            <w:r>
              <w:t>черпачки,</w:t>
            </w:r>
          </w:p>
          <w:p w:rsidR="00EE6329" w:rsidRDefault="00EE6329" w:rsidP="00FF6C1F">
            <w:pPr>
              <w:pStyle w:val="TableParagraph"/>
              <w:spacing w:line="251" w:lineRule="exact"/>
            </w:pPr>
            <w:r>
              <w:t>сачки</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359" w:right="348"/>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5"/>
              </w:rPr>
              <w:t xml:space="preserve"> </w:t>
            </w:r>
            <w:r>
              <w:t>для</w:t>
            </w:r>
            <w:r>
              <w:rPr>
                <w:spacing w:val="-5"/>
              </w:rPr>
              <w:t xml:space="preserve"> </w:t>
            </w:r>
            <w:r>
              <w:t>экспериментирования</w:t>
            </w:r>
            <w:r>
              <w:rPr>
                <w:spacing w:val="-6"/>
              </w:rPr>
              <w:t xml:space="preserve"> </w:t>
            </w:r>
            <w:r>
              <w:t>с</w:t>
            </w:r>
            <w:r>
              <w:rPr>
                <w:spacing w:val="-4"/>
              </w:rPr>
              <w:t xml:space="preserve"> </w:t>
            </w:r>
            <w:r>
              <w:t>песком</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3"/>
              </w:rPr>
              <w:t xml:space="preserve"> </w:t>
            </w:r>
            <w:r>
              <w:t>ёмкостей</w:t>
            </w:r>
            <w:r>
              <w:rPr>
                <w:spacing w:val="-3"/>
              </w:rPr>
              <w:t xml:space="preserve"> </w:t>
            </w:r>
            <w:r>
              <w:t>с</w:t>
            </w:r>
            <w:r>
              <w:rPr>
                <w:spacing w:val="-4"/>
              </w:rPr>
              <w:t xml:space="preserve"> </w:t>
            </w:r>
            <w:r>
              <w:t>крышками</w:t>
            </w:r>
            <w:r>
              <w:rPr>
                <w:spacing w:val="-4"/>
              </w:rPr>
              <w:t xml:space="preserve"> </w:t>
            </w:r>
            <w:r>
              <w:t>разного</w:t>
            </w:r>
            <w:r>
              <w:rPr>
                <w:spacing w:val="-3"/>
              </w:rPr>
              <w:t xml:space="preserve"> </w:t>
            </w:r>
            <w:r>
              <w:t>размера</w:t>
            </w:r>
            <w:r>
              <w:rPr>
                <w:spacing w:val="-2"/>
              </w:rPr>
              <w:t xml:space="preserve"> </w:t>
            </w:r>
            <w:r>
              <w:t>и</w:t>
            </w:r>
            <w:r>
              <w:rPr>
                <w:spacing w:val="-3"/>
              </w:rPr>
              <w:t xml:space="preserve"> </w:t>
            </w:r>
            <w:r>
              <w:t>цвета</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игрушек</w:t>
            </w:r>
            <w:r>
              <w:rPr>
                <w:spacing w:val="-3"/>
              </w:rPr>
              <w:t xml:space="preserve"> </w:t>
            </w:r>
            <w:r>
              <w:t>для</w:t>
            </w:r>
            <w:r>
              <w:rPr>
                <w:spacing w:val="-3"/>
              </w:rPr>
              <w:t xml:space="preserve"> </w:t>
            </w:r>
            <w:r>
              <w:t>игры</w:t>
            </w:r>
            <w:r>
              <w:rPr>
                <w:spacing w:val="-8"/>
              </w:rPr>
              <w:t xml:space="preserve"> </w:t>
            </w:r>
            <w:r>
              <w:t>с</w:t>
            </w:r>
            <w:r>
              <w:rPr>
                <w:spacing w:val="-3"/>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961"/>
                <w:tab w:val="left" w:pos="1429"/>
                <w:tab w:val="left" w:pos="2425"/>
                <w:tab w:val="left" w:pos="3526"/>
                <w:tab w:val="left" w:pos="4114"/>
              </w:tabs>
            </w:pPr>
            <w:r>
              <w:t>Набор</w:t>
            </w:r>
            <w:r>
              <w:tab/>
              <w:t>из</w:t>
            </w:r>
            <w:r>
              <w:tab/>
              <w:t>мягкого</w:t>
            </w:r>
            <w:r>
              <w:tab/>
              <w:t>пластика</w:t>
            </w:r>
            <w:r>
              <w:tab/>
              <w:t>для</w:t>
            </w:r>
            <w:r>
              <w:tab/>
              <w:t>плоскостного</w:t>
            </w:r>
          </w:p>
          <w:p w:rsidR="00EE6329" w:rsidRDefault="00EE6329" w:rsidP="00FF6C1F">
            <w:pPr>
              <w:pStyle w:val="TableParagraph"/>
              <w:spacing w:before="37"/>
            </w:pPr>
            <w:r>
              <w:t>конструирования</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pPr>
            <w:r>
              <w:t>Набор</w:t>
            </w:r>
            <w:r>
              <w:rPr>
                <w:spacing w:val="21"/>
              </w:rPr>
              <w:t xml:space="preserve"> </w:t>
            </w:r>
            <w:r>
              <w:t>из</w:t>
            </w:r>
            <w:r>
              <w:rPr>
                <w:spacing w:val="17"/>
              </w:rPr>
              <w:t xml:space="preserve"> </w:t>
            </w:r>
            <w:r>
              <w:t>объемных</w:t>
            </w:r>
            <w:r>
              <w:rPr>
                <w:spacing w:val="23"/>
              </w:rPr>
              <w:t xml:space="preserve"> </w:t>
            </w:r>
            <w:r>
              <w:t>элементов</w:t>
            </w:r>
            <w:r>
              <w:rPr>
                <w:spacing w:val="20"/>
              </w:rPr>
              <w:t xml:space="preserve"> </w:t>
            </w:r>
            <w:r>
              <w:t>разных</w:t>
            </w:r>
            <w:r>
              <w:rPr>
                <w:spacing w:val="21"/>
              </w:rPr>
              <w:t xml:space="preserve"> </w:t>
            </w:r>
            <w:r>
              <w:t>повторяющихся</w:t>
            </w:r>
          </w:p>
          <w:p w:rsidR="00EE6329" w:rsidRDefault="00EE6329" w:rsidP="00FF6C1F">
            <w:pPr>
              <w:pStyle w:val="TableParagraph"/>
              <w:spacing w:before="2" w:line="290" w:lineRule="atLeast"/>
            </w:pPr>
            <w:r>
              <w:t>форм,</w:t>
            </w:r>
            <w:r>
              <w:rPr>
                <w:spacing w:val="25"/>
              </w:rPr>
              <w:t xml:space="preserve"> </w:t>
            </w:r>
            <w:r>
              <w:t>цветов</w:t>
            </w:r>
            <w:r>
              <w:rPr>
                <w:spacing w:val="26"/>
              </w:rPr>
              <w:t xml:space="preserve"> </w:t>
            </w:r>
            <w:r>
              <w:t>и</w:t>
            </w:r>
            <w:r>
              <w:rPr>
                <w:spacing w:val="26"/>
              </w:rPr>
              <w:t xml:space="preserve"> </w:t>
            </w:r>
            <w:r>
              <w:t>размеров</w:t>
            </w:r>
            <w:r>
              <w:rPr>
                <w:spacing w:val="26"/>
              </w:rPr>
              <w:t xml:space="preserve"> </w:t>
            </w:r>
            <w:r>
              <w:t>на</w:t>
            </w:r>
            <w:r>
              <w:rPr>
                <w:spacing w:val="26"/>
              </w:rPr>
              <w:t xml:space="preserve"> </w:t>
            </w:r>
            <w:r>
              <w:t>общем</w:t>
            </w:r>
            <w:r>
              <w:rPr>
                <w:spacing w:val="25"/>
              </w:rPr>
              <w:t xml:space="preserve"> </w:t>
            </w:r>
            <w:r>
              <w:t>основании</w:t>
            </w:r>
            <w:r>
              <w:rPr>
                <w:spacing w:val="26"/>
              </w:rPr>
              <w:t xml:space="preserve"> </w:t>
            </w:r>
            <w:r>
              <w:t>для</w:t>
            </w:r>
            <w:r>
              <w:rPr>
                <w:spacing w:val="-52"/>
              </w:rPr>
              <w:t xml:space="preserve"> </w:t>
            </w:r>
            <w:r>
              <w:t>сравнения</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из</w:t>
            </w:r>
            <w:r>
              <w:rPr>
                <w:spacing w:val="-5"/>
              </w:rPr>
              <w:t xml:space="preserve"> </w:t>
            </w:r>
            <w:r>
              <w:t>русских</w:t>
            </w:r>
            <w:r>
              <w:rPr>
                <w:spacing w:val="-6"/>
              </w:rPr>
              <w:t xml:space="preserve"> </w:t>
            </w:r>
            <w:r>
              <w:t>шумовых</w:t>
            </w:r>
            <w:r>
              <w:rPr>
                <w:spacing w:val="-3"/>
              </w:rPr>
              <w:t xml:space="preserve"> </w:t>
            </w:r>
            <w:r>
              <w:t>инструментов</w:t>
            </w:r>
            <w:r>
              <w:rPr>
                <w:spacing w:val="-4"/>
              </w:rPr>
              <w:t xml:space="preserve"> </w:t>
            </w:r>
            <w:r>
              <w:t>(детский)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069"/>
                <w:tab w:val="left" w:pos="2747"/>
                <w:tab w:val="left" w:pos="3443"/>
                <w:tab w:val="left" w:pos="4858"/>
              </w:tabs>
              <w:spacing w:line="246" w:lineRule="exact"/>
            </w:pPr>
            <w:r>
              <w:t>Набор</w:t>
            </w:r>
            <w:r>
              <w:tab/>
              <w:t>инструментов</w:t>
            </w:r>
            <w:r>
              <w:tab/>
              <w:t>для</w:t>
            </w:r>
            <w:r>
              <w:tab/>
              <w:t>ремонтных</w:t>
            </w:r>
            <w:r>
              <w:tab/>
              <w:t>работ</w:t>
            </w:r>
          </w:p>
          <w:p w:rsidR="00EE6329" w:rsidRDefault="00EE6329" w:rsidP="00FF6C1F">
            <w:pPr>
              <w:pStyle w:val="TableParagraph"/>
              <w:spacing w:before="37"/>
            </w:pPr>
            <w:r>
              <w:t>(пластмассовый)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pPr>
            <w:r>
              <w:t>Набор</w:t>
            </w:r>
            <w:r>
              <w:rPr>
                <w:spacing w:val="109"/>
              </w:rPr>
              <w:t xml:space="preserve"> </w:t>
            </w:r>
            <w:r>
              <w:t>картинок</w:t>
            </w:r>
            <w:r>
              <w:rPr>
                <w:spacing w:val="58"/>
              </w:rPr>
              <w:t xml:space="preserve"> </w:t>
            </w:r>
            <w:r>
              <w:t>для</w:t>
            </w:r>
            <w:r>
              <w:rPr>
                <w:spacing w:val="109"/>
              </w:rPr>
              <w:t xml:space="preserve"> </w:t>
            </w:r>
            <w:r>
              <w:t xml:space="preserve">группировки  </w:t>
            </w:r>
            <w:r>
              <w:rPr>
                <w:spacing w:val="1"/>
              </w:rPr>
              <w:t xml:space="preserve"> </w:t>
            </w:r>
            <w:r>
              <w:t xml:space="preserve">и  </w:t>
            </w:r>
            <w:r>
              <w:rPr>
                <w:spacing w:val="1"/>
              </w:rPr>
              <w:t xml:space="preserve"> </w:t>
            </w:r>
            <w:r>
              <w:t xml:space="preserve">обобщения  </w:t>
            </w:r>
            <w:r>
              <w:rPr>
                <w:spacing w:val="4"/>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10"/>
              </w:rPr>
              <w:t xml:space="preserve"> </w:t>
            </w:r>
            <w:r>
              <w:t>кубиков</w:t>
            </w:r>
            <w:r>
              <w:rPr>
                <w:spacing w:val="-7"/>
              </w:rPr>
              <w:t xml:space="preserve"> </w:t>
            </w:r>
            <w:r>
              <w:t>среднего</w:t>
            </w:r>
            <w:r>
              <w:rPr>
                <w:spacing w:val="-7"/>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9"/>
              </w:rPr>
              <w:t xml:space="preserve"> </w:t>
            </w:r>
            <w:r>
              <w:t>кукольных</w:t>
            </w:r>
            <w:r>
              <w:rPr>
                <w:spacing w:val="-5"/>
              </w:rPr>
              <w:t xml:space="preserve"> </w:t>
            </w:r>
            <w:r>
              <w:t>постельных</w:t>
            </w:r>
            <w:r>
              <w:rPr>
                <w:spacing w:val="-5"/>
              </w:rPr>
              <w:t xml:space="preserve"> </w:t>
            </w:r>
            <w:r>
              <w:t>принадлежностей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Набор</w:t>
            </w:r>
            <w:r>
              <w:rPr>
                <w:spacing w:val="-4"/>
              </w:rPr>
              <w:t xml:space="preserve"> </w:t>
            </w:r>
            <w:r>
              <w:t>машинок</w:t>
            </w:r>
            <w:r>
              <w:rPr>
                <w:spacing w:val="-3"/>
              </w:rPr>
              <w:t xml:space="preserve"> </w:t>
            </w:r>
            <w:r>
              <w:t>разного</w:t>
            </w:r>
            <w:r>
              <w:rPr>
                <w:spacing w:val="-3"/>
              </w:rPr>
              <w:t xml:space="preserve"> </w:t>
            </w:r>
            <w:r>
              <w:t>назначения,</w:t>
            </w:r>
            <w:r>
              <w:rPr>
                <w:spacing w:val="-3"/>
              </w:rPr>
              <w:t xml:space="preserve"> </w:t>
            </w:r>
            <w:r>
              <w:t>для</w:t>
            </w:r>
            <w:r>
              <w:rPr>
                <w:spacing w:val="-3"/>
              </w:rPr>
              <w:t xml:space="preserve"> </w:t>
            </w:r>
            <w:r>
              <w:t>детей</w:t>
            </w:r>
            <w:r>
              <w:rPr>
                <w:spacing w:val="-4"/>
              </w:rPr>
              <w:t xml:space="preserve"> </w:t>
            </w:r>
            <w:r>
              <w:t>от</w:t>
            </w:r>
            <w:r>
              <w:rPr>
                <w:spacing w:val="-3"/>
              </w:rPr>
              <w:t xml:space="preserve"> </w:t>
            </w:r>
            <w:r>
              <w:t>2-х</w:t>
            </w:r>
            <w:r>
              <w:rPr>
                <w:spacing w:val="-3"/>
              </w:rPr>
              <w:t xml:space="preserve"> </w:t>
            </w:r>
            <w:r>
              <w:t>до</w:t>
            </w:r>
          </w:p>
          <w:p w:rsidR="00EE6329" w:rsidRDefault="00EE6329" w:rsidP="00FF6C1F">
            <w:pPr>
              <w:pStyle w:val="TableParagraph"/>
              <w:spacing w:before="37"/>
            </w:pPr>
            <w:r>
              <w:t>4-х лет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медицинских</w:t>
            </w:r>
            <w:r>
              <w:rPr>
                <w:spacing w:val="-2"/>
              </w:rPr>
              <w:t xml:space="preserve"> </w:t>
            </w:r>
            <w:r>
              <w:t>принадлежностей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мягких</w:t>
            </w:r>
            <w:r>
              <w:rPr>
                <w:spacing w:val="-6"/>
              </w:rPr>
              <w:t xml:space="preserve"> </w:t>
            </w:r>
            <w:r>
              <w:t>модулей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3"/>
              </w:rPr>
              <w:t xml:space="preserve"> </w:t>
            </w:r>
            <w:r>
              <w:t>мячей</w:t>
            </w:r>
            <w:r>
              <w:rPr>
                <w:spacing w:val="-2"/>
              </w:rPr>
              <w:t xml:space="preserve"> </w:t>
            </w:r>
            <w:r>
              <w:t>(разного</w:t>
            </w:r>
            <w:r>
              <w:rPr>
                <w:spacing w:val="-2"/>
              </w:rPr>
              <w:t xml:space="preserve"> </w:t>
            </w:r>
            <w:r>
              <w:t>размера,</w:t>
            </w:r>
            <w:r>
              <w:rPr>
                <w:spacing w:val="-3"/>
              </w:rPr>
              <w:t xml:space="preserve"> </w:t>
            </w:r>
            <w:r>
              <w:t>резина)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Набор</w:t>
            </w:r>
            <w:r>
              <w:rPr>
                <w:spacing w:val="32"/>
              </w:rPr>
              <w:t xml:space="preserve"> </w:t>
            </w:r>
            <w:r>
              <w:t>объемных</w:t>
            </w:r>
            <w:r>
              <w:rPr>
                <w:spacing w:val="33"/>
              </w:rPr>
              <w:t xml:space="preserve"> </w:t>
            </w:r>
            <w:r>
              <w:t>тел</w:t>
            </w:r>
            <w:r>
              <w:rPr>
                <w:spacing w:val="30"/>
              </w:rPr>
              <w:t xml:space="preserve"> </w:t>
            </w:r>
            <w:r>
              <w:t>(кубы,</w:t>
            </w:r>
            <w:r>
              <w:rPr>
                <w:spacing w:val="32"/>
              </w:rPr>
              <w:t xml:space="preserve"> </w:t>
            </w:r>
            <w:r>
              <w:t>цилиндры,</w:t>
            </w:r>
            <w:r>
              <w:rPr>
                <w:spacing w:val="33"/>
              </w:rPr>
              <w:t xml:space="preserve"> </w:t>
            </w:r>
            <w:r>
              <w:t>бруски,</w:t>
            </w:r>
            <w:r>
              <w:rPr>
                <w:spacing w:val="30"/>
              </w:rPr>
              <w:t xml:space="preserve"> </w:t>
            </w:r>
            <w:r>
              <w:t>шары,</w:t>
            </w:r>
          </w:p>
          <w:p w:rsidR="00EE6329" w:rsidRDefault="00EE6329" w:rsidP="00FF6C1F">
            <w:pPr>
              <w:pStyle w:val="TableParagraph"/>
              <w:spacing w:before="37"/>
            </w:pPr>
            <w:r>
              <w:t>диски)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51"/>
              </w:rPr>
              <w:t xml:space="preserve"> </w:t>
            </w:r>
            <w:r>
              <w:t>объемных</w:t>
            </w:r>
            <w:r>
              <w:rPr>
                <w:spacing w:val="49"/>
              </w:rPr>
              <w:t xml:space="preserve"> </w:t>
            </w:r>
            <w:r>
              <w:t>элементов</w:t>
            </w:r>
            <w:r>
              <w:rPr>
                <w:spacing w:val="50"/>
              </w:rPr>
              <w:t xml:space="preserve"> </w:t>
            </w:r>
            <w:r>
              <w:t>для</w:t>
            </w:r>
            <w:r>
              <w:rPr>
                <w:spacing w:val="51"/>
              </w:rPr>
              <w:t xml:space="preserve"> </w:t>
            </w:r>
            <w:r>
              <w:t>установки</w:t>
            </w:r>
            <w:r>
              <w:rPr>
                <w:spacing w:val="49"/>
              </w:rPr>
              <w:t xml:space="preserve"> </w:t>
            </w:r>
            <w:r>
              <w:t>на</w:t>
            </w:r>
            <w:r>
              <w:rPr>
                <w:spacing w:val="49"/>
              </w:rPr>
              <w:t xml:space="preserve"> </w:t>
            </w:r>
            <w:r>
              <w:t>голову</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для</w:t>
            </w:r>
            <w:r>
              <w:rPr>
                <w:spacing w:val="-2"/>
              </w:rPr>
              <w:t xml:space="preserve"> </w:t>
            </w:r>
            <w:r>
              <w:t>упражнений</w:t>
            </w:r>
            <w:r>
              <w:rPr>
                <w:spacing w:val="-2"/>
              </w:rPr>
              <w:t xml:space="preserve"> </w:t>
            </w:r>
            <w:r>
              <w:t>на</w:t>
            </w:r>
            <w:r>
              <w:rPr>
                <w:spacing w:val="-4"/>
              </w:rPr>
              <w:t xml:space="preserve"> </w:t>
            </w:r>
            <w:r>
              <w:t>балансировку</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пазлов</w:t>
            </w:r>
            <w:r>
              <w:rPr>
                <w:spacing w:val="-8"/>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6"/>
              </w:rPr>
              <w:t xml:space="preserve"> </w:t>
            </w:r>
            <w:r>
              <w:t>парикмахера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53"/>
              </w:rPr>
              <w:t xml:space="preserve"> </w:t>
            </w:r>
            <w:r>
              <w:t>парных</w:t>
            </w:r>
            <w:r>
              <w:rPr>
                <w:spacing w:val="52"/>
              </w:rPr>
              <w:t xml:space="preserve"> </w:t>
            </w:r>
            <w:r>
              <w:t>картинок</w:t>
            </w:r>
            <w:r>
              <w:rPr>
                <w:spacing w:val="51"/>
              </w:rPr>
              <w:t xml:space="preserve"> </w:t>
            </w:r>
            <w:r>
              <w:t>(предметные)</w:t>
            </w:r>
            <w:r>
              <w:rPr>
                <w:spacing w:val="55"/>
              </w:rPr>
              <w:t xml:space="preserve"> </w:t>
            </w:r>
            <w:r>
              <w:t>для</w:t>
            </w:r>
            <w:r>
              <w:rPr>
                <w:spacing w:val="53"/>
              </w:rPr>
              <w:t xml:space="preserve"> </w:t>
            </w:r>
            <w:r>
              <w:t>сравнения</w:t>
            </w:r>
          </w:p>
          <w:p w:rsidR="00EE6329" w:rsidRDefault="00EE6329" w:rsidP="00FF6C1F">
            <w:pPr>
              <w:pStyle w:val="TableParagraph"/>
              <w:spacing w:before="37"/>
            </w:pPr>
            <w:r>
              <w:t>различной</w:t>
            </w:r>
            <w:r>
              <w:rPr>
                <w:spacing w:val="-5"/>
              </w:rPr>
              <w:t xml:space="preserve"> </w:t>
            </w:r>
            <w:r>
              <w:t>тематики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2"/>
              </w:rPr>
              <w:t xml:space="preserve"> </w:t>
            </w:r>
            <w:r>
              <w:t>принадлежностей</w:t>
            </w:r>
            <w:r>
              <w:rPr>
                <w:spacing w:val="-5"/>
              </w:rPr>
              <w:t xml:space="preserve"> </w:t>
            </w:r>
            <w:r>
              <w:t>для</w:t>
            </w:r>
            <w:r>
              <w:rPr>
                <w:spacing w:val="-2"/>
              </w:rPr>
              <w:t xml:space="preserve"> </w:t>
            </w:r>
            <w:r>
              <w:t>ухода</w:t>
            </w:r>
            <w:r>
              <w:rPr>
                <w:spacing w:val="-1"/>
              </w:rPr>
              <w:t xml:space="preserve"> </w:t>
            </w:r>
            <w:r>
              <w:t>за</w:t>
            </w:r>
            <w:r>
              <w:rPr>
                <w:spacing w:val="-2"/>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разноцветных</w:t>
            </w:r>
            <w:r>
              <w:rPr>
                <w:spacing w:val="-8"/>
              </w:rPr>
              <w:t xml:space="preserve"> </w:t>
            </w:r>
            <w:r>
              <w:t>кеглей</w:t>
            </w:r>
            <w:r>
              <w:rPr>
                <w:spacing w:val="-5"/>
              </w:rPr>
              <w:t xml:space="preserve"> </w:t>
            </w:r>
            <w:r>
              <w:t>с</w:t>
            </w:r>
            <w:r>
              <w:rPr>
                <w:spacing w:val="-4"/>
              </w:rPr>
              <w:t xml:space="preserve"> </w:t>
            </w:r>
            <w:r>
              <w:t>мячом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72"/>
              </w:rPr>
              <w:t xml:space="preserve"> </w:t>
            </w:r>
            <w:r>
              <w:t xml:space="preserve">разрезных  </w:t>
            </w:r>
            <w:r>
              <w:rPr>
                <w:spacing w:val="15"/>
              </w:rPr>
              <w:t xml:space="preserve"> </w:t>
            </w:r>
            <w:r>
              <w:t xml:space="preserve">овощей  </w:t>
            </w:r>
            <w:r>
              <w:rPr>
                <w:spacing w:val="15"/>
              </w:rPr>
              <w:t xml:space="preserve"> </w:t>
            </w:r>
            <w:r>
              <w:t xml:space="preserve">и  </w:t>
            </w:r>
            <w:r>
              <w:rPr>
                <w:spacing w:val="15"/>
              </w:rPr>
              <w:t xml:space="preserve"> </w:t>
            </w:r>
            <w:r>
              <w:t xml:space="preserve">фруктов  </w:t>
            </w:r>
            <w:r>
              <w:rPr>
                <w:spacing w:val="14"/>
              </w:rPr>
              <w:t xml:space="preserve"> </w:t>
            </w:r>
            <w:r>
              <w:t xml:space="preserve">с  </w:t>
            </w:r>
            <w:r>
              <w:rPr>
                <w:spacing w:val="16"/>
              </w:rPr>
              <w:t xml:space="preserve"> </w:t>
            </w:r>
            <w:r>
              <w:t xml:space="preserve">ножом  </w:t>
            </w:r>
            <w:r>
              <w:rPr>
                <w:spacing w:val="15"/>
              </w:rPr>
              <w:t xml:space="preserve"> </w:t>
            </w:r>
            <w:r>
              <w:t>и</w:t>
            </w:r>
          </w:p>
          <w:p w:rsidR="00EE6329" w:rsidRDefault="00EE6329" w:rsidP="00FF6C1F">
            <w:pPr>
              <w:pStyle w:val="TableParagraph"/>
              <w:spacing w:before="37"/>
            </w:pPr>
            <w:r>
              <w:t>разделочной</w:t>
            </w:r>
            <w:r>
              <w:rPr>
                <w:spacing w:val="-10"/>
              </w:rPr>
              <w:t xml:space="preserve"> </w:t>
            </w:r>
            <w:r>
              <w:t>доской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репродукций</w:t>
            </w:r>
            <w:r>
              <w:rPr>
                <w:spacing w:val="-5"/>
              </w:rPr>
              <w:t xml:space="preserve"> </w:t>
            </w:r>
            <w:r>
              <w:t>картин</w:t>
            </w:r>
            <w:r>
              <w:rPr>
                <w:spacing w:val="-5"/>
              </w:rPr>
              <w:t xml:space="preserve"> </w:t>
            </w:r>
            <w:r>
              <w:t>о</w:t>
            </w:r>
            <w:r>
              <w:rPr>
                <w:spacing w:val="-5"/>
              </w:rPr>
              <w:t xml:space="preserve"> </w:t>
            </w:r>
            <w:r>
              <w:t>природе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50"/>
              </w:rPr>
              <w:t xml:space="preserve"> </w:t>
            </w:r>
            <w:r>
              <w:t>репродукций</w:t>
            </w:r>
            <w:r>
              <w:rPr>
                <w:spacing w:val="102"/>
              </w:rPr>
              <w:t xml:space="preserve"> </w:t>
            </w:r>
            <w:r>
              <w:t>картин</w:t>
            </w:r>
            <w:r>
              <w:rPr>
                <w:spacing w:val="103"/>
              </w:rPr>
              <w:t xml:space="preserve"> </w:t>
            </w:r>
            <w:r>
              <w:t>русских</w:t>
            </w:r>
            <w:r>
              <w:rPr>
                <w:spacing w:val="103"/>
              </w:rPr>
              <w:t xml:space="preserve"> </w:t>
            </w:r>
            <w:r>
              <w:t>художников</w:t>
            </w:r>
            <w:r>
              <w:rPr>
                <w:spacing w:val="105"/>
              </w:rPr>
              <w:t xml:space="preserve"> </w:t>
            </w:r>
            <w:r>
              <w:t>–</w:t>
            </w:r>
          </w:p>
          <w:p w:rsidR="00EE6329" w:rsidRDefault="00EE6329" w:rsidP="00FF6C1F">
            <w:pPr>
              <w:pStyle w:val="TableParagraph"/>
              <w:spacing w:before="37"/>
            </w:pPr>
            <w:r>
              <w:t>иллюстраций</w:t>
            </w:r>
            <w:r>
              <w:rPr>
                <w:spacing w:val="-10"/>
              </w:rPr>
              <w:t xml:space="preserve"> </w:t>
            </w:r>
            <w:r>
              <w:t>к</w:t>
            </w:r>
            <w:r>
              <w:rPr>
                <w:spacing w:val="-9"/>
              </w:rPr>
              <w:t xml:space="preserve"> </w:t>
            </w:r>
            <w:r>
              <w:t>художественным</w:t>
            </w:r>
            <w:r>
              <w:rPr>
                <w:spacing w:val="-10"/>
              </w:rPr>
              <w:t xml:space="preserve"> </w:t>
            </w:r>
            <w:r>
              <w:t>произведениям</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самолетов</w:t>
            </w:r>
            <w:r>
              <w:rPr>
                <w:spacing w:val="-7"/>
              </w:rPr>
              <w:t xml:space="preserve"> </w:t>
            </w:r>
            <w:r>
              <w:t>(мелкого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359" w:right="348"/>
              <w:jc w:val="center"/>
            </w:pPr>
            <w:r>
              <w:t>++</w:t>
            </w: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9"/>
              </w:rPr>
              <w:t xml:space="preserve"> </w:t>
            </w:r>
            <w:r>
              <w:t>солдатиков</w:t>
            </w:r>
            <w:r>
              <w:rPr>
                <w:spacing w:val="-10"/>
              </w:rPr>
              <w:t xml:space="preserve"> </w:t>
            </w:r>
            <w:r>
              <w:t>(среднего</w:t>
            </w:r>
            <w:r>
              <w:rPr>
                <w:spacing w:val="-9"/>
              </w:rPr>
              <w:t xml:space="preserve"> </w:t>
            </w:r>
            <w:r>
              <w:t>размера)</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4"/>
              </w:rPr>
              <w:t xml:space="preserve"> </w:t>
            </w:r>
            <w:r>
              <w:t>столовой</w:t>
            </w:r>
            <w:r>
              <w:rPr>
                <w:spacing w:val="-4"/>
              </w:rPr>
              <w:t xml:space="preserve"> </w:t>
            </w:r>
            <w:r>
              <w:t>посуды</w:t>
            </w:r>
            <w:r>
              <w:rPr>
                <w:spacing w:val="-4"/>
              </w:rPr>
              <w:t xml:space="preserve"> </w:t>
            </w:r>
            <w:r>
              <w:t>для</w:t>
            </w:r>
            <w:r>
              <w:rPr>
                <w:spacing w:val="-4"/>
              </w:rPr>
              <w:t xml:space="preserve"> </w:t>
            </w:r>
            <w:r>
              <w:t>игры</w:t>
            </w:r>
            <w:r>
              <w:rPr>
                <w:spacing w:val="-3"/>
              </w:rPr>
              <w:t xml:space="preserve"> </w:t>
            </w:r>
            <w:r>
              <w:t>с</w:t>
            </w:r>
            <w:r>
              <w:rPr>
                <w:spacing w:val="-6"/>
              </w:rPr>
              <w:t xml:space="preserve"> </w:t>
            </w:r>
            <w:r>
              <w:t>куклой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чайной</w:t>
            </w:r>
            <w:r>
              <w:rPr>
                <w:spacing w:val="-4"/>
              </w:rPr>
              <w:t xml:space="preserve"> </w:t>
            </w:r>
            <w:r>
              <w:t>посуды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Наборы</w:t>
            </w:r>
            <w:r>
              <w:rPr>
                <w:spacing w:val="-6"/>
              </w:rPr>
              <w:t xml:space="preserve"> </w:t>
            </w:r>
            <w:r>
              <w:t>авторских</w:t>
            </w:r>
            <w:r>
              <w:rPr>
                <w:spacing w:val="-4"/>
              </w:rPr>
              <w:t xml:space="preserve"> </w:t>
            </w:r>
            <w:r>
              <w:t>игровых</w:t>
            </w:r>
            <w:r>
              <w:rPr>
                <w:spacing w:val="-4"/>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Наборы</w:t>
            </w:r>
            <w:r>
              <w:rPr>
                <w:spacing w:val="22"/>
              </w:rPr>
              <w:t xml:space="preserve"> </w:t>
            </w:r>
            <w:r>
              <w:t>объемных</w:t>
            </w:r>
            <w:r>
              <w:rPr>
                <w:spacing w:val="23"/>
              </w:rPr>
              <w:t xml:space="preserve"> </w:t>
            </w:r>
            <w:r>
              <w:t>элементов</w:t>
            </w:r>
            <w:r>
              <w:rPr>
                <w:spacing w:val="20"/>
              </w:rPr>
              <w:t xml:space="preserve"> </w:t>
            </w:r>
            <w:r>
              <w:t>для</w:t>
            </w:r>
            <w:r>
              <w:rPr>
                <w:spacing w:val="45"/>
              </w:rPr>
              <w:t xml:space="preserve"> </w:t>
            </w:r>
            <w:r>
              <w:t>развития</w:t>
            </w:r>
            <w:r>
              <w:rPr>
                <w:spacing w:val="99"/>
              </w:rPr>
              <w:t xml:space="preserve"> </w:t>
            </w:r>
            <w:r>
              <w:t>основных</w:t>
            </w:r>
          </w:p>
          <w:p w:rsidR="00EE6329" w:rsidRDefault="00EE6329" w:rsidP="00FF6C1F">
            <w:pPr>
              <w:pStyle w:val="TableParagraph"/>
              <w:spacing w:before="37"/>
            </w:pPr>
            <w:r>
              <w:t>движений</w:t>
            </w:r>
            <w:r>
              <w:rPr>
                <w:spacing w:val="-1"/>
              </w:rPr>
              <w:t xml:space="preserve"> </w:t>
            </w:r>
            <w:r>
              <w:t>и</w:t>
            </w:r>
            <w:r>
              <w:rPr>
                <w:spacing w:val="-2"/>
              </w:rPr>
              <w:t xml:space="preserve"> </w:t>
            </w:r>
            <w:r>
              <w:t>балансировки</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048"/>
                <w:tab w:val="left" w:pos="1981"/>
                <w:tab w:val="left" w:pos="3349"/>
                <w:tab w:val="left" w:pos="4239"/>
                <w:tab w:val="left" w:pos="4765"/>
              </w:tabs>
            </w:pPr>
            <w:r>
              <w:t>Наборы</w:t>
            </w:r>
            <w:r>
              <w:tab/>
              <w:t>одежды</w:t>
            </w:r>
            <w:r>
              <w:tab/>
              <w:t xml:space="preserve">для  </w:t>
            </w:r>
            <w:r>
              <w:rPr>
                <w:spacing w:val="34"/>
              </w:rPr>
              <w:t xml:space="preserve"> </w:t>
            </w:r>
            <w:r>
              <w:t>разной</w:t>
            </w:r>
            <w:r>
              <w:tab/>
              <w:t>погоды</w:t>
            </w:r>
            <w:r>
              <w:tab/>
              <w:t>для</w:t>
            </w:r>
            <w:r>
              <w:tab/>
              <w:t>кукол-</w:t>
            </w:r>
          </w:p>
          <w:p w:rsidR="00EE6329" w:rsidRDefault="00EE6329" w:rsidP="00FF6C1F">
            <w:pPr>
              <w:pStyle w:val="TableParagraph"/>
              <w:spacing w:before="40"/>
            </w:pPr>
            <w:r>
              <w:t>младенцев</w:t>
            </w:r>
            <w:r>
              <w:rPr>
                <w:spacing w:val="-4"/>
              </w:rPr>
              <w:t xml:space="preserve"> </w:t>
            </w:r>
            <w:r>
              <w:t>девочек</w:t>
            </w:r>
            <w:r>
              <w:rPr>
                <w:spacing w:val="-3"/>
              </w:rPr>
              <w:t xml:space="preserve"> </w:t>
            </w:r>
            <w:r>
              <w:t>и</w:t>
            </w:r>
            <w:r>
              <w:rPr>
                <w:spacing w:val="-1"/>
              </w:rPr>
              <w:t xml:space="preserve"> </w:t>
            </w:r>
            <w:r>
              <w:t>мальчиков</w:t>
            </w:r>
            <w:r>
              <w:rPr>
                <w:spacing w:val="-1"/>
              </w:rPr>
              <w:t xml:space="preserve"> </w:t>
            </w:r>
            <w:r>
              <w:t>– 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Наборы</w:t>
            </w:r>
            <w:r>
              <w:rPr>
                <w:spacing w:val="-1"/>
              </w:rPr>
              <w:t xml:space="preserve"> </w:t>
            </w:r>
            <w:r>
              <w:t>продуктов,</w:t>
            </w:r>
            <w:r>
              <w:rPr>
                <w:spacing w:val="-1"/>
              </w:rPr>
              <w:t xml:space="preserve"> </w:t>
            </w:r>
            <w:r>
              <w:t>хлеба, выпечки для</w:t>
            </w:r>
            <w:r>
              <w:rPr>
                <w:spacing w:val="-1"/>
              </w:rPr>
              <w:t xml:space="preserve"> </w:t>
            </w:r>
            <w:r>
              <w:t>сюжетных</w:t>
            </w:r>
            <w:r>
              <w:rPr>
                <w:spacing w:val="-4"/>
              </w:rPr>
              <w:t xml:space="preserve"> </w:t>
            </w:r>
            <w:r>
              <w:t>игр</w:t>
            </w:r>
            <w:r>
              <w:rPr>
                <w:spacing w:val="-1"/>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Напольный</w:t>
            </w:r>
            <w:r>
              <w:rPr>
                <w:spacing w:val="-11"/>
              </w:rPr>
              <w:t xml:space="preserve"> </w:t>
            </w:r>
            <w:r>
              <w:t>конструктор</w:t>
            </w:r>
            <w:r>
              <w:rPr>
                <w:spacing w:val="-11"/>
              </w:rPr>
              <w:t xml:space="preserve"> </w:t>
            </w:r>
            <w:r>
              <w:t>деревянный</w:t>
            </w:r>
            <w:r>
              <w:rPr>
                <w:spacing w:val="-8"/>
              </w:rPr>
              <w:t xml:space="preserve"> </w:t>
            </w:r>
            <w:r>
              <w:t>цветной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Настенный</w:t>
            </w:r>
            <w:r>
              <w:rPr>
                <w:spacing w:val="-2"/>
              </w:rPr>
              <w:t xml:space="preserve"> </w:t>
            </w:r>
            <w:r>
              <w:t>планшет</w:t>
            </w:r>
            <w:r>
              <w:rPr>
                <w:spacing w:val="-2"/>
              </w:rPr>
              <w:t xml:space="preserve"> </w:t>
            </w:r>
            <w:r>
              <w:t>«Погода»</w:t>
            </w:r>
            <w:r>
              <w:rPr>
                <w:spacing w:val="-7"/>
              </w:rPr>
              <w:t xml:space="preserve"> </w:t>
            </w:r>
            <w:r>
              <w:t>с</w:t>
            </w:r>
            <w:r>
              <w:rPr>
                <w:spacing w:val="-2"/>
              </w:rPr>
              <w:t xml:space="preserve"> </w:t>
            </w:r>
            <w:r>
              <w:t>набором</w:t>
            </w:r>
            <w:r>
              <w:rPr>
                <w:spacing w:val="-2"/>
              </w:rPr>
              <w:t xml:space="preserve"> </w:t>
            </w:r>
            <w:r>
              <w:t>карточек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spacing w:line="244" w:lineRule="exact"/>
            </w:pPr>
            <w:r>
              <w:t>Настенный</w:t>
            </w:r>
            <w:r>
              <w:rPr>
                <w:spacing w:val="65"/>
              </w:rPr>
              <w:t xml:space="preserve"> </w:t>
            </w:r>
            <w:r>
              <w:t xml:space="preserve">планшет  </w:t>
            </w:r>
            <w:r>
              <w:rPr>
                <w:spacing w:val="12"/>
              </w:rPr>
              <w:t xml:space="preserve"> </w:t>
            </w:r>
            <w:r>
              <w:t xml:space="preserve">«Распорядок  </w:t>
            </w:r>
            <w:r>
              <w:rPr>
                <w:spacing w:val="9"/>
              </w:rPr>
              <w:t xml:space="preserve"> </w:t>
            </w:r>
            <w:r>
              <w:t xml:space="preserve">дня»  </w:t>
            </w:r>
            <w:r>
              <w:rPr>
                <w:spacing w:val="7"/>
              </w:rPr>
              <w:t xml:space="preserve"> </w:t>
            </w:r>
            <w:r>
              <w:t xml:space="preserve">с  </w:t>
            </w:r>
            <w:r>
              <w:rPr>
                <w:spacing w:val="9"/>
              </w:rPr>
              <w:t xml:space="preserve"> </w:t>
            </w:r>
            <w:r>
              <w:t>набором</w:t>
            </w:r>
          </w:p>
          <w:p w:rsidR="00EE6329" w:rsidRDefault="00EE6329" w:rsidP="00FF6C1F">
            <w:pPr>
              <w:pStyle w:val="TableParagraph"/>
              <w:spacing w:before="40"/>
            </w:pPr>
            <w:r>
              <w:t>карточек</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Настенный</w:t>
            </w:r>
            <w:r>
              <w:rPr>
                <w:spacing w:val="-3"/>
              </w:rPr>
              <w:t xml:space="preserve"> </w:t>
            </w:r>
            <w:r>
              <w:t>планшет«Мы</w:t>
            </w:r>
            <w:r>
              <w:rPr>
                <w:spacing w:val="-2"/>
              </w:rPr>
              <w:t xml:space="preserve"> </w:t>
            </w:r>
            <w:r>
              <w:t>дежурим»</w:t>
            </w:r>
            <w:r>
              <w:rPr>
                <w:spacing w:val="-7"/>
              </w:rPr>
              <w:t xml:space="preserve"> </w:t>
            </w:r>
            <w:r>
              <w:t>с</w:t>
            </w:r>
            <w:r>
              <w:rPr>
                <w:spacing w:val="-2"/>
              </w:rPr>
              <w:t xml:space="preserve"> </w:t>
            </w:r>
            <w:r>
              <w:t>набором</w:t>
            </w:r>
            <w:r>
              <w:rPr>
                <w:spacing w:val="-2"/>
              </w:rPr>
              <w:t xml:space="preserve"> </w:t>
            </w:r>
            <w:r>
              <w:t>карточек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Настольно-печатные</w:t>
            </w:r>
            <w:r>
              <w:rPr>
                <w:spacing w:val="47"/>
              </w:rPr>
              <w:t xml:space="preserve"> </w:t>
            </w:r>
            <w:r>
              <w:t>игры</w:t>
            </w:r>
            <w:r>
              <w:rPr>
                <w:spacing w:val="48"/>
              </w:rPr>
              <w:t xml:space="preserve"> </w:t>
            </w:r>
            <w:r>
              <w:t>для</w:t>
            </w:r>
            <w:r>
              <w:rPr>
                <w:spacing w:val="47"/>
              </w:rPr>
              <w:t xml:space="preserve"> </w:t>
            </w:r>
            <w:r>
              <w:t>детей</w:t>
            </w:r>
            <w:r>
              <w:rPr>
                <w:spacing w:val="47"/>
              </w:rPr>
              <w:t xml:space="preserve"> </w:t>
            </w:r>
            <w:r>
              <w:t>второй</w:t>
            </w:r>
            <w:r>
              <w:rPr>
                <w:spacing w:val="46"/>
              </w:rPr>
              <w:t xml:space="preserve"> </w:t>
            </w:r>
            <w:r>
              <w:t>младшей</w:t>
            </w:r>
          </w:p>
          <w:p w:rsidR="00EE6329" w:rsidRDefault="00EE6329" w:rsidP="00FF6C1F">
            <w:pPr>
              <w:pStyle w:val="TableParagraph"/>
              <w:spacing w:before="40"/>
            </w:pPr>
            <w:r>
              <w:t>группы</w:t>
            </w:r>
            <w:r>
              <w:rPr>
                <w:spacing w:val="-8"/>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89"/>
        </w:trPr>
        <w:tc>
          <w:tcPr>
            <w:tcW w:w="5493" w:type="dxa"/>
          </w:tcPr>
          <w:p w:rsidR="00EE6329" w:rsidRDefault="00EE6329" w:rsidP="00FF6C1F">
            <w:pPr>
              <w:pStyle w:val="TableParagraph"/>
            </w:pPr>
            <w:r>
              <w:t>Неваляшки</w:t>
            </w:r>
            <w:r>
              <w:rPr>
                <w:spacing w:val="-7"/>
              </w:rPr>
              <w:t xml:space="preserve"> </w:t>
            </w:r>
            <w:r>
              <w:t>разных</w:t>
            </w:r>
            <w:r>
              <w:rPr>
                <w:spacing w:val="-6"/>
              </w:rPr>
              <w:t xml:space="preserve"> </w:t>
            </w:r>
            <w:r>
              <w:t>размеров</w:t>
            </w:r>
            <w:r>
              <w:rPr>
                <w:spacing w:val="-5"/>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Обруч</w:t>
            </w:r>
            <w:r>
              <w:rPr>
                <w:spacing w:val="-4"/>
              </w:rPr>
              <w:t xml:space="preserve"> </w:t>
            </w:r>
            <w:r>
              <w:t>(малого</w:t>
            </w:r>
            <w:r>
              <w:rPr>
                <w:spacing w:val="-2"/>
              </w:rPr>
              <w:t xml:space="preserve"> </w:t>
            </w:r>
            <w:r>
              <w:t>диаметра)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Объемные</w:t>
            </w:r>
            <w:r>
              <w:rPr>
                <w:spacing w:val="-6"/>
              </w:rPr>
              <w:t xml:space="preserve"> </w:t>
            </w:r>
            <w:r>
              <w:t>вкладыши</w:t>
            </w:r>
            <w:r>
              <w:rPr>
                <w:spacing w:val="-5"/>
              </w:rPr>
              <w:t xml:space="preserve"> </w:t>
            </w:r>
            <w:r>
              <w:t>из</w:t>
            </w:r>
            <w:r>
              <w:rPr>
                <w:spacing w:val="-5"/>
              </w:rPr>
              <w:t xml:space="preserve"> </w:t>
            </w:r>
            <w:r>
              <w:t>3–4</w:t>
            </w:r>
            <w:r>
              <w:rPr>
                <w:spacing w:val="-5"/>
              </w:rPr>
              <w:t xml:space="preserve"> </w:t>
            </w:r>
            <w:r>
              <w:t>элементов</w:t>
            </w:r>
            <w:r>
              <w:rPr>
                <w:spacing w:val="-6"/>
              </w:rPr>
              <w:t xml:space="preserve"> </w:t>
            </w:r>
            <w:r>
              <w:t>(миски,</w:t>
            </w:r>
            <w:r>
              <w:rPr>
                <w:spacing w:val="-6"/>
              </w:rPr>
              <w:t xml:space="preserve"> </w:t>
            </w:r>
            <w:r>
              <w:t>конусы)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Парные</w:t>
            </w:r>
            <w:r>
              <w:rPr>
                <w:spacing w:val="49"/>
              </w:rPr>
              <w:t xml:space="preserve"> </w:t>
            </w:r>
            <w:r>
              <w:t>картинки</w:t>
            </w:r>
            <w:r>
              <w:rPr>
                <w:spacing w:val="51"/>
              </w:rPr>
              <w:t xml:space="preserve"> </w:t>
            </w:r>
            <w:r>
              <w:t>типа</w:t>
            </w:r>
            <w:r>
              <w:rPr>
                <w:spacing w:val="51"/>
              </w:rPr>
              <w:t xml:space="preserve"> </w:t>
            </w:r>
            <w:r>
              <w:t>«лото»</w:t>
            </w:r>
            <w:r>
              <w:rPr>
                <w:spacing w:val="47"/>
              </w:rPr>
              <w:t xml:space="preserve"> </w:t>
            </w:r>
            <w:r>
              <w:t>различной</w:t>
            </w:r>
            <w:r>
              <w:rPr>
                <w:spacing w:val="51"/>
              </w:rPr>
              <w:t xml:space="preserve"> </w:t>
            </w:r>
            <w:r>
              <w:t>тематики</w:t>
            </w:r>
            <w:r>
              <w:rPr>
                <w:spacing w:val="5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Пирамида</w:t>
            </w:r>
            <w:r>
              <w:rPr>
                <w:spacing w:val="-3"/>
              </w:rPr>
              <w:t xml:space="preserve"> </w:t>
            </w:r>
            <w:r>
              <w:t>настольная,</w:t>
            </w:r>
            <w:r>
              <w:rPr>
                <w:spacing w:val="-2"/>
              </w:rPr>
              <w:t xml:space="preserve"> </w:t>
            </w:r>
            <w:r>
              <w:t>окрашенная</w:t>
            </w:r>
            <w:r>
              <w:rPr>
                <w:spacing w:val="-2"/>
              </w:rPr>
              <w:t xml:space="preserve"> </w:t>
            </w:r>
            <w:r>
              <w:t>в</w:t>
            </w:r>
            <w:r>
              <w:rPr>
                <w:spacing w:val="-4"/>
              </w:rPr>
              <w:t xml:space="preserve"> </w:t>
            </w:r>
            <w:r>
              <w:t>основные</w:t>
            </w:r>
            <w:r>
              <w:rPr>
                <w:spacing w:val="-2"/>
              </w:rPr>
              <w:t xml:space="preserve"> </w:t>
            </w:r>
            <w:r>
              <w:t>цвета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Пожарная</w:t>
            </w:r>
            <w:r>
              <w:rPr>
                <w:spacing w:val="-6"/>
              </w:rPr>
              <w:t xml:space="preserve"> </w:t>
            </w:r>
            <w:r>
              <w:t>машина</w:t>
            </w:r>
            <w:r>
              <w:rPr>
                <w:spacing w:val="-8"/>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Разрезные</w:t>
            </w:r>
            <w:r>
              <w:rPr>
                <w:spacing w:val="25"/>
              </w:rPr>
              <w:t xml:space="preserve"> </w:t>
            </w:r>
            <w:r>
              <w:t>картинки,</w:t>
            </w:r>
            <w:r>
              <w:rPr>
                <w:spacing w:val="82"/>
              </w:rPr>
              <w:t xml:space="preserve"> </w:t>
            </w:r>
            <w:r>
              <w:t>на</w:t>
            </w:r>
            <w:r>
              <w:rPr>
                <w:spacing w:val="28"/>
              </w:rPr>
              <w:t xml:space="preserve"> </w:t>
            </w:r>
            <w:r>
              <w:t>различное</w:t>
            </w:r>
            <w:r>
              <w:rPr>
                <w:spacing w:val="28"/>
              </w:rPr>
              <w:t xml:space="preserve"> </w:t>
            </w:r>
            <w:r>
              <w:t>количество</w:t>
            </w:r>
            <w:r>
              <w:rPr>
                <w:spacing w:val="27"/>
              </w:rPr>
              <w:t xml:space="preserve"> </w:t>
            </w:r>
            <w:r>
              <w:t>частей</w:t>
            </w:r>
          </w:p>
          <w:p w:rsidR="00EE6329" w:rsidRDefault="00EE6329" w:rsidP="00FF6C1F">
            <w:pPr>
              <w:pStyle w:val="TableParagraph"/>
              <w:spacing w:before="37"/>
            </w:pPr>
            <w:r>
              <w:t>по</w:t>
            </w:r>
            <w:r>
              <w:rPr>
                <w:spacing w:val="-5"/>
              </w:rPr>
              <w:t xml:space="preserve"> </w:t>
            </w:r>
            <w:r>
              <w:t>прямой</w:t>
            </w:r>
            <w:r>
              <w:rPr>
                <w:spacing w:val="-6"/>
              </w:rPr>
              <w:t xml:space="preserve"> </w:t>
            </w:r>
            <w:r>
              <w:t>–</w:t>
            </w:r>
            <w:r>
              <w:rPr>
                <w:spacing w:val="-4"/>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Ракета</w:t>
            </w:r>
            <w:r>
              <w:rPr>
                <w:spacing w:val="-6"/>
              </w:rPr>
              <w:t xml:space="preserve"> </w:t>
            </w:r>
            <w:r>
              <w:t>(среднего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Рамка</w:t>
            </w:r>
            <w:r>
              <w:rPr>
                <w:spacing w:val="-7"/>
              </w:rPr>
              <w:t xml:space="preserve"> </w:t>
            </w:r>
            <w:r>
              <w:t>с</w:t>
            </w:r>
            <w:r>
              <w:rPr>
                <w:spacing w:val="-4"/>
              </w:rPr>
              <w:t xml:space="preserve"> </w:t>
            </w:r>
            <w:r>
              <w:t>одним</w:t>
            </w:r>
            <w:r>
              <w:rPr>
                <w:spacing w:val="-5"/>
              </w:rPr>
              <w:t xml:space="preserve"> </w:t>
            </w:r>
            <w:r>
              <w:t>видом</w:t>
            </w:r>
            <w:r>
              <w:rPr>
                <w:spacing w:val="-5"/>
              </w:rPr>
              <w:t xml:space="preserve"> </w:t>
            </w:r>
            <w:r>
              <w:t>застежки</w:t>
            </w:r>
            <w:r>
              <w:rPr>
                <w:spacing w:val="-4"/>
              </w:rPr>
              <w:t xml:space="preserve"> </w:t>
            </w:r>
            <w:r>
              <w:t>на</w:t>
            </w:r>
            <w:r>
              <w:rPr>
                <w:spacing w:val="-6"/>
              </w:rPr>
              <w:t xml:space="preserve"> </w:t>
            </w:r>
            <w:r>
              <w:t>каждой</w:t>
            </w:r>
            <w:r>
              <w:rPr>
                <w:spacing w:val="-6"/>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Рамки-вкладыши</w:t>
            </w:r>
            <w:r>
              <w:rPr>
                <w:spacing w:val="30"/>
              </w:rPr>
              <w:t xml:space="preserve"> </w:t>
            </w:r>
            <w:r>
              <w:t>с</w:t>
            </w:r>
            <w:r>
              <w:rPr>
                <w:spacing w:val="32"/>
              </w:rPr>
              <w:t xml:space="preserve"> </w:t>
            </w:r>
            <w:r>
              <w:t>различными</w:t>
            </w:r>
            <w:r>
              <w:rPr>
                <w:spacing w:val="30"/>
              </w:rPr>
              <w:t xml:space="preserve"> </w:t>
            </w:r>
            <w:r>
              <w:t>формами,</w:t>
            </w:r>
            <w:r>
              <w:rPr>
                <w:spacing w:val="31"/>
              </w:rPr>
              <w:t xml:space="preserve"> </w:t>
            </w:r>
            <w:r>
              <w:t>разными</w:t>
            </w:r>
            <w:r>
              <w:rPr>
                <w:spacing w:val="30"/>
              </w:rPr>
              <w:t xml:space="preserve"> </w:t>
            </w:r>
            <w:r>
              <w:t>по</w:t>
            </w:r>
          </w:p>
          <w:p w:rsidR="00EE6329" w:rsidRDefault="00EE6329" w:rsidP="00FF6C1F">
            <w:pPr>
              <w:pStyle w:val="TableParagraph"/>
              <w:spacing w:before="37"/>
            </w:pPr>
            <w:r>
              <w:t>величине,</w:t>
            </w:r>
            <w:r>
              <w:rPr>
                <w:spacing w:val="40"/>
              </w:rPr>
              <w:t xml:space="preserve"> </w:t>
            </w:r>
            <w:r>
              <w:t>различных</w:t>
            </w:r>
            <w:r>
              <w:rPr>
                <w:spacing w:val="-5"/>
              </w:rPr>
              <w:t xml:space="preserve"> </w:t>
            </w:r>
            <w:r>
              <w:t>цветов</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Руль</w:t>
            </w:r>
            <w:r>
              <w:rPr>
                <w:spacing w:val="-8"/>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Ручные</w:t>
            </w:r>
            <w:r>
              <w:rPr>
                <w:spacing w:val="12"/>
              </w:rPr>
              <w:t xml:space="preserve"> </w:t>
            </w:r>
            <w:r>
              <w:t>балансиры</w:t>
            </w:r>
            <w:r>
              <w:rPr>
                <w:spacing w:val="13"/>
              </w:rPr>
              <w:t xml:space="preserve"> </w:t>
            </w:r>
            <w:r>
              <w:t>для</w:t>
            </w:r>
            <w:r>
              <w:rPr>
                <w:spacing w:val="11"/>
              </w:rPr>
              <w:t xml:space="preserve"> </w:t>
            </w:r>
            <w:r>
              <w:t>развития</w:t>
            </w:r>
            <w:r>
              <w:rPr>
                <w:spacing w:val="11"/>
              </w:rPr>
              <w:t xml:space="preserve"> </w:t>
            </w:r>
            <w:r>
              <w:t>ловкости</w:t>
            </w:r>
            <w:r>
              <w:rPr>
                <w:spacing w:val="12"/>
              </w:rPr>
              <w:t xml:space="preserve"> </w:t>
            </w:r>
            <w:r>
              <w:t>и</w:t>
            </w:r>
            <w:r>
              <w:rPr>
                <w:spacing w:val="12"/>
              </w:rPr>
              <w:t xml:space="preserve"> </w:t>
            </w:r>
            <w:r>
              <w:t>зрительно-</w:t>
            </w:r>
          </w:p>
          <w:p w:rsidR="00EE6329" w:rsidRDefault="00EE6329" w:rsidP="00FF6C1F">
            <w:pPr>
              <w:pStyle w:val="TableParagraph"/>
              <w:spacing w:before="37"/>
            </w:pPr>
            <w:r>
              <w:t>моторной</w:t>
            </w:r>
            <w:r>
              <w:rPr>
                <w:spacing w:val="-1"/>
              </w:rPr>
              <w:t xml:space="preserve"> </w:t>
            </w:r>
            <w:r>
              <w:t>координации</w:t>
            </w:r>
            <w:r>
              <w:rPr>
                <w:spacing w:val="-1"/>
              </w:rPr>
              <w:t xml:space="preserve"> </w:t>
            </w:r>
            <w:r>
              <w:t>–</w:t>
            </w:r>
            <w:r>
              <w:rPr>
                <w:spacing w:val="-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Серии</w:t>
            </w:r>
            <w:r>
              <w:rPr>
                <w:spacing w:val="66"/>
              </w:rPr>
              <w:t xml:space="preserve"> </w:t>
            </w:r>
            <w:r>
              <w:t xml:space="preserve">из  </w:t>
            </w:r>
            <w:r>
              <w:rPr>
                <w:spacing w:val="11"/>
              </w:rPr>
              <w:t xml:space="preserve"> </w:t>
            </w:r>
            <w:r>
              <w:t xml:space="preserve">2–3  </w:t>
            </w:r>
            <w:r>
              <w:rPr>
                <w:spacing w:val="11"/>
              </w:rPr>
              <w:t xml:space="preserve"> </w:t>
            </w:r>
            <w:r>
              <w:t xml:space="preserve">и  </w:t>
            </w:r>
            <w:r>
              <w:rPr>
                <w:spacing w:val="11"/>
              </w:rPr>
              <w:t xml:space="preserve"> </w:t>
            </w:r>
            <w:r>
              <w:t xml:space="preserve">4–6  </w:t>
            </w:r>
            <w:r>
              <w:rPr>
                <w:spacing w:val="11"/>
              </w:rPr>
              <w:t xml:space="preserve"> </w:t>
            </w:r>
            <w:r>
              <w:t xml:space="preserve">картинок  </w:t>
            </w:r>
            <w:r>
              <w:rPr>
                <w:spacing w:val="11"/>
              </w:rPr>
              <w:t xml:space="preserve"> </w:t>
            </w:r>
            <w:r>
              <w:t xml:space="preserve">для  </w:t>
            </w:r>
            <w:r>
              <w:rPr>
                <w:spacing w:val="10"/>
              </w:rPr>
              <w:t xml:space="preserve"> </w:t>
            </w:r>
            <w:r>
              <w:t>установления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последовательности</w:t>
            </w:r>
            <w:r>
              <w:rPr>
                <w:spacing w:val="-5"/>
              </w:rPr>
              <w:t xml:space="preserve"> </w:t>
            </w:r>
            <w:r>
              <w:t>действий</w:t>
            </w:r>
            <w:r>
              <w:rPr>
                <w:spacing w:val="-5"/>
              </w:rPr>
              <w:t xml:space="preserve"> </w:t>
            </w:r>
            <w:r>
              <w:t>и</w:t>
            </w:r>
            <w:r>
              <w:rPr>
                <w:spacing w:val="-4"/>
              </w:rPr>
              <w:t xml:space="preserve"> </w:t>
            </w:r>
            <w:r>
              <w:t>событий</w:t>
            </w:r>
            <w:r>
              <w:rPr>
                <w:spacing w:val="-6"/>
              </w:rPr>
              <w:t xml:space="preserve"> </w:t>
            </w:r>
            <w:r>
              <w:t>–</w:t>
            </w:r>
            <w:r>
              <w:rPr>
                <w:spacing w:val="-4"/>
              </w:rPr>
              <w:t xml:space="preserve"> </w:t>
            </w:r>
            <w:r>
              <w:t>комплект</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Серии</w:t>
            </w:r>
            <w:r>
              <w:rPr>
                <w:spacing w:val="34"/>
              </w:rPr>
              <w:t xml:space="preserve"> </w:t>
            </w:r>
            <w:r>
              <w:t>из</w:t>
            </w:r>
            <w:r>
              <w:rPr>
                <w:spacing w:val="88"/>
              </w:rPr>
              <w:t xml:space="preserve"> </w:t>
            </w:r>
            <w:r>
              <w:t>4–6</w:t>
            </w:r>
            <w:r>
              <w:rPr>
                <w:spacing w:val="89"/>
              </w:rPr>
              <w:t xml:space="preserve"> </w:t>
            </w:r>
            <w:r>
              <w:t>картинок:</w:t>
            </w:r>
            <w:r>
              <w:rPr>
                <w:spacing w:val="91"/>
              </w:rPr>
              <w:t xml:space="preserve"> </w:t>
            </w:r>
            <w:r>
              <w:t>части</w:t>
            </w:r>
            <w:r>
              <w:rPr>
                <w:spacing w:val="89"/>
              </w:rPr>
              <w:t xml:space="preserve"> </w:t>
            </w:r>
            <w:r>
              <w:t>суток</w:t>
            </w:r>
            <w:r>
              <w:rPr>
                <w:spacing w:val="88"/>
              </w:rPr>
              <w:t xml:space="preserve"> </w:t>
            </w:r>
            <w:r>
              <w:t>(деятельность</w:t>
            </w:r>
          </w:p>
          <w:p w:rsidR="00EE6329" w:rsidRDefault="00EE6329" w:rsidP="00FF6C1F">
            <w:pPr>
              <w:pStyle w:val="TableParagraph"/>
              <w:spacing w:before="38"/>
            </w:pPr>
            <w:r>
              <w:t>людей</w:t>
            </w:r>
            <w:r>
              <w:rPr>
                <w:spacing w:val="-13"/>
              </w:rPr>
              <w:t xml:space="preserve"> </w:t>
            </w:r>
            <w:r>
              <w:t>ближайшего</w:t>
            </w:r>
            <w:r>
              <w:rPr>
                <w:spacing w:val="-12"/>
              </w:rPr>
              <w:t xml:space="preserve"> </w:t>
            </w:r>
            <w:r>
              <w:t>окружения)</w:t>
            </w:r>
            <w:r>
              <w:rPr>
                <w:spacing w:val="-11"/>
              </w:rPr>
              <w:t xml:space="preserve"> </w:t>
            </w:r>
            <w:r>
              <w:t>-</w:t>
            </w:r>
            <w:r>
              <w:rPr>
                <w:spacing w:val="-9"/>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923"/>
                <w:tab w:val="left" w:pos="2065"/>
                <w:tab w:val="left" w:pos="3047"/>
                <w:tab w:val="left" w:pos="3668"/>
                <w:tab w:val="left" w:pos="4805"/>
              </w:tabs>
              <w:spacing w:line="246" w:lineRule="exact"/>
            </w:pPr>
            <w:r>
              <w:t>Серии</w:t>
            </w:r>
            <w:r>
              <w:tab/>
              <w:t>картинок:</w:t>
            </w:r>
            <w:r>
              <w:tab/>
              <w:t>времена</w:t>
            </w:r>
            <w:r>
              <w:tab/>
              <w:t>года</w:t>
            </w:r>
            <w:r>
              <w:tab/>
              <w:t>(пейзажи,</w:t>
            </w:r>
            <w:r>
              <w:tab/>
              <w:t>жизнь</w:t>
            </w:r>
          </w:p>
          <w:p w:rsidR="00EE6329" w:rsidRDefault="00EE6329" w:rsidP="00FF6C1F">
            <w:pPr>
              <w:pStyle w:val="TableParagraph"/>
              <w:spacing w:line="290" w:lineRule="atLeast"/>
              <w:ind w:right="94"/>
            </w:pPr>
            <w:r>
              <w:t>животных,</w:t>
            </w:r>
            <w:r>
              <w:rPr>
                <w:spacing w:val="18"/>
              </w:rPr>
              <w:t xml:space="preserve"> </w:t>
            </w:r>
            <w:r>
              <w:t>характерные</w:t>
            </w:r>
            <w:r>
              <w:rPr>
                <w:spacing w:val="19"/>
              </w:rPr>
              <w:t xml:space="preserve"> </w:t>
            </w:r>
            <w:r>
              <w:t>виды</w:t>
            </w:r>
            <w:r>
              <w:rPr>
                <w:spacing w:val="18"/>
              </w:rPr>
              <w:t xml:space="preserve"> </w:t>
            </w:r>
            <w:r>
              <w:t>работ</w:t>
            </w:r>
            <w:r>
              <w:rPr>
                <w:spacing w:val="18"/>
              </w:rPr>
              <w:t xml:space="preserve"> </w:t>
            </w:r>
            <w:r>
              <w:t>и</w:t>
            </w:r>
            <w:r>
              <w:rPr>
                <w:spacing w:val="18"/>
              </w:rPr>
              <w:t xml:space="preserve"> </w:t>
            </w:r>
            <w:r>
              <w:t>отдыха</w:t>
            </w:r>
            <w:r>
              <w:rPr>
                <w:spacing w:val="19"/>
              </w:rPr>
              <w:t xml:space="preserve"> </w:t>
            </w:r>
            <w:r>
              <w:t>людей)</w:t>
            </w:r>
            <w:r>
              <w:rPr>
                <w:spacing w:val="21"/>
              </w:rPr>
              <w:t xml:space="preserve"> </w:t>
            </w:r>
            <w:r>
              <w:t>-</w:t>
            </w:r>
            <w:r>
              <w:rPr>
                <w:spacing w:val="-52"/>
              </w:rPr>
              <w:t xml:space="preserve"> </w:t>
            </w:r>
            <w:r>
              <w:t>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Скакалка</w:t>
            </w:r>
            <w:r>
              <w:rPr>
                <w:spacing w:val="-4"/>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Складные</w:t>
            </w:r>
            <w:r>
              <w:rPr>
                <w:spacing w:val="44"/>
              </w:rPr>
              <w:t xml:space="preserve"> </w:t>
            </w:r>
            <w:r>
              <w:t>кубики</w:t>
            </w:r>
            <w:r>
              <w:rPr>
                <w:spacing w:val="96"/>
              </w:rPr>
              <w:t xml:space="preserve"> </w:t>
            </w:r>
            <w:r>
              <w:t>с</w:t>
            </w:r>
            <w:r>
              <w:rPr>
                <w:spacing w:val="98"/>
              </w:rPr>
              <w:t xml:space="preserve"> </w:t>
            </w:r>
            <w:r>
              <w:t>предметными</w:t>
            </w:r>
            <w:r>
              <w:rPr>
                <w:spacing w:val="94"/>
              </w:rPr>
              <w:t xml:space="preserve"> </w:t>
            </w:r>
            <w:r>
              <w:t>картинками</w:t>
            </w:r>
            <w:r>
              <w:rPr>
                <w:spacing w:val="96"/>
              </w:rPr>
              <w:t xml:space="preserve"> </w:t>
            </w:r>
            <w:r>
              <w:t>(4–6</w:t>
            </w:r>
          </w:p>
          <w:p w:rsidR="00EE6329" w:rsidRDefault="00EE6329" w:rsidP="00FF6C1F">
            <w:pPr>
              <w:pStyle w:val="TableParagraph"/>
              <w:spacing w:before="37"/>
            </w:pPr>
            <w:r>
              <w:t>частей)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Стол</w:t>
            </w:r>
            <w:r>
              <w:rPr>
                <w:spacing w:val="-1"/>
              </w:rPr>
              <w:t xml:space="preserve"> </w:t>
            </w:r>
            <w:r>
              <w:t>для</w:t>
            </w:r>
            <w:r>
              <w:rPr>
                <w:spacing w:val="-1"/>
              </w:rPr>
              <w:t xml:space="preserve"> </w:t>
            </w:r>
            <w:r>
              <w:t>ухода за</w:t>
            </w:r>
            <w:r>
              <w:rPr>
                <w:spacing w:val="-3"/>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Стол</w:t>
            </w:r>
            <w:r>
              <w:rPr>
                <w:spacing w:val="-7"/>
              </w:rPr>
              <w:t xml:space="preserve"> </w:t>
            </w:r>
            <w:r>
              <w:t>для</w:t>
            </w:r>
            <w:r>
              <w:rPr>
                <w:spacing w:val="-6"/>
              </w:rPr>
              <w:t xml:space="preserve"> </w:t>
            </w:r>
            <w:r>
              <w:t>экспериментирования</w:t>
            </w:r>
            <w:r>
              <w:rPr>
                <w:spacing w:val="-7"/>
              </w:rPr>
              <w:t xml:space="preserve"> </w:t>
            </w:r>
            <w:r>
              <w:t>с</w:t>
            </w:r>
            <w:r>
              <w:rPr>
                <w:spacing w:val="-6"/>
              </w:rPr>
              <w:t xml:space="preserve"> </w:t>
            </w:r>
            <w:r>
              <w:t>песком</w:t>
            </w:r>
            <w:r>
              <w:rPr>
                <w:spacing w:val="-6"/>
              </w:rPr>
              <w:t xml:space="preserve"> </w:t>
            </w:r>
            <w:r>
              <w:t>и</w:t>
            </w:r>
            <w:r>
              <w:rPr>
                <w:spacing w:val="-7"/>
              </w:rPr>
              <w:t xml:space="preserve"> </w:t>
            </w:r>
            <w:r>
              <w:t>водой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4431"/>
              </w:tabs>
            </w:pPr>
            <w:r>
              <w:t>Строительно-эксплуатационный</w:t>
            </w:r>
            <w:r>
              <w:tab/>
              <w:t>транспорт</w:t>
            </w:r>
          </w:p>
          <w:p w:rsidR="00EE6329" w:rsidRDefault="00EE6329" w:rsidP="00FF6C1F">
            <w:pPr>
              <w:pStyle w:val="TableParagraph"/>
              <w:spacing w:before="37"/>
            </w:pPr>
            <w:r>
              <w:t>(пластмассовый)</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Сухой</w:t>
            </w:r>
            <w:r>
              <w:rPr>
                <w:spacing w:val="-8"/>
              </w:rPr>
              <w:t xml:space="preserve"> </w:t>
            </w:r>
            <w:r>
              <w:t>бассейн</w:t>
            </w:r>
            <w:r>
              <w:rPr>
                <w:spacing w:val="-7"/>
              </w:rPr>
              <w:t xml:space="preserve"> </w:t>
            </w:r>
            <w:r>
              <w:t>с</w:t>
            </w:r>
            <w:r>
              <w:rPr>
                <w:spacing w:val="-8"/>
              </w:rPr>
              <w:t xml:space="preserve"> </w:t>
            </w:r>
            <w:r>
              <w:t>комплектом</w:t>
            </w:r>
            <w:r>
              <w:rPr>
                <w:spacing w:val="-7"/>
              </w:rPr>
              <w:t xml:space="preserve"> </w:t>
            </w:r>
            <w:r>
              <w:t>шаров</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582"/>
        </w:trPr>
        <w:tc>
          <w:tcPr>
            <w:tcW w:w="5493" w:type="dxa"/>
          </w:tcPr>
          <w:p w:rsidR="00EE6329" w:rsidRDefault="00EE6329" w:rsidP="00FF6C1F">
            <w:pPr>
              <w:pStyle w:val="TableParagraph"/>
            </w:pPr>
            <w:r>
              <w:t>Сюжетные</w:t>
            </w:r>
            <w:r>
              <w:rPr>
                <w:spacing w:val="17"/>
              </w:rPr>
              <w:t xml:space="preserve"> </w:t>
            </w:r>
            <w:r>
              <w:t>картинки</w:t>
            </w:r>
            <w:r>
              <w:rPr>
                <w:spacing w:val="20"/>
              </w:rPr>
              <w:t xml:space="preserve"> </w:t>
            </w:r>
            <w:r>
              <w:t>(с</w:t>
            </w:r>
            <w:r>
              <w:rPr>
                <w:spacing w:val="20"/>
              </w:rPr>
              <w:t xml:space="preserve"> </w:t>
            </w:r>
            <w:r>
              <w:t>различной</w:t>
            </w:r>
            <w:r>
              <w:rPr>
                <w:spacing w:val="19"/>
              </w:rPr>
              <w:t xml:space="preserve"> </w:t>
            </w:r>
            <w:r>
              <w:t>тематикой</w:t>
            </w:r>
            <w:r>
              <w:rPr>
                <w:spacing w:val="20"/>
              </w:rPr>
              <w:t xml:space="preserve"> </w:t>
            </w:r>
            <w:r>
              <w:t>крупного</w:t>
            </w:r>
          </w:p>
          <w:p w:rsidR="00EE6329" w:rsidRDefault="00EE6329" w:rsidP="00FF6C1F">
            <w:pPr>
              <w:pStyle w:val="TableParagraph"/>
              <w:spacing w:before="37"/>
            </w:pPr>
            <w:r>
              <w:t>формата)</w:t>
            </w:r>
            <w:r>
              <w:rPr>
                <w:spacing w:val="-10"/>
              </w:rPr>
              <w:t xml:space="preserve"> </w:t>
            </w:r>
            <w:r>
              <w:t>–</w:t>
            </w:r>
            <w:r>
              <w:rPr>
                <w:spacing w:val="-9"/>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Тележка-ящик</w:t>
            </w:r>
            <w:r>
              <w:rPr>
                <w:spacing w:val="-9"/>
              </w:rPr>
              <w:t xml:space="preserve"> </w:t>
            </w:r>
            <w:r>
              <w:t>(крупная)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Телефон</w:t>
            </w:r>
            <w:r>
              <w:rPr>
                <w:spacing w:val="-5"/>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Тренажер</w:t>
            </w:r>
            <w:r>
              <w:rPr>
                <w:spacing w:val="33"/>
              </w:rPr>
              <w:t xml:space="preserve"> </w:t>
            </w:r>
            <w:r>
              <w:t>для</w:t>
            </w:r>
            <w:r>
              <w:rPr>
                <w:spacing w:val="32"/>
              </w:rPr>
              <w:t xml:space="preserve"> </w:t>
            </w:r>
            <w:r>
              <w:t>формирования</w:t>
            </w:r>
            <w:r>
              <w:rPr>
                <w:spacing w:val="31"/>
              </w:rPr>
              <w:t xml:space="preserve"> </w:t>
            </w:r>
            <w:r>
              <w:t>воздушной</w:t>
            </w:r>
            <w:r>
              <w:rPr>
                <w:spacing w:val="31"/>
              </w:rPr>
              <w:t xml:space="preserve"> </w:t>
            </w:r>
            <w:r>
              <w:t>струи</w:t>
            </w:r>
            <w:r>
              <w:rPr>
                <w:spacing w:val="35"/>
              </w:rPr>
              <w:t xml:space="preserve"> </w:t>
            </w:r>
            <w:r>
              <w:t>разной</w:t>
            </w:r>
          </w:p>
          <w:p w:rsidR="00EE6329" w:rsidRDefault="00EE6329" w:rsidP="00FF6C1F">
            <w:pPr>
              <w:pStyle w:val="TableParagraph"/>
              <w:spacing w:before="37"/>
            </w:pPr>
            <w:r>
              <w:t>интенсивности</w:t>
            </w:r>
            <w:r>
              <w:rPr>
                <w:spacing w:val="-3"/>
              </w:rPr>
              <w:t xml:space="preserve"> </w:t>
            </w:r>
            <w:r>
              <w:t>для</w:t>
            </w:r>
            <w:r>
              <w:rPr>
                <w:spacing w:val="-2"/>
              </w:rPr>
              <w:t xml:space="preserve"> </w:t>
            </w:r>
            <w:r>
              <w:t>развития</w:t>
            </w:r>
            <w:r>
              <w:rPr>
                <w:spacing w:val="-3"/>
              </w:rPr>
              <w:t xml:space="preserve"> </w:t>
            </w:r>
            <w:r>
              <w:t>речи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172"/>
                <w:tab w:val="left" w:pos="2377"/>
                <w:tab w:val="left" w:pos="3564"/>
                <w:tab w:val="left" w:pos="3900"/>
              </w:tabs>
            </w:pPr>
            <w:r>
              <w:t>Фигурки</w:t>
            </w:r>
            <w:r>
              <w:tab/>
              <w:t>домашних</w:t>
            </w:r>
            <w:r>
              <w:tab/>
              <w:t>животных</w:t>
            </w:r>
            <w:r>
              <w:tab/>
              <w:t>с</w:t>
            </w:r>
            <w:r>
              <w:tab/>
              <w:t>реалистичными</w:t>
            </w:r>
          </w:p>
          <w:p w:rsidR="00EE6329" w:rsidRDefault="00EE6329" w:rsidP="00FF6C1F">
            <w:pPr>
              <w:pStyle w:val="TableParagraph"/>
              <w:spacing w:before="37"/>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Цифровое</w:t>
            </w:r>
            <w:r>
              <w:rPr>
                <w:spacing w:val="25"/>
              </w:rPr>
              <w:t xml:space="preserve"> </w:t>
            </w:r>
            <w:r>
              <w:t>хранилище</w:t>
            </w:r>
            <w:r>
              <w:rPr>
                <w:spacing w:val="76"/>
              </w:rPr>
              <w:t xml:space="preserve"> </w:t>
            </w:r>
            <w:r>
              <w:t>с</w:t>
            </w:r>
            <w:r>
              <w:rPr>
                <w:spacing w:val="76"/>
              </w:rPr>
              <w:t xml:space="preserve"> </w:t>
            </w:r>
            <w:r>
              <w:t>видеофильмами,</w:t>
            </w:r>
            <w:r>
              <w:rPr>
                <w:spacing w:val="78"/>
              </w:rPr>
              <w:t xml:space="preserve"> </w:t>
            </w:r>
            <w:r>
              <w:t>народными</w:t>
            </w:r>
          </w:p>
          <w:p w:rsidR="00EE6329" w:rsidRDefault="00EE6329" w:rsidP="00FF6C1F">
            <w:pPr>
              <w:pStyle w:val="TableParagraph"/>
              <w:spacing w:before="37"/>
            </w:pPr>
            <w:r>
              <w:t>песнями</w:t>
            </w:r>
            <w:r>
              <w:rPr>
                <w:spacing w:val="-1"/>
              </w:rPr>
              <w:t xml:space="preserve"> </w:t>
            </w:r>
            <w:r>
              <w:t>и плясками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Ширма</w:t>
            </w:r>
            <w:r>
              <w:rPr>
                <w:spacing w:val="-9"/>
              </w:rPr>
              <w:t xml:space="preserve"> </w:t>
            </w:r>
            <w:r>
              <w:t>для</w:t>
            </w:r>
            <w:r>
              <w:rPr>
                <w:spacing w:val="-9"/>
              </w:rPr>
              <w:t xml:space="preserve"> </w:t>
            </w:r>
            <w:r>
              <w:t>кукольного</w:t>
            </w:r>
            <w:r>
              <w:rPr>
                <w:spacing w:val="-9"/>
              </w:rPr>
              <w:t xml:space="preserve"> </w:t>
            </w:r>
            <w:r>
              <w:t>театра,</w:t>
            </w:r>
            <w:r>
              <w:rPr>
                <w:spacing w:val="-8"/>
              </w:rPr>
              <w:t xml:space="preserve"> </w:t>
            </w:r>
            <w:r>
              <w:t>трансформируемая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Шкаф</w:t>
            </w:r>
            <w:r>
              <w:rPr>
                <w:spacing w:val="-1"/>
              </w:rPr>
              <w:t xml:space="preserve"> </w:t>
            </w:r>
            <w:r>
              <w:t>для</w:t>
            </w:r>
            <w:r>
              <w:rPr>
                <w:spacing w:val="-1"/>
              </w:rPr>
              <w:t xml:space="preserve"> </w:t>
            </w:r>
            <w:r>
              <w:t>кукольной</w:t>
            </w:r>
            <w:r>
              <w:rPr>
                <w:spacing w:val="-2"/>
              </w:rPr>
              <w:t xml:space="preserve"> </w:t>
            </w:r>
            <w:r>
              <w:t>одежды</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669"/>
                <w:tab w:val="left" w:pos="2809"/>
                <w:tab w:val="left" w:pos="4104"/>
                <w:tab w:val="left" w:pos="4491"/>
              </w:tabs>
              <w:spacing w:line="246" w:lineRule="exact"/>
            </w:pPr>
            <w:r>
              <w:t>Электронный</w:t>
            </w:r>
            <w:r>
              <w:tab/>
              <w:t>носитель</w:t>
            </w:r>
            <w:r>
              <w:tab/>
              <w:t xml:space="preserve">данных  </w:t>
            </w:r>
            <w:r>
              <w:rPr>
                <w:spacing w:val="30"/>
              </w:rPr>
              <w:t xml:space="preserve"> </w:t>
            </w:r>
            <w:r>
              <w:rPr>
                <w:vertAlign w:val="superscript"/>
              </w:rPr>
              <w:t>18</w:t>
            </w:r>
            <w:r>
              <w:tab/>
              <w:t>с</w:t>
            </w:r>
            <w:r>
              <w:tab/>
              <w:t>русскими</w:t>
            </w:r>
          </w:p>
          <w:p w:rsidR="00EE6329" w:rsidRDefault="00EE6329" w:rsidP="00FF6C1F">
            <w:pPr>
              <w:pStyle w:val="TableParagraph"/>
              <w:spacing w:before="37"/>
            </w:pPr>
            <w:r>
              <w:t>народными</w:t>
            </w:r>
            <w:r>
              <w:rPr>
                <w:spacing w:val="-6"/>
              </w:rPr>
              <w:t xml:space="preserve"> </w:t>
            </w:r>
            <w:r>
              <w:t>песнями</w:t>
            </w:r>
            <w:r>
              <w:rPr>
                <w:spacing w:val="-5"/>
              </w:rPr>
              <w:t xml:space="preserve"> </w:t>
            </w:r>
            <w:r>
              <w:t>для</w:t>
            </w:r>
            <w:r>
              <w:rPr>
                <w:spacing w:val="-7"/>
              </w:rPr>
              <w:t xml:space="preserve"> </w:t>
            </w:r>
            <w:r>
              <w:t>детей</w:t>
            </w:r>
            <w:r>
              <w:rPr>
                <w:spacing w:val="-4"/>
              </w:rPr>
              <w:t xml:space="preserve"> </w:t>
            </w:r>
            <w:r>
              <w:t>дошкольного</w:t>
            </w:r>
            <w:r>
              <w:rPr>
                <w:spacing w:val="-4"/>
              </w:rPr>
              <w:t xml:space="preserve"> </w:t>
            </w: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Электронный</w:t>
            </w:r>
            <w:r>
              <w:rPr>
                <w:spacing w:val="-4"/>
              </w:rPr>
              <w:t xml:space="preserve"> </w:t>
            </w:r>
            <w:r>
              <w:t>носитель</w:t>
            </w:r>
            <w:r>
              <w:rPr>
                <w:spacing w:val="-7"/>
              </w:rPr>
              <w:t xml:space="preserve"> </w:t>
            </w:r>
            <w:r>
              <w:t>данных</w:t>
            </w:r>
            <w:r>
              <w:rPr>
                <w:vertAlign w:val="superscript"/>
              </w:rPr>
              <w:t>19</w:t>
            </w:r>
            <w:r>
              <w:rPr>
                <w:spacing w:val="-4"/>
              </w:rPr>
              <w:t xml:space="preserve"> </w:t>
            </w:r>
            <w:r>
              <w:t>со</w:t>
            </w:r>
            <w:r>
              <w:rPr>
                <w:spacing w:val="-3"/>
              </w:rPr>
              <w:t xml:space="preserve"> </w:t>
            </w:r>
            <w:r>
              <w:t>звуками</w:t>
            </w:r>
            <w:r>
              <w:rPr>
                <w:spacing w:val="-5"/>
              </w:rPr>
              <w:t xml:space="preserve"> </w:t>
            </w:r>
            <w:r>
              <w:t>природы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Элементы</w:t>
            </w:r>
            <w:r>
              <w:rPr>
                <w:spacing w:val="-7"/>
              </w:rPr>
              <w:t xml:space="preserve"> </w:t>
            </w:r>
            <w:r>
              <w:t>костюма</w:t>
            </w:r>
            <w:r>
              <w:rPr>
                <w:spacing w:val="-7"/>
              </w:rPr>
              <w:t xml:space="preserve"> </w:t>
            </w:r>
            <w:r>
              <w:t>для</w:t>
            </w:r>
            <w:r>
              <w:rPr>
                <w:spacing w:val="-7"/>
              </w:rPr>
              <w:t xml:space="preserve"> </w:t>
            </w:r>
            <w:r>
              <w:t>уголка</w:t>
            </w:r>
            <w:r>
              <w:rPr>
                <w:spacing w:val="-7"/>
              </w:rPr>
              <w:t xml:space="preserve"> </w:t>
            </w:r>
            <w:r>
              <w:t>ряженья</w:t>
            </w:r>
            <w:r>
              <w:rPr>
                <w:spacing w:val="-10"/>
              </w:rPr>
              <w:t xml:space="preserve"> </w:t>
            </w:r>
            <w:r>
              <w:t>–</w:t>
            </w:r>
            <w:r>
              <w:rPr>
                <w:spacing w:val="-7"/>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Юла</w:t>
            </w:r>
            <w:r>
              <w:rPr>
                <w:spacing w:val="-3"/>
              </w:rPr>
              <w:t xml:space="preserve"> </w:t>
            </w:r>
            <w:r>
              <w:t>или</w:t>
            </w:r>
            <w:r>
              <w:rPr>
                <w:spacing w:val="-3"/>
              </w:rPr>
              <w:t xml:space="preserve"> </w:t>
            </w:r>
            <w:r>
              <w:t>волчок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Безопасные</w:t>
            </w:r>
            <w:r>
              <w:rPr>
                <w:spacing w:val="-3"/>
              </w:rPr>
              <w:t xml:space="preserve"> </w:t>
            </w:r>
            <w:r>
              <w:t>ножницы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Бумага</w:t>
            </w:r>
            <w:r>
              <w:rPr>
                <w:spacing w:val="-2"/>
              </w:rPr>
              <w:t xml:space="preserve"> </w:t>
            </w:r>
            <w:r>
              <w:t>для</w:t>
            </w:r>
            <w:r>
              <w:rPr>
                <w:spacing w:val="-1"/>
              </w:rPr>
              <w:t xml:space="preserve"> </w:t>
            </w:r>
            <w:r>
              <w:t>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Бумага</w:t>
            </w:r>
            <w:r>
              <w:rPr>
                <w:spacing w:val="-1"/>
              </w:rPr>
              <w:t xml:space="preserve"> </w:t>
            </w:r>
            <w:r>
              <w:t>разного</w:t>
            </w:r>
            <w:r>
              <w:rPr>
                <w:spacing w:val="-1"/>
              </w:rPr>
              <w:t xml:space="preserve"> </w:t>
            </w:r>
            <w:r>
              <w:t>цвета и</w:t>
            </w:r>
            <w:r>
              <w:rPr>
                <w:spacing w:val="-4"/>
              </w:rPr>
              <w:t xml:space="preserve"> </w:t>
            </w:r>
            <w:r>
              <w:t>формата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Доска</w:t>
            </w:r>
            <w:r>
              <w:rPr>
                <w:spacing w:val="-3"/>
              </w:rPr>
              <w:t xml:space="preserve"> </w:t>
            </w:r>
            <w:r>
              <w:t>для</w:t>
            </w:r>
            <w:r>
              <w:rPr>
                <w:spacing w:val="-3"/>
              </w:rPr>
              <w:t xml:space="preserve"> </w:t>
            </w:r>
            <w:r>
              <w:t>работы</w:t>
            </w:r>
            <w:r>
              <w:rPr>
                <w:spacing w:val="-2"/>
              </w:rPr>
              <w:t xml:space="preserve"> </w:t>
            </w:r>
            <w:r>
              <w:t>с</w:t>
            </w:r>
            <w:r>
              <w:rPr>
                <w:spacing w:val="-3"/>
              </w:rPr>
              <w:t xml:space="preserve"> </w:t>
            </w:r>
            <w:r>
              <w:t>пластилином</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Карандаши</w:t>
            </w:r>
            <w:r>
              <w:rPr>
                <w:spacing w:val="-2"/>
              </w:rPr>
              <w:t xml:space="preserve"> </w:t>
            </w:r>
            <w:r>
              <w:t>цветные</w:t>
            </w:r>
            <w:r>
              <w:rPr>
                <w:spacing w:val="-3"/>
              </w:rPr>
              <w:t xml:space="preserve"> </w:t>
            </w:r>
            <w:r>
              <w:t>(6</w:t>
            </w:r>
            <w:r>
              <w:rPr>
                <w:spacing w:val="-2"/>
              </w:rPr>
              <w:t xml:space="preserve"> </w:t>
            </w:r>
            <w:r>
              <w:t>цветов)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10</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5</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pStyle w:val="af0"/>
        <w:jc w:val="left"/>
        <w:rPr>
          <w:sz w:val="20"/>
        </w:rPr>
      </w:pPr>
    </w:p>
    <w:p w:rsidR="00CB0BA5" w:rsidRDefault="009B0150" w:rsidP="00CB0BA5">
      <w:pPr>
        <w:pStyle w:val="af0"/>
        <w:spacing w:before="6"/>
        <w:jc w:val="left"/>
        <w:rPr>
          <w:sz w:val="10"/>
        </w:rPr>
      </w:pPr>
      <w:r w:rsidRPr="009B0150">
        <w:rPr>
          <w:sz w:val="28"/>
          <w:lang w:eastAsia="en-US"/>
        </w:rPr>
        <w:pict>
          <v:rect id="_x0000_s1136" style="position:absolute;margin-left:56.65pt;margin-top:8pt;width:2in;height:.7pt;z-index:-251647488;mso-wrap-distance-left:0;mso-wrap-distance-right:0;mso-position-horizontal-relative:page" fillcolor="black" stroked="f">
            <w10:wrap type="topAndBottom" anchorx="page"/>
          </v:rect>
        </w:pict>
      </w:r>
    </w:p>
    <w:p w:rsidR="00CB0BA5" w:rsidRDefault="00CB0BA5" w:rsidP="00CB0BA5">
      <w:pPr>
        <w:spacing w:before="86"/>
        <w:ind w:left="573" w:right="660"/>
        <w:rPr>
          <w:sz w:val="20"/>
        </w:rPr>
      </w:pPr>
      <w:r>
        <w:rPr>
          <w:sz w:val="20"/>
          <w:vertAlign w:val="superscript"/>
        </w:rPr>
        <w:t>18</w:t>
      </w:r>
      <w:r>
        <w:rPr>
          <w:sz w:val="20"/>
        </w:rPr>
        <w:t xml:space="preserve"> ГОСТ Р 7.0.95-2015: 3 . 2 8 электронный носитель информации/электронный носитель данных: Материальный</w:t>
      </w:r>
      <w:r>
        <w:rPr>
          <w:spacing w:val="-47"/>
          <w:sz w:val="20"/>
        </w:rPr>
        <w:t xml:space="preserve"> </w:t>
      </w:r>
      <w:r>
        <w:rPr>
          <w:sz w:val="20"/>
        </w:rPr>
        <w:t>объект, используемый для записи, хранения и воспроизведения цифровой информации. 4 Структура и свойства</w:t>
      </w:r>
      <w:r>
        <w:rPr>
          <w:spacing w:val="1"/>
          <w:sz w:val="20"/>
        </w:rPr>
        <w:t xml:space="preserve"> </w:t>
      </w:r>
      <w:r>
        <w:rPr>
          <w:sz w:val="20"/>
        </w:rPr>
        <w:t>электронных</w:t>
      </w:r>
      <w:r>
        <w:rPr>
          <w:spacing w:val="1"/>
          <w:sz w:val="20"/>
        </w:rPr>
        <w:t xml:space="preserve"> </w:t>
      </w:r>
      <w:r>
        <w:rPr>
          <w:sz w:val="20"/>
        </w:rPr>
        <w:t>документов.</w:t>
      </w:r>
      <w:r>
        <w:rPr>
          <w:spacing w:val="-1"/>
          <w:sz w:val="20"/>
        </w:rPr>
        <w:t xml:space="preserve"> </w:t>
      </w:r>
      <w:r>
        <w:rPr>
          <w:sz w:val="20"/>
        </w:rPr>
        <w:t>4.1 Под</w:t>
      </w:r>
      <w:r>
        <w:rPr>
          <w:spacing w:val="-2"/>
          <w:sz w:val="20"/>
        </w:rPr>
        <w:t xml:space="preserve"> </w:t>
      </w:r>
      <w:r>
        <w:rPr>
          <w:sz w:val="20"/>
        </w:rPr>
        <w:t>электронным (информационным) ресурсом понимаются</w:t>
      </w:r>
    </w:p>
    <w:p w:rsidR="00CB0BA5" w:rsidRDefault="00CB0BA5" w:rsidP="00CB0BA5">
      <w:pPr>
        <w:spacing w:before="2"/>
        <w:ind w:left="573"/>
        <w:rPr>
          <w:sz w:val="20"/>
        </w:rPr>
      </w:pPr>
      <w:r>
        <w:rPr>
          <w:sz w:val="20"/>
        </w:rPr>
        <w:t>электронные</w:t>
      </w:r>
      <w:r>
        <w:rPr>
          <w:spacing w:val="-2"/>
          <w:sz w:val="20"/>
        </w:rPr>
        <w:t xml:space="preserve"> </w:t>
      </w:r>
      <w:r>
        <w:rPr>
          <w:sz w:val="20"/>
        </w:rPr>
        <w:t>данные</w:t>
      </w:r>
      <w:r>
        <w:rPr>
          <w:spacing w:val="-2"/>
          <w:sz w:val="20"/>
        </w:rPr>
        <w:t xml:space="preserve"> </w:t>
      </w:r>
      <w:r>
        <w:rPr>
          <w:sz w:val="20"/>
        </w:rPr>
        <w:t>(информация</w:t>
      </w:r>
      <w:r>
        <w:rPr>
          <w:spacing w:val="-3"/>
          <w:sz w:val="20"/>
        </w:rPr>
        <w:t xml:space="preserve"> </w:t>
      </w:r>
      <w:r>
        <w:rPr>
          <w:sz w:val="20"/>
        </w:rPr>
        <w:t>в</w:t>
      </w:r>
      <w:r>
        <w:rPr>
          <w:spacing w:val="-1"/>
          <w:sz w:val="20"/>
        </w:rPr>
        <w:t xml:space="preserve"> </w:t>
      </w:r>
      <w:r>
        <w:rPr>
          <w:sz w:val="20"/>
        </w:rPr>
        <w:t>виде</w:t>
      </w:r>
      <w:r>
        <w:rPr>
          <w:spacing w:val="-5"/>
          <w:sz w:val="20"/>
        </w:rPr>
        <w:t xml:space="preserve"> </w:t>
      </w:r>
      <w:r>
        <w:rPr>
          <w:sz w:val="20"/>
        </w:rPr>
        <w:t>чисел,</w:t>
      </w:r>
      <w:r>
        <w:rPr>
          <w:spacing w:val="-3"/>
          <w:sz w:val="20"/>
        </w:rPr>
        <w:t xml:space="preserve"> </w:t>
      </w:r>
      <w:r>
        <w:rPr>
          <w:sz w:val="20"/>
        </w:rPr>
        <w:t>букв,</w:t>
      </w:r>
      <w:r>
        <w:rPr>
          <w:spacing w:val="-3"/>
          <w:sz w:val="20"/>
        </w:rPr>
        <w:t xml:space="preserve"> </w:t>
      </w:r>
      <w:r>
        <w:rPr>
          <w:sz w:val="20"/>
        </w:rPr>
        <w:t>символов,</w:t>
      </w:r>
      <w:r>
        <w:rPr>
          <w:spacing w:val="-4"/>
          <w:sz w:val="20"/>
        </w:rPr>
        <w:t xml:space="preserve"> </w:t>
      </w:r>
      <w:r>
        <w:rPr>
          <w:sz w:val="20"/>
        </w:rPr>
        <w:t>изображений,</w:t>
      </w:r>
      <w:r>
        <w:rPr>
          <w:spacing w:val="-3"/>
          <w:sz w:val="20"/>
        </w:rPr>
        <w:t xml:space="preserve"> </w:t>
      </w:r>
      <w:r>
        <w:rPr>
          <w:sz w:val="20"/>
        </w:rPr>
        <w:t>звуков</w:t>
      </w:r>
      <w:r>
        <w:rPr>
          <w:spacing w:val="-4"/>
          <w:sz w:val="20"/>
        </w:rPr>
        <w:t xml:space="preserve"> </w:t>
      </w:r>
      <w:r>
        <w:rPr>
          <w:sz w:val="20"/>
        </w:rPr>
        <w:t>или</w:t>
      </w:r>
      <w:r>
        <w:rPr>
          <w:spacing w:val="-5"/>
          <w:sz w:val="20"/>
        </w:rPr>
        <w:t xml:space="preserve"> </w:t>
      </w:r>
      <w:r>
        <w:rPr>
          <w:sz w:val="20"/>
        </w:rPr>
        <w:t>их</w:t>
      </w:r>
      <w:r>
        <w:rPr>
          <w:spacing w:val="-4"/>
          <w:sz w:val="20"/>
        </w:rPr>
        <w:t xml:space="preserve"> </w:t>
      </w:r>
      <w:r>
        <w:rPr>
          <w:sz w:val="20"/>
        </w:rPr>
        <w:t>комбинаций)</w:t>
      </w:r>
      <w:r>
        <w:rPr>
          <w:spacing w:val="-3"/>
          <w:sz w:val="20"/>
        </w:rPr>
        <w:t xml:space="preserve"> </w:t>
      </w:r>
      <w:r>
        <w:rPr>
          <w:sz w:val="20"/>
        </w:rPr>
        <w:t>и</w:t>
      </w:r>
      <w:r>
        <w:rPr>
          <w:spacing w:val="-47"/>
          <w:sz w:val="20"/>
        </w:rPr>
        <w:t xml:space="preserve"> </w:t>
      </w:r>
      <w:r>
        <w:rPr>
          <w:sz w:val="20"/>
        </w:rPr>
        <w:t>поддерживающие</w:t>
      </w:r>
      <w:r>
        <w:rPr>
          <w:spacing w:val="2"/>
          <w:sz w:val="20"/>
        </w:rPr>
        <w:t xml:space="preserve"> </w:t>
      </w:r>
      <w:r>
        <w:rPr>
          <w:sz w:val="20"/>
        </w:rPr>
        <w:t>их</w:t>
      </w:r>
      <w:r>
        <w:rPr>
          <w:spacing w:val="1"/>
          <w:sz w:val="20"/>
        </w:rPr>
        <w:t xml:space="preserve"> </w:t>
      </w:r>
      <w:r>
        <w:rPr>
          <w:sz w:val="20"/>
        </w:rPr>
        <w:t>программно-технологические</w:t>
      </w:r>
      <w:r>
        <w:rPr>
          <w:spacing w:val="-1"/>
          <w:sz w:val="20"/>
        </w:rPr>
        <w:t xml:space="preserve"> </w:t>
      </w:r>
      <w:r>
        <w:rPr>
          <w:sz w:val="20"/>
        </w:rPr>
        <w:t>средства.</w:t>
      </w:r>
    </w:p>
    <w:p w:rsidR="00CB0BA5" w:rsidRDefault="00CB0BA5" w:rsidP="00CB0BA5">
      <w:pPr>
        <w:ind w:left="573" w:right="546"/>
        <w:rPr>
          <w:sz w:val="20"/>
        </w:rPr>
      </w:pPr>
      <w:r>
        <w:rPr>
          <w:sz w:val="20"/>
          <w:vertAlign w:val="superscript"/>
        </w:rPr>
        <w:lastRenderedPageBreak/>
        <w:t>19</w:t>
      </w:r>
      <w:r>
        <w:rPr>
          <w:spacing w:val="1"/>
          <w:sz w:val="20"/>
        </w:rPr>
        <w:t xml:space="preserve"> </w:t>
      </w:r>
      <w:r>
        <w:rPr>
          <w:sz w:val="20"/>
        </w:rPr>
        <w:t>ГОСТ Р 7.0.95-2015: 3 . 2 8 электронный носитель информации/электронный носитель данных: Материальный</w:t>
      </w:r>
      <w:r>
        <w:rPr>
          <w:spacing w:val="-47"/>
          <w:sz w:val="20"/>
        </w:rPr>
        <w:t xml:space="preserve"> </w:t>
      </w:r>
      <w:r>
        <w:rPr>
          <w:sz w:val="20"/>
        </w:rPr>
        <w:t>объект, используемый для записи, хранения и воспроизведения цифровой информации. 4 Структура и свойства</w:t>
      </w:r>
      <w:r>
        <w:rPr>
          <w:spacing w:val="1"/>
          <w:sz w:val="20"/>
        </w:rPr>
        <w:t xml:space="preserve"> </w:t>
      </w:r>
      <w:r>
        <w:rPr>
          <w:sz w:val="20"/>
        </w:rPr>
        <w:t>электронных</w:t>
      </w:r>
      <w:r>
        <w:rPr>
          <w:spacing w:val="1"/>
          <w:sz w:val="20"/>
        </w:rPr>
        <w:t xml:space="preserve"> </w:t>
      </w:r>
      <w:r>
        <w:rPr>
          <w:sz w:val="20"/>
        </w:rPr>
        <w:t>документов.</w:t>
      </w:r>
      <w:r>
        <w:rPr>
          <w:spacing w:val="-1"/>
          <w:sz w:val="20"/>
        </w:rPr>
        <w:t xml:space="preserve"> </w:t>
      </w:r>
      <w:r>
        <w:rPr>
          <w:sz w:val="20"/>
        </w:rPr>
        <w:t>4.1</w:t>
      </w:r>
      <w:r>
        <w:rPr>
          <w:spacing w:val="3"/>
          <w:sz w:val="20"/>
        </w:rPr>
        <w:t xml:space="preserve"> </w:t>
      </w:r>
      <w:r>
        <w:rPr>
          <w:sz w:val="20"/>
        </w:rPr>
        <w:t>Под</w:t>
      </w:r>
      <w:r>
        <w:rPr>
          <w:spacing w:val="-2"/>
          <w:sz w:val="20"/>
        </w:rPr>
        <w:t xml:space="preserve"> </w:t>
      </w:r>
      <w:r>
        <w:rPr>
          <w:sz w:val="20"/>
        </w:rPr>
        <w:t>электронным (информационным) ресурсом понимаются</w:t>
      </w:r>
    </w:p>
    <w:p w:rsidR="00CB0BA5" w:rsidRDefault="00CB0BA5" w:rsidP="00CB0BA5">
      <w:pPr>
        <w:ind w:left="573"/>
        <w:rPr>
          <w:sz w:val="20"/>
        </w:rPr>
      </w:pPr>
      <w:r>
        <w:rPr>
          <w:sz w:val="20"/>
        </w:rPr>
        <w:t>электронные</w:t>
      </w:r>
      <w:r>
        <w:rPr>
          <w:spacing w:val="-2"/>
          <w:sz w:val="20"/>
        </w:rPr>
        <w:t xml:space="preserve"> </w:t>
      </w:r>
      <w:r>
        <w:rPr>
          <w:sz w:val="20"/>
        </w:rPr>
        <w:t>данные</w:t>
      </w:r>
      <w:r>
        <w:rPr>
          <w:spacing w:val="-2"/>
          <w:sz w:val="20"/>
        </w:rPr>
        <w:t xml:space="preserve"> </w:t>
      </w:r>
      <w:r>
        <w:rPr>
          <w:sz w:val="20"/>
        </w:rPr>
        <w:t>(информация</w:t>
      </w:r>
      <w:r>
        <w:rPr>
          <w:spacing w:val="-3"/>
          <w:sz w:val="20"/>
        </w:rPr>
        <w:t xml:space="preserve"> </w:t>
      </w:r>
      <w:r>
        <w:rPr>
          <w:sz w:val="20"/>
        </w:rPr>
        <w:t>в</w:t>
      </w:r>
      <w:r>
        <w:rPr>
          <w:spacing w:val="-1"/>
          <w:sz w:val="20"/>
        </w:rPr>
        <w:t xml:space="preserve"> </w:t>
      </w:r>
      <w:r>
        <w:rPr>
          <w:sz w:val="20"/>
        </w:rPr>
        <w:t>виде</w:t>
      </w:r>
      <w:r>
        <w:rPr>
          <w:spacing w:val="-5"/>
          <w:sz w:val="20"/>
        </w:rPr>
        <w:t xml:space="preserve"> </w:t>
      </w:r>
      <w:r>
        <w:rPr>
          <w:sz w:val="20"/>
        </w:rPr>
        <w:t>чисел,</w:t>
      </w:r>
      <w:r>
        <w:rPr>
          <w:spacing w:val="-3"/>
          <w:sz w:val="20"/>
        </w:rPr>
        <w:t xml:space="preserve"> </w:t>
      </w:r>
      <w:r>
        <w:rPr>
          <w:sz w:val="20"/>
        </w:rPr>
        <w:t>букв,</w:t>
      </w:r>
      <w:r>
        <w:rPr>
          <w:spacing w:val="-3"/>
          <w:sz w:val="20"/>
        </w:rPr>
        <w:t xml:space="preserve"> </w:t>
      </w:r>
      <w:r>
        <w:rPr>
          <w:sz w:val="20"/>
        </w:rPr>
        <w:t>символов,</w:t>
      </w:r>
      <w:r>
        <w:rPr>
          <w:spacing w:val="-4"/>
          <w:sz w:val="20"/>
        </w:rPr>
        <w:t xml:space="preserve"> </w:t>
      </w:r>
      <w:r>
        <w:rPr>
          <w:sz w:val="20"/>
        </w:rPr>
        <w:t>изображений,</w:t>
      </w:r>
      <w:r>
        <w:rPr>
          <w:spacing w:val="-3"/>
          <w:sz w:val="20"/>
        </w:rPr>
        <w:t xml:space="preserve"> </w:t>
      </w:r>
      <w:r>
        <w:rPr>
          <w:sz w:val="20"/>
        </w:rPr>
        <w:t>звуков</w:t>
      </w:r>
      <w:r>
        <w:rPr>
          <w:spacing w:val="-4"/>
          <w:sz w:val="20"/>
        </w:rPr>
        <w:t xml:space="preserve"> </w:t>
      </w:r>
      <w:r>
        <w:rPr>
          <w:sz w:val="20"/>
        </w:rPr>
        <w:t>или</w:t>
      </w:r>
      <w:r>
        <w:rPr>
          <w:spacing w:val="-5"/>
          <w:sz w:val="20"/>
        </w:rPr>
        <w:t xml:space="preserve"> </w:t>
      </w:r>
      <w:r>
        <w:rPr>
          <w:sz w:val="20"/>
        </w:rPr>
        <w:t>их</w:t>
      </w:r>
      <w:r>
        <w:rPr>
          <w:spacing w:val="-4"/>
          <w:sz w:val="20"/>
        </w:rPr>
        <w:t xml:space="preserve"> </w:t>
      </w:r>
      <w:r>
        <w:rPr>
          <w:sz w:val="20"/>
        </w:rPr>
        <w:t>комбинаций)</w:t>
      </w:r>
      <w:r>
        <w:rPr>
          <w:spacing w:val="-3"/>
          <w:sz w:val="20"/>
        </w:rPr>
        <w:t xml:space="preserve"> </w:t>
      </w:r>
      <w:r>
        <w:rPr>
          <w:sz w:val="20"/>
        </w:rPr>
        <w:t>и</w:t>
      </w:r>
      <w:r>
        <w:rPr>
          <w:spacing w:val="-47"/>
          <w:sz w:val="20"/>
        </w:rPr>
        <w:t xml:space="preserve"> </w:t>
      </w:r>
      <w:r>
        <w:rPr>
          <w:sz w:val="20"/>
        </w:rPr>
        <w:t>поддерживающие</w:t>
      </w:r>
      <w:r>
        <w:rPr>
          <w:spacing w:val="2"/>
          <w:sz w:val="20"/>
        </w:rPr>
        <w:t xml:space="preserve"> </w:t>
      </w:r>
      <w:r>
        <w:rPr>
          <w:sz w:val="20"/>
        </w:rPr>
        <w:t>их</w:t>
      </w:r>
      <w:r>
        <w:rPr>
          <w:spacing w:val="1"/>
          <w:sz w:val="20"/>
        </w:rPr>
        <w:t xml:space="preserve"> </w:t>
      </w:r>
      <w:r>
        <w:rPr>
          <w:sz w:val="20"/>
        </w:rPr>
        <w:t>программно-технологические</w:t>
      </w:r>
      <w:r>
        <w:rPr>
          <w:spacing w:val="-1"/>
          <w:sz w:val="20"/>
        </w:rPr>
        <w:t xml:space="preserve"> </w:t>
      </w:r>
      <w:r>
        <w:rPr>
          <w:sz w:val="20"/>
        </w:rPr>
        <w:t>средства.</w:t>
      </w:r>
    </w:p>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964"/>
        <w:gridCol w:w="42"/>
      </w:tblGrid>
      <w:tr w:rsidR="00EE6329" w:rsidTr="00FF6C1F">
        <w:trPr>
          <w:trHeight w:val="292"/>
        </w:trPr>
        <w:tc>
          <w:tcPr>
            <w:tcW w:w="5493" w:type="dxa"/>
          </w:tcPr>
          <w:p w:rsidR="00EE6329" w:rsidRDefault="00EE6329" w:rsidP="00FF6C1F">
            <w:pPr>
              <w:pStyle w:val="TableParagraph"/>
              <w:spacing w:line="246" w:lineRule="exact"/>
            </w:pPr>
            <w:r>
              <w:lastRenderedPageBreak/>
              <w:t>Кисточка</w:t>
            </w:r>
            <w:r>
              <w:rPr>
                <w:spacing w:val="-1"/>
              </w:rPr>
              <w:t xml:space="preserve"> </w:t>
            </w:r>
            <w:r>
              <w:t>№</w:t>
            </w:r>
            <w:r>
              <w:rPr>
                <w:spacing w:val="-2"/>
              </w:rPr>
              <w:t xml:space="preserve"> </w:t>
            </w:r>
            <w:r>
              <w:t>8</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4"/>
              </w:rPr>
              <w:t xml:space="preserve"> </w:t>
            </w:r>
            <w:r>
              <w:t>щетинная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Краски</w:t>
            </w:r>
            <w:r>
              <w:rPr>
                <w:spacing w:val="-3"/>
              </w:rPr>
              <w:t xml:space="preserve"> </w:t>
            </w:r>
            <w:r>
              <w:t>гуашь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Краски</w:t>
            </w:r>
            <w:r>
              <w:rPr>
                <w:spacing w:val="-2"/>
              </w:rPr>
              <w:t xml:space="preserve"> </w:t>
            </w:r>
            <w:r>
              <w:t>пальчиковые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Пластилин,</w:t>
            </w:r>
            <w:r>
              <w:rPr>
                <w:spacing w:val="-1"/>
              </w:rPr>
              <w:t xml:space="preserve"> </w:t>
            </w:r>
            <w:r>
              <w:t>не</w:t>
            </w:r>
            <w:r>
              <w:rPr>
                <w:spacing w:val="-1"/>
              </w:rPr>
              <w:t xml:space="preserve"> </w:t>
            </w:r>
            <w:r>
              <w:t>липнущий</w:t>
            </w:r>
            <w:r>
              <w:rPr>
                <w:spacing w:val="-4"/>
              </w:rPr>
              <w:t xml:space="preserve"> </w:t>
            </w:r>
            <w:r>
              <w:t>к</w:t>
            </w:r>
            <w:r>
              <w:rPr>
                <w:spacing w:val="-1"/>
              </w:rPr>
              <w:t xml:space="preserve"> </w:t>
            </w:r>
            <w:r>
              <w:t>рукам</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Поднос</w:t>
            </w:r>
            <w:r>
              <w:rPr>
                <w:spacing w:val="-1"/>
              </w:rPr>
              <w:t xml:space="preserve"> </w:t>
            </w:r>
            <w:r>
              <w:t>детский</w:t>
            </w:r>
            <w:r>
              <w:rPr>
                <w:spacing w:val="-5"/>
              </w:rPr>
              <w:t xml:space="preserve"> </w:t>
            </w:r>
            <w:r>
              <w:t>для</w:t>
            </w:r>
            <w:r>
              <w:rPr>
                <w:spacing w:val="-1"/>
              </w:rPr>
              <w:t xml:space="preserve"> </w:t>
            </w:r>
            <w:r>
              <w:t>раздаточных</w:t>
            </w:r>
            <w:r>
              <w:rPr>
                <w:spacing w:val="-1"/>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Стаканчики</w:t>
            </w:r>
            <w:r>
              <w:rPr>
                <w:spacing w:val="-7"/>
              </w:rPr>
              <w:t xml:space="preserve"> </w:t>
            </w:r>
            <w:r>
              <w:t>(баночки)</w:t>
            </w:r>
            <w:r>
              <w:rPr>
                <w:spacing w:val="-3"/>
              </w:rPr>
              <w:t xml:space="preserve"> </w:t>
            </w:r>
            <w:r>
              <w:t>пластмассовые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Точилка</w:t>
            </w:r>
            <w:r>
              <w:rPr>
                <w:spacing w:val="-1"/>
              </w:rPr>
              <w:t xml:space="preserve"> </w:t>
            </w:r>
            <w:r>
              <w:t>для</w:t>
            </w:r>
            <w:r>
              <w:rPr>
                <w:spacing w:val="-1"/>
              </w:rPr>
              <w:t xml:space="preserve"> </w:t>
            </w:r>
            <w:r>
              <w:t>карандашей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3**</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Трафареты</w:t>
            </w:r>
            <w:r>
              <w:rPr>
                <w:spacing w:val="-2"/>
              </w:rPr>
              <w:t xml:space="preserve"> </w:t>
            </w:r>
            <w:r>
              <w:t>для 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10**</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Фартук</w:t>
            </w:r>
            <w:r>
              <w:rPr>
                <w:spacing w:val="-2"/>
              </w:rPr>
              <w:t xml:space="preserve"> </w:t>
            </w:r>
            <w:r>
              <w:t>детский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Воздушные</w:t>
            </w:r>
            <w:r>
              <w:rPr>
                <w:spacing w:val="-1"/>
              </w:rPr>
              <w:t xml:space="preserve"> </w:t>
            </w:r>
            <w:r>
              <w:t>шары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20**</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Рабочее</w:t>
            </w:r>
            <w:r>
              <w:rPr>
                <w:i/>
                <w:spacing w:val="-11"/>
              </w:rPr>
              <w:t xml:space="preserve"> </w:t>
            </w:r>
            <w:r>
              <w:rPr>
                <w:i/>
              </w:rPr>
              <w:t>место</w:t>
            </w:r>
            <w:r>
              <w:rPr>
                <w:i/>
                <w:spacing w:val="-9"/>
              </w:rPr>
              <w:t xml:space="preserve"> </w:t>
            </w:r>
            <w:r>
              <w:rPr>
                <w:i/>
              </w:rPr>
              <w:t>воспитателя</w:t>
            </w:r>
          </w:p>
        </w:tc>
      </w:tr>
      <w:tr w:rsidR="00EE6329" w:rsidTr="00FF6C1F">
        <w:trPr>
          <w:trHeight w:val="290"/>
        </w:trPr>
        <w:tc>
          <w:tcPr>
            <w:tcW w:w="5493" w:type="dxa"/>
          </w:tcPr>
          <w:p w:rsidR="00EE6329" w:rsidRDefault="00EE6329" w:rsidP="00FF6C1F">
            <w:pPr>
              <w:pStyle w:val="TableParagraph"/>
              <w:spacing w:line="244" w:lineRule="exact"/>
            </w:pPr>
            <w:r>
              <w:t>Интерактивная</w:t>
            </w:r>
            <w:r>
              <w:rPr>
                <w:spacing w:val="-7"/>
              </w:rPr>
              <w:t xml:space="preserve"> </w:t>
            </w:r>
            <w:r>
              <w:t>панель</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4" w:lineRule="exact"/>
              <w:ind w:left="6"/>
              <w:jc w:val="center"/>
            </w:pPr>
            <w:r>
              <w:t>+</w:t>
            </w:r>
          </w:p>
        </w:tc>
      </w:tr>
      <w:tr w:rsidR="00EE6329" w:rsidTr="00FF6C1F">
        <w:trPr>
          <w:trHeight w:val="873"/>
        </w:trPr>
        <w:tc>
          <w:tcPr>
            <w:tcW w:w="5493" w:type="dxa"/>
          </w:tcPr>
          <w:p w:rsidR="00EE6329" w:rsidRDefault="00EE6329" w:rsidP="00FF6C1F">
            <w:pPr>
              <w:pStyle w:val="TableParagraph"/>
              <w:tabs>
                <w:tab w:val="left" w:pos="1617"/>
                <w:tab w:val="left" w:pos="2864"/>
                <w:tab w:val="left" w:pos="3407"/>
              </w:tabs>
              <w:spacing w:line="276" w:lineRule="auto"/>
              <w:ind w:right="99"/>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EE6329" w:rsidRDefault="00EE6329" w:rsidP="00FF6C1F">
            <w:pPr>
              <w:pStyle w:val="TableParagraph"/>
            </w:pP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Спальня</w:t>
            </w:r>
          </w:p>
        </w:tc>
      </w:tr>
      <w:tr w:rsidR="00EE6329" w:rsidTr="00FF6C1F">
        <w:trPr>
          <w:trHeight w:val="474"/>
        </w:trPr>
        <w:tc>
          <w:tcPr>
            <w:tcW w:w="5493" w:type="dxa"/>
          </w:tcPr>
          <w:p w:rsidR="00EE6329" w:rsidRDefault="00EE6329" w:rsidP="00FF6C1F">
            <w:pPr>
              <w:pStyle w:val="TableParagraph"/>
            </w:pPr>
            <w:r>
              <w:t>Кровать</w:t>
            </w:r>
          </w:p>
        </w:tc>
        <w:tc>
          <w:tcPr>
            <w:tcW w:w="1740" w:type="dxa"/>
            <w:gridSpan w:val="2"/>
          </w:tcPr>
          <w:p w:rsidR="00EE6329" w:rsidRDefault="00EE6329" w:rsidP="00FF6C1F">
            <w:pPr>
              <w:pStyle w:val="TableParagraph"/>
              <w:spacing w:line="199" w:lineRule="exact"/>
              <w:ind w:left="190" w:right="183"/>
              <w:jc w:val="center"/>
              <w:rPr>
                <w:sz w:val="18"/>
              </w:rPr>
            </w:pPr>
            <w:r>
              <w:rPr>
                <w:sz w:val="18"/>
              </w:rPr>
              <w:t>по</w:t>
            </w:r>
            <w:r>
              <w:rPr>
                <w:spacing w:val="-5"/>
                <w:sz w:val="18"/>
              </w:rPr>
              <w:t xml:space="preserve"> </w:t>
            </w:r>
            <w:r>
              <w:rPr>
                <w:sz w:val="18"/>
              </w:rPr>
              <w:t>кол-ву</w:t>
            </w:r>
            <w:r>
              <w:rPr>
                <w:spacing w:val="-8"/>
                <w:sz w:val="18"/>
              </w:rPr>
              <w:t xml:space="preserve"> </w:t>
            </w:r>
            <w:r>
              <w:rPr>
                <w:sz w:val="18"/>
              </w:rPr>
              <w:t>детей</w:t>
            </w:r>
            <w:r>
              <w:rPr>
                <w:spacing w:val="-5"/>
                <w:sz w:val="18"/>
              </w:rPr>
              <w:t xml:space="preserve"> </w:t>
            </w:r>
            <w:r>
              <w:rPr>
                <w:sz w:val="18"/>
              </w:rPr>
              <w:t>в</w:t>
            </w:r>
          </w:p>
          <w:p w:rsidR="00EE6329" w:rsidRDefault="00EE6329" w:rsidP="00FF6C1F">
            <w:pPr>
              <w:pStyle w:val="TableParagraph"/>
              <w:spacing w:before="30"/>
              <w:ind w:left="188" w:right="183"/>
              <w:jc w:val="center"/>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tcPr>
          <w:p w:rsidR="00EE6329" w:rsidRDefault="00EE6329" w:rsidP="00FF6C1F">
            <w:pPr>
              <w:pStyle w:val="TableParagraph"/>
            </w:pPr>
            <w:r>
              <w:t>Постельное</w:t>
            </w:r>
            <w:r>
              <w:rPr>
                <w:spacing w:val="-8"/>
              </w:rPr>
              <w:t xml:space="preserve"> </w:t>
            </w:r>
            <w:r>
              <w:t>белье</w:t>
            </w:r>
            <w:r>
              <w:rPr>
                <w:spacing w:val="-5"/>
              </w:rPr>
              <w:t xml:space="preserve"> </w:t>
            </w:r>
            <w:r>
              <w:t>(наволочка,</w:t>
            </w:r>
            <w:r>
              <w:rPr>
                <w:spacing w:val="-5"/>
              </w:rPr>
              <w:t xml:space="preserve"> </w:t>
            </w:r>
            <w:r>
              <w:t>простынь,</w:t>
            </w:r>
            <w:r>
              <w:rPr>
                <w:spacing w:val="-6"/>
              </w:rPr>
              <w:t xml:space="preserve"> </w:t>
            </w:r>
            <w:r>
              <w:t>пододеяльник)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3"/>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744"/>
                <w:tab w:val="left" w:pos="3814"/>
                <w:tab w:val="left" w:pos="5068"/>
              </w:tabs>
            </w:pPr>
            <w:r>
              <w:t>Постельные</w:t>
            </w:r>
            <w:r>
              <w:tab/>
              <w:t>принадлежности</w:t>
            </w:r>
            <w:r>
              <w:tab/>
              <w:t>(матрас,</w:t>
            </w:r>
            <w:r>
              <w:tab/>
              <w:t>два</w:t>
            </w:r>
          </w:p>
          <w:p w:rsidR="00EE6329" w:rsidRDefault="00EE6329" w:rsidP="00FF6C1F">
            <w:pPr>
              <w:pStyle w:val="TableParagraph"/>
              <w:spacing w:before="37"/>
            </w:pPr>
            <w:r>
              <w:t>наматрасника,</w:t>
            </w:r>
            <w:r>
              <w:rPr>
                <w:spacing w:val="-10"/>
              </w:rPr>
              <w:t xml:space="preserve"> </w:t>
            </w:r>
            <w:r>
              <w:t>подушка,</w:t>
            </w:r>
            <w:r>
              <w:rPr>
                <w:spacing w:val="-10"/>
              </w:rPr>
              <w:t xml:space="preserve"> </w:t>
            </w:r>
            <w:r>
              <w:t>одеяло)</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Туалетная</w:t>
            </w:r>
            <w:r>
              <w:rPr>
                <w:i/>
                <w:spacing w:val="-10"/>
              </w:rPr>
              <w:t xml:space="preserve"> </w:t>
            </w:r>
            <w:r>
              <w:rPr>
                <w:i/>
              </w:rPr>
              <w:t>комната</w:t>
            </w:r>
          </w:p>
        </w:tc>
      </w:tr>
      <w:tr w:rsidR="00EE6329" w:rsidTr="00FF6C1F">
        <w:trPr>
          <w:trHeight w:val="1163"/>
        </w:trPr>
        <w:tc>
          <w:tcPr>
            <w:tcW w:w="5493" w:type="dxa"/>
          </w:tcPr>
          <w:p w:rsidR="00EE6329" w:rsidRDefault="00EE6329" w:rsidP="00FF6C1F">
            <w:pPr>
              <w:pStyle w:val="TableParagraph"/>
              <w:spacing w:line="276" w:lineRule="auto"/>
              <w:ind w:right="97"/>
              <w:jc w:val="both"/>
            </w:pPr>
            <w:r>
              <w:t>Емкости для хранения и разведения дезинфицирующих</w:t>
            </w:r>
            <w:r>
              <w:rPr>
                <w:spacing w:val="-52"/>
              </w:rPr>
              <w:t xml:space="preserve"> </w:t>
            </w:r>
            <w:r>
              <w:t>средств,</w:t>
            </w:r>
            <w:r>
              <w:rPr>
                <w:spacing w:val="1"/>
              </w:rPr>
              <w:t xml:space="preserve"> </w:t>
            </w:r>
            <w:r>
              <w:t>уборочный</w:t>
            </w:r>
            <w:r>
              <w:rPr>
                <w:spacing w:val="1"/>
              </w:rPr>
              <w:t xml:space="preserve"> </w:t>
            </w:r>
            <w:r>
              <w:t>инвентарь,</w:t>
            </w:r>
            <w:r>
              <w:rPr>
                <w:spacing w:val="1"/>
              </w:rPr>
              <w:t xml:space="preserve"> </w:t>
            </w:r>
            <w:r>
              <w:t>ерши</w:t>
            </w:r>
            <w:r>
              <w:rPr>
                <w:spacing w:val="1"/>
              </w:rPr>
              <w:t xml:space="preserve"> </w:t>
            </w:r>
            <w:r>
              <w:t>для</w:t>
            </w:r>
            <w:r>
              <w:rPr>
                <w:spacing w:val="1"/>
              </w:rPr>
              <w:t xml:space="preserve"> </w:t>
            </w:r>
            <w:r>
              <w:t>обработки</w:t>
            </w:r>
            <w:r>
              <w:rPr>
                <w:spacing w:val="1"/>
              </w:rPr>
              <w:t xml:space="preserve"> </w:t>
            </w:r>
            <w:r>
              <w:t>горшков,</w:t>
            </w:r>
            <w:r>
              <w:rPr>
                <w:spacing w:val="12"/>
              </w:rPr>
              <w:t xml:space="preserve"> </w:t>
            </w:r>
            <w:r>
              <w:t>емкости</w:t>
            </w:r>
            <w:r>
              <w:rPr>
                <w:spacing w:val="11"/>
              </w:rPr>
              <w:t xml:space="preserve"> </w:t>
            </w:r>
            <w:r>
              <w:t>для</w:t>
            </w:r>
            <w:r>
              <w:rPr>
                <w:spacing w:val="11"/>
              </w:rPr>
              <w:t xml:space="preserve"> </w:t>
            </w:r>
            <w:r>
              <w:t>обработки</w:t>
            </w:r>
            <w:r>
              <w:rPr>
                <w:spacing w:val="11"/>
              </w:rPr>
              <w:t xml:space="preserve"> </w:t>
            </w:r>
            <w:r>
              <w:t>игрушек,</w:t>
            </w:r>
            <w:r>
              <w:rPr>
                <w:spacing w:val="12"/>
              </w:rPr>
              <w:t xml:space="preserve"> </w:t>
            </w:r>
            <w:r>
              <w:t>емкости</w:t>
            </w:r>
            <w:r>
              <w:rPr>
                <w:spacing w:val="11"/>
              </w:rPr>
              <w:t xml:space="preserve"> </w:t>
            </w:r>
            <w:r>
              <w:t>для</w:t>
            </w:r>
          </w:p>
          <w:p w:rsidR="00EE6329" w:rsidRDefault="00EE6329" w:rsidP="00FF6C1F">
            <w:pPr>
              <w:pStyle w:val="TableParagraph"/>
              <w:jc w:val="both"/>
            </w:pPr>
            <w:r>
              <w:t>обработки</w:t>
            </w:r>
            <w:r>
              <w:rPr>
                <w:spacing w:val="-5"/>
              </w:rPr>
              <w:t xml:space="preserve"> </w:t>
            </w:r>
            <w:r>
              <w:t>расчесок,</w:t>
            </w:r>
            <w:r>
              <w:rPr>
                <w:spacing w:val="-5"/>
              </w:rPr>
              <w:t xml:space="preserve"> </w:t>
            </w:r>
            <w:r>
              <w:t>термометры</w:t>
            </w:r>
            <w:r>
              <w:rPr>
                <w:spacing w:val="-4"/>
              </w:rPr>
              <w:t xml:space="preserve"> </w:t>
            </w:r>
            <w:r>
              <w:t>для</w:t>
            </w:r>
            <w:r>
              <w:rPr>
                <w:spacing w:val="-5"/>
              </w:rPr>
              <w:t xml:space="preserve"> </w:t>
            </w:r>
            <w:r>
              <w:t>воды</w:t>
            </w:r>
          </w:p>
        </w:tc>
        <w:tc>
          <w:tcPr>
            <w:tcW w:w="1740" w:type="dxa"/>
            <w:gridSpan w:val="2"/>
          </w:tcPr>
          <w:p w:rsidR="00EE6329" w:rsidRDefault="00EE6329" w:rsidP="00FF6C1F">
            <w:pPr>
              <w:pStyle w:val="TableParagraph"/>
              <w:rPr>
                <w:sz w:val="20"/>
              </w:rPr>
            </w:pPr>
          </w:p>
          <w:p w:rsidR="00EE6329" w:rsidRDefault="00EE6329" w:rsidP="00FF6C1F">
            <w:pPr>
              <w:pStyle w:val="TableParagraph"/>
              <w:spacing w:before="6"/>
              <w:rPr>
                <w:sz w:val="19"/>
              </w:rPr>
            </w:pPr>
          </w:p>
          <w:p w:rsidR="00EE6329" w:rsidRDefault="00EE6329" w:rsidP="00FF6C1F">
            <w:pPr>
              <w:pStyle w:val="TableParagraph"/>
              <w:ind w:left="498"/>
              <w:rPr>
                <w:sz w:val="18"/>
              </w:rPr>
            </w:pPr>
            <w:r>
              <w:rPr>
                <w:sz w:val="18"/>
              </w:rPr>
              <w:t>Комплект</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4"/>
        </w:trPr>
        <w:tc>
          <w:tcPr>
            <w:tcW w:w="5493" w:type="dxa"/>
          </w:tcPr>
          <w:p w:rsidR="00EE6329" w:rsidRDefault="00EE6329" w:rsidP="00FF6C1F">
            <w:pPr>
              <w:pStyle w:val="TableParagraph"/>
            </w:pPr>
            <w:r>
              <w:t>Полотенце</w:t>
            </w:r>
            <w:r>
              <w:rPr>
                <w:spacing w:val="-4"/>
              </w:rPr>
              <w:t xml:space="preserve"> </w:t>
            </w:r>
            <w:r>
              <w:t>для</w:t>
            </w:r>
            <w:r>
              <w:rPr>
                <w:spacing w:val="-1"/>
              </w:rPr>
              <w:t xml:space="preserve"> </w:t>
            </w:r>
            <w:r>
              <w:t>ног</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0"/>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tcPr>
          <w:p w:rsidR="00EE6329" w:rsidRDefault="00EE6329" w:rsidP="00FF6C1F">
            <w:pPr>
              <w:pStyle w:val="TableParagraph"/>
            </w:pPr>
            <w:r>
              <w:t>Полотенце</w:t>
            </w:r>
            <w:r>
              <w:rPr>
                <w:spacing w:val="-5"/>
              </w:rPr>
              <w:t xml:space="preserve"> </w:t>
            </w:r>
            <w:r>
              <w:t>для</w:t>
            </w:r>
            <w:r>
              <w:rPr>
                <w:spacing w:val="-3"/>
              </w:rPr>
              <w:t xml:space="preserve"> </w:t>
            </w:r>
            <w:r>
              <w:t>рук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3"/>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1"/>
        </w:trPr>
        <w:tc>
          <w:tcPr>
            <w:tcW w:w="5493" w:type="dxa"/>
          </w:tcPr>
          <w:p w:rsidR="00EE6329" w:rsidRDefault="00EE6329" w:rsidP="00FF6C1F">
            <w:pPr>
              <w:pStyle w:val="TableParagraph"/>
              <w:tabs>
                <w:tab w:val="left" w:pos="1405"/>
                <w:tab w:val="left" w:pos="2013"/>
                <w:tab w:val="left" w:pos="3263"/>
                <w:tab w:val="left" w:pos="3644"/>
              </w:tabs>
            </w:pPr>
            <w:r>
              <w:t>Шкафчики</w:t>
            </w:r>
            <w:r>
              <w:tab/>
              <w:t>для</w:t>
            </w:r>
            <w:r>
              <w:tab/>
              <w:t>полотенец</w:t>
            </w:r>
            <w:r>
              <w:tab/>
              <w:t>с</w:t>
            </w:r>
            <w:r>
              <w:tab/>
              <w:t>индивидуальными</w:t>
            </w:r>
          </w:p>
          <w:p w:rsidR="00EE6329" w:rsidRDefault="00EE6329" w:rsidP="00FF6C1F">
            <w:pPr>
              <w:pStyle w:val="TableParagraph"/>
              <w:spacing w:before="38"/>
            </w:pPr>
            <w:r>
              <w:t>ячейками</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357"/>
        </w:trPr>
        <w:tc>
          <w:tcPr>
            <w:tcW w:w="9232" w:type="dxa"/>
            <w:gridSpan w:val="5"/>
            <w:shd w:val="clear" w:color="auto" w:fill="D7D7D7"/>
          </w:tcPr>
          <w:p w:rsidR="00CB0BA5" w:rsidRDefault="00CB0BA5" w:rsidP="00FF6C1F">
            <w:pPr>
              <w:pStyle w:val="TableParagraph"/>
              <w:spacing w:before="36"/>
              <w:rPr>
                <w:b/>
                <w:i/>
                <w:sz w:val="24"/>
              </w:rPr>
            </w:pPr>
            <w:bookmarkStart w:id="19" w:name="_bookmark37"/>
            <w:bookmarkEnd w:id="19"/>
            <w:r>
              <w:rPr>
                <w:b/>
                <w:i/>
                <w:sz w:val="24"/>
              </w:rPr>
              <w:t>2.5.</w:t>
            </w:r>
            <w:r>
              <w:rPr>
                <w:b/>
                <w:i/>
                <w:spacing w:val="-10"/>
                <w:sz w:val="24"/>
              </w:rPr>
              <w:t xml:space="preserve"> </w:t>
            </w:r>
            <w:r>
              <w:rPr>
                <w:b/>
                <w:i/>
                <w:sz w:val="24"/>
              </w:rPr>
              <w:t>Группа</w:t>
            </w:r>
            <w:r>
              <w:rPr>
                <w:b/>
                <w:i/>
                <w:spacing w:val="-9"/>
                <w:sz w:val="24"/>
              </w:rPr>
              <w:t xml:space="preserve"> </w:t>
            </w:r>
            <w:r>
              <w:rPr>
                <w:b/>
                <w:i/>
                <w:sz w:val="24"/>
              </w:rPr>
              <w:t>среднего</w:t>
            </w:r>
            <w:r>
              <w:rPr>
                <w:b/>
                <w:i/>
                <w:spacing w:val="-11"/>
                <w:sz w:val="24"/>
              </w:rPr>
              <w:t xml:space="preserve"> </w:t>
            </w:r>
            <w:r>
              <w:rPr>
                <w:b/>
                <w:i/>
                <w:sz w:val="24"/>
              </w:rPr>
              <w:t>дошкольного</w:t>
            </w:r>
            <w:r>
              <w:rPr>
                <w:b/>
                <w:i/>
                <w:spacing w:val="-9"/>
                <w:sz w:val="24"/>
              </w:rPr>
              <w:t xml:space="preserve"> </w:t>
            </w:r>
            <w:r>
              <w:rPr>
                <w:b/>
                <w:i/>
                <w:sz w:val="24"/>
              </w:rPr>
              <w:t>возраста</w:t>
            </w:r>
            <w:r>
              <w:rPr>
                <w:b/>
                <w:i/>
                <w:spacing w:val="-7"/>
                <w:sz w:val="24"/>
              </w:rPr>
              <w:t xml:space="preserve"> </w:t>
            </w:r>
            <w:r>
              <w:rPr>
                <w:b/>
                <w:i/>
                <w:sz w:val="24"/>
              </w:rPr>
              <w:t>(4–5</w:t>
            </w:r>
            <w:r>
              <w:rPr>
                <w:b/>
                <w:i/>
                <w:spacing w:val="-9"/>
                <w:sz w:val="24"/>
              </w:rPr>
              <w:t xml:space="preserve"> </w:t>
            </w:r>
            <w:r>
              <w:rPr>
                <w:b/>
                <w:i/>
                <w:sz w:val="24"/>
              </w:rPr>
              <w:t>лет)</w:t>
            </w:r>
          </w:p>
        </w:tc>
      </w:tr>
      <w:tr w:rsidR="00EE6329" w:rsidTr="00FF6C1F">
        <w:trPr>
          <w:trHeight w:val="292"/>
        </w:trPr>
        <w:tc>
          <w:tcPr>
            <w:tcW w:w="9274" w:type="dxa"/>
            <w:gridSpan w:val="6"/>
            <w:shd w:val="clear" w:color="auto" w:fill="F1F1F1"/>
          </w:tcPr>
          <w:p w:rsidR="00EE6329" w:rsidRDefault="00EE6329" w:rsidP="00FF6C1F">
            <w:pPr>
              <w:pStyle w:val="TableParagraph"/>
              <w:spacing w:line="246" w:lineRule="exact"/>
              <w:rPr>
                <w:i/>
              </w:rPr>
            </w:pPr>
            <w:r>
              <w:rPr>
                <w:i/>
              </w:rPr>
              <w:t>Раздевальная</w:t>
            </w:r>
          </w:p>
        </w:tc>
      </w:tr>
      <w:tr w:rsidR="00EE6329" w:rsidTr="00FF6C1F">
        <w:trPr>
          <w:trHeight w:val="290"/>
        </w:trPr>
        <w:tc>
          <w:tcPr>
            <w:tcW w:w="5493" w:type="dxa"/>
          </w:tcPr>
          <w:p w:rsidR="00EE6329" w:rsidRDefault="00EE6329" w:rsidP="00FF6C1F">
            <w:pPr>
              <w:pStyle w:val="TableParagraph"/>
            </w:pPr>
            <w:r>
              <w:t>Зеркало</w:t>
            </w:r>
            <w:r>
              <w:rPr>
                <w:spacing w:val="-4"/>
              </w:rPr>
              <w:t xml:space="preserve"> </w:t>
            </w:r>
            <w:r>
              <w:t>травмобезопасное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Комплект</w:t>
            </w:r>
            <w:r>
              <w:rPr>
                <w:spacing w:val="-7"/>
              </w:rPr>
              <w:t xml:space="preserve"> </w:t>
            </w:r>
            <w:r>
              <w:t>для</w:t>
            </w:r>
            <w:r>
              <w:rPr>
                <w:spacing w:val="-6"/>
              </w:rPr>
              <w:t xml:space="preserve"> </w:t>
            </w:r>
            <w:r>
              <w:t>проведения</w:t>
            </w:r>
            <w:r>
              <w:rPr>
                <w:spacing w:val="-7"/>
              </w:rPr>
              <w:t xml:space="preserve"> </w:t>
            </w:r>
            <w:r>
              <w:t>спортивных</w:t>
            </w:r>
            <w:r>
              <w:rPr>
                <w:spacing w:val="-6"/>
              </w:rPr>
              <w:t xml:space="preserve"> </w:t>
            </w:r>
            <w:r>
              <w:t>мероприятий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tabs>
                <w:tab w:val="left" w:pos="913"/>
                <w:tab w:val="left" w:pos="1453"/>
                <w:tab w:val="left" w:pos="2848"/>
                <w:tab w:val="left" w:pos="4191"/>
                <w:tab w:val="left" w:pos="4726"/>
              </w:tabs>
            </w:pPr>
            <w:r>
              <w:t>Набор</w:t>
            </w:r>
            <w:r>
              <w:tab/>
              <w:t>для</w:t>
            </w:r>
            <w:r>
              <w:tab/>
              <w:t>организации</w:t>
            </w:r>
            <w:r>
              <w:tab/>
              <w:t>спортивных</w:t>
            </w:r>
            <w:r>
              <w:tab/>
              <w:t>игр</w:t>
            </w:r>
            <w:r>
              <w:tab/>
              <w:t>(лыжи,</w:t>
            </w:r>
          </w:p>
          <w:p w:rsidR="00EE6329" w:rsidRDefault="00EE6329" w:rsidP="00FF6C1F">
            <w:pPr>
              <w:pStyle w:val="TableParagraph"/>
              <w:spacing w:line="290" w:lineRule="atLeast"/>
              <w:ind w:right="99"/>
            </w:pPr>
            <w:r>
              <w:t>самокат,</w:t>
            </w:r>
            <w:r>
              <w:rPr>
                <w:spacing w:val="31"/>
              </w:rPr>
              <w:t xml:space="preserve"> </w:t>
            </w:r>
            <w:r>
              <w:t>беговелы,</w:t>
            </w:r>
            <w:r>
              <w:rPr>
                <w:spacing w:val="34"/>
              </w:rPr>
              <w:t xml:space="preserve"> </w:t>
            </w:r>
            <w:r>
              <w:t>мячи,</w:t>
            </w:r>
            <w:r>
              <w:rPr>
                <w:spacing w:val="31"/>
              </w:rPr>
              <w:t xml:space="preserve"> </w:t>
            </w:r>
            <w:r>
              <w:t>кегли,</w:t>
            </w:r>
            <w:r>
              <w:rPr>
                <w:spacing w:val="33"/>
              </w:rPr>
              <w:t xml:space="preserve"> </w:t>
            </w:r>
            <w:r>
              <w:t>хоккейные</w:t>
            </w:r>
            <w:r>
              <w:rPr>
                <w:spacing w:val="34"/>
              </w:rPr>
              <w:t xml:space="preserve"> </w:t>
            </w:r>
            <w:r>
              <w:t>клюшки</w:t>
            </w:r>
            <w:r>
              <w:rPr>
                <w:spacing w:val="33"/>
              </w:rPr>
              <w:t xml:space="preserve"> </w:t>
            </w:r>
            <w:r>
              <w:t>и</w:t>
            </w:r>
            <w:r>
              <w:rPr>
                <w:spacing w:val="-52"/>
              </w:rPr>
              <w:t xml:space="preserve"> </w:t>
            </w:r>
            <w:r>
              <w:t>т.п.)</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5"/>
              </w:rPr>
              <w:t xml:space="preserve"> </w:t>
            </w:r>
            <w:r>
              <w:t>для</w:t>
            </w:r>
            <w:r>
              <w:rPr>
                <w:spacing w:val="-5"/>
              </w:rPr>
              <w:t xml:space="preserve"> </w:t>
            </w:r>
            <w:r>
              <w:t>подвижных</w:t>
            </w:r>
            <w:r>
              <w:rPr>
                <w:spacing w:val="-4"/>
              </w:rPr>
              <w:t xml:space="preserve"> </w:t>
            </w:r>
            <w:r>
              <w:t>игр</w:t>
            </w:r>
            <w:r>
              <w:rPr>
                <w:spacing w:val="-5"/>
              </w:rPr>
              <w:t xml:space="preserve"> </w:t>
            </w:r>
            <w:r>
              <w:t>и</w:t>
            </w:r>
            <w:r>
              <w:rPr>
                <w:spacing w:val="-4"/>
              </w:rPr>
              <w:t xml:space="preserve"> </w:t>
            </w:r>
            <w:r>
              <w:t>игр</w:t>
            </w:r>
            <w:r>
              <w:rPr>
                <w:spacing w:val="-5"/>
              </w:rPr>
              <w:t xml:space="preserve"> </w:t>
            </w:r>
            <w:r>
              <w:t>с</w:t>
            </w:r>
            <w:r>
              <w:rPr>
                <w:spacing w:val="-4"/>
              </w:rPr>
              <w:t xml:space="preserve"> </w:t>
            </w:r>
            <w:r>
              <w:t>песком</w:t>
            </w:r>
            <w:r>
              <w:rPr>
                <w:spacing w:val="-6"/>
              </w:rPr>
              <w:t xml:space="preserve"> </w:t>
            </w:r>
            <w:r>
              <w:t>-</w:t>
            </w:r>
            <w:r>
              <w:rPr>
                <w:spacing w:val="-3"/>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pPr>
            <w:r>
              <w:t>Система</w:t>
            </w:r>
            <w:r>
              <w:rPr>
                <w:spacing w:val="53"/>
              </w:rPr>
              <w:t xml:space="preserve"> </w:t>
            </w:r>
            <w:r>
              <w:t>хранения</w:t>
            </w:r>
            <w:r>
              <w:rPr>
                <w:spacing w:val="51"/>
              </w:rPr>
              <w:t xml:space="preserve"> </w:t>
            </w:r>
            <w:r>
              <w:t>вещей</w:t>
            </w:r>
            <w:r>
              <w:rPr>
                <w:spacing w:val="52"/>
              </w:rPr>
              <w:t xml:space="preserve"> </w:t>
            </w:r>
            <w:r>
              <w:t>обучающихся</w:t>
            </w:r>
            <w:r>
              <w:rPr>
                <w:spacing w:val="52"/>
              </w:rPr>
              <w:t xml:space="preserve"> </w:t>
            </w:r>
            <w:r>
              <w:t>со</w:t>
            </w:r>
            <w:r>
              <w:rPr>
                <w:spacing w:val="54"/>
              </w:rPr>
              <w:t xml:space="preserve"> </w:t>
            </w:r>
            <w:r>
              <w:t>скамьей</w:t>
            </w:r>
            <w:r>
              <w:rPr>
                <w:spacing w:val="52"/>
              </w:rPr>
              <w:t xml:space="preserve"> </w:t>
            </w:r>
            <w:r>
              <w:t>в</w:t>
            </w:r>
          </w:p>
          <w:p w:rsidR="00EE6329" w:rsidRDefault="00EE6329" w:rsidP="00FF6C1F">
            <w:pPr>
              <w:pStyle w:val="TableParagraph"/>
              <w:spacing w:before="37"/>
            </w:pPr>
            <w:r>
              <w:t>комплекте</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128" w:right="116"/>
              <w:jc w:val="center"/>
            </w:pPr>
            <w:r>
              <w:t>4***</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4108"/>
        <w:gridCol w:w="720"/>
        <w:gridCol w:w="665"/>
        <w:gridCol w:w="355"/>
        <w:gridCol w:w="365"/>
        <w:gridCol w:w="670"/>
        <w:gridCol w:w="350"/>
        <w:gridCol w:w="656"/>
        <w:gridCol w:w="379"/>
        <w:gridCol w:w="1006"/>
      </w:tblGrid>
      <w:tr w:rsidR="00CB0BA5" w:rsidTr="00FF6C1F">
        <w:trPr>
          <w:trHeight w:val="292"/>
        </w:trPr>
        <w:tc>
          <w:tcPr>
            <w:tcW w:w="1385" w:type="dxa"/>
          </w:tcPr>
          <w:p w:rsidR="00CB0BA5" w:rsidRDefault="00CB0BA5" w:rsidP="00FF6C1F">
            <w:pPr>
              <w:pStyle w:val="TableParagraph"/>
              <w:spacing w:line="246" w:lineRule="exact"/>
              <w:ind w:left="129"/>
            </w:pPr>
            <w:r>
              <w:lastRenderedPageBreak/>
              <w:t>2.5.1.6.</w:t>
            </w:r>
          </w:p>
        </w:tc>
        <w:tc>
          <w:tcPr>
            <w:tcW w:w="5493" w:type="dxa"/>
            <w:gridSpan w:val="3"/>
          </w:tcPr>
          <w:p w:rsidR="00CB0BA5" w:rsidRDefault="00CB0BA5" w:rsidP="00FF6C1F">
            <w:pPr>
              <w:pStyle w:val="TableParagraph"/>
              <w:spacing w:line="246" w:lineRule="exact"/>
            </w:pPr>
            <w:r>
              <w:t>Система</w:t>
            </w:r>
            <w:r>
              <w:rPr>
                <w:spacing w:val="-6"/>
              </w:rPr>
              <w:t xml:space="preserve"> </w:t>
            </w:r>
            <w:r>
              <w:t>хранения</w:t>
            </w:r>
            <w:r>
              <w:rPr>
                <w:spacing w:val="-6"/>
              </w:rPr>
              <w:t xml:space="preserve"> </w:t>
            </w:r>
            <w:r>
              <w:t>и</w:t>
            </w:r>
            <w:r>
              <w:rPr>
                <w:spacing w:val="-8"/>
              </w:rPr>
              <w:t xml:space="preserve"> </w:t>
            </w:r>
            <w:r>
              <w:t>сушки</w:t>
            </w:r>
            <w:r>
              <w:rPr>
                <w:spacing w:val="-5"/>
              </w:rPr>
              <w:t xml:space="preserve"> </w:t>
            </w:r>
            <w:r>
              <w:t>вещей</w:t>
            </w:r>
            <w:r>
              <w:rPr>
                <w:spacing w:val="-5"/>
              </w:rPr>
              <w:t xml:space="preserve"> </w:t>
            </w:r>
            <w:r>
              <w:t>обучающихся</w:t>
            </w:r>
          </w:p>
        </w:tc>
        <w:tc>
          <w:tcPr>
            <w:tcW w:w="720" w:type="dxa"/>
            <w:gridSpan w:val="2"/>
          </w:tcPr>
          <w:p w:rsidR="00CB0BA5" w:rsidRDefault="00CB0BA5" w:rsidP="00FF6C1F">
            <w:pPr>
              <w:pStyle w:val="TableParagraph"/>
              <w:spacing w:line="246" w:lineRule="exact"/>
              <w:ind w:left="206"/>
            </w:pPr>
            <w:r>
              <w:t>шт.</w:t>
            </w:r>
          </w:p>
        </w:tc>
        <w:tc>
          <w:tcPr>
            <w:tcW w:w="1020" w:type="dxa"/>
            <w:gridSpan w:val="2"/>
          </w:tcPr>
          <w:p w:rsidR="00CB0BA5" w:rsidRDefault="00CB0BA5" w:rsidP="00FF6C1F">
            <w:pPr>
              <w:pStyle w:val="TableParagraph"/>
              <w:spacing w:line="246" w:lineRule="exact"/>
              <w:ind w:left="7"/>
              <w:jc w:val="center"/>
            </w:pPr>
            <w:r>
              <w:t>1</w:t>
            </w:r>
          </w:p>
        </w:tc>
        <w:tc>
          <w:tcPr>
            <w:tcW w:w="1035" w:type="dxa"/>
            <w:gridSpan w:val="2"/>
          </w:tcPr>
          <w:p w:rsidR="00CB0BA5" w:rsidRDefault="00CB0BA5" w:rsidP="00FF6C1F">
            <w:pPr>
              <w:pStyle w:val="TableParagraph"/>
              <w:spacing w:line="246" w:lineRule="exact"/>
              <w:ind w:right="444"/>
              <w:jc w:val="right"/>
            </w:pPr>
            <w:r>
              <w:t>+</w:t>
            </w:r>
          </w:p>
        </w:tc>
        <w:tc>
          <w:tcPr>
            <w:tcW w:w="1006" w:type="dxa"/>
          </w:tcPr>
          <w:p w:rsidR="00CB0BA5" w:rsidRDefault="00CB0BA5" w:rsidP="00FF6C1F">
            <w:pPr>
              <w:pStyle w:val="TableParagraph"/>
              <w:rPr>
                <w:sz w:val="20"/>
              </w:rPr>
            </w:pPr>
          </w:p>
        </w:tc>
      </w:tr>
      <w:tr w:rsidR="00CB0BA5" w:rsidTr="00FF6C1F">
        <w:trPr>
          <w:trHeight w:val="290"/>
        </w:trPr>
        <w:tc>
          <w:tcPr>
            <w:tcW w:w="1385" w:type="dxa"/>
          </w:tcPr>
          <w:p w:rsidR="00CB0BA5" w:rsidRDefault="00CB0BA5" w:rsidP="00FF6C1F">
            <w:pPr>
              <w:pStyle w:val="TableParagraph"/>
              <w:ind w:left="129"/>
            </w:pPr>
            <w:r>
              <w:t>2.5.1.7.</w:t>
            </w:r>
          </w:p>
        </w:tc>
        <w:tc>
          <w:tcPr>
            <w:tcW w:w="5493" w:type="dxa"/>
            <w:gridSpan w:val="3"/>
          </w:tcPr>
          <w:p w:rsidR="00CB0BA5" w:rsidRDefault="00CB0BA5" w:rsidP="00FF6C1F">
            <w:pPr>
              <w:pStyle w:val="TableParagraph"/>
            </w:pPr>
            <w:r>
              <w:t>Стеллаж</w:t>
            </w:r>
            <w:r>
              <w:rPr>
                <w:spacing w:val="-3"/>
              </w:rPr>
              <w:t xml:space="preserve"> </w:t>
            </w:r>
            <w:r>
              <w:t>для</w:t>
            </w:r>
            <w:r>
              <w:rPr>
                <w:spacing w:val="-6"/>
              </w:rPr>
              <w:t xml:space="preserve"> </w:t>
            </w:r>
            <w:r>
              <w:t>хранения</w:t>
            </w:r>
            <w:r>
              <w:rPr>
                <w:spacing w:val="-5"/>
              </w:rPr>
              <w:t xml:space="preserve"> </w:t>
            </w:r>
            <w:r>
              <w:t>игр</w:t>
            </w:r>
            <w:r>
              <w:rPr>
                <w:spacing w:val="-4"/>
              </w:rPr>
              <w:t xml:space="preserve"> </w:t>
            </w:r>
            <w:r>
              <w:t>и</w:t>
            </w:r>
            <w:r>
              <w:rPr>
                <w:spacing w:val="-3"/>
              </w:rPr>
              <w:t xml:space="preserve"> </w:t>
            </w:r>
            <w:r>
              <w:t>оборудования</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1</w:t>
            </w:r>
          </w:p>
        </w:tc>
        <w:tc>
          <w:tcPr>
            <w:tcW w:w="1035" w:type="dxa"/>
            <w:gridSpan w:val="2"/>
          </w:tcPr>
          <w:p w:rsidR="00CB0BA5" w:rsidRDefault="00CB0BA5" w:rsidP="00FF6C1F">
            <w:pPr>
              <w:pStyle w:val="TableParagraph"/>
              <w:ind w:right="444"/>
              <w:jc w:val="right"/>
            </w:pPr>
            <w:r>
              <w:t>+</w:t>
            </w:r>
          </w:p>
        </w:tc>
        <w:tc>
          <w:tcPr>
            <w:tcW w:w="1006" w:type="dxa"/>
          </w:tcPr>
          <w:p w:rsidR="00CB0BA5" w:rsidRDefault="00CB0BA5" w:rsidP="00FF6C1F">
            <w:pPr>
              <w:pStyle w:val="TableParagraph"/>
              <w:rPr>
                <w:sz w:val="20"/>
              </w:rPr>
            </w:pPr>
          </w:p>
        </w:tc>
      </w:tr>
      <w:tr w:rsidR="00CB0BA5" w:rsidTr="00FF6C1F">
        <w:trPr>
          <w:trHeight w:val="292"/>
        </w:trPr>
        <w:tc>
          <w:tcPr>
            <w:tcW w:w="1385" w:type="dxa"/>
          </w:tcPr>
          <w:p w:rsidR="00CB0BA5" w:rsidRDefault="00CB0BA5" w:rsidP="00FF6C1F">
            <w:pPr>
              <w:pStyle w:val="TableParagraph"/>
              <w:ind w:left="129"/>
            </w:pPr>
            <w:r>
              <w:t>2.5.1.8.</w:t>
            </w:r>
          </w:p>
        </w:tc>
        <w:tc>
          <w:tcPr>
            <w:tcW w:w="5493" w:type="dxa"/>
            <w:gridSpan w:val="3"/>
          </w:tcPr>
          <w:p w:rsidR="00CB0BA5" w:rsidRDefault="00CB0BA5" w:rsidP="00FF6C1F">
            <w:pPr>
              <w:pStyle w:val="TableParagraph"/>
            </w:pPr>
            <w:r>
              <w:t>Стенд</w:t>
            </w:r>
            <w:r>
              <w:rPr>
                <w:spacing w:val="-5"/>
              </w:rPr>
              <w:t xml:space="preserve"> </w:t>
            </w:r>
            <w:r>
              <w:t>информационный</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1</w:t>
            </w:r>
          </w:p>
        </w:tc>
        <w:tc>
          <w:tcPr>
            <w:tcW w:w="1035" w:type="dxa"/>
            <w:gridSpan w:val="2"/>
          </w:tcPr>
          <w:p w:rsidR="00CB0BA5" w:rsidRDefault="00CB0BA5" w:rsidP="00FF6C1F">
            <w:pPr>
              <w:pStyle w:val="TableParagraph"/>
              <w:ind w:right="444"/>
              <w:jc w:val="right"/>
            </w:pPr>
            <w:r>
              <w:t>+</w:t>
            </w:r>
          </w:p>
        </w:tc>
        <w:tc>
          <w:tcPr>
            <w:tcW w:w="1006" w:type="dxa"/>
          </w:tcPr>
          <w:p w:rsidR="00CB0BA5" w:rsidRDefault="00CB0BA5" w:rsidP="00FF6C1F">
            <w:pPr>
              <w:pStyle w:val="TableParagraph"/>
              <w:rPr>
                <w:sz w:val="20"/>
              </w:rPr>
            </w:pPr>
          </w:p>
        </w:tc>
      </w:tr>
      <w:tr w:rsidR="00CB0BA5" w:rsidTr="00FF6C1F">
        <w:trPr>
          <w:trHeight w:val="290"/>
        </w:trPr>
        <w:tc>
          <w:tcPr>
            <w:tcW w:w="1385" w:type="dxa"/>
            <w:shd w:val="clear" w:color="auto" w:fill="F1F1F1"/>
          </w:tcPr>
          <w:p w:rsidR="00CB0BA5" w:rsidRDefault="00CB0BA5" w:rsidP="00FF6C1F">
            <w:pPr>
              <w:pStyle w:val="TableParagraph"/>
              <w:ind w:left="129"/>
              <w:rPr>
                <w:i/>
              </w:rPr>
            </w:pPr>
            <w:r>
              <w:rPr>
                <w:i/>
              </w:rPr>
              <w:t>2.5.2.</w:t>
            </w:r>
          </w:p>
        </w:tc>
        <w:tc>
          <w:tcPr>
            <w:tcW w:w="9274" w:type="dxa"/>
            <w:gridSpan w:val="10"/>
            <w:shd w:val="clear" w:color="auto" w:fill="F1F1F1"/>
          </w:tcPr>
          <w:p w:rsidR="00CB0BA5" w:rsidRDefault="00CB0BA5" w:rsidP="00FF6C1F">
            <w:pPr>
              <w:pStyle w:val="TableParagraph"/>
              <w:rPr>
                <w:i/>
              </w:rPr>
            </w:pPr>
            <w:r>
              <w:rPr>
                <w:i/>
              </w:rPr>
              <w:t>Игровая</w:t>
            </w:r>
            <w:r>
              <w:rPr>
                <w:i/>
                <w:spacing w:val="-6"/>
              </w:rPr>
              <w:t xml:space="preserve"> </w:t>
            </w:r>
            <w:r>
              <w:rPr>
                <w:i/>
              </w:rPr>
              <w:t>для</w:t>
            </w:r>
            <w:r>
              <w:rPr>
                <w:i/>
                <w:spacing w:val="-5"/>
              </w:rPr>
              <w:t xml:space="preserve"> </w:t>
            </w:r>
            <w:r>
              <w:rPr>
                <w:i/>
              </w:rPr>
              <w:t>группы</w:t>
            </w:r>
            <w:r>
              <w:rPr>
                <w:i/>
                <w:spacing w:val="-5"/>
              </w:rPr>
              <w:t xml:space="preserve"> </w:t>
            </w:r>
            <w:r>
              <w:rPr>
                <w:i/>
              </w:rPr>
              <w:t>среднего</w:t>
            </w:r>
            <w:r>
              <w:rPr>
                <w:i/>
                <w:spacing w:val="-6"/>
              </w:rPr>
              <w:t xml:space="preserve"> </w:t>
            </w:r>
            <w:r>
              <w:rPr>
                <w:i/>
              </w:rPr>
              <w:t>дошкольного</w:t>
            </w:r>
            <w:r>
              <w:rPr>
                <w:i/>
                <w:spacing w:val="-5"/>
              </w:rPr>
              <w:t xml:space="preserve"> </w:t>
            </w:r>
            <w:r>
              <w:rPr>
                <w:i/>
              </w:rPr>
              <w:t>возраста</w:t>
            </w:r>
            <w:r>
              <w:rPr>
                <w:i/>
                <w:spacing w:val="-3"/>
              </w:rPr>
              <w:t xml:space="preserve"> </w:t>
            </w:r>
            <w:r>
              <w:rPr>
                <w:i/>
              </w:rPr>
              <w:t>(4–5</w:t>
            </w:r>
            <w:r>
              <w:rPr>
                <w:i/>
                <w:spacing w:val="-6"/>
              </w:rPr>
              <w:t xml:space="preserve"> </w:t>
            </w:r>
            <w:r>
              <w:rPr>
                <w:i/>
              </w:rPr>
              <w:t>лет)</w:t>
            </w:r>
          </w:p>
        </w:tc>
      </w:tr>
      <w:tr w:rsidR="00CB0BA5" w:rsidTr="00FF6C1F">
        <w:trPr>
          <w:trHeight w:val="290"/>
        </w:trPr>
        <w:tc>
          <w:tcPr>
            <w:tcW w:w="1385" w:type="dxa"/>
          </w:tcPr>
          <w:p w:rsidR="00CB0BA5" w:rsidRDefault="00CB0BA5" w:rsidP="00FF6C1F">
            <w:pPr>
              <w:pStyle w:val="TableParagraph"/>
              <w:ind w:left="129"/>
              <w:rPr>
                <w:i/>
              </w:rPr>
            </w:pPr>
            <w:r>
              <w:rPr>
                <w:i/>
              </w:rPr>
              <w:t>2.5.2.1.</w:t>
            </w:r>
          </w:p>
        </w:tc>
        <w:tc>
          <w:tcPr>
            <w:tcW w:w="9274" w:type="dxa"/>
            <w:gridSpan w:val="10"/>
          </w:tcPr>
          <w:p w:rsidR="00CB0BA5" w:rsidRDefault="00CB0BA5" w:rsidP="00FF6C1F">
            <w:pPr>
              <w:pStyle w:val="TableParagraph"/>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CB0BA5" w:rsidTr="00FF6C1F">
        <w:trPr>
          <w:trHeight w:val="292"/>
        </w:trPr>
        <w:tc>
          <w:tcPr>
            <w:tcW w:w="1385" w:type="dxa"/>
          </w:tcPr>
          <w:p w:rsidR="00CB0BA5" w:rsidRDefault="00CB0BA5" w:rsidP="00FF6C1F">
            <w:pPr>
              <w:pStyle w:val="TableParagraph"/>
              <w:spacing w:line="246" w:lineRule="exact"/>
              <w:ind w:left="129"/>
            </w:pPr>
            <w:r>
              <w:t>2.5.2.1.1.</w:t>
            </w:r>
          </w:p>
        </w:tc>
        <w:tc>
          <w:tcPr>
            <w:tcW w:w="5493" w:type="dxa"/>
            <w:gridSpan w:val="3"/>
          </w:tcPr>
          <w:p w:rsidR="00CB0BA5" w:rsidRDefault="00CB0BA5" w:rsidP="00FF6C1F">
            <w:pPr>
              <w:pStyle w:val="TableParagraph"/>
              <w:spacing w:line="246" w:lineRule="exact"/>
            </w:pPr>
            <w:r>
              <w:t>Доска</w:t>
            </w:r>
            <w:r>
              <w:rPr>
                <w:spacing w:val="-6"/>
              </w:rPr>
              <w:t xml:space="preserve"> </w:t>
            </w:r>
            <w:r>
              <w:t>магнитно-маркерная</w:t>
            </w:r>
          </w:p>
        </w:tc>
        <w:tc>
          <w:tcPr>
            <w:tcW w:w="720" w:type="dxa"/>
            <w:gridSpan w:val="2"/>
          </w:tcPr>
          <w:p w:rsidR="00CB0BA5" w:rsidRDefault="00CB0BA5" w:rsidP="00FF6C1F">
            <w:pPr>
              <w:pStyle w:val="TableParagraph"/>
              <w:spacing w:line="246" w:lineRule="exact"/>
              <w:ind w:left="206"/>
            </w:pPr>
            <w:r>
              <w:t>шт.</w:t>
            </w:r>
          </w:p>
        </w:tc>
        <w:tc>
          <w:tcPr>
            <w:tcW w:w="1020" w:type="dxa"/>
            <w:gridSpan w:val="2"/>
          </w:tcPr>
          <w:p w:rsidR="00CB0BA5" w:rsidRDefault="00CB0BA5" w:rsidP="00FF6C1F">
            <w:pPr>
              <w:pStyle w:val="TableParagraph"/>
              <w:spacing w:line="246" w:lineRule="exact"/>
              <w:ind w:left="7"/>
              <w:jc w:val="center"/>
            </w:pPr>
            <w:r>
              <w:t>1</w:t>
            </w:r>
          </w:p>
        </w:tc>
        <w:tc>
          <w:tcPr>
            <w:tcW w:w="1035" w:type="dxa"/>
            <w:gridSpan w:val="2"/>
          </w:tcPr>
          <w:p w:rsidR="00CB0BA5" w:rsidRDefault="00CB0BA5" w:rsidP="00FF6C1F">
            <w:pPr>
              <w:pStyle w:val="TableParagraph"/>
              <w:spacing w:line="246" w:lineRule="exact"/>
              <w:ind w:right="444"/>
              <w:jc w:val="right"/>
            </w:pPr>
            <w:r>
              <w:t>+</w:t>
            </w:r>
          </w:p>
        </w:tc>
        <w:tc>
          <w:tcPr>
            <w:tcW w:w="1006" w:type="dxa"/>
          </w:tcPr>
          <w:p w:rsidR="00CB0BA5" w:rsidRDefault="00CB0BA5" w:rsidP="00FF6C1F">
            <w:pPr>
              <w:pStyle w:val="TableParagraph"/>
              <w:rPr>
                <w:sz w:val="20"/>
              </w:rPr>
            </w:pPr>
          </w:p>
        </w:tc>
      </w:tr>
      <w:tr w:rsidR="00CB0BA5" w:rsidTr="00FF6C1F">
        <w:trPr>
          <w:trHeight w:val="290"/>
        </w:trPr>
        <w:tc>
          <w:tcPr>
            <w:tcW w:w="1385" w:type="dxa"/>
          </w:tcPr>
          <w:p w:rsidR="00CB0BA5" w:rsidRDefault="00CB0BA5" w:rsidP="00FF6C1F">
            <w:pPr>
              <w:pStyle w:val="TableParagraph"/>
              <w:ind w:left="129"/>
            </w:pPr>
            <w:r>
              <w:t>2.5.2.1.2.</w:t>
            </w:r>
          </w:p>
        </w:tc>
        <w:tc>
          <w:tcPr>
            <w:tcW w:w="5493" w:type="dxa"/>
            <w:gridSpan w:val="3"/>
          </w:tcPr>
          <w:p w:rsidR="00CB0BA5" w:rsidRDefault="00CB0BA5" w:rsidP="00FF6C1F">
            <w:pPr>
              <w:pStyle w:val="TableParagraph"/>
            </w:pPr>
            <w:r>
              <w:rPr>
                <w:spacing w:val="-1"/>
              </w:rPr>
              <w:t>Мягконабивные</w:t>
            </w:r>
            <w:r>
              <w:rPr>
                <w:spacing w:val="-13"/>
              </w:rPr>
              <w:t xml:space="preserve"> </w:t>
            </w:r>
            <w:r>
              <w:t>модули,</w:t>
            </w:r>
            <w:r>
              <w:rPr>
                <w:spacing w:val="-12"/>
              </w:rPr>
              <w:t xml:space="preserve"> </w:t>
            </w:r>
            <w:r>
              <w:t>комплект</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1</w:t>
            </w:r>
          </w:p>
        </w:tc>
        <w:tc>
          <w:tcPr>
            <w:tcW w:w="1035" w:type="dxa"/>
            <w:gridSpan w:val="2"/>
          </w:tcPr>
          <w:p w:rsidR="00CB0BA5" w:rsidRDefault="00CB0BA5" w:rsidP="00FF6C1F">
            <w:pPr>
              <w:pStyle w:val="TableParagraph"/>
              <w:rPr>
                <w:sz w:val="20"/>
              </w:rPr>
            </w:pPr>
          </w:p>
        </w:tc>
        <w:tc>
          <w:tcPr>
            <w:tcW w:w="1006" w:type="dxa"/>
          </w:tcPr>
          <w:p w:rsidR="00CB0BA5" w:rsidRDefault="00CB0BA5" w:rsidP="00FF6C1F">
            <w:pPr>
              <w:pStyle w:val="TableParagraph"/>
              <w:ind w:left="6"/>
              <w:jc w:val="center"/>
            </w:pPr>
            <w:r>
              <w:t>+</w:t>
            </w:r>
          </w:p>
        </w:tc>
      </w:tr>
      <w:tr w:rsidR="00CB0BA5" w:rsidTr="00FF6C1F">
        <w:trPr>
          <w:trHeight w:val="292"/>
        </w:trPr>
        <w:tc>
          <w:tcPr>
            <w:tcW w:w="1385" w:type="dxa"/>
          </w:tcPr>
          <w:p w:rsidR="00CB0BA5" w:rsidRDefault="00CB0BA5" w:rsidP="00FF6C1F">
            <w:pPr>
              <w:pStyle w:val="TableParagraph"/>
              <w:ind w:left="129"/>
            </w:pPr>
            <w:r>
              <w:t>2.5.2.1.3.</w:t>
            </w:r>
          </w:p>
        </w:tc>
        <w:tc>
          <w:tcPr>
            <w:tcW w:w="5493" w:type="dxa"/>
            <w:gridSpan w:val="3"/>
          </w:tcPr>
          <w:p w:rsidR="00CB0BA5" w:rsidRDefault="00CB0BA5" w:rsidP="00FF6C1F">
            <w:pPr>
              <w:pStyle w:val="TableParagraph"/>
            </w:pPr>
            <w:r>
              <w:t>Система</w:t>
            </w:r>
            <w:r>
              <w:rPr>
                <w:spacing w:val="-9"/>
              </w:rPr>
              <w:t xml:space="preserve"> </w:t>
            </w:r>
            <w:r>
              <w:t>хранения</w:t>
            </w:r>
            <w:r>
              <w:rPr>
                <w:spacing w:val="-10"/>
              </w:rPr>
              <w:t xml:space="preserve"> </w:t>
            </w:r>
            <w:r>
              <w:t>конструкторов</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2</w:t>
            </w:r>
          </w:p>
        </w:tc>
        <w:tc>
          <w:tcPr>
            <w:tcW w:w="1035" w:type="dxa"/>
            <w:gridSpan w:val="2"/>
          </w:tcPr>
          <w:p w:rsidR="00CB0BA5" w:rsidRDefault="00CB0BA5" w:rsidP="00FF6C1F">
            <w:pPr>
              <w:pStyle w:val="TableParagraph"/>
              <w:rPr>
                <w:sz w:val="20"/>
              </w:rPr>
            </w:pPr>
          </w:p>
        </w:tc>
        <w:tc>
          <w:tcPr>
            <w:tcW w:w="1006" w:type="dxa"/>
          </w:tcPr>
          <w:p w:rsidR="00CB0BA5" w:rsidRDefault="00CB0BA5" w:rsidP="00FF6C1F">
            <w:pPr>
              <w:pStyle w:val="TableParagraph"/>
              <w:ind w:left="6"/>
              <w:jc w:val="center"/>
            </w:pPr>
            <w:r>
              <w:t>+</w:t>
            </w:r>
          </w:p>
        </w:tc>
      </w:tr>
      <w:tr w:rsidR="00CB0BA5" w:rsidTr="00FF6C1F">
        <w:trPr>
          <w:trHeight w:val="290"/>
        </w:trPr>
        <w:tc>
          <w:tcPr>
            <w:tcW w:w="1385" w:type="dxa"/>
          </w:tcPr>
          <w:p w:rsidR="00CB0BA5" w:rsidRDefault="00CB0BA5" w:rsidP="00FF6C1F">
            <w:pPr>
              <w:pStyle w:val="TableParagraph"/>
              <w:ind w:left="129"/>
            </w:pPr>
            <w:r>
              <w:t>2.5.2.1.4.</w:t>
            </w:r>
          </w:p>
        </w:tc>
        <w:tc>
          <w:tcPr>
            <w:tcW w:w="5493" w:type="dxa"/>
            <w:gridSpan w:val="3"/>
          </w:tcPr>
          <w:p w:rsidR="00CB0BA5" w:rsidRDefault="00CB0BA5" w:rsidP="00FF6C1F">
            <w:pPr>
              <w:pStyle w:val="TableParagraph"/>
            </w:pPr>
            <w:r>
              <w:t>Стеллажи</w:t>
            </w:r>
            <w:r>
              <w:rPr>
                <w:spacing w:val="-1"/>
              </w:rPr>
              <w:t xml:space="preserve"> </w:t>
            </w:r>
            <w:r>
              <w:t>для</w:t>
            </w:r>
            <w:r>
              <w:rPr>
                <w:spacing w:val="-2"/>
              </w:rPr>
              <w:t xml:space="preserve"> </w:t>
            </w:r>
            <w:r>
              <w:t>хранения</w:t>
            </w:r>
            <w:r>
              <w:rPr>
                <w:spacing w:val="-2"/>
              </w:rPr>
              <w:t xml:space="preserve"> </w:t>
            </w:r>
            <w:r>
              <w:t>игр</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6</w:t>
            </w:r>
          </w:p>
        </w:tc>
        <w:tc>
          <w:tcPr>
            <w:tcW w:w="1035" w:type="dxa"/>
            <w:gridSpan w:val="2"/>
          </w:tcPr>
          <w:p w:rsidR="00CB0BA5" w:rsidRDefault="00CB0BA5" w:rsidP="00FF6C1F">
            <w:pPr>
              <w:pStyle w:val="TableParagraph"/>
              <w:ind w:right="444"/>
              <w:jc w:val="right"/>
            </w:pPr>
            <w:r>
              <w:t>+</w:t>
            </w:r>
          </w:p>
        </w:tc>
        <w:tc>
          <w:tcPr>
            <w:tcW w:w="1006" w:type="dxa"/>
          </w:tcPr>
          <w:p w:rsidR="00CB0BA5" w:rsidRDefault="00CB0BA5" w:rsidP="00FF6C1F">
            <w:pPr>
              <w:pStyle w:val="TableParagraph"/>
              <w:rPr>
                <w:sz w:val="20"/>
              </w:rPr>
            </w:pPr>
          </w:p>
        </w:tc>
      </w:tr>
      <w:tr w:rsidR="00CB0BA5" w:rsidTr="00FF6C1F">
        <w:trPr>
          <w:trHeight w:val="290"/>
        </w:trPr>
        <w:tc>
          <w:tcPr>
            <w:tcW w:w="1385" w:type="dxa"/>
          </w:tcPr>
          <w:p w:rsidR="00CB0BA5" w:rsidRDefault="00CB0BA5" w:rsidP="00FF6C1F">
            <w:pPr>
              <w:pStyle w:val="TableParagraph"/>
              <w:ind w:left="129"/>
            </w:pPr>
            <w:r>
              <w:t>2.5.2.1.5.</w:t>
            </w:r>
          </w:p>
        </w:tc>
        <w:tc>
          <w:tcPr>
            <w:tcW w:w="5493" w:type="dxa"/>
            <w:gridSpan w:val="3"/>
          </w:tcPr>
          <w:p w:rsidR="00CB0BA5" w:rsidRDefault="00CB0BA5" w:rsidP="00FF6C1F">
            <w:pPr>
              <w:pStyle w:val="TableParagraph"/>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128" w:right="116"/>
              <w:jc w:val="center"/>
            </w:pPr>
            <w:r>
              <w:t>5***</w:t>
            </w:r>
          </w:p>
        </w:tc>
        <w:tc>
          <w:tcPr>
            <w:tcW w:w="1035" w:type="dxa"/>
            <w:gridSpan w:val="2"/>
          </w:tcPr>
          <w:p w:rsidR="00CB0BA5" w:rsidRDefault="00CB0BA5" w:rsidP="00FF6C1F">
            <w:pPr>
              <w:pStyle w:val="TableParagraph"/>
              <w:ind w:right="444"/>
              <w:jc w:val="right"/>
            </w:pPr>
            <w:r>
              <w:t>+</w:t>
            </w:r>
          </w:p>
        </w:tc>
        <w:tc>
          <w:tcPr>
            <w:tcW w:w="1006" w:type="dxa"/>
          </w:tcPr>
          <w:p w:rsidR="00CB0BA5" w:rsidRDefault="00CB0BA5" w:rsidP="00FF6C1F">
            <w:pPr>
              <w:pStyle w:val="TableParagraph"/>
              <w:rPr>
                <w:sz w:val="20"/>
              </w:rPr>
            </w:pPr>
          </w:p>
        </w:tc>
      </w:tr>
      <w:tr w:rsidR="00CB0BA5" w:rsidTr="00FF6C1F">
        <w:trPr>
          <w:trHeight w:val="714"/>
        </w:trPr>
        <w:tc>
          <w:tcPr>
            <w:tcW w:w="1385" w:type="dxa"/>
          </w:tcPr>
          <w:p w:rsidR="00CB0BA5" w:rsidRDefault="00CB0BA5" w:rsidP="00FF6C1F">
            <w:pPr>
              <w:pStyle w:val="TableParagraph"/>
              <w:spacing w:line="246" w:lineRule="exact"/>
              <w:ind w:left="129"/>
            </w:pPr>
            <w:r>
              <w:t>2.5.2.1.6.</w:t>
            </w:r>
          </w:p>
        </w:tc>
        <w:tc>
          <w:tcPr>
            <w:tcW w:w="5493" w:type="dxa"/>
            <w:gridSpan w:val="3"/>
          </w:tcPr>
          <w:p w:rsidR="00CB0BA5" w:rsidRDefault="00CB0BA5" w:rsidP="00FF6C1F">
            <w:pPr>
              <w:pStyle w:val="TableParagraph"/>
              <w:spacing w:line="246" w:lineRule="exact"/>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gridSpan w:val="2"/>
          </w:tcPr>
          <w:p w:rsidR="00CB0BA5" w:rsidRDefault="00CB0BA5" w:rsidP="00FF6C1F">
            <w:pPr>
              <w:pStyle w:val="TableParagraph"/>
              <w:spacing w:before="204"/>
              <w:ind w:left="206"/>
            </w:pPr>
            <w:r>
              <w:t>шт.</w:t>
            </w:r>
          </w:p>
        </w:tc>
        <w:tc>
          <w:tcPr>
            <w:tcW w:w="1020" w:type="dxa"/>
            <w:gridSpan w:val="2"/>
          </w:tcPr>
          <w:p w:rsidR="00CB0BA5" w:rsidRDefault="00CB0BA5" w:rsidP="00FF6C1F">
            <w:pPr>
              <w:pStyle w:val="TableParagraph"/>
              <w:spacing w:line="276" w:lineRule="auto"/>
              <w:ind w:left="232" w:right="131" w:hanging="80"/>
              <w:rPr>
                <w:sz w:val="18"/>
              </w:rPr>
            </w:pPr>
            <w:r>
              <w:rPr>
                <w:spacing w:val="-3"/>
                <w:sz w:val="18"/>
              </w:rPr>
              <w:t>по кол-ву</w:t>
            </w:r>
            <w:r>
              <w:rPr>
                <w:spacing w:val="-42"/>
                <w:sz w:val="18"/>
              </w:rPr>
              <w:t xml:space="preserve"> </w:t>
            </w:r>
            <w:r>
              <w:rPr>
                <w:sz w:val="18"/>
              </w:rPr>
              <w:t>детей</w:t>
            </w:r>
            <w:r>
              <w:rPr>
                <w:spacing w:val="-1"/>
                <w:sz w:val="18"/>
              </w:rPr>
              <w:t xml:space="preserve"> </w:t>
            </w:r>
            <w:r>
              <w:rPr>
                <w:sz w:val="18"/>
              </w:rPr>
              <w:t>в</w:t>
            </w:r>
          </w:p>
          <w:p w:rsidR="00CB0BA5" w:rsidRDefault="00CB0BA5" w:rsidP="00FF6C1F">
            <w:pPr>
              <w:pStyle w:val="TableParagraph"/>
              <w:spacing w:line="206" w:lineRule="exact"/>
              <w:ind w:left="246"/>
              <w:rPr>
                <w:sz w:val="18"/>
              </w:rPr>
            </w:pPr>
            <w:r>
              <w:rPr>
                <w:sz w:val="18"/>
              </w:rPr>
              <w:t>группе</w:t>
            </w:r>
          </w:p>
        </w:tc>
        <w:tc>
          <w:tcPr>
            <w:tcW w:w="1035" w:type="dxa"/>
            <w:gridSpan w:val="2"/>
          </w:tcPr>
          <w:p w:rsidR="00CB0BA5" w:rsidRDefault="00CB0BA5" w:rsidP="00FF6C1F">
            <w:pPr>
              <w:pStyle w:val="TableParagraph"/>
              <w:spacing w:line="246" w:lineRule="exact"/>
              <w:ind w:right="444"/>
              <w:jc w:val="right"/>
            </w:pPr>
            <w:r>
              <w:t>+</w:t>
            </w:r>
          </w:p>
        </w:tc>
        <w:tc>
          <w:tcPr>
            <w:tcW w:w="1006" w:type="dxa"/>
          </w:tcPr>
          <w:p w:rsidR="00CB0BA5" w:rsidRDefault="00CB0BA5" w:rsidP="00FF6C1F">
            <w:pPr>
              <w:pStyle w:val="TableParagraph"/>
            </w:pPr>
          </w:p>
        </w:tc>
      </w:tr>
      <w:tr w:rsidR="00CB0BA5" w:rsidTr="00FF6C1F">
        <w:trPr>
          <w:trHeight w:val="290"/>
        </w:trPr>
        <w:tc>
          <w:tcPr>
            <w:tcW w:w="1385" w:type="dxa"/>
          </w:tcPr>
          <w:p w:rsidR="00CB0BA5" w:rsidRDefault="00CB0BA5" w:rsidP="00FF6C1F">
            <w:pPr>
              <w:pStyle w:val="TableParagraph"/>
              <w:ind w:left="129"/>
              <w:rPr>
                <w:i/>
              </w:rPr>
            </w:pPr>
            <w:r>
              <w:rPr>
                <w:i/>
              </w:rPr>
              <w:t>2.5.2.2.</w:t>
            </w:r>
          </w:p>
        </w:tc>
        <w:tc>
          <w:tcPr>
            <w:tcW w:w="9274" w:type="dxa"/>
            <w:gridSpan w:val="10"/>
          </w:tcPr>
          <w:p w:rsidR="00CB0BA5" w:rsidRDefault="00CB0BA5" w:rsidP="00FF6C1F">
            <w:pPr>
              <w:pStyle w:val="TableParagraph"/>
              <w:rPr>
                <w:i/>
              </w:rPr>
            </w:pPr>
            <w:r>
              <w:rPr>
                <w:i/>
              </w:rPr>
              <w:t>Игры</w:t>
            </w:r>
            <w:r>
              <w:rPr>
                <w:i/>
                <w:spacing w:val="-2"/>
              </w:rPr>
              <w:t xml:space="preserve"> </w:t>
            </w:r>
            <w:r>
              <w:rPr>
                <w:i/>
              </w:rPr>
              <w:t>и</w:t>
            </w:r>
            <w:r>
              <w:rPr>
                <w:i/>
                <w:spacing w:val="-1"/>
              </w:rPr>
              <w:t xml:space="preserve"> </w:t>
            </w:r>
            <w:r>
              <w:rPr>
                <w:i/>
              </w:rPr>
              <w:t>игрушки</w:t>
            </w:r>
          </w:p>
        </w:tc>
      </w:tr>
      <w:tr w:rsidR="00CB0BA5" w:rsidTr="00FF6C1F">
        <w:trPr>
          <w:trHeight w:val="293"/>
        </w:trPr>
        <w:tc>
          <w:tcPr>
            <w:tcW w:w="1385" w:type="dxa"/>
          </w:tcPr>
          <w:p w:rsidR="00CB0BA5" w:rsidRDefault="00CB0BA5" w:rsidP="00FF6C1F">
            <w:pPr>
              <w:pStyle w:val="TableParagraph"/>
              <w:spacing w:line="246" w:lineRule="exact"/>
              <w:ind w:left="129"/>
            </w:pPr>
            <w:r>
              <w:t>2.5.2.2.1.</w:t>
            </w:r>
          </w:p>
        </w:tc>
        <w:tc>
          <w:tcPr>
            <w:tcW w:w="5493" w:type="dxa"/>
            <w:gridSpan w:val="3"/>
          </w:tcPr>
          <w:p w:rsidR="00CB0BA5" w:rsidRDefault="00CB0BA5" w:rsidP="00FF6C1F">
            <w:pPr>
              <w:pStyle w:val="TableParagraph"/>
              <w:spacing w:line="246" w:lineRule="exact"/>
            </w:pPr>
            <w:r>
              <w:t>Автомобили</w:t>
            </w:r>
            <w:r>
              <w:rPr>
                <w:spacing w:val="-9"/>
              </w:rPr>
              <w:t xml:space="preserve"> </w:t>
            </w:r>
            <w:r>
              <w:t>(крупного</w:t>
            </w:r>
            <w:r>
              <w:rPr>
                <w:spacing w:val="-9"/>
              </w:rPr>
              <w:t xml:space="preserve"> </w:t>
            </w:r>
            <w:r>
              <w:t>размера)</w:t>
            </w:r>
          </w:p>
        </w:tc>
        <w:tc>
          <w:tcPr>
            <w:tcW w:w="720" w:type="dxa"/>
            <w:gridSpan w:val="2"/>
          </w:tcPr>
          <w:p w:rsidR="00CB0BA5" w:rsidRDefault="00CB0BA5" w:rsidP="00FF6C1F">
            <w:pPr>
              <w:pStyle w:val="TableParagraph"/>
              <w:spacing w:line="246" w:lineRule="exact"/>
              <w:ind w:left="206"/>
            </w:pPr>
            <w:r>
              <w:t>шт.</w:t>
            </w:r>
          </w:p>
        </w:tc>
        <w:tc>
          <w:tcPr>
            <w:tcW w:w="1020" w:type="dxa"/>
            <w:gridSpan w:val="2"/>
          </w:tcPr>
          <w:p w:rsidR="00CB0BA5" w:rsidRDefault="00CB0BA5" w:rsidP="00FF6C1F">
            <w:pPr>
              <w:pStyle w:val="TableParagraph"/>
              <w:spacing w:line="246" w:lineRule="exact"/>
              <w:ind w:left="7"/>
              <w:jc w:val="center"/>
            </w:pPr>
            <w:r>
              <w:t>2</w:t>
            </w:r>
          </w:p>
        </w:tc>
        <w:tc>
          <w:tcPr>
            <w:tcW w:w="1035" w:type="dxa"/>
            <w:gridSpan w:val="2"/>
          </w:tcPr>
          <w:p w:rsidR="00CB0BA5" w:rsidRDefault="00CB0BA5" w:rsidP="00FF6C1F">
            <w:pPr>
              <w:pStyle w:val="TableParagraph"/>
              <w:spacing w:line="246" w:lineRule="exact"/>
              <w:ind w:right="444"/>
              <w:jc w:val="right"/>
            </w:pPr>
            <w:r>
              <w:t>+</w:t>
            </w:r>
          </w:p>
        </w:tc>
        <w:tc>
          <w:tcPr>
            <w:tcW w:w="1006" w:type="dxa"/>
          </w:tcPr>
          <w:p w:rsidR="00CB0BA5" w:rsidRDefault="00CB0BA5" w:rsidP="00FF6C1F">
            <w:pPr>
              <w:pStyle w:val="TableParagraph"/>
            </w:pPr>
          </w:p>
        </w:tc>
      </w:tr>
      <w:tr w:rsidR="00CB0BA5" w:rsidTr="00FF6C1F">
        <w:trPr>
          <w:trHeight w:val="580"/>
        </w:trPr>
        <w:tc>
          <w:tcPr>
            <w:tcW w:w="1385" w:type="dxa"/>
          </w:tcPr>
          <w:p w:rsidR="00CB0BA5" w:rsidRDefault="00CB0BA5" w:rsidP="00FF6C1F">
            <w:pPr>
              <w:pStyle w:val="TableParagraph"/>
              <w:ind w:left="129"/>
            </w:pPr>
            <w:r>
              <w:t>2.5.2.2.2.</w:t>
            </w:r>
          </w:p>
        </w:tc>
        <w:tc>
          <w:tcPr>
            <w:tcW w:w="5493" w:type="dxa"/>
            <w:gridSpan w:val="3"/>
          </w:tcPr>
          <w:p w:rsidR="00CB0BA5" w:rsidRDefault="00CB0BA5" w:rsidP="00FF6C1F">
            <w:pPr>
              <w:pStyle w:val="TableParagraph"/>
              <w:tabs>
                <w:tab w:val="left" w:pos="1571"/>
                <w:tab w:val="left" w:pos="2922"/>
                <w:tab w:val="left" w:pos="4140"/>
                <w:tab w:val="left" w:pos="5264"/>
              </w:tabs>
            </w:pPr>
            <w:r>
              <w:t>Автомобили</w:t>
            </w:r>
            <w:r>
              <w:tab/>
              <w:t>(различной</w:t>
            </w:r>
            <w:r>
              <w:tab/>
              <w:t>тематики,</w:t>
            </w:r>
            <w:r>
              <w:tab/>
              <w:t>среднего</w:t>
            </w:r>
            <w:r>
              <w:tab/>
              <w:t>и</w:t>
            </w:r>
          </w:p>
          <w:p w:rsidR="00CB0BA5" w:rsidRDefault="00CB0BA5" w:rsidP="00FF6C1F">
            <w:pPr>
              <w:pStyle w:val="TableParagraph"/>
              <w:spacing w:before="37"/>
            </w:pPr>
            <w:r>
              <w:t>маленького</w:t>
            </w:r>
            <w:r>
              <w:rPr>
                <w:spacing w:val="-10"/>
              </w:rPr>
              <w:t xml:space="preserve"> </w:t>
            </w:r>
            <w:r>
              <w:t>размера)</w:t>
            </w:r>
          </w:p>
        </w:tc>
        <w:tc>
          <w:tcPr>
            <w:tcW w:w="720" w:type="dxa"/>
            <w:gridSpan w:val="2"/>
          </w:tcPr>
          <w:p w:rsidR="00CB0BA5" w:rsidRDefault="00CB0BA5" w:rsidP="00FF6C1F">
            <w:pPr>
              <w:pStyle w:val="TableParagraph"/>
              <w:spacing w:before="137"/>
              <w:ind w:left="206"/>
            </w:pPr>
            <w:r>
              <w:t>шт.</w:t>
            </w:r>
          </w:p>
        </w:tc>
        <w:tc>
          <w:tcPr>
            <w:tcW w:w="1020" w:type="dxa"/>
            <w:gridSpan w:val="2"/>
          </w:tcPr>
          <w:p w:rsidR="00CB0BA5" w:rsidRDefault="00CB0BA5" w:rsidP="00FF6C1F">
            <w:pPr>
              <w:pStyle w:val="TableParagraph"/>
              <w:spacing w:before="137"/>
              <w:ind w:left="123" w:right="116"/>
              <w:jc w:val="center"/>
            </w:pPr>
            <w:r>
              <w:t>10</w:t>
            </w:r>
          </w:p>
        </w:tc>
        <w:tc>
          <w:tcPr>
            <w:tcW w:w="1035" w:type="dxa"/>
            <w:gridSpan w:val="2"/>
          </w:tcPr>
          <w:p w:rsidR="00CB0BA5" w:rsidRDefault="00CB0BA5" w:rsidP="00FF6C1F">
            <w:pPr>
              <w:pStyle w:val="TableParagraph"/>
              <w:ind w:right="444"/>
              <w:jc w:val="right"/>
            </w:pPr>
            <w:r>
              <w:t>+</w:t>
            </w:r>
          </w:p>
        </w:tc>
        <w:tc>
          <w:tcPr>
            <w:tcW w:w="1006" w:type="dxa"/>
          </w:tcPr>
          <w:p w:rsidR="00CB0BA5" w:rsidRDefault="00CB0BA5" w:rsidP="00FF6C1F">
            <w:pPr>
              <w:pStyle w:val="TableParagraph"/>
            </w:pPr>
          </w:p>
        </w:tc>
      </w:tr>
      <w:tr w:rsidR="00CB0BA5" w:rsidTr="00FF6C1F">
        <w:trPr>
          <w:trHeight w:val="292"/>
        </w:trPr>
        <w:tc>
          <w:tcPr>
            <w:tcW w:w="1385" w:type="dxa"/>
          </w:tcPr>
          <w:p w:rsidR="00CB0BA5" w:rsidRDefault="00CB0BA5" w:rsidP="00FF6C1F">
            <w:pPr>
              <w:pStyle w:val="TableParagraph"/>
              <w:spacing w:line="246" w:lineRule="exact"/>
              <w:ind w:left="129"/>
            </w:pPr>
            <w:r>
              <w:t>2.5.2.2.3.</w:t>
            </w:r>
          </w:p>
        </w:tc>
        <w:tc>
          <w:tcPr>
            <w:tcW w:w="5493" w:type="dxa"/>
            <w:gridSpan w:val="3"/>
          </w:tcPr>
          <w:p w:rsidR="00CB0BA5" w:rsidRDefault="00CB0BA5" w:rsidP="00FF6C1F">
            <w:pPr>
              <w:pStyle w:val="TableParagraph"/>
              <w:spacing w:line="246" w:lineRule="exact"/>
            </w:pPr>
            <w:r>
              <w:t>Альбомы</w:t>
            </w:r>
            <w:r>
              <w:rPr>
                <w:spacing w:val="-3"/>
              </w:rPr>
              <w:t xml:space="preserve"> </w:t>
            </w:r>
            <w:r>
              <w:t>по</w:t>
            </w:r>
            <w:r>
              <w:rPr>
                <w:spacing w:val="-5"/>
              </w:rPr>
              <w:t xml:space="preserve"> </w:t>
            </w:r>
            <w:r>
              <w:t>живописи</w:t>
            </w:r>
            <w:r>
              <w:rPr>
                <w:spacing w:val="-2"/>
              </w:rPr>
              <w:t xml:space="preserve"> </w:t>
            </w:r>
            <w:r>
              <w:t>и</w:t>
            </w:r>
            <w:r>
              <w:rPr>
                <w:spacing w:val="-5"/>
              </w:rPr>
              <w:t xml:space="preserve"> </w:t>
            </w:r>
            <w:r>
              <w:t>графике</w:t>
            </w:r>
          </w:p>
        </w:tc>
        <w:tc>
          <w:tcPr>
            <w:tcW w:w="720" w:type="dxa"/>
            <w:gridSpan w:val="2"/>
          </w:tcPr>
          <w:p w:rsidR="00CB0BA5" w:rsidRDefault="00CB0BA5" w:rsidP="00FF6C1F">
            <w:pPr>
              <w:pStyle w:val="TableParagraph"/>
              <w:spacing w:line="246" w:lineRule="exact"/>
              <w:ind w:left="206"/>
            </w:pPr>
            <w:r>
              <w:t>шт.</w:t>
            </w:r>
          </w:p>
        </w:tc>
        <w:tc>
          <w:tcPr>
            <w:tcW w:w="1020" w:type="dxa"/>
            <w:gridSpan w:val="2"/>
          </w:tcPr>
          <w:p w:rsidR="00CB0BA5" w:rsidRDefault="00CB0BA5" w:rsidP="00FF6C1F">
            <w:pPr>
              <w:pStyle w:val="TableParagraph"/>
              <w:spacing w:line="246" w:lineRule="exact"/>
              <w:ind w:left="7"/>
              <w:jc w:val="center"/>
            </w:pPr>
            <w:r>
              <w:t>6</w:t>
            </w:r>
          </w:p>
        </w:tc>
        <w:tc>
          <w:tcPr>
            <w:tcW w:w="1035" w:type="dxa"/>
            <w:gridSpan w:val="2"/>
          </w:tcPr>
          <w:p w:rsidR="00CB0BA5" w:rsidRDefault="00CB0BA5" w:rsidP="00FF6C1F">
            <w:pPr>
              <w:pStyle w:val="TableParagraph"/>
              <w:spacing w:line="246" w:lineRule="exact"/>
              <w:ind w:right="444"/>
              <w:jc w:val="right"/>
            </w:pPr>
            <w:r>
              <w:t>+</w:t>
            </w:r>
          </w:p>
        </w:tc>
        <w:tc>
          <w:tcPr>
            <w:tcW w:w="1006" w:type="dxa"/>
          </w:tcPr>
          <w:p w:rsidR="00CB0BA5" w:rsidRDefault="00CB0BA5" w:rsidP="00FF6C1F">
            <w:pPr>
              <w:pStyle w:val="TableParagraph"/>
              <w:rPr>
                <w:sz w:val="20"/>
              </w:rPr>
            </w:pPr>
          </w:p>
        </w:tc>
      </w:tr>
      <w:tr w:rsidR="00CB0BA5" w:rsidTr="00FF6C1F">
        <w:trPr>
          <w:trHeight w:val="289"/>
        </w:trPr>
        <w:tc>
          <w:tcPr>
            <w:tcW w:w="1385" w:type="dxa"/>
          </w:tcPr>
          <w:p w:rsidR="00CB0BA5" w:rsidRDefault="00CB0BA5" w:rsidP="00FF6C1F">
            <w:pPr>
              <w:pStyle w:val="TableParagraph"/>
              <w:ind w:left="129"/>
            </w:pPr>
            <w:r>
              <w:t>2.5.2.2.4.</w:t>
            </w:r>
          </w:p>
        </w:tc>
        <w:tc>
          <w:tcPr>
            <w:tcW w:w="5493" w:type="dxa"/>
            <w:gridSpan w:val="3"/>
          </w:tcPr>
          <w:p w:rsidR="00CB0BA5" w:rsidRDefault="00CB0BA5" w:rsidP="00FF6C1F">
            <w:pPr>
              <w:pStyle w:val="TableParagraph"/>
            </w:pPr>
            <w:r>
              <w:t>Бирюльки</w:t>
            </w:r>
            <w:r>
              <w:rPr>
                <w:spacing w:val="-8"/>
              </w:rPr>
              <w:t xml:space="preserve"> </w:t>
            </w:r>
            <w:r>
              <w:t>(набор)</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1</w:t>
            </w:r>
          </w:p>
        </w:tc>
        <w:tc>
          <w:tcPr>
            <w:tcW w:w="1035" w:type="dxa"/>
            <w:gridSpan w:val="2"/>
          </w:tcPr>
          <w:p w:rsidR="00CB0BA5" w:rsidRDefault="00CB0BA5" w:rsidP="00FF6C1F">
            <w:pPr>
              <w:pStyle w:val="TableParagraph"/>
              <w:rPr>
                <w:sz w:val="20"/>
              </w:rPr>
            </w:pPr>
          </w:p>
        </w:tc>
        <w:tc>
          <w:tcPr>
            <w:tcW w:w="1006" w:type="dxa"/>
          </w:tcPr>
          <w:p w:rsidR="00CB0BA5" w:rsidRDefault="00CB0BA5" w:rsidP="00FF6C1F">
            <w:pPr>
              <w:pStyle w:val="TableParagraph"/>
              <w:ind w:left="6"/>
              <w:jc w:val="center"/>
            </w:pPr>
            <w:r>
              <w:t>+</w:t>
            </w:r>
          </w:p>
        </w:tc>
      </w:tr>
      <w:tr w:rsidR="00CB0BA5" w:rsidTr="00FF6C1F">
        <w:trPr>
          <w:trHeight w:val="582"/>
        </w:trPr>
        <w:tc>
          <w:tcPr>
            <w:tcW w:w="1385" w:type="dxa"/>
          </w:tcPr>
          <w:p w:rsidR="00CB0BA5" w:rsidRDefault="00CB0BA5" w:rsidP="00FF6C1F">
            <w:pPr>
              <w:pStyle w:val="TableParagraph"/>
              <w:ind w:left="129"/>
            </w:pPr>
            <w:r>
              <w:t>2.5.2.2.5.</w:t>
            </w:r>
          </w:p>
        </w:tc>
        <w:tc>
          <w:tcPr>
            <w:tcW w:w="5493" w:type="dxa"/>
            <w:gridSpan w:val="3"/>
          </w:tcPr>
          <w:p w:rsidR="00CB0BA5" w:rsidRDefault="00CB0BA5" w:rsidP="00FF6C1F">
            <w:pPr>
              <w:pStyle w:val="TableParagraph"/>
              <w:tabs>
                <w:tab w:val="left" w:pos="1187"/>
                <w:tab w:val="left" w:pos="2531"/>
                <w:tab w:val="left" w:pos="3925"/>
                <w:tab w:val="left" w:pos="5280"/>
              </w:tabs>
            </w:pPr>
            <w:r>
              <w:t>Большой</w:t>
            </w:r>
            <w:r>
              <w:tab/>
              <w:t>настольный</w:t>
            </w:r>
            <w:r>
              <w:tab/>
              <w:t>конструктор</w:t>
            </w:r>
            <w:r>
              <w:tab/>
              <w:t>деревянный</w:t>
            </w:r>
            <w:r>
              <w:tab/>
              <w:t>с</w:t>
            </w:r>
          </w:p>
          <w:p w:rsidR="00CB0BA5" w:rsidRDefault="00CB0BA5" w:rsidP="00FF6C1F">
            <w:pPr>
              <w:pStyle w:val="TableParagraph"/>
              <w:spacing w:before="40"/>
            </w:pPr>
            <w:r>
              <w:t>неокрашенными</w:t>
            </w:r>
            <w:r>
              <w:rPr>
                <w:spacing w:val="-4"/>
              </w:rPr>
              <w:t xml:space="preserve"> </w:t>
            </w:r>
            <w:r>
              <w:t>и</w:t>
            </w:r>
            <w:r>
              <w:rPr>
                <w:spacing w:val="-2"/>
              </w:rPr>
              <w:t xml:space="preserve"> </w:t>
            </w:r>
            <w:r>
              <w:t>цветными</w:t>
            </w:r>
            <w:r>
              <w:rPr>
                <w:spacing w:val="-3"/>
              </w:rPr>
              <w:t xml:space="preserve"> </w:t>
            </w:r>
            <w:r>
              <w:t>элементами</w:t>
            </w:r>
          </w:p>
        </w:tc>
        <w:tc>
          <w:tcPr>
            <w:tcW w:w="720" w:type="dxa"/>
            <w:gridSpan w:val="2"/>
          </w:tcPr>
          <w:p w:rsidR="00CB0BA5" w:rsidRDefault="00CB0BA5" w:rsidP="00FF6C1F">
            <w:pPr>
              <w:pStyle w:val="TableParagraph"/>
              <w:spacing w:before="137"/>
              <w:ind w:left="206"/>
            </w:pPr>
            <w:r>
              <w:t>шт.</w:t>
            </w:r>
          </w:p>
        </w:tc>
        <w:tc>
          <w:tcPr>
            <w:tcW w:w="1020" w:type="dxa"/>
            <w:gridSpan w:val="2"/>
          </w:tcPr>
          <w:p w:rsidR="00CB0BA5" w:rsidRDefault="00CB0BA5" w:rsidP="00FF6C1F">
            <w:pPr>
              <w:pStyle w:val="TableParagraph"/>
              <w:spacing w:before="137"/>
              <w:ind w:left="7"/>
              <w:jc w:val="center"/>
            </w:pPr>
            <w:r>
              <w:t>1</w:t>
            </w:r>
          </w:p>
        </w:tc>
        <w:tc>
          <w:tcPr>
            <w:tcW w:w="1035" w:type="dxa"/>
            <w:gridSpan w:val="2"/>
          </w:tcPr>
          <w:p w:rsidR="00CB0BA5" w:rsidRDefault="00CB0BA5" w:rsidP="00FF6C1F">
            <w:pPr>
              <w:pStyle w:val="TableParagraph"/>
              <w:ind w:right="444"/>
              <w:jc w:val="right"/>
            </w:pPr>
            <w:r>
              <w:t>+</w:t>
            </w:r>
          </w:p>
        </w:tc>
        <w:tc>
          <w:tcPr>
            <w:tcW w:w="1006" w:type="dxa"/>
          </w:tcPr>
          <w:p w:rsidR="00CB0BA5" w:rsidRDefault="00CB0BA5" w:rsidP="00FF6C1F">
            <w:pPr>
              <w:pStyle w:val="TableParagraph"/>
            </w:pPr>
          </w:p>
        </w:tc>
      </w:tr>
      <w:tr w:rsidR="00CB0BA5" w:rsidTr="00FF6C1F">
        <w:trPr>
          <w:trHeight w:val="290"/>
        </w:trPr>
        <w:tc>
          <w:tcPr>
            <w:tcW w:w="1385" w:type="dxa"/>
          </w:tcPr>
          <w:p w:rsidR="00CB0BA5" w:rsidRDefault="00CB0BA5" w:rsidP="00FF6C1F">
            <w:pPr>
              <w:pStyle w:val="TableParagraph"/>
              <w:ind w:left="129"/>
            </w:pPr>
            <w:r>
              <w:t>2.5.2.2.6.</w:t>
            </w:r>
          </w:p>
        </w:tc>
        <w:tc>
          <w:tcPr>
            <w:tcW w:w="5493" w:type="dxa"/>
            <w:gridSpan w:val="3"/>
          </w:tcPr>
          <w:p w:rsidR="00CB0BA5" w:rsidRDefault="00CB0BA5" w:rsidP="00FF6C1F">
            <w:pPr>
              <w:pStyle w:val="TableParagraph"/>
            </w:pPr>
            <w:r>
              <w:t>Весы</w:t>
            </w:r>
            <w:r>
              <w:rPr>
                <w:spacing w:val="1"/>
              </w:rPr>
              <w:t xml:space="preserve"> </w:t>
            </w:r>
            <w:r>
              <w:t>детские</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1</w:t>
            </w:r>
          </w:p>
        </w:tc>
        <w:tc>
          <w:tcPr>
            <w:tcW w:w="1035" w:type="dxa"/>
            <w:gridSpan w:val="2"/>
          </w:tcPr>
          <w:p w:rsidR="00CB0BA5" w:rsidRDefault="00CB0BA5" w:rsidP="00FF6C1F">
            <w:pPr>
              <w:pStyle w:val="TableParagraph"/>
              <w:ind w:right="444"/>
              <w:jc w:val="right"/>
            </w:pPr>
            <w:r>
              <w:t>+</w:t>
            </w:r>
          </w:p>
        </w:tc>
        <w:tc>
          <w:tcPr>
            <w:tcW w:w="1006" w:type="dxa"/>
          </w:tcPr>
          <w:p w:rsidR="00CB0BA5" w:rsidRDefault="00CB0BA5" w:rsidP="00FF6C1F">
            <w:pPr>
              <w:pStyle w:val="TableParagraph"/>
              <w:rPr>
                <w:sz w:val="20"/>
              </w:rPr>
            </w:pPr>
          </w:p>
        </w:tc>
      </w:tr>
      <w:tr w:rsidR="00CB0BA5" w:rsidTr="00FF6C1F">
        <w:trPr>
          <w:trHeight w:val="292"/>
        </w:trPr>
        <w:tc>
          <w:tcPr>
            <w:tcW w:w="1385" w:type="dxa"/>
          </w:tcPr>
          <w:p w:rsidR="00CB0BA5" w:rsidRDefault="00CB0BA5" w:rsidP="00FF6C1F">
            <w:pPr>
              <w:pStyle w:val="TableParagraph"/>
              <w:ind w:left="129"/>
            </w:pPr>
            <w:r>
              <w:t>2.5.2.2.7.</w:t>
            </w:r>
          </w:p>
        </w:tc>
        <w:tc>
          <w:tcPr>
            <w:tcW w:w="5493" w:type="dxa"/>
            <w:gridSpan w:val="3"/>
          </w:tcPr>
          <w:p w:rsidR="00CB0BA5" w:rsidRDefault="00CB0BA5" w:rsidP="00FF6C1F">
            <w:pPr>
              <w:pStyle w:val="TableParagraph"/>
            </w:pPr>
            <w:r>
              <w:t>Ветряная</w:t>
            </w:r>
            <w:r>
              <w:rPr>
                <w:spacing w:val="-3"/>
              </w:rPr>
              <w:t xml:space="preserve"> </w:t>
            </w:r>
            <w:r>
              <w:t>мельница</w:t>
            </w:r>
            <w:r>
              <w:rPr>
                <w:spacing w:val="-4"/>
              </w:rPr>
              <w:t xml:space="preserve"> </w:t>
            </w:r>
            <w:r>
              <w:t>(модель)</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1</w:t>
            </w:r>
          </w:p>
        </w:tc>
        <w:tc>
          <w:tcPr>
            <w:tcW w:w="1035" w:type="dxa"/>
            <w:gridSpan w:val="2"/>
          </w:tcPr>
          <w:p w:rsidR="00CB0BA5" w:rsidRDefault="00CB0BA5" w:rsidP="00FF6C1F">
            <w:pPr>
              <w:pStyle w:val="TableParagraph"/>
              <w:rPr>
                <w:sz w:val="20"/>
              </w:rPr>
            </w:pPr>
          </w:p>
        </w:tc>
        <w:tc>
          <w:tcPr>
            <w:tcW w:w="1006" w:type="dxa"/>
          </w:tcPr>
          <w:p w:rsidR="00CB0BA5" w:rsidRDefault="00CB0BA5" w:rsidP="00FF6C1F">
            <w:pPr>
              <w:pStyle w:val="TableParagraph"/>
              <w:ind w:left="6"/>
              <w:jc w:val="center"/>
            </w:pPr>
            <w:r>
              <w:t>+</w:t>
            </w:r>
          </w:p>
        </w:tc>
      </w:tr>
      <w:tr w:rsidR="00CB0BA5" w:rsidTr="00FF6C1F">
        <w:trPr>
          <w:trHeight w:val="290"/>
        </w:trPr>
        <w:tc>
          <w:tcPr>
            <w:tcW w:w="1385" w:type="dxa"/>
          </w:tcPr>
          <w:p w:rsidR="00CB0BA5" w:rsidRDefault="00CB0BA5" w:rsidP="00FF6C1F">
            <w:pPr>
              <w:pStyle w:val="TableParagraph"/>
              <w:ind w:left="129"/>
            </w:pPr>
            <w:r>
              <w:t>2.5.2.2.8.</w:t>
            </w:r>
          </w:p>
        </w:tc>
        <w:tc>
          <w:tcPr>
            <w:tcW w:w="5493" w:type="dxa"/>
            <w:gridSpan w:val="3"/>
          </w:tcPr>
          <w:p w:rsidR="00CB0BA5" w:rsidRDefault="00CB0BA5" w:rsidP="00FF6C1F">
            <w:pPr>
              <w:pStyle w:val="TableParagraph"/>
            </w:pPr>
            <w:r>
              <w:t>Витрина</w:t>
            </w:r>
            <w:r>
              <w:rPr>
                <w:spacing w:val="-1"/>
              </w:rPr>
              <w:t xml:space="preserve"> </w:t>
            </w:r>
            <w:r>
              <w:t>/лестница</w:t>
            </w:r>
            <w:r>
              <w:rPr>
                <w:spacing w:val="-3"/>
              </w:rPr>
              <w:t xml:space="preserve"> </w:t>
            </w:r>
            <w:r>
              <w:t>для</w:t>
            </w:r>
            <w:r>
              <w:rPr>
                <w:spacing w:val="-1"/>
              </w:rPr>
              <w:t xml:space="preserve"> </w:t>
            </w:r>
            <w:r>
              <w:t>работ по</w:t>
            </w:r>
            <w:r>
              <w:rPr>
                <w:spacing w:val="-1"/>
              </w:rPr>
              <w:t xml:space="preserve"> </w:t>
            </w:r>
            <w:r>
              <w:t>лепке</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1</w:t>
            </w:r>
          </w:p>
        </w:tc>
        <w:tc>
          <w:tcPr>
            <w:tcW w:w="1035" w:type="dxa"/>
            <w:gridSpan w:val="2"/>
          </w:tcPr>
          <w:p w:rsidR="00CB0BA5" w:rsidRDefault="00CB0BA5" w:rsidP="00FF6C1F">
            <w:pPr>
              <w:pStyle w:val="TableParagraph"/>
              <w:ind w:right="444"/>
              <w:jc w:val="right"/>
            </w:pPr>
            <w:r>
              <w:t>+</w:t>
            </w:r>
          </w:p>
        </w:tc>
        <w:tc>
          <w:tcPr>
            <w:tcW w:w="1006" w:type="dxa"/>
          </w:tcPr>
          <w:p w:rsidR="00CB0BA5" w:rsidRDefault="00CB0BA5" w:rsidP="00FF6C1F">
            <w:pPr>
              <w:pStyle w:val="TableParagraph"/>
              <w:rPr>
                <w:sz w:val="20"/>
              </w:rPr>
            </w:pPr>
          </w:p>
        </w:tc>
      </w:tr>
      <w:tr w:rsidR="00CB0BA5" w:rsidTr="00FF6C1F">
        <w:trPr>
          <w:trHeight w:val="290"/>
        </w:trPr>
        <w:tc>
          <w:tcPr>
            <w:tcW w:w="1385" w:type="dxa"/>
          </w:tcPr>
          <w:p w:rsidR="00CB0BA5" w:rsidRDefault="00CB0BA5" w:rsidP="00FF6C1F">
            <w:pPr>
              <w:pStyle w:val="TableParagraph"/>
              <w:ind w:left="129"/>
            </w:pPr>
            <w:r>
              <w:t>2.5.2.2.9.</w:t>
            </w:r>
          </w:p>
        </w:tc>
        <w:tc>
          <w:tcPr>
            <w:tcW w:w="5493" w:type="dxa"/>
            <w:gridSpan w:val="3"/>
          </w:tcPr>
          <w:p w:rsidR="00CB0BA5" w:rsidRDefault="00CB0BA5" w:rsidP="00FF6C1F">
            <w:pPr>
              <w:pStyle w:val="TableParagraph"/>
            </w:pPr>
            <w:r>
              <w:t>Гимнастическая</w:t>
            </w:r>
            <w:r>
              <w:rPr>
                <w:spacing w:val="-2"/>
              </w:rPr>
              <w:t xml:space="preserve"> </w:t>
            </w:r>
            <w:r>
              <w:t>палка</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5</w:t>
            </w:r>
          </w:p>
        </w:tc>
        <w:tc>
          <w:tcPr>
            <w:tcW w:w="1035" w:type="dxa"/>
            <w:gridSpan w:val="2"/>
          </w:tcPr>
          <w:p w:rsidR="00CB0BA5" w:rsidRDefault="00CB0BA5" w:rsidP="00FF6C1F">
            <w:pPr>
              <w:pStyle w:val="TableParagraph"/>
              <w:rPr>
                <w:sz w:val="20"/>
              </w:rPr>
            </w:pPr>
          </w:p>
        </w:tc>
        <w:tc>
          <w:tcPr>
            <w:tcW w:w="1006" w:type="dxa"/>
          </w:tcPr>
          <w:p w:rsidR="00CB0BA5" w:rsidRDefault="00CB0BA5" w:rsidP="00FF6C1F">
            <w:pPr>
              <w:pStyle w:val="TableParagraph"/>
              <w:ind w:left="6"/>
              <w:jc w:val="center"/>
            </w:pPr>
            <w:r>
              <w:t>+</w:t>
            </w:r>
          </w:p>
        </w:tc>
      </w:tr>
      <w:tr w:rsidR="00CB0BA5" w:rsidTr="00FF6C1F">
        <w:trPr>
          <w:trHeight w:val="583"/>
        </w:trPr>
        <w:tc>
          <w:tcPr>
            <w:tcW w:w="1385" w:type="dxa"/>
          </w:tcPr>
          <w:p w:rsidR="00CB0BA5" w:rsidRDefault="00CB0BA5" w:rsidP="00FF6C1F">
            <w:pPr>
              <w:pStyle w:val="TableParagraph"/>
              <w:spacing w:line="246" w:lineRule="exact"/>
              <w:ind w:left="129"/>
            </w:pPr>
            <w:r>
              <w:t>2.5.2.2.10.</w:t>
            </w:r>
          </w:p>
        </w:tc>
        <w:tc>
          <w:tcPr>
            <w:tcW w:w="5493" w:type="dxa"/>
            <w:gridSpan w:val="3"/>
          </w:tcPr>
          <w:p w:rsidR="00CB0BA5" w:rsidRDefault="00CB0BA5" w:rsidP="00FF6C1F">
            <w:pPr>
              <w:pStyle w:val="TableParagraph"/>
              <w:spacing w:line="246" w:lineRule="exact"/>
            </w:pPr>
            <w:r>
              <w:t>Головоломки-лабиринты</w:t>
            </w:r>
            <w:r>
              <w:rPr>
                <w:spacing w:val="25"/>
              </w:rPr>
              <w:t xml:space="preserve"> </w:t>
            </w:r>
            <w:r>
              <w:t>(прозрачные,</w:t>
            </w:r>
            <w:r>
              <w:rPr>
                <w:spacing w:val="80"/>
              </w:rPr>
              <w:t xml:space="preserve"> </w:t>
            </w:r>
            <w:r>
              <w:t>с</w:t>
            </w:r>
            <w:r>
              <w:rPr>
                <w:spacing w:val="81"/>
              </w:rPr>
              <w:t xml:space="preserve"> </w:t>
            </w:r>
            <w:r>
              <w:t>шариком)</w:t>
            </w:r>
            <w:r>
              <w:rPr>
                <w:spacing w:val="82"/>
              </w:rPr>
              <w:t xml:space="preserve"> </w:t>
            </w:r>
            <w:r>
              <w:t>–</w:t>
            </w:r>
          </w:p>
          <w:p w:rsidR="00CB0BA5" w:rsidRDefault="00CB0BA5" w:rsidP="00FF6C1F">
            <w:pPr>
              <w:pStyle w:val="TableParagraph"/>
              <w:spacing w:before="37"/>
            </w:pPr>
            <w:r>
              <w:t>комплект</w:t>
            </w:r>
          </w:p>
        </w:tc>
        <w:tc>
          <w:tcPr>
            <w:tcW w:w="720" w:type="dxa"/>
            <w:gridSpan w:val="2"/>
          </w:tcPr>
          <w:p w:rsidR="00CB0BA5" w:rsidRDefault="00CB0BA5" w:rsidP="00FF6C1F">
            <w:pPr>
              <w:pStyle w:val="TableParagraph"/>
              <w:spacing w:before="137"/>
              <w:ind w:left="206"/>
            </w:pPr>
            <w:r>
              <w:t>шт.</w:t>
            </w:r>
          </w:p>
        </w:tc>
        <w:tc>
          <w:tcPr>
            <w:tcW w:w="1020" w:type="dxa"/>
            <w:gridSpan w:val="2"/>
          </w:tcPr>
          <w:p w:rsidR="00CB0BA5" w:rsidRDefault="00CB0BA5" w:rsidP="00FF6C1F">
            <w:pPr>
              <w:pStyle w:val="TableParagraph"/>
              <w:spacing w:before="137"/>
              <w:ind w:left="7"/>
              <w:jc w:val="center"/>
            </w:pPr>
            <w:r>
              <w:t>1</w:t>
            </w:r>
          </w:p>
        </w:tc>
        <w:tc>
          <w:tcPr>
            <w:tcW w:w="1035" w:type="dxa"/>
            <w:gridSpan w:val="2"/>
          </w:tcPr>
          <w:p w:rsidR="00CB0BA5" w:rsidRDefault="00CB0BA5" w:rsidP="00FF6C1F">
            <w:pPr>
              <w:pStyle w:val="TableParagraph"/>
              <w:spacing w:line="246" w:lineRule="exact"/>
              <w:ind w:right="444"/>
              <w:jc w:val="right"/>
            </w:pPr>
            <w:r>
              <w:t>+</w:t>
            </w:r>
          </w:p>
        </w:tc>
        <w:tc>
          <w:tcPr>
            <w:tcW w:w="1006" w:type="dxa"/>
          </w:tcPr>
          <w:p w:rsidR="00CB0BA5" w:rsidRDefault="00CB0BA5" w:rsidP="00FF6C1F">
            <w:pPr>
              <w:pStyle w:val="TableParagraph"/>
            </w:pPr>
          </w:p>
        </w:tc>
      </w:tr>
      <w:tr w:rsidR="00EE6329" w:rsidTr="00FF6C1F">
        <w:trPr>
          <w:gridAfter w:val="2"/>
          <w:wAfter w:w="1385" w:type="dxa"/>
          <w:trHeight w:val="873"/>
        </w:trPr>
        <w:tc>
          <w:tcPr>
            <w:tcW w:w="5493" w:type="dxa"/>
            <w:gridSpan w:val="2"/>
          </w:tcPr>
          <w:p w:rsidR="00EE6329" w:rsidRDefault="00EE6329" w:rsidP="00FF6C1F">
            <w:pPr>
              <w:pStyle w:val="TableParagraph"/>
              <w:tabs>
                <w:tab w:val="left" w:pos="1695"/>
                <w:tab w:val="left" w:pos="3270"/>
                <w:tab w:val="left" w:pos="4796"/>
              </w:tabs>
              <w:spacing w:line="276" w:lineRule="auto"/>
              <w:ind w:right="99"/>
            </w:pPr>
            <w:r>
              <w:t>Графические</w:t>
            </w:r>
            <w:r>
              <w:tab/>
              <w:t>головоломки</w:t>
            </w:r>
            <w:r>
              <w:tab/>
              <w:t>(лабиринты,</w:t>
            </w:r>
            <w:r>
              <w:tab/>
            </w:r>
            <w:r>
              <w:rPr>
                <w:spacing w:val="-3"/>
              </w:rPr>
              <w:t>схемы</w:t>
            </w:r>
            <w:r>
              <w:rPr>
                <w:spacing w:val="-52"/>
              </w:rPr>
              <w:t xml:space="preserve"> </w:t>
            </w:r>
            <w:r>
              <w:t>маршрутов</w:t>
            </w:r>
            <w:r>
              <w:rPr>
                <w:spacing w:val="39"/>
              </w:rPr>
              <w:t xml:space="preserve"> </w:t>
            </w:r>
            <w:r>
              <w:t>персонажей</w:t>
            </w:r>
            <w:r>
              <w:rPr>
                <w:spacing w:val="38"/>
              </w:rPr>
              <w:t xml:space="preserve"> </w:t>
            </w:r>
            <w:r>
              <w:t>и</w:t>
            </w:r>
            <w:r>
              <w:rPr>
                <w:spacing w:val="40"/>
              </w:rPr>
              <w:t xml:space="preserve"> </w:t>
            </w:r>
            <w:r>
              <w:t>т.</w:t>
            </w:r>
            <w:r>
              <w:rPr>
                <w:spacing w:val="40"/>
              </w:rPr>
              <w:t xml:space="preserve"> </w:t>
            </w:r>
            <w:r>
              <w:t>п.)</w:t>
            </w:r>
            <w:r>
              <w:rPr>
                <w:spacing w:val="40"/>
              </w:rPr>
              <w:t xml:space="preserve"> </w:t>
            </w:r>
            <w:r>
              <w:t>в</w:t>
            </w:r>
            <w:r>
              <w:rPr>
                <w:spacing w:val="39"/>
              </w:rPr>
              <w:t xml:space="preserve"> </w:t>
            </w:r>
            <w:r>
              <w:t>виде</w:t>
            </w:r>
            <w:r>
              <w:rPr>
                <w:spacing w:val="40"/>
              </w:rPr>
              <w:t xml:space="preserve"> </w:t>
            </w:r>
            <w:r>
              <w:t>отдельных</w:t>
            </w:r>
          </w:p>
          <w:p w:rsidR="00EE6329" w:rsidRDefault="00EE6329" w:rsidP="00FF6C1F">
            <w:pPr>
              <w:pStyle w:val="TableParagraph"/>
            </w:pPr>
            <w:r>
              <w:rPr>
                <w:spacing w:val="-1"/>
              </w:rPr>
              <w:t>бланков,</w:t>
            </w:r>
            <w:r>
              <w:rPr>
                <w:spacing w:val="-12"/>
              </w:rPr>
              <w:t xml:space="preserve"> </w:t>
            </w:r>
            <w:r>
              <w:t>буклетов,</w:t>
            </w:r>
            <w:r>
              <w:rPr>
                <w:spacing w:val="-12"/>
              </w:rPr>
              <w:t xml:space="preserve"> </w:t>
            </w:r>
            <w:r>
              <w:t>настольно-печатных</w:t>
            </w:r>
            <w:r>
              <w:rPr>
                <w:spacing w:val="-11"/>
              </w:rPr>
              <w:t xml:space="preserve"> </w:t>
            </w:r>
            <w:r>
              <w:t>игр</w:t>
            </w:r>
            <w:r>
              <w:rPr>
                <w:spacing w:val="-13"/>
              </w:rPr>
              <w:t xml:space="preserve"> </w:t>
            </w:r>
            <w:r>
              <w:t>-</w:t>
            </w:r>
            <w:r>
              <w:rPr>
                <w:spacing w:val="-11"/>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gridSpan w:val="2"/>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gridSpan w:val="2"/>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gridAfter w:val="2"/>
          <w:wAfter w:w="1385" w:type="dxa"/>
          <w:trHeight w:val="873"/>
        </w:trPr>
        <w:tc>
          <w:tcPr>
            <w:tcW w:w="5493" w:type="dxa"/>
            <w:gridSpan w:val="2"/>
          </w:tcPr>
          <w:p w:rsidR="00EE6329" w:rsidRDefault="00EE6329" w:rsidP="00FF6C1F">
            <w:pPr>
              <w:pStyle w:val="TableParagraph"/>
              <w:tabs>
                <w:tab w:val="left" w:pos="1497"/>
                <w:tab w:val="left" w:pos="1864"/>
                <w:tab w:val="left" w:pos="2425"/>
                <w:tab w:val="left" w:pos="2814"/>
                <w:tab w:val="left" w:pos="3303"/>
                <w:tab w:val="left" w:pos="4541"/>
                <w:tab w:val="left" w:pos="5047"/>
                <w:tab w:val="left" w:pos="5170"/>
              </w:tabs>
              <w:spacing w:line="276" w:lineRule="auto"/>
              <w:ind w:right="99"/>
            </w:pPr>
            <w:r>
              <w:t>Деревянная</w:t>
            </w:r>
            <w:r>
              <w:tab/>
              <w:t>основа</w:t>
            </w:r>
            <w:r>
              <w:tab/>
              <w:t>с</w:t>
            </w:r>
            <w:r>
              <w:tab/>
              <w:t>размещенными</w:t>
            </w:r>
            <w:r>
              <w:tab/>
              <w:t>на</w:t>
            </w:r>
            <w:r>
              <w:tab/>
            </w:r>
            <w:r>
              <w:rPr>
                <w:spacing w:val="-1"/>
              </w:rPr>
              <w:t>ней</w:t>
            </w:r>
            <w:r>
              <w:rPr>
                <w:spacing w:val="-52"/>
              </w:rPr>
              <w:t xml:space="preserve"> </w:t>
            </w:r>
            <w:r>
              <w:t>неподвижными</w:t>
            </w:r>
            <w:r>
              <w:tab/>
              <w:t>изогнутыми</w:t>
            </w:r>
            <w:r>
              <w:tab/>
              <w:t>направляющими</w:t>
            </w:r>
            <w:r>
              <w:tab/>
            </w:r>
            <w:r>
              <w:tab/>
            </w:r>
            <w:r>
              <w:rPr>
                <w:spacing w:val="-1"/>
              </w:rPr>
              <w:t>со</w:t>
            </w:r>
          </w:p>
          <w:p w:rsidR="00EE6329" w:rsidRDefault="00EE6329" w:rsidP="00FF6C1F">
            <w:pPr>
              <w:pStyle w:val="TableParagraph"/>
              <w:spacing w:line="252" w:lineRule="exact"/>
            </w:pPr>
            <w:r>
              <w:t>скользящими</w:t>
            </w:r>
            <w:r>
              <w:rPr>
                <w:spacing w:val="-5"/>
              </w:rPr>
              <w:t xml:space="preserve"> </w:t>
            </w:r>
            <w:r>
              <w:t>по</w:t>
            </w:r>
            <w:r>
              <w:rPr>
                <w:spacing w:val="-5"/>
              </w:rPr>
              <w:t xml:space="preserve"> </w:t>
            </w:r>
            <w:r>
              <w:t>ним</w:t>
            </w:r>
            <w:r>
              <w:rPr>
                <w:spacing w:val="-4"/>
              </w:rPr>
              <w:t xml:space="preserve"> </w:t>
            </w:r>
            <w:r>
              <w:t>элементами</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gridSpan w:val="2"/>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gridSpan w:val="2"/>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gridAfter w:val="2"/>
          <w:wAfter w:w="1385" w:type="dxa"/>
          <w:trHeight w:val="290"/>
        </w:trPr>
        <w:tc>
          <w:tcPr>
            <w:tcW w:w="5493" w:type="dxa"/>
            <w:gridSpan w:val="2"/>
          </w:tcPr>
          <w:p w:rsidR="00EE6329" w:rsidRDefault="00EE6329" w:rsidP="00FF6C1F">
            <w:pPr>
              <w:pStyle w:val="TableParagraph"/>
            </w:pPr>
            <w:r>
              <w:t>Дидактическая</w:t>
            </w:r>
            <w:r>
              <w:rPr>
                <w:spacing w:val="-5"/>
              </w:rPr>
              <w:t xml:space="preserve"> </w:t>
            </w:r>
            <w:r>
              <w:t>доска</w:t>
            </w:r>
            <w:r>
              <w:rPr>
                <w:spacing w:val="-4"/>
              </w:rPr>
              <w:t xml:space="preserve"> </w:t>
            </w:r>
            <w:r>
              <w:t>с</w:t>
            </w:r>
            <w:r>
              <w:rPr>
                <w:spacing w:val="-5"/>
              </w:rPr>
              <w:t xml:space="preserve"> </w:t>
            </w:r>
            <w:r>
              <w:t>панелями</w:t>
            </w:r>
            <w:r>
              <w:rPr>
                <w:spacing w:val="-3"/>
              </w:rPr>
              <w:t xml:space="preserve"> </w:t>
            </w:r>
            <w:r>
              <w:t>–</w:t>
            </w:r>
            <w:r>
              <w:rPr>
                <w:spacing w:val="-7"/>
              </w:rPr>
              <w:t xml:space="preserve"> </w:t>
            </w:r>
            <w:r>
              <w:t>комплект</w:t>
            </w:r>
          </w:p>
        </w:tc>
        <w:tc>
          <w:tcPr>
            <w:tcW w:w="720" w:type="dxa"/>
          </w:tcPr>
          <w:p w:rsidR="00EE6329" w:rsidRDefault="00EE6329" w:rsidP="00FF6C1F">
            <w:pPr>
              <w:pStyle w:val="TableParagraph"/>
              <w:ind w:left="206"/>
            </w:pPr>
            <w:r>
              <w:t>шт.</w:t>
            </w:r>
          </w:p>
        </w:tc>
        <w:tc>
          <w:tcPr>
            <w:tcW w:w="1020" w:type="dxa"/>
            <w:gridSpan w:val="2"/>
          </w:tcPr>
          <w:p w:rsidR="00EE6329" w:rsidRDefault="00EE6329" w:rsidP="00FF6C1F">
            <w:pPr>
              <w:pStyle w:val="TableParagraph"/>
              <w:ind w:left="7"/>
              <w:jc w:val="center"/>
            </w:pPr>
            <w:r>
              <w:t>1</w:t>
            </w:r>
          </w:p>
        </w:tc>
        <w:tc>
          <w:tcPr>
            <w:tcW w:w="1035" w:type="dxa"/>
            <w:gridSpan w:val="2"/>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gridAfter w:val="2"/>
          <w:wAfter w:w="1385" w:type="dxa"/>
          <w:trHeight w:val="290"/>
        </w:trPr>
        <w:tc>
          <w:tcPr>
            <w:tcW w:w="5493" w:type="dxa"/>
            <w:gridSpan w:val="2"/>
          </w:tcPr>
          <w:p w:rsidR="00EE6329" w:rsidRDefault="00EE6329" w:rsidP="00FF6C1F">
            <w:pPr>
              <w:pStyle w:val="TableParagraph"/>
            </w:pPr>
            <w:r>
              <w:t>Домино</w:t>
            </w:r>
          </w:p>
        </w:tc>
        <w:tc>
          <w:tcPr>
            <w:tcW w:w="720" w:type="dxa"/>
          </w:tcPr>
          <w:p w:rsidR="00EE6329" w:rsidRDefault="00EE6329" w:rsidP="00FF6C1F">
            <w:pPr>
              <w:pStyle w:val="TableParagraph"/>
              <w:ind w:left="206"/>
            </w:pPr>
            <w:r>
              <w:t>шт.</w:t>
            </w:r>
          </w:p>
        </w:tc>
        <w:tc>
          <w:tcPr>
            <w:tcW w:w="1020" w:type="dxa"/>
            <w:gridSpan w:val="2"/>
          </w:tcPr>
          <w:p w:rsidR="00EE6329" w:rsidRDefault="00EE6329" w:rsidP="00FF6C1F">
            <w:pPr>
              <w:pStyle w:val="TableParagraph"/>
              <w:ind w:left="7"/>
              <w:jc w:val="center"/>
            </w:pPr>
            <w:r>
              <w:t>2</w:t>
            </w:r>
          </w:p>
        </w:tc>
        <w:tc>
          <w:tcPr>
            <w:tcW w:w="1035" w:type="dxa"/>
            <w:gridSpan w:val="2"/>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gridAfter w:val="2"/>
          <w:wAfter w:w="1385" w:type="dxa"/>
          <w:trHeight w:val="292"/>
        </w:trPr>
        <w:tc>
          <w:tcPr>
            <w:tcW w:w="5493" w:type="dxa"/>
            <w:gridSpan w:val="2"/>
          </w:tcPr>
          <w:p w:rsidR="00EE6329" w:rsidRDefault="00EE6329" w:rsidP="00FF6C1F">
            <w:pPr>
              <w:pStyle w:val="TableParagraph"/>
              <w:spacing w:line="246" w:lineRule="exact"/>
            </w:pPr>
            <w:r>
              <w:t>Домино</w:t>
            </w:r>
            <w:r>
              <w:rPr>
                <w:spacing w:val="-7"/>
              </w:rPr>
              <w:t xml:space="preserve"> </w:t>
            </w:r>
            <w:r>
              <w:t>логическое</w:t>
            </w:r>
            <w:r>
              <w:rPr>
                <w:spacing w:val="-6"/>
              </w:rPr>
              <w:t xml:space="preserve"> </w:t>
            </w:r>
            <w:r>
              <w:t>с</w:t>
            </w:r>
            <w:r>
              <w:rPr>
                <w:spacing w:val="-8"/>
              </w:rPr>
              <w:t xml:space="preserve"> </w:t>
            </w:r>
            <w:r>
              <w:t>разной</w:t>
            </w:r>
            <w:r>
              <w:rPr>
                <w:spacing w:val="-6"/>
              </w:rPr>
              <w:t xml:space="preserve"> </w:t>
            </w:r>
            <w:r>
              <w:t>тематикой</w:t>
            </w:r>
          </w:p>
        </w:tc>
        <w:tc>
          <w:tcPr>
            <w:tcW w:w="720" w:type="dxa"/>
          </w:tcPr>
          <w:p w:rsidR="00EE6329" w:rsidRDefault="00EE6329" w:rsidP="00FF6C1F">
            <w:pPr>
              <w:pStyle w:val="TableParagraph"/>
              <w:spacing w:line="246" w:lineRule="exact"/>
              <w:ind w:left="206"/>
            </w:pPr>
            <w:r>
              <w:t>шт.</w:t>
            </w:r>
          </w:p>
        </w:tc>
        <w:tc>
          <w:tcPr>
            <w:tcW w:w="1020" w:type="dxa"/>
            <w:gridSpan w:val="2"/>
          </w:tcPr>
          <w:p w:rsidR="00EE6329" w:rsidRDefault="00EE6329" w:rsidP="00FF6C1F">
            <w:pPr>
              <w:pStyle w:val="TableParagraph"/>
              <w:spacing w:line="246" w:lineRule="exact"/>
              <w:ind w:left="7"/>
              <w:jc w:val="center"/>
            </w:pPr>
            <w:r>
              <w:t>2</w:t>
            </w:r>
          </w:p>
        </w:tc>
        <w:tc>
          <w:tcPr>
            <w:tcW w:w="1035" w:type="dxa"/>
            <w:gridSpan w:val="2"/>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6" w:lineRule="exact"/>
              <w:ind w:left="6"/>
              <w:jc w:val="center"/>
            </w:pPr>
            <w:r>
              <w:t>+</w:t>
            </w:r>
          </w:p>
        </w:tc>
      </w:tr>
      <w:tr w:rsidR="00EE6329" w:rsidTr="00FF6C1F">
        <w:trPr>
          <w:gridAfter w:val="2"/>
          <w:wAfter w:w="1385" w:type="dxa"/>
          <w:trHeight w:val="290"/>
        </w:trPr>
        <w:tc>
          <w:tcPr>
            <w:tcW w:w="5493" w:type="dxa"/>
            <w:gridSpan w:val="2"/>
          </w:tcPr>
          <w:p w:rsidR="00EE6329" w:rsidRDefault="00EE6329" w:rsidP="00FF6C1F">
            <w:pPr>
              <w:pStyle w:val="TableParagraph"/>
            </w:pPr>
            <w:r>
              <w:t>Домино</w:t>
            </w:r>
            <w:r>
              <w:rPr>
                <w:spacing w:val="-5"/>
              </w:rPr>
              <w:t xml:space="preserve"> </w:t>
            </w:r>
            <w:r>
              <w:t>тактильное</w:t>
            </w:r>
          </w:p>
        </w:tc>
        <w:tc>
          <w:tcPr>
            <w:tcW w:w="720" w:type="dxa"/>
          </w:tcPr>
          <w:p w:rsidR="00EE6329" w:rsidRDefault="00EE6329" w:rsidP="00FF6C1F">
            <w:pPr>
              <w:pStyle w:val="TableParagraph"/>
              <w:ind w:left="206"/>
            </w:pPr>
            <w:r>
              <w:t>шт.</w:t>
            </w:r>
          </w:p>
        </w:tc>
        <w:tc>
          <w:tcPr>
            <w:tcW w:w="1020" w:type="dxa"/>
            <w:gridSpan w:val="2"/>
          </w:tcPr>
          <w:p w:rsidR="00EE6329" w:rsidRDefault="00EE6329" w:rsidP="00FF6C1F">
            <w:pPr>
              <w:pStyle w:val="TableParagraph"/>
              <w:ind w:left="7"/>
              <w:jc w:val="center"/>
            </w:pPr>
            <w:r>
              <w:t>1</w:t>
            </w:r>
          </w:p>
        </w:tc>
        <w:tc>
          <w:tcPr>
            <w:tcW w:w="1035" w:type="dxa"/>
            <w:gridSpan w:val="2"/>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gridAfter w:val="2"/>
          <w:wAfter w:w="1385" w:type="dxa"/>
          <w:trHeight w:val="583"/>
        </w:trPr>
        <w:tc>
          <w:tcPr>
            <w:tcW w:w="5493" w:type="dxa"/>
            <w:gridSpan w:val="2"/>
          </w:tcPr>
          <w:p w:rsidR="00EE6329" w:rsidRDefault="00EE6329" w:rsidP="00FF6C1F">
            <w:pPr>
              <w:pStyle w:val="TableParagraph"/>
              <w:spacing w:line="244" w:lineRule="exact"/>
            </w:pPr>
            <w:r>
              <w:t>Доска</w:t>
            </w:r>
            <w:r>
              <w:rPr>
                <w:spacing w:val="77"/>
              </w:rPr>
              <w:t xml:space="preserve"> </w:t>
            </w:r>
            <w:r>
              <w:t xml:space="preserve">с  </w:t>
            </w:r>
            <w:r>
              <w:rPr>
                <w:spacing w:val="20"/>
              </w:rPr>
              <w:t xml:space="preserve"> </w:t>
            </w:r>
            <w:r>
              <w:t xml:space="preserve">прорезями  </w:t>
            </w:r>
            <w:r>
              <w:rPr>
                <w:spacing w:val="20"/>
              </w:rPr>
              <w:t xml:space="preserve"> </w:t>
            </w:r>
            <w:r>
              <w:t xml:space="preserve">для  </w:t>
            </w:r>
            <w:r>
              <w:rPr>
                <w:spacing w:val="19"/>
              </w:rPr>
              <w:t xml:space="preserve"> </w:t>
            </w:r>
            <w:r>
              <w:t xml:space="preserve">перемещения  </w:t>
            </w:r>
            <w:r>
              <w:rPr>
                <w:spacing w:val="20"/>
              </w:rPr>
              <w:t xml:space="preserve"> </w:t>
            </w:r>
            <w:r>
              <w:t>подвижных</w:t>
            </w:r>
          </w:p>
          <w:p w:rsidR="00EE6329" w:rsidRDefault="00EE6329" w:rsidP="00FF6C1F">
            <w:pPr>
              <w:pStyle w:val="TableParagraph"/>
              <w:spacing w:before="40"/>
            </w:pPr>
            <w:r>
              <w:t>элементов</w:t>
            </w:r>
            <w:r>
              <w:rPr>
                <w:spacing w:val="-3"/>
              </w:rPr>
              <w:t xml:space="preserve"> </w:t>
            </w:r>
            <w:r>
              <w:t>к</w:t>
            </w:r>
            <w:r>
              <w:rPr>
                <w:spacing w:val="-1"/>
              </w:rPr>
              <w:t xml:space="preserve"> </w:t>
            </w:r>
            <w:r>
              <w:t>установленной</w:t>
            </w:r>
            <w:r>
              <w:rPr>
                <w:spacing w:val="-1"/>
              </w:rPr>
              <w:t xml:space="preserve"> </w:t>
            </w:r>
            <w:r>
              <w:t>в</w:t>
            </w:r>
            <w:r>
              <w:rPr>
                <w:spacing w:val="-4"/>
              </w:rPr>
              <w:t xml:space="preserve"> </w:t>
            </w:r>
            <w:r>
              <w:t>задании</w:t>
            </w:r>
            <w:r>
              <w:rPr>
                <w:spacing w:val="-1"/>
              </w:rPr>
              <w:t xml:space="preserve"> </w:t>
            </w:r>
            <w:r>
              <w:t>цели</w:t>
            </w:r>
          </w:p>
        </w:tc>
        <w:tc>
          <w:tcPr>
            <w:tcW w:w="720" w:type="dxa"/>
          </w:tcPr>
          <w:p w:rsidR="00EE6329" w:rsidRDefault="00EE6329" w:rsidP="00FF6C1F">
            <w:pPr>
              <w:pStyle w:val="TableParagraph"/>
              <w:spacing w:before="137"/>
              <w:ind w:left="206"/>
            </w:pPr>
            <w:r>
              <w:t>шт.</w:t>
            </w:r>
          </w:p>
        </w:tc>
        <w:tc>
          <w:tcPr>
            <w:tcW w:w="1020" w:type="dxa"/>
            <w:gridSpan w:val="2"/>
          </w:tcPr>
          <w:p w:rsidR="00EE6329" w:rsidRDefault="00EE6329" w:rsidP="00FF6C1F">
            <w:pPr>
              <w:pStyle w:val="TableParagraph"/>
              <w:spacing w:before="137"/>
              <w:ind w:left="7"/>
              <w:jc w:val="center"/>
            </w:pPr>
            <w:r>
              <w:t>1</w:t>
            </w:r>
          </w:p>
        </w:tc>
        <w:tc>
          <w:tcPr>
            <w:tcW w:w="1035" w:type="dxa"/>
            <w:gridSpan w:val="2"/>
          </w:tcPr>
          <w:p w:rsidR="00EE6329" w:rsidRDefault="00EE6329" w:rsidP="00FF6C1F">
            <w:pPr>
              <w:pStyle w:val="TableParagraph"/>
              <w:spacing w:line="244" w:lineRule="exact"/>
              <w:ind w:right="444"/>
              <w:jc w:val="right"/>
            </w:pPr>
            <w:r>
              <w:t>+</w:t>
            </w:r>
          </w:p>
        </w:tc>
        <w:tc>
          <w:tcPr>
            <w:tcW w:w="1006" w:type="dxa"/>
            <w:gridSpan w:val="2"/>
          </w:tcPr>
          <w:p w:rsidR="00EE6329" w:rsidRDefault="00EE6329" w:rsidP="00FF6C1F">
            <w:pPr>
              <w:pStyle w:val="TableParagraph"/>
            </w:pPr>
          </w:p>
        </w:tc>
      </w:tr>
      <w:tr w:rsidR="00EE6329" w:rsidTr="00FF6C1F">
        <w:trPr>
          <w:gridAfter w:val="2"/>
          <w:wAfter w:w="1385" w:type="dxa"/>
          <w:trHeight w:val="580"/>
        </w:trPr>
        <w:tc>
          <w:tcPr>
            <w:tcW w:w="5493" w:type="dxa"/>
            <w:gridSpan w:val="2"/>
          </w:tcPr>
          <w:p w:rsidR="00EE6329" w:rsidRDefault="00EE6329" w:rsidP="00FF6C1F">
            <w:pPr>
              <w:pStyle w:val="TableParagraph"/>
            </w:pPr>
            <w:r>
              <w:t>Доска-основа</w:t>
            </w:r>
            <w:r>
              <w:rPr>
                <w:spacing w:val="28"/>
              </w:rPr>
              <w:t xml:space="preserve"> </w:t>
            </w:r>
            <w:r>
              <w:t>с</w:t>
            </w:r>
            <w:r>
              <w:rPr>
                <w:spacing w:val="28"/>
              </w:rPr>
              <w:t xml:space="preserve"> </w:t>
            </w:r>
            <w:r>
              <w:t>вкладышами</w:t>
            </w:r>
            <w:r>
              <w:rPr>
                <w:spacing w:val="28"/>
              </w:rPr>
              <w:t xml:space="preserve"> </w:t>
            </w:r>
            <w:r>
              <w:t>и</w:t>
            </w:r>
            <w:r>
              <w:rPr>
                <w:spacing w:val="27"/>
              </w:rPr>
              <w:t xml:space="preserve"> </w:t>
            </w:r>
            <w:r>
              <w:t>с</w:t>
            </w:r>
            <w:r>
              <w:rPr>
                <w:spacing w:val="29"/>
              </w:rPr>
              <w:t xml:space="preserve"> </w:t>
            </w:r>
            <w:r>
              <w:t>изображением</w:t>
            </w:r>
            <w:r>
              <w:rPr>
                <w:spacing w:val="27"/>
              </w:rPr>
              <w:t xml:space="preserve"> </w:t>
            </w:r>
            <w:r>
              <w:t>в</w:t>
            </w:r>
            <w:r>
              <w:rPr>
                <w:spacing w:val="27"/>
              </w:rPr>
              <w:t xml:space="preserve"> </w:t>
            </w:r>
            <w:r>
              <w:t>виде</w:t>
            </w:r>
          </w:p>
          <w:p w:rsidR="00EE6329" w:rsidRDefault="00EE6329" w:rsidP="00FF6C1F">
            <w:pPr>
              <w:pStyle w:val="TableParagraph"/>
              <w:spacing w:before="37"/>
            </w:pPr>
            <w:r>
              <w:t>пазла</w:t>
            </w:r>
            <w:r>
              <w:rPr>
                <w:spacing w:val="-8"/>
              </w:rPr>
              <w:t xml:space="preserve"> </w:t>
            </w:r>
            <w:r>
              <w:t>–</w:t>
            </w:r>
            <w:r>
              <w:rPr>
                <w:spacing w:val="-6"/>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gridSpan w:val="2"/>
          </w:tcPr>
          <w:p w:rsidR="00EE6329" w:rsidRDefault="00EE6329" w:rsidP="00FF6C1F">
            <w:pPr>
              <w:pStyle w:val="TableParagraph"/>
              <w:spacing w:before="137"/>
              <w:ind w:left="7"/>
              <w:jc w:val="center"/>
            </w:pPr>
            <w:r>
              <w:t>1</w:t>
            </w:r>
          </w:p>
        </w:tc>
        <w:tc>
          <w:tcPr>
            <w:tcW w:w="1035" w:type="dxa"/>
            <w:gridSpan w:val="2"/>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gridAfter w:val="2"/>
          <w:wAfter w:w="1385" w:type="dxa"/>
          <w:trHeight w:val="582"/>
        </w:trPr>
        <w:tc>
          <w:tcPr>
            <w:tcW w:w="5493" w:type="dxa"/>
            <w:gridSpan w:val="2"/>
          </w:tcPr>
          <w:p w:rsidR="00EE6329" w:rsidRDefault="00EE6329" w:rsidP="00FF6C1F">
            <w:pPr>
              <w:pStyle w:val="TableParagraph"/>
              <w:spacing w:line="246" w:lineRule="exact"/>
            </w:pPr>
            <w:r>
              <w:t>Звери</w:t>
            </w:r>
            <w:r>
              <w:rPr>
                <w:spacing w:val="51"/>
              </w:rPr>
              <w:t xml:space="preserve"> </w:t>
            </w:r>
            <w:r>
              <w:t>и</w:t>
            </w:r>
            <w:r>
              <w:rPr>
                <w:spacing w:val="51"/>
              </w:rPr>
              <w:t xml:space="preserve"> </w:t>
            </w:r>
            <w:r>
              <w:t>птицы</w:t>
            </w:r>
            <w:r>
              <w:rPr>
                <w:spacing w:val="51"/>
              </w:rPr>
              <w:t xml:space="preserve"> </w:t>
            </w:r>
            <w:r>
              <w:t>объемные</w:t>
            </w:r>
            <w:r>
              <w:rPr>
                <w:spacing w:val="52"/>
              </w:rPr>
              <w:t xml:space="preserve"> </w:t>
            </w:r>
            <w:r>
              <w:t>и</w:t>
            </w:r>
            <w:r>
              <w:rPr>
                <w:spacing w:val="50"/>
              </w:rPr>
              <w:t xml:space="preserve"> </w:t>
            </w:r>
            <w:r>
              <w:t>плоскостные</w:t>
            </w:r>
            <w:r>
              <w:rPr>
                <w:spacing w:val="50"/>
              </w:rPr>
              <w:t xml:space="preserve"> </w:t>
            </w:r>
            <w:r>
              <w:t>(из</w:t>
            </w:r>
            <w:r>
              <w:rPr>
                <w:spacing w:val="49"/>
              </w:rPr>
              <w:t xml:space="preserve"> </w:t>
            </w:r>
            <w:r>
              <w:t>разного</w:t>
            </w:r>
          </w:p>
          <w:p w:rsidR="00EE6329" w:rsidRDefault="00EE6329" w:rsidP="00FF6C1F">
            <w:pPr>
              <w:pStyle w:val="TableParagraph"/>
              <w:spacing w:before="37"/>
            </w:pPr>
            <w:r>
              <w:t>материала,</w:t>
            </w:r>
            <w:r>
              <w:rPr>
                <w:spacing w:val="-9"/>
              </w:rPr>
              <w:t xml:space="preserve"> </w:t>
            </w:r>
            <w:r>
              <w:t>мелкого</w:t>
            </w:r>
            <w:r>
              <w:rPr>
                <w:spacing w:val="-8"/>
              </w:rPr>
              <w:t xml:space="preserve"> </w:t>
            </w:r>
            <w:r>
              <w:t>размера)</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gridSpan w:val="2"/>
          </w:tcPr>
          <w:p w:rsidR="00EE6329" w:rsidRDefault="00EE6329" w:rsidP="00FF6C1F">
            <w:pPr>
              <w:pStyle w:val="TableParagraph"/>
              <w:spacing w:before="137"/>
              <w:ind w:left="7"/>
              <w:jc w:val="center"/>
            </w:pPr>
            <w:r>
              <w:t>1</w:t>
            </w:r>
          </w:p>
        </w:tc>
        <w:tc>
          <w:tcPr>
            <w:tcW w:w="1035" w:type="dxa"/>
            <w:gridSpan w:val="2"/>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pPr>
          </w:p>
        </w:tc>
      </w:tr>
      <w:tr w:rsidR="00EE6329" w:rsidTr="00FF6C1F">
        <w:trPr>
          <w:gridAfter w:val="2"/>
          <w:wAfter w:w="1385" w:type="dxa"/>
          <w:trHeight w:val="582"/>
        </w:trPr>
        <w:tc>
          <w:tcPr>
            <w:tcW w:w="5493" w:type="dxa"/>
            <w:gridSpan w:val="2"/>
          </w:tcPr>
          <w:p w:rsidR="00EE6329" w:rsidRDefault="00EE6329" w:rsidP="00FF6C1F">
            <w:pPr>
              <w:pStyle w:val="TableParagraph"/>
            </w:pPr>
            <w:r>
              <w:t>Игра</w:t>
            </w:r>
            <w:r>
              <w:rPr>
                <w:spacing w:val="38"/>
              </w:rPr>
              <w:t xml:space="preserve"> </w:t>
            </w:r>
            <w:r>
              <w:t>для</w:t>
            </w:r>
            <w:r>
              <w:rPr>
                <w:spacing w:val="38"/>
              </w:rPr>
              <w:t xml:space="preserve"> </w:t>
            </w:r>
            <w:r>
              <w:t>тренировки</w:t>
            </w:r>
            <w:r>
              <w:rPr>
                <w:spacing w:val="38"/>
              </w:rPr>
              <w:t xml:space="preserve"> </w:t>
            </w:r>
            <w:r>
              <w:t>памяти</w:t>
            </w:r>
            <w:r>
              <w:rPr>
                <w:spacing w:val="37"/>
              </w:rPr>
              <w:t xml:space="preserve"> </w:t>
            </w:r>
            <w:r>
              <w:t>с</w:t>
            </w:r>
            <w:r>
              <w:rPr>
                <w:spacing w:val="38"/>
              </w:rPr>
              <w:t xml:space="preserve"> </w:t>
            </w:r>
            <w:r>
              <w:t>планшетом</w:t>
            </w:r>
            <w:r>
              <w:rPr>
                <w:spacing w:val="38"/>
              </w:rPr>
              <w:t xml:space="preserve"> </w:t>
            </w:r>
            <w:r>
              <w:t>и</w:t>
            </w:r>
            <w:r>
              <w:rPr>
                <w:spacing w:val="38"/>
              </w:rPr>
              <w:t xml:space="preserve"> </w:t>
            </w:r>
            <w:r>
              <w:t>набором</w:t>
            </w:r>
          </w:p>
          <w:p w:rsidR="00EE6329" w:rsidRDefault="00EE6329" w:rsidP="00FF6C1F">
            <w:pPr>
              <w:pStyle w:val="TableParagraph"/>
              <w:spacing w:before="37"/>
            </w:pPr>
            <w:r>
              <w:t>рабочих</w:t>
            </w:r>
            <w:r>
              <w:rPr>
                <w:spacing w:val="-8"/>
              </w:rPr>
              <w:t xml:space="preserve"> </w:t>
            </w:r>
            <w:r>
              <w:t>карт</w:t>
            </w:r>
          </w:p>
        </w:tc>
        <w:tc>
          <w:tcPr>
            <w:tcW w:w="720" w:type="dxa"/>
          </w:tcPr>
          <w:p w:rsidR="00EE6329" w:rsidRDefault="00EE6329" w:rsidP="00FF6C1F">
            <w:pPr>
              <w:pStyle w:val="TableParagraph"/>
              <w:spacing w:before="137"/>
              <w:ind w:left="206"/>
            </w:pPr>
            <w:r>
              <w:t>шт.</w:t>
            </w:r>
          </w:p>
        </w:tc>
        <w:tc>
          <w:tcPr>
            <w:tcW w:w="1020" w:type="dxa"/>
            <w:gridSpan w:val="2"/>
          </w:tcPr>
          <w:p w:rsidR="00EE6329" w:rsidRDefault="00EE6329" w:rsidP="00FF6C1F">
            <w:pPr>
              <w:pStyle w:val="TableParagraph"/>
              <w:spacing w:before="137"/>
              <w:ind w:left="7"/>
              <w:jc w:val="center"/>
            </w:pPr>
            <w:r>
              <w:t>1</w:t>
            </w:r>
          </w:p>
        </w:tc>
        <w:tc>
          <w:tcPr>
            <w:tcW w:w="1035" w:type="dxa"/>
            <w:gridSpan w:val="2"/>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gridAfter w:val="2"/>
          <w:wAfter w:w="1385" w:type="dxa"/>
          <w:trHeight w:val="580"/>
        </w:trPr>
        <w:tc>
          <w:tcPr>
            <w:tcW w:w="5493" w:type="dxa"/>
            <w:gridSpan w:val="2"/>
          </w:tcPr>
          <w:p w:rsidR="00EE6329" w:rsidRDefault="00EE6329" w:rsidP="00FF6C1F">
            <w:pPr>
              <w:pStyle w:val="TableParagraph"/>
            </w:pPr>
            <w:r>
              <w:t>Игра</w:t>
            </w:r>
            <w:r>
              <w:rPr>
                <w:spacing w:val="5"/>
              </w:rPr>
              <w:t xml:space="preserve"> </w:t>
            </w:r>
            <w:r>
              <w:t>на</w:t>
            </w:r>
            <w:r>
              <w:rPr>
                <w:spacing w:val="2"/>
              </w:rPr>
              <w:t xml:space="preserve"> </w:t>
            </w:r>
            <w:r>
              <w:t>составление</w:t>
            </w:r>
            <w:r>
              <w:rPr>
                <w:spacing w:val="3"/>
              </w:rPr>
              <w:t xml:space="preserve"> </w:t>
            </w:r>
            <w:r>
              <w:t>логических</w:t>
            </w:r>
            <w:r>
              <w:rPr>
                <w:spacing w:val="4"/>
              </w:rPr>
              <w:t xml:space="preserve"> </w:t>
            </w:r>
            <w:r>
              <w:t>цепочек</w:t>
            </w:r>
            <w:r>
              <w:rPr>
                <w:spacing w:val="5"/>
              </w:rPr>
              <w:t xml:space="preserve"> </w:t>
            </w:r>
            <w:r>
              <w:t>произвольной</w:t>
            </w:r>
          </w:p>
          <w:p w:rsidR="00EE6329" w:rsidRDefault="00EE6329" w:rsidP="00FF6C1F">
            <w:pPr>
              <w:pStyle w:val="TableParagraph"/>
              <w:spacing w:before="37"/>
            </w:pPr>
            <w:r>
              <w:t>длины</w:t>
            </w:r>
          </w:p>
        </w:tc>
        <w:tc>
          <w:tcPr>
            <w:tcW w:w="720" w:type="dxa"/>
          </w:tcPr>
          <w:p w:rsidR="00EE6329" w:rsidRDefault="00EE6329" w:rsidP="00FF6C1F">
            <w:pPr>
              <w:pStyle w:val="TableParagraph"/>
              <w:spacing w:before="134"/>
              <w:ind w:left="206"/>
            </w:pPr>
            <w:r>
              <w:t>шт.</w:t>
            </w:r>
          </w:p>
        </w:tc>
        <w:tc>
          <w:tcPr>
            <w:tcW w:w="1020" w:type="dxa"/>
            <w:gridSpan w:val="2"/>
          </w:tcPr>
          <w:p w:rsidR="00EE6329" w:rsidRDefault="00EE6329" w:rsidP="00FF6C1F">
            <w:pPr>
              <w:pStyle w:val="TableParagraph"/>
              <w:spacing w:before="134"/>
              <w:ind w:left="7"/>
              <w:jc w:val="center"/>
            </w:pPr>
            <w:r>
              <w:t>1</w:t>
            </w:r>
          </w:p>
        </w:tc>
        <w:tc>
          <w:tcPr>
            <w:tcW w:w="1035" w:type="dxa"/>
            <w:gridSpan w:val="2"/>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gridAfter w:val="2"/>
          <w:wAfter w:w="1385" w:type="dxa"/>
          <w:trHeight w:val="292"/>
        </w:trPr>
        <w:tc>
          <w:tcPr>
            <w:tcW w:w="5493" w:type="dxa"/>
            <w:gridSpan w:val="2"/>
          </w:tcPr>
          <w:p w:rsidR="00EE6329" w:rsidRDefault="00EE6329" w:rsidP="00FF6C1F">
            <w:pPr>
              <w:pStyle w:val="TableParagraph"/>
            </w:pPr>
            <w:r>
              <w:t>Игра-набор</w:t>
            </w:r>
            <w:r>
              <w:rPr>
                <w:spacing w:val="-13"/>
              </w:rPr>
              <w:t xml:space="preserve"> </w:t>
            </w:r>
            <w:r>
              <w:t>«Городки»</w:t>
            </w:r>
          </w:p>
        </w:tc>
        <w:tc>
          <w:tcPr>
            <w:tcW w:w="720" w:type="dxa"/>
          </w:tcPr>
          <w:p w:rsidR="00EE6329" w:rsidRDefault="00EE6329" w:rsidP="00FF6C1F">
            <w:pPr>
              <w:pStyle w:val="TableParagraph"/>
              <w:ind w:left="206"/>
            </w:pPr>
            <w:r>
              <w:t>шт.</w:t>
            </w:r>
          </w:p>
        </w:tc>
        <w:tc>
          <w:tcPr>
            <w:tcW w:w="1020" w:type="dxa"/>
            <w:gridSpan w:val="2"/>
          </w:tcPr>
          <w:p w:rsidR="00EE6329" w:rsidRDefault="00EE6329" w:rsidP="00FF6C1F">
            <w:pPr>
              <w:pStyle w:val="TableParagraph"/>
              <w:ind w:left="7"/>
              <w:jc w:val="center"/>
            </w:pPr>
            <w:r>
              <w:t>1</w:t>
            </w:r>
          </w:p>
        </w:tc>
        <w:tc>
          <w:tcPr>
            <w:tcW w:w="1035" w:type="dxa"/>
            <w:gridSpan w:val="2"/>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gridAfter w:val="2"/>
          <w:wAfter w:w="1385" w:type="dxa"/>
          <w:trHeight w:val="290"/>
        </w:trPr>
        <w:tc>
          <w:tcPr>
            <w:tcW w:w="5493" w:type="dxa"/>
            <w:gridSpan w:val="2"/>
          </w:tcPr>
          <w:p w:rsidR="00EE6329" w:rsidRDefault="00EE6329" w:rsidP="00FF6C1F">
            <w:pPr>
              <w:pStyle w:val="TableParagraph"/>
              <w:tabs>
                <w:tab w:val="left" w:pos="2512"/>
                <w:tab w:val="left" w:pos="4579"/>
                <w:tab w:val="left" w:pos="5052"/>
              </w:tabs>
            </w:pPr>
            <w:r>
              <w:t>Игрушки-головоломки</w:t>
            </w:r>
            <w:r>
              <w:tab/>
              <w:t>(сборно-разборные</w:t>
            </w:r>
            <w:r>
              <w:tab/>
              <w:t>из</w:t>
            </w:r>
            <w:r>
              <w:tab/>
              <w:t>4–5</w:t>
            </w:r>
          </w:p>
        </w:tc>
        <w:tc>
          <w:tcPr>
            <w:tcW w:w="720" w:type="dxa"/>
          </w:tcPr>
          <w:p w:rsidR="00EE6329" w:rsidRDefault="00EE6329" w:rsidP="00FF6C1F">
            <w:pPr>
              <w:pStyle w:val="TableParagraph"/>
              <w:ind w:left="206"/>
            </w:pPr>
            <w:r>
              <w:t>шт.</w:t>
            </w:r>
          </w:p>
        </w:tc>
        <w:tc>
          <w:tcPr>
            <w:tcW w:w="1020" w:type="dxa"/>
            <w:gridSpan w:val="2"/>
          </w:tcPr>
          <w:p w:rsidR="00EE6329" w:rsidRDefault="00EE6329" w:rsidP="00FF6C1F">
            <w:pPr>
              <w:pStyle w:val="TableParagraph"/>
              <w:ind w:left="7"/>
              <w:jc w:val="center"/>
            </w:pPr>
            <w:r>
              <w:t>1</w:t>
            </w:r>
          </w:p>
        </w:tc>
        <w:tc>
          <w:tcPr>
            <w:tcW w:w="1035" w:type="dxa"/>
            <w:gridSpan w:val="2"/>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элементов)</w:t>
            </w:r>
            <w:r>
              <w:rPr>
                <w:spacing w:val="-9"/>
              </w:rPr>
              <w:t xml:space="preserve"> </w:t>
            </w:r>
            <w:r>
              <w:t>–</w:t>
            </w:r>
            <w:r>
              <w:rPr>
                <w:spacing w:val="-8"/>
              </w:rPr>
              <w:t xml:space="preserve"> </w:t>
            </w:r>
            <w:r>
              <w:t>комплект</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Игрушки-забавы</w:t>
            </w:r>
            <w:r>
              <w:rPr>
                <w:spacing w:val="-3"/>
              </w:rPr>
              <w:t xml:space="preserve"> </w:t>
            </w:r>
            <w:r>
              <w:t>с</w:t>
            </w:r>
            <w:r>
              <w:rPr>
                <w:spacing w:val="-2"/>
              </w:rPr>
              <w:t xml:space="preserve"> </w:t>
            </w:r>
            <w:r>
              <w:t>зависимостью</w:t>
            </w:r>
            <w:r>
              <w:rPr>
                <w:spacing w:val="-2"/>
              </w:rPr>
              <w:t xml:space="preserve"> </w:t>
            </w:r>
            <w:r>
              <w:t>эффекта</w:t>
            </w:r>
            <w:r>
              <w:rPr>
                <w:spacing w:val="-2"/>
              </w:rPr>
              <w:t xml:space="preserve"> </w:t>
            </w:r>
            <w:r>
              <w:t>от</w:t>
            </w:r>
            <w:r>
              <w:rPr>
                <w:spacing w:val="-5"/>
              </w:rPr>
              <w:t xml:space="preserve"> </w:t>
            </w:r>
            <w:r>
              <w:t>действия</w:t>
            </w:r>
            <w:r>
              <w:rPr>
                <w:spacing w:val="-2"/>
              </w:rPr>
              <w:t xml:space="preserve"> </w:t>
            </w:r>
            <w:r>
              <w:t>–</w:t>
            </w:r>
          </w:p>
          <w:p w:rsidR="00EE6329" w:rsidRDefault="00EE6329" w:rsidP="00FF6C1F">
            <w:pPr>
              <w:pStyle w:val="TableParagraph"/>
              <w:spacing w:before="38"/>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Изделия</w:t>
            </w:r>
            <w:r>
              <w:rPr>
                <w:spacing w:val="-9"/>
              </w:rPr>
              <w:t xml:space="preserve"> </w:t>
            </w:r>
            <w:r>
              <w:t>народных</w:t>
            </w:r>
            <w:r>
              <w:rPr>
                <w:spacing w:val="-7"/>
              </w:rPr>
              <w:t xml:space="preserve"> </w:t>
            </w:r>
            <w:r>
              <w:t>промыслов</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Календарь</w:t>
            </w:r>
            <w:r>
              <w:rPr>
                <w:spacing w:val="-8"/>
              </w:rPr>
              <w:t xml:space="preserve"> </w:t>
            </w:r>
            <w:r>
              <w:t>погоды</w:t>
            </w:r>
            <w:r>
              <w:rPr>
                <w:spacing w:val="-7"/>
              </w:rPr>
              <w:t xml:space="preserve"> </w:t>
            </w:r>
            <w:r>
              <w:t>настенный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Каталка</w:t>
            </w:r>
            <w:r>
              <w:rPr>
                <w:spacing w:val="-6"/>
              </w:rPr>
              <w:t xml:space="preserve"> </w:t>
            </w:r>
            <w:r>
              <w:t>(соразмерная</w:t>
            </w:r>
            <w:r>
              <w:rPr>
                <w:spacing w:val="-4"/>
              </w:rPr>
              <w:t xml:space="preserve"> </w:t>
            </w:r>
            <w:r>
              <w:t>росту</w:t>
            </w:r>
            <w:r>
              <w:rPr>
                <w:spacing w:val="-7"/>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Качалка -</w:t>
            </w:r>
            <w:r>
              <w:rPr>
                <w:spacing w:val="-4"/>
              </w:rPr>
              <w:t xml:space="preserve"> </w:t>
            </w:r>
            <w:r>
              <w:t>балансир</w:t>
            </w:r>
            <w:r>
              <w:rPr>
                <w:spacing w:val="1"/>
              </w:rPr>
              <w:t xml:space="preserve"> </w:t>
            </w:r>
            <w:r>
              <w:t>сферической</w:t>
            </w:r>
            <w:r>
              <w:rPr>
                <w:spacing w:val="-3"/>
              </w:rPr>
              <w:t xml:space="preserve"> </w:t>
            </w:r>
            <w:r>
              <w:t>формы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923"/>
                <w:tab w:val="left" w:pos="1892"/>
                <w:tab w:val="left" w:pos="3062"/>
                <w:tab w:val="left" w:pos="3399"/>
                <w:tab w:val="left" w:pos="4493"/>
              </w:tabs>
            </w:pPr>
            <w:r>
              <w:t>Книги</w:t>
            </w:r>
            <w:r>
              <w:tab/>
              <w:t>детских</w:t>
            </w:r>
            <w:r>
              <w:tab/>
              <w:t>писателей</w:t>
            </w:r>
            <w:r>
              <w:tab/>
              <w:t>–</w:t>
            </w:r>
            <w:r>
              <w:tab/>
              <w:t>комплект</w:t>
            </w:r>
            <w:r>
              <w:tab/>
              <w:t>(согласно</w:t>
            </w:r>
          </w:p>
          <w:p w:rsidR="00EE6329" w:rsidRDefault="00EE6329" w:rsidP="00FF6C1F">
            <w:pPr>
              <w:pStyle w:val="TableParagraph"/>
              <w:spacing w:before="37"/>
            </w:pPr>
            <w:r>
              <w:t>программным</w:t>
            </w:r>
            <w:r>
              <w:rPr>
                <w:spacing w:val="-7"/>
              </w:rPr>
              <w:t xml:space="preserve"> </w:t>
            </w:r>
            <w:r>
              <w:t>требованиям)</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Коврик</w:t>
            </w:r>
            <w:r>
              <w:rPr>
                <w:spacing w:val="-5"/>
              </w:rPr>
              <w:t xml:space="preserve"> </w:t>
            </w:r>
            <w:r>
              <w:t>массажный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spacing w:line="276" w:lineRule="auto"/>
            </w:pPr>
            <w:r>
              <w:t>Коврик</w:t>
            </w:r>
            <w:r>
              <w:rPr>
                <w:spacing w:val="32"/>
              </w:rPr>
              <w:t xml:space="preserve"> </w:t>
            </w:r>
            <w:r>
              <w:t>со</w:t>
            </w:r>
            <w:r>
              <w:rPr>
                <w:spacing w:val="32"/>
              </w:rPr>
              <w:t xml:space="preserve"> </w:t>
            </w:r>
            <w:r>
              <w:t>схематичным</w:t>
            </w:r>
            <w:r>
              <w:rPr>
                <w:spacing w:val="29"/>
              </w:rPr>
              <w:t xml:space="preserve"> </w:t>
            </w:r>
            <w:r>
              <w:t>изображением</w:t>
            </w:r>
            <w:r>
              <w:rPr>
                <w:spacing w:val="32"/>
              </w:rPr>
              <w:t xml:space="preserve"> </w:t>
            </w:r>
            <w:r>
              <w:t>населенного</w:t>
            </w:r>
            <w:r>
              <w:rPr>
                <w:spacing w:val="-52"/>
              </w:rPr>
              <w:t xml:space="preserve"> </w:t>
            </w:r>
            <w:r>
              <w:t>пункта,</w:t>
            </w:r>
            <w:r>
              <w:rPr>
                <w:spacing w:val="14"/>
              </w:rPr>
              <w:t xml:space="preserve"> </w:t>
            </w:r>
            <w:r>
              <w:t>включая</w:t>
            </w:r>
            <w:r>
              <w:rPr>
                <w:spacing w:val="13"/>
              </w:rPr>
              <w:t xml:space="preserve"> </w:t>
            </w:r>
            <w:r>
              <w:t>улицы</w:t>
            </w:r>
            <w:r>
              <w:rPr>
                <w:spacing w:val="14"/>
              </w:rPr>
              <w:t xml:space="preserve"> </w:t>
            </w:r>
            <w:r>
              <w:t>с</w:t>
            </w:r>
            <w:r>
              <w:rPr>
                <w:spacing w:val="14"/>
              </w:rPr>
              <w:t xml:space="preserve"> </w:t>
            </w:r>
            <w:r>
              <w:t>дорожными</w:t>
            </w:r>
            <w:r>
              <w:rPr>
                <w:spacing w:val="13"/>
              </w:rPr>
              <w:t xml:space="preserve"> </w:t>
            </w:r>
            <w:r>
              <w:t>знаками</w:t>
            </w:r>
            <w:r>
              <w:rPr>
                <w:spacing w:val="13"/>
              </w:rPr>
              <w:t xml:space="preserve"> </w:t>
            </w:r>
            <w:r>
              <w:t>и</w:t>
            </w:r>
          </w:p>
          <w:p w:rsidR="00EE6329" w:rsidRDefault="00EE6329" w:rsidP="00FF6C1F">
            <w:pPr>
              <w:pStyle w:val="TableParagraph"/>
            </w:pPr>
            <w:r>
              <w:t>разметкой,</w:t>
            </w:r>
            <w:r>
              <w:rPr>
                <w:spacing w:val="-6"/>
              </w:rPr>
              <w:t xml:space="preserve"> </w:t>
            </w:r>
            <w:r>
              <w:t>строения,</w:t>
            </w:r>
            <w:r>
              <w:rPr>
                <w:spacing w:val="-5"/>
              </w:rPr>
              <w:t xml:space="preserve"> </w:t>
            </w:r>
            <w:r>
              <w:t>ландшафт</w:t>
            </w:r>
            <w:r>
              <w:rPr>
                <w:spacing w:val="-5"/>
              </w:rPr>
              <w:t xml:space="preserve"> </w:t>
            </w:r>
            <w:r>
              <w:t>«Дорожное</w:t>
            </w:r>
            <w:r>
              <w:rPr>
                <w:spacing w:val="-5"/>
              </w:rPr>
              <w:t xml:space="preserve"> </w:t>
            </w:r>
            <w:r>
              <w:t>движение»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spacing w:line="244" w:lineRule="exact"/>
            </w:pPr>
            <w:r>
              <w:rPr>
                <w:spacing w:val="-1"/>
              </w:rPr>
              <w:t>Коллекция</w:t>
            </w:r>
            <w:r>
              <w:rPr>
                <w:spacing w:val="-11"/>
              </w:rPr>
              <w:t xml:space="preserve"> </w:t>
            </w:r>
            <w:r>
              <w:t>бумаги</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Коллекция</w:t>
            </w:r>
            <w:r>
              <w:rPr>
                <w:spacing w:val="-8"/>
              </w:rPr>
              <w:t xml:space="preserve"> </w:t>
            </w:r>
            <w:r>
              <w:t>растений</w:t>
            </w:r>
            <w:r>
              <w:rPr>
                <w:spacing w:val="-6"/>
              </w:rPr>
              <w:t xml:space="preserve"> </w:t>
            </w:r>
            <w:r>
              <w:t>(гербарий)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Коллекция</w:t>
            </w:r>
            <w:r>
              <w:rPr>
                <w:spacing w:val="-9"/>
              </w:rPr>
              <w:t xml:space="preserve"> </w:t>
            </w:r>
            <w:r>
              <w:t>тканей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Кольцеброс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rPr>
                <w:spacing w:val="-1"/>
              </w:rPr>
              <w:t>Коляска</w:t>
            </w:r>
            <w:r>
              <w:rPr>
                <w:spacing w:val="-9"/>
              </w:rPr>
              <w:t xml:space="preserve"> </w:t>
            </w:r>
            <w:r>
              <w:t>прогулочная</w:t>
            </w:r>
            <w:r>
              <w:rPr>
                <w:spacing w:val="-13"/>
              </w:rPr>
              <w:t xml:space="preserve"> </w:t>
            </w:r>
            <w:r>
              <w:t>(среднего</w:t>
            </w:r>
            <w:r>
              <w:rPr>
                <w:spacing w:val="-11"/>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Коляска-люлька</w:t>
            </w:r>
            <w:r>
              <w:rPr>
                <w:spacing w:val="-11"/>
              </w:rPr>
              <w:t xml:space="preserve"> </w:t>
            </w:r>
            <w:r>
              <w:t>для</w:t>
            </w:r>
            <w:r>
              <w:rPr>
                <w:spacing w:val="-11"/>
              </w:rPr>
              <w:t xml:space="preserve"> </w:t>
            </w:r>
            <w:r>
              <w:t>кукол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247"/>
                <w:tab w:val="left" w:pos="2842"/>
                <w:tab w:val="left" w:pos="3399"/>
                <w:tab w:val="left" w:pos="4155"/>
              </w:tabs>
            </w:pPr>
            <w:r>
              <w:t>Комплект</w:t>
            </w:r>
            <w:r>
              <w:tab/>
              <w:t>видеофильмов</w:t>
            </w:r>
            <w:r>
              <w:tab/>
              <w:t>для</w:t>
            </w:r>
            <w:r>
              <w:tab/>
              <w:t>детей</w:t>
            </w:r>
            <w:r>
              <w:tab/>
              <w:t>дошкольного</w:t>
            </w:r>
          </w:p>
          <w:p w:rsidR="00EE6329" w:rsidRDefault="00EE6329" w:rsidP="00FF6C1F">
            <w:pPr>
              <w:pStyle w:val="TableParagraph"/>
              <w:spacing w:before="40"/>
            </w:pP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Комплект</w:t>
            </w:r>
            <w:r>
              <w:rPr>
                <w:spacing w:val="-11"/>
              </w:rPr>
              <w:t xml:space="preserve"> </w:t>
            </w:r>
            <w:r>
              <w:t>деревянных</w:t>
            </w:r>
            <w:r>
              <w:rPr>
                <w:spacing w:val="-10"/>
              </w:rPr>
              <w:t xml:space="preserve"> </w:t>
            </w:r>
            <w:r>
              <w:t>игрушек-забав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298"/>
                <w:tab w:val="left" w:pos="1905"/>
                <w:tab w:val="left" w:pos="3054"/>
                <w:tab w:val="left" w:pos="4117"/>
              </w:tabs>
            </w:pPr>
            <w:r>
              <w:t>Комплект</w:t>
            </w:r>
            <w:r>
              <w:tab/>
              <w:t>для</w:t>
            </w:r>
            <w:r>
              <w:tab/>
              <w:t>обучения</w:t>
            </w:r>
            <w:r>
              <w:tab/>
              <w:t>основам</w:t>
            </w:r>
            <w:r>
              <w:tab/>
              <w:t>алгоритмики,</w:t>
            </w:r>
          </w:p>
          <w:p w:rsidR="00EE6329" w:rsidRDefault="00EE6329" w:rsidP="00FF6C1F">
            <w:pPr>
              <w:pStyle w:val="TableParagraph"/>
              <w:spacing w:before="2" w:line="290" w:lineRule="atLeast"/>
              <w:ind w:right="95"/>
            </w:pPr>
            <w:r>
              <w:t>безэкранного</w:t>
            </w:r>
            <w:r>
              <w:rPr>
                <w:spacing w:val="19"/>
              </w:rPr>
              <w:t xml:space="preserve"> </w:t>
            </w:r>
            <w:r>
              <w:t>программирования</w:t>
            </w:r>
            <w:r>
              <w:rPr>
                <w:spacing w:val="19"/>
              </w:rPr>
              <w:t xml:space="preserve"> </w:t>
            </w:r>
            <w:r>
              <w:t>и</w:t>
            </w:r>
            <w:r>
              <w:rPr>
                <w:spacing w:val="19"/>
              </w:rPr>
              <w:t xml:space="preserve"> </w:t>
            </w:r>
            <w:r>
              <w:t>робототехники</w:t>
            </w:r>
            <w:r>
              <w:rPr>
                <w:spacing w:val="17"/>
              </w:rPr>
              <w:t xml:space="preserve"> </w:t>
            </w:r>
            <w:r>
              <w:t>(для</w:t>
            </w:r>
            <w:r>
              <w:rPr>
                <w:spacing w:val="-52"/>
              </w:rPr>
              <w:t xml:space="preserve"> </w:t>
            </w:r>
            <w:r>
              <w:t>дошкольного</w:t>
            </w:r>
            <w:r>
              <w:rPr>
                <w:spacing w:val="-1"/>
              </w:rPr>
              <w:t xml:space="preserve"> </w:t>
            </w:r>
            <w:r>
              <w:t>возраста)</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286"/>
                <w:tab w:val="left" w:pos="1761"/>
                <w:tab w:val="left" w:pos="2919"/>
                <w:tab w:val="left" w:pos="3406"/>
                <w:tab w:val="left" w:pos="4350"/>
                <w:tab w:val="left" w:pos="5264"/>
              </w:tabs>
              <w:spacing w:line="276" w:lineRule="auto"/>
              <w:ind w:right="98"/>
            </w:pPr>
            <w:r>
              <w:t>Комплект</w:t>
            </w:r>
            <w:r>
              <w:tab/>
              <w:t>из</w:t>
            </w:r>
            <w:r>
              <w:tab/>
              <w:t>стержней</w:t>
            </w:r>
            <w:r>
              <w:tab/>
              <w:t>на</w:t>
            </w:r>
            <w:r>
              <w:tab/>
              <w:t>единой</w:t>
            </w:r>
            <w:r>
              <w:tab/>
              <w:t>основе</w:t>
            </w:r>
            <w:r>
              <w:tab/>
            </w:r>
            <w:r>
              <w:rPr>
                <w:spacing w:val="-4"/>
              </w:rPr>
              <w:t>и</w:t>
            </w:r>
            <w:r>
              <w:rPr>
                <w:spacing w:val="-52"/>
              </w:rPr>
              <w:t xml:space="preserve"> </w:t>
            </w:r>
            <w:r>
              <w:t>геометрических</w:t>
            </w:r>
            <w:r>
              <w:rPr>
                <w:spacing w:val="26"/>
              </w:rPr>
              <w:t xml:space="preserve"> </w:t>
            </w:r>
            <w:r>
              <w:t>тел</w:t>
            </w:r>
            <w:r>
              <w:rPr>
                <w:spacing w:val="24"/>
              </w:rPr>
              <w:t xml:space="preserve"> </w:t>
            </w:r>
            <w:r>
              <w:t>для</w:t>
            </w:r>
            <w:r>
              <w:rPr>
                <w:spacing w:val="24"/>
              </w:rPr>
              <w:t xml:space="preserve"> </w:t>
            </w:r>
            <w:r>
              <w:t>нанизывания</w:t>
            </w:r>
            <w:r>
              <w:rPr>
                <w:spacing w:val="27"/>
              </w:rPr>
              <w:t xml:space="preserve"> </w:t>
            </w:r>
            <w:r>
              <w:t>и</w:t>
            </w:r>
            <w:r>
              <w:rPr>
                <w:spacing w:val="26"/>
              </w:rPr>
              <w:t xml:space="preserve"> </w:t>
            </w:r>
            <w:r>
              <w:t>сортировки</w:t>
            </w:r>
            <w:r>
              <w:rPr>
                <w:spacing w:val="26"/>
              </w:rPr>
              <w:t xml:space="preserve"> </w:t>
            </w:r>
            <w:r>
              <w:t>по</w:t>
            </w:r>
          </w:p>
          <w:p w:rsidR="00EE6329" w:rsidRDefault="00EE6329" w:rsidP="00FF6C1F">
            <w:pPr>
              <w:pStyle w:val="TableParagraph"/>
            </w:pPr>
            <w:r>
              <w:t>цвету</w:t>
            </w:r>
            <w:r>
              <w:rPr>
                <w:spacing w:val="-5"/>
              </w:rPr>
              <w:t xml:space="preserve"> </w:t>
            </w:r>
            <w:r>
              <w:t>и</w:t>
            </w:r>
            <w:r>
              <w:rPr>
                <w:spacing w:val="-2"/>
              </w:rPr>
              <w:t xml:space="preserve"> </w:t>
            </w:r>
            <w:r>
              <w:t>форме</w:t>
            </w:r>
          </w:p>
        </w:tc>
        <w:tc>
          <w:tcPr>
            <w:tcW w:w="720" w:type="dxa"/>
          </w:tcPr>
          <w:p w:rsidR="00EE6329" w:rsidRDefault="00EE6329" w:rsidP="00FF6C1F">
            <w:pPr>
              <w:pStyle w:val="TableParagraph"/>
              <w:spacing w:before="5"/>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5"/>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580"/>
        </w:trPr>
        <w:tc>
          <w:tcPr>
            <w:tcW w:w="5493" w:type="dxa"/>
          </w:tcPr>
          <w:p w:rsidR="00EE6329" w:rsidRDefault="00EE6329" w:rsidP="00FF6C1F">
            <w:pPr>
              <w:pStyle w:val="TableParagraph"/>
            </w:pPr>
            <w:r>
              <w:t>Комплект</w:t>
            </w:r>
            <w:r>
              <w:rPr>
                <w:spacing w:val="51"/>
              </w:rPr>
              <w:t xml:space="preserve"> </w:t>
            </w:r>
            <w:r>
              <w:t>конструкторов</w:t>
            </w:r>
            <w:r>
              <w:rPr>
                <w:spacing w:val="51"/>
              </w:rPr>
              <w:t xml:space="preserve"> </w:t>
            </w:r>
            <w:r>
              <w:t>с</w:t>
            </w:r>
            <w:r>
              <w:rPr>
                <w:spacing w:val="53"/>
              </w:rPr>
              <w:t xml:space="preserve"> </w:t>
            </w:r>
            <w:r>
              <w:t>шиповым</w:t>
            </w:r>
            <w:r>
              <w:rPr>
                <w:spacing w:val="52"/>
              </w:rPr>
              <w:t xml:space="preserve"> </w:t>
            </w:r>
            <w:r>
              <w:t>быстросъемным</w:t>
            </w:r>
          </w:p>
          <w:p w:rsidR="00EE6329" w:rsidRDefault="00EE6329" w:rsidP="00FF6C1F">
            <w:pPr>
              <w:pStyle w:val="TableParagraph"/>
              <w:spacing w:before="37"/>
            </w:pPr>
            <w:r>
              <w:t>креплением</w:t>
            </w:r>
            <w:r>
              <w:rPr>
                <w:spacing w:val="-2"/>
              </w:rPr>
              <w:t xml:space="preserve"> </w:t>
            </w:r>
            <w:r>
              <w:t>деталей</w:t>
            </w:r>
            <w:r>
              <w:rPr>
                <w:spacing w:val="-2"/>
              </w:rPr>
              <w:t xml:space="preserve"> </w:t>
            </w:r>
            <w:r>
              <w:t>напольный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Комплект</w:t>
            </w:r>
            <w:r>
              <w:rPr>
                <w:spacing w:val="51"/>
              </w:rPr>
              <w:t xml:space="preserve"> </w:t>
            </w:r>
            <w:r>
              <w:t>конструкторов</w:t>
            </w:r>
            <w:r>
              <w:rPr>
                <w:spacing w:val="51"/>
              </w:rPr>
              <w:t xml:space="preserve"> </w:t>
            </w:r>
            <w:r>
              <w:t>с</w:t>
            </w:r>
            <w:r>
              <w:rPr>
                <w:spacing w:val="53"/>
              </w:rPr>
              <w:t xml:space="preserve"> </w:t>
            </w:r>
            <w:r>
              <w:t>шиповым</w:t>
            </w:r>
            <w:r>
              <w:rPr>
                <w:spacing w:val="52"/>
              </w:rPr>
              <w:t xml:space="preserve"> </w:t>
            </w:r>
            <w:r>
              <w:t>быстросъемным</w:t>
            </w:r>
          </w:p>
          <w:p w:rsidR="00EE6329" w:rsidRDefault="00EE6329" w:rsidP="00FF6C1F">
            <w:pPr>
              <w:pStyle w:val="TableParagraph"/>
              <w:spacing w:before="37"/>
            </w:pPr>
            <w:r>
              <w:t>креплением</w:t>
            </w:r>
            <w:r>
              <w:rPr>
                <w:spacing w:val="-2"/>
              </w:rPr>
              <w:t xml:space="preserve"> </w:t>
            </w:r>
            <w:r>
              <w:t>деталей</w:t>
            </w:r>
            <w:r>
              <w:rPr>
                <w:spacing w:val="-1"/>
              </w:rPr>
              <w:t xml:space="preserve"> </w:t>
            </w:r>
            <w:r>
              <w:t>настольный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Комплект</w:t>
            </w:r>
            <w:r>
              <w:rPr>
                <w:spacing w:val="-7"/>
              </w:rPr>
              <w:t xml:space="preserve"> </w:t>
            </w:r>
            <w:r>
              <w:t>костюмов</w:t>
            </w:r>
            <w:r>
              <w:rPr>
                <w:spacing w:val="-7"/>
              </w:rPr>
              <w:t xml:space="preserve"> </w:t>
            </w:r>
            <w:r>
              <w:t>по</w:t>
            </w:r>
            <w:r>
              <w:rPr>
                <w:spacing w:val="-7"/>
              </w:rPr>
              <w:t xml:space="preserve"> </w:t>
            </w:r>
            <w:r>
              <w:t>профессиям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Комплект</w:t>
            </w:r>
            <w:r>
              <w:rPr>
                <w:spacing w:val="-2"/>
              </w:rPr>
              <w:t xml:space="preserve"> </w:t>
            </w:r>
            <w:r>
              <w:t>мячей-массажеров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0"/>
        </w:trPr>
        <w:tc>
          <w:tcPr>
            <w:tcW w:w="5493" w:type="dxa"/>
          </w:tcPr>
          <w:p w:rsidR="00EE6329" w:rsidRDefault="00EE6329" w:rsidP="00FF6C1F">
            <w:pPr>
              <w:pStyle w:val="TableParagraph"/>
            </w:pPr>
            <w:r>
              <w:t>Комплект</w:t>
            </w:r>
            <w:r>
              <w:rPr>
                <w:spacing w:val="51"/>
              </w:rPr>
              <w:t xml:space="preserve"> </w:t>
            </w:r>
            <w:r>
              <w:t>панелей</w:t>
            </w:r>
            <w:r>
              <w:rPr>
                <w:spacing w:val="104"/>
              </w:rPr>
              <w:t xml:space="preserve"> </w:t>
            </w:r>
            <w:r>
              <w:t>с</w:t>
            </w:r>
            <w:r>
              <w:rPr>
                <w:spacing w:val="106"/>
              </w:rPr>
              <w:t xml:space="preserve"> </w:t>
            </w:r>
            <w:r>
              <w:t>заданиями</w:t>
            </w:r>
            <w:r>
              <w:rPr>
                <w:spacing w:val="104"/>
              </w:rPr>
              <w:t xml:space="preserve"> </w:t>
            </w:r>
            <w:r>
              <w:t>для</w:t>
            </w:r>
            <w:r>
              <w:rPr>
                <w:spacing w:val="105"/>
              </w:rPr>
              <w:t xml:space="preserve"> </w:t>
            </w:r>
            <w:r>
              <w:t>формирования</w:t>
            </w:r>
          </w:p>
          <w:p w:rsidR="00EE6329" w:rsidRDefault="00EE6329" w:rsidP="00FF6C1F">
            <w:pPr>
              <w:pStyle w:val="TableParagraph"/>
              <w:spacing w:before="37"/>
            </w:pPr>
            <w:r>
              <w:t>графомоторных</w:t>
            </w:r>
            <w:r>
              <w:rPr>
                <w:spacing w:val="-1"/>
              </w:rPr>
              <w:t xml:space="preserve"> </w:t>
            </w:r>
            <w:r>
              <w:t>навыков</w:t>
            </w:r>
            <w:r>
              <w:rPr>
                <w:spacing w:val="-2"/>
              </w:rPr>
              <w:t xml:space="preserve"> </w:t>
            </w:r>
            <w:r>
              <w:t>и</w:t>
            </w:r>
            <w:r>
              <w:rPr>
                <w:spacing w:val="-1"/>
              </w:rPr>
              <w:t xml:space="preserve"> </w:t>
            </w:r>
            <w:r>
              <w:t>подготовки</w:t>
            </w:r>
            <w:r>
              <w:rPr>
                <w:spacing w:val="-4"/>
              </w:rPr>
              <w:t xml:space="preserve"> </w:t>
            </w:r>
            <w:r>
              <w:t>руки</w:t>
            </w:r>
            <w:r>
              <w:rPr>
                <w:spacing w:val="-1"/>
              </w:rPr>
              <w:t xml:space="preserve"> </w:t>
            </w:r>
            <w:r>
              <w:t>к</w:t>
            </w:r>
            <w:r>
              <w:rPr>
                <w:spacing w:val="-1"/>
              </w:rPr>
              <w:t xml:space="preserve"> </w:t>
            </w:r>
            <w:r>
              <w:t>письму</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tabs>
                <w:tab w:val="left" w:pos="1312"/>
                <w:tab w:val="left" w:pos="2922"/>
                <w:tab w:val="left" w:pos="3956"/>
                <w:tab w:val="left" w:pos="5280"/>
              </w:tabs>
              <w:spacing w:line="246" w:lineRule="exact"/>
            </w:pPr>
            <w:r>
              <w:t>Комплект</w:t>
            </w:r>
            <w:r>
              <w:tab/>
              <w:t>строительных</w:t>
            </w:r>
            <w:r>
              <w:tab/>
              <w:t>деталей</w:t>
            </w:r>
            <w:r>
              <w:tab/>
              <w:t>напольный</w:t>
            </w:r>
            <w:r>
              <w:tab/>
              <w:t>с</w:t>
            </w:r>
          </w:p>
          <w:p w:rsidR="00EE6329" w:rsidRDefault="00EE6329" w:rsidP="00FF6C1F">
            <w:pPr>
              <w:pStyle w:val="TableParagraph"/>
              <w:spacing w:before="38"/>
            </w:pPr>
            <w:r>
              <w:t>плоскостными</w:t>
            </w:r>
            <w:r>
              <w:rPr>
                <w:spacing w:val="-3"/>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Комплект</w:t>
            </w:r>
            <w:r>
              <w:rPr>
                <w:spacing w:val="5"/>
              </w:rPr>
              <w:t xml:space="preserve"> </w:t>
            </w:r>
            <w:r>
              <w:t>транспортных</w:t>
            </w:r>
            <w:r>
              <w:rPr>
                <w:spacing w:val="4"/>
              </w:rPr>
              <w:t xml:space="preserve"> </w:t>
            </w:r>
            <w:r>
              <w:t>средств</w:t>
            </w:r>
            <w:r>
              <w:rPr>
                <w:spacing w:val="5"/>
              </w:rPr>
              <w:t xml:space="preserve"> </w:t>
            </w:r>
            <w:r>
              <w:t>к</w:t>
            </w:r>
            <w:r>
              <w:rPr>
                <w:spacing w:val="6"/>
              </w:rPr>
              <w:t xml:space="preserve"> </w:t>
            </w:r>
            <w:r>
              <w:t>напольному</w:t>
            </w:r>
            <w:r>
              <w:rPr>
                <w:spacing w:val="3"/>
              </w:rPr>
              <w:t xml:space="preserve"> </w:t>
            </w:r>
            <w:r>
              <w:t>коврику</w:t>
            </w:r>
          </w:p>
          <w:p w:rsidR="00EE6329" w:rsidRDefault="00EE6329" w:rsidP="00FF6C1F">
            <w:pPr>
              <w:pStyle w:val="TableParagraph"/>
              <w:spacing w:before="37"/>
            </w:pPr>
            <w:r>
              <w:t>«Дорожное</w:t>
            </w:r>
            <w:r>
              <w:rPr>
                <w:spacing w:val="-6"/>
              </w:rPr>
              <w:t xml:space="preserve"> </w:t>
            </w:r>
            <w:r>
              <w:t>движение»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Комплект</w:t>
            </w:r>
            <w:r>
              <w:rPr>
                <w:spacing w:val="7"/>
              </w:rPr>
              <w:t xml:space="preserve"> </w:t>
            </w:r>
            <w:r>
              <w:t>цифровых</w:t>
            </w:r>
            <w:r>
              <w:rPr>
                <w:spacing w:val="62"/>
              </w:rPr>
              <w:t xml:space="preserve"> </w:t>
            </w:r>
            <w:r>
              <w:t>записей</w:t>
            </w:r>
            <w:r>
              <w:rPr>
                <w:spacing w:val="61"/>
              </w:rPr>
              <w:t xml:space="preserve"> </w:t>
            </w:r>
            <w:r>
              <w:t>с</w:t>
            </w:r>
            <w:r>
              <w:rPr>
                <w:spacing w:val="59"/>
              </w:rPr>
              <w:t xml:space="preserve"> </w:t>
            </w:r>
            <w:r>
              <w:t>русскими</w:t>
            </w:r>
            <w:r>
              <w:rPr>
                <w:spacing w:val="62"/>
              </w:rPr>
              <w:t xml:space="preserve"> </w:t>
            </w:r>
            <w:r>
              <w:t>народными</w:t>
            </w:r>
          </w:p>
          <w:p w:rsidR="00EE6329" w:rsidRDefault="00EE6329" w:rsidP="00FF6C1F">
            <w:pPr>
              <w:pStyle w:val="TableParagraph"/>
              <w:spacing w:before="37"/>
            </w:pPr>
            <w:r>
              <w:t>песнями</w:t>
            </w:r>
            <w:r>
              <w:rPr>
                <w:spacing w:val="-5"/>
              </w:rPr>
              <w:t xml:space="preserve"> </w:t>
            </w:r>
            <w:r>
              <w:t>для</w:t>
            </w:r>
            <w:r>
              <w:rPr>
                <w:spacing w:val="-3"/>
              </w:rPr>
              <w:t xml:space="preserve"> </w:t>
            </w:r>
            <w:r>
              <w:t>детей</w:t>
            </w:r>
            <w:r>
              <w:rPr>
                <w:spacing w:val="-3"/>
              </w:rPr>
              <w:t xml:space="preserve"> </w:t>
            </w:r>
            <w:r>
              <w:t>дошкольного</w:t>
            </w:r>
            <w:r>
              <w:rPr>
                <w:spacing w:val="-3"/>
              </w:rPr>
              <w:t xml:space="preserve"> </w:t>
            </w:r>
            <w:r>
              <w:t>возраста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Комплект</w:t>
            </w:r>
            <w:r>
              <w:rPr>
                <w:spacing w:val="-8"/>
              </w:rPr>
              <w:t xml:space="preserve"> </w:t>
            </w:r>
            <w:r>
              <w:t>цифровых</w:t>
            </w:r>
            <w:r>
              <w:rPr>
                <w:spacing w:val="-8"/>
              </w:rPr>
              <w:t xml:space="preserve"> </w:t>
            </w:r>
            <w:r>
              <w:t>записей</w:t>
            </w:r>
            <w:r>
              <w:rPr>
                <w:spacing w:val="-8"/>
              </w:rPr>
              <w:t xml:space="preserve"> </w:t>
            </w:r>
            <w:r>
              <w:t>со</w:t>
            </w:r>
            <w:r>
              <w:rPr>
                <w:spacing w:val="-8"/>
              </w:rPr>
              <w:t xml:space="preserve"> </w:t>
            </w:r>
            <w:r>
              <w:t>звуками</w:t>
            </w:r>
            <w:r>
              <w:rPr>
                <w:spacing w:val="-9"/>
              </w:rPr>
              <w:t xml:space="preserve"> </w:t>
            </w:r>
            <w:r>
              <w:t>природы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Конструктор</w:t>
            </w:r>
            <w:r>
              <w:rPr>
                <w:spacing w:val="-10"/>
              </w:rPr>
              <w:t xml:space="preserve"> </w:t>
            </w:r>
            <w:r>
              <w:t>магнитный</w:t>
            </w:r>
            <w:r>
              <w:rPr>
                <w:spacing w:val="-11"/>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Конструктор</w:t>
            </w:r>
            <w:r>
              <w:rPr>
                <w:spacing w:val="-6"/>
              </w:rPr>
              <w:t xml:space="preserve"> </w:t>
            </w:r>
            <w:r>
              <w:t>мягких</w:t>
            </w:r>
            <w:r>
              <w:rPr>
                <w:spacing w:val="-7"/>
              </w:rPr>
              <w:t xml:space="preserve"> </w:t>
            </w:r>
            <w:r>
              <w:t>деталей</w:t>
            </w:r>
            <w:r>
              <w:rPr>
                <w:spacing w:val="-6"/>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Конструктор</w:t>
            </w:r>
            <w:r>
              <w:rPr>
                <w:spacing w:val="4"/>
              </w:rPr>
              <w:t xml:space="preserve"> </w:t>
            </w:r>
            <w:r>
              <w:t>с</w:t>
            </w:r>
            <w:r>
              <w:rPr>
                <w:spacing w:val="56"/>
              </w:rPr>
              <w:t xml:space="preserve"> </w:t>
            </w:r>
            <w:r>
              <w:t>соединением</w:t>
            </w:r>
            <w:r>
              <w:rPr>
                <w:spacing w:val="57"/>
              </w:rPr>
              <w:t xml:space="preserve"> </w:t>
            </w:r>
            <w:r>
              <w:t>в</w:t>
            </w:r>
            <w:r>
              <w:rPr>
                <w:spacing w:val="57"/>
              </w:rPr>
              <w:t xml:space="preserve"> </w:t>
            </w:r>
            <w:r>
              <w:t>различных</w:t>
            </w:r>
            <w:r>
              <w:rPr>
                <w:spacing w:val="58"/>
              </w:rPr>
              <w:t xml:space="preserve"> </w:t>
            </w:r>
            <w:r>
              <w:t>плоскостях</w:t>
            </w:r>
          </w:p>
          <w:p w:rsidR="00EE6329" w:rsidRDefault="00EE6329" w:rsidP="00FF6C1F">
            <w:pPr>
              <w:pStyle w:val="TableParagraph"/>
              <w:spacing w:before="37"/>
            </w:pPr>
            <w:r>
              <w:t>пластиковый</w:t>
            </w:r>
            <w:r>
              <w:rPr>
                <w:spacing w:val="-11"/>
              </w:rPr>
              <w:t xml:space="preserve"> </w:t>
            </w:r>
            <w:r>
              <w:t>настольный</w:t>
            </w:r>
            <w:r>
              <w:rPr>
                <w:spacing w:val="-12"/>
              </w:rPr>
              <w:t xml:space="preserve"> </w:t>
            </w:r>
            <w:r>
              <w:t>–</w:t>
            </w:r>
            <w:r>
              <w:rPr>
                <w:spacing w:val="-10"/>
              </w:rPr>
              <w:t xml:space="preserve"> </w:t>
            </w:r>
            <w:r>
              <w:t>комплект</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2"/>
        </w:trPr>
        <w:tc>
          <w:tcPr>
            <w:tcW w:w="5493" w:type="dxa"/>
          </w:tcPr>
          <w:p w:rsidR="00EE6329" w:rsidRDefault="00EE6329" w:rsidP="00FF6C1F">
            <w:pPr>
              <w:pStyle w:val="TableParagraph"/>
              <w:tabs>
                <w:tab w:val="left" w:pos="2063"/>
                <w:tab w:val="left" w:pos="3845"/>
                <w:tab w:val="left" w:pos="5283"/>
              </w:tabs>
            </w:pPr>
            <w:r>
              <w:t>Конструкторы,</w:t>
            </w:r>
            <w:r>
              <w:tab/>
              <w:t>включающие</w:t>
            </w:r>
            <w:r>
              <w:tab/>
              <w:t>элементы</w:t>
            </w:r>
            <w:r>
              <w:tab/>
              <w:t>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873"/>
        </w:trPr>
        <w:tc>
          <w:tcPr>
            <w:tcW w:w="5493" w:type="dxa"/>
          </w:tcPr>
          <w:p w:rsidR="00EE6329" w:rsidRDefault="00EE6329" w:rsidP="00FF6C1F">
            <w:pPr>
              <w:pStyle w:val="TableParagraph"/>
              <w:spacing w:line="276" w:lineRule="auto"/>
              <w:ind w:right="93"/>
            </w:pPr>
            <w:r>
              <w:lastRenderedPageBreak/>
              <w:t>изображениями</w:t>
            </w:r>
            <w:r>
              <w:rPr>
                <w:spacing w:val="48"/>
              </w:rPr>
              <w:t xml:space="preserve"> </w:t>
            </w:r>
            <w:r>
              <w:t>частей</w:t>
            </w:r>
            <w:r>
              <w:rPr>
                <w:spacing w:val="48"/>
              </w:rPr>
              <w:t xml:space="preserve"> </w:t>
            </w:r>
            <w:r>
              <w:t>тела,</w:t>
            </w:r>
            <w:r>
              <w:rPr>
                <w:spacing w:val="49"/>
              </w:rPr>
              <w:t xml:space="preserve"> </w:t>
            </w:r>
            <w:r>
              <w:t>лица,</w:t>
            </w:r>
            <w:r>
              <w:rPr>
                <w:spacing w:val="49"/>
              </w:rPr>
              <w:t xml:space="preserve"> </w:t>
            </w:r>
            <w:r>
              <w:t>элементов</w:t>
            </w:r>
            <w:r>
              <w:rPr>
                <w:spacing w:val="47"/>
              </w:rPr>
              <w:t xml:space="preserve"> </w:t>
            </w:r>
            <w:r>
              <w:t>одежды</w:t>
            </w:r>
            <w:r>
              <w:rPr>
                <w:spacing w:val="-52"/>
              </w:rPr>
              <w:t xml:space="preserve"> </w:t>
            </w:r>
            <w:r>
              <w:t>для</w:t>
            </w:r>
            <w:r>
              <w:rPr>
                <w:spacing w:val="31"/>
              </w:rPr>
              <w:t xml:space="preserve"> </w:t>
            </w:r>
            <w:r>
              <w:t>создания</w:t>
            </w:r>
            <w:r>
              <w:rPr>
                <w:spacing w:val="29"/>
              </w:rPr>
              <w:t xml:space="preserve"> </w:t>
            </w:r>
            <w:r>
              <w:t>фигурок,</w:t>
            </w:r>
            <w:r>
              <w:rPr>
                <w:spacing w:val="32"/>
              </w:rPr>
              <w:t xml:space="preserve"> </w:t>
            </w:r>
            <w:r>
              <w:t>выражающих</w:t>
            </w:r>
            <w:r>
              <w:rPr>
                <w:spacing w:val="32"/>
              </w:rPr>
              <w:t xml:space="preserve"> </w:t>
            </w:r>
            <w:r>
              <w:t>разные</w:t>
            </w:r>
            <w:r>
              <w:rPr>
                <w:spacing w:val="32"/>
              </w:rPr>
              <w:t xml:space="preserve"> </w:t>
            </w:r>
            <w:r>
              <w:t>эмоции</w:t>
            </w:r>
            <w:r>
              <w:rPr>
                <w:spacing w:val="33"/>
              </w:rPr>
              <w:t xml:space="preserve"> </w:t>
            </w:r>
            <w:r>
              <w:t>–</w:t>
            </w:r>
          </w:p>
          <w:p w:rsidR="00EE6329" w:rsidRDefault="00EE6329" w:rsidP="00FF6C1F">
            <w:pPr>
              <w:pStyle w:val="TableParagraph"/>
              <w:spacing w:line="252" w:lineRule="exact"/>
            </w:pPr>
            <w:r>
              <w:t>комплект</w:t>
            </w:r>
          </w:p>
        </w:tc>
        <w:tc>
          <w:tcPr>
            <w:tcW w:w="720" w:type="dxa"/>
          </w:tcPr>
          <w:p w:rsidR="00EE6329" w:rsidRDefault="00EE6329" w:rsidP="00FF6C1F">
            <w:pPr>
              <w:pStyle w:val="TableParagraph"/>
            </w:pPr>
          </w:p>
        </w:tc>
        <w:tc>
          <w:tcPr>
            <w:tcW w:w="1020" w:type="dxa"/>
          </w:tcPr>
          <w:p w:rsidR="00EE6329" w:rsidRDefault="00EE6329" w:rsidP="00FF6C1F">
            <w:pPr>
              <w:pStyle w:val="TableParagraph"/>
            </w:pPr>
          </w:p>
        </w:tc>
        <w:tc>
          <w:tcPr>
            <w:tcW w:w="1035" w:type="dxa"/>
          </w:tcPr>
          <w:p w:rsidR="00EE6329" w:rsidRDefault="00EE6329" w:rsidP="00FF6C1F">
            <w:pPr>
              <w:pStyle w:val="TableParagraph"/>
            </w:pPr>
          </w:p>
        </w:tc>
        <w:tc>
          <w:tcPr>
            <w:tcW w:w="1006" w:type="dxa"/>
          </w:tcPr>
          <w:p w:rsidR="00EE6329" w:rsidRDefault="00EE6329" w:rsidP="00FF6C1F">
            <w:pPr>
              <w:pStyle w:val="TableParagraph"/>
            </w:pPr>
          </w:p>
        </w:tc>
      </w:tr>
      <w:tr w:rsidR="00EE6329" w:rsidTr="00FF6C1F">
        <w:trPr>
          <w:trHeight w:val="1163"/>
        </w:trPr>
        <w:tc>
          <w:tcPr>
            <w:tcW w:w="5493" w:type="dxa"/>
          </w:tcPr>
          <w:p w:rsidR="00EE6329" w:rsidRDefault="00EE6329" w:rsidP="00FF6C1F">
            <w:pPr>
              <w:pStyle w:val="TableParagraph"/>
              <w:tabs>
                <w:tab w:val="left" w:pos="1535"/>
                <w:tab w:val="left" w:pos="1948"/>
                <w:tab w:val="left" w:pos="3003"/>
                <w:tab w:val="left" w:pos="4016"/>
                <w:tab w:val="left" w:pos="4342"/>
              </w:tabs>
              <w:spacing w:line="278" w:lineRule="auto"/>
              <w:ind w:right="99"/>
            </w:pPr>
            <w:r>
              <w:t>Конструкция</w:t>
            </w:r>
            <w:r>
              <w:tab/>
              <w:t>из</w:t>
            </w:r>
            <w:r>
              <w:tab/>
              <w:t>желобов,</w:t>
            </w:r>
            <w:r>
              <w:tab/>
              <w:t>шариков</w:t>
            </w:r>
            <w:r>
              <w:tab/>
              <w:t>и</w:t>
            </w:r>
            <w:r>
              <w:tab/>
            </w:r>
            <w:r>
              <w:rPr>
                <w:spacing w:val="-2"/>
              </w:rPr>
              <w:t>рычажного</w:t>
            </w:r>
            <w:r>
              <w:rPr>
                <w:spacing w:val="-52"/>
              </w:rPr>
              <w:t xml:space="preserve"> </w:t>
            </w:r>
            <w:r>
              <w:t>механизма</w:t>
            </w:r>
            <w:r>
              <w:rPr>
                <w:spacing w:val="13"/>
              </w:rPr>
              <w:t xml:space="preserve"> </w:t>
            </w:r>
            <w:r>
              <w:t>для</w:t>
            </w:r>
            <w:r>
              <w:rPr>
                <w:spacing w:val="12"/>
              </w:rPr>
              <w:t xml:space="preserve"> </w:t>
            </w:r>
            <w:r>
              <w:t>демонстрации</w:t>
            </w:r>
            <w:r>
              <w:rPr>
                <w:spacing w:val="13"/>
              </w:rPr>
              <w:t xml:space="preserve"> </w:t>
            </w:r>
            <w:r>
              <w:t>понятий</w:t>
            </w:r>
            <w:r>
              <w:rPr>
                <w:spacing w:val="17"/>
              </w:rPr>
              <w:t xml:space="preserve"> </w:t>
            </w:r>
            <w:r>
              <w:t>«один</w:t>
            </w:r>
            <w:r>
              <w:rPr>
                <w:spacing w:val="15"/>
              </w:rPr>
              <w:t xml:space="preserve"> </w:t>
            </w:r>
            <w:r>
              <w:t>–</w:t>
            </w:r>
            <w:r>
              <w:rPr>
                <w:spacing w:val="11"/>
              </w:rPr>
              <w:t xml:space="preserve"> </w:t>
            </w:r>
            <w:r>
              <w:t>много»,</w:t>
            </w:r>
          </w:p>
          <w:p w:rsidR="00EE6329" w:rsidRDefault="00EE6329" w:rsidP="00FF6C1F">
            <w:pPr>
              <w:pStyle w:val="TableParagraph"/>
              <w:spacing w:line="249" w:lineRule="exact"/>
            </w:pPr>
            <w:r>
              <w:t>«больше</w:t>
            </w:r>
            <w:r>
              <w:rPr>
                <w:spacing w:val="12"/>
              </w:rPr>
              <w:t xml:space="preserve"> </w:t>
            </w:r>
            <w:r>
              <w:t>–</w:t>
            </w:r>
            <w:r>
              <w:rPr>
                <w:spacing w:val="12"/>
              </w:rPr>
              <w:t xml:space="preserve"> </w:t>
            </w:r>
            <w:r>
              <w:t>меньше»,</w:t>
            </w:r>
            <w:r>
              <w:rPr>
                <w:spacing w:val="11"/>
              </w:rPr>
              <w:t xml:space="preserve"> </w:t>
            </w:r>
            <w:r>
              <w:t>действий</w:t>
            </w:r>
            <w:r>
              <w:rPr>
                <w:spacing w:val="10"/>
              </w:rPr>
              <w:t xml:space="preserve"> </w:t>
            </w:r>
            <w:r>
              <w:t>сложение</w:t>
            </w:r>
            <w:r>
              <w:rPr>
                <w:spacing w:val="11"/>
              </w:rPr>
              <w:t xml:space="preserve"> </w:t>
            </w:r>
            <w:r>
              <w:t>и</w:t>
            </w:r>
            <w:r>
              <w:rPr>
                <w:spacing w:val="10"/>
              </w:rPr>
              <w:t xml:space="preserve"> </w:t>
            </w:r>
            <w:r>
              <w:t>вычитание</w:t>
            </w:r>
            <w:r>
              <w:rPr>
                <w:spacing w:val="11"/>
              </w:rPr>
              <w:t xml:space="preserve"> </w:t>
            </w:r>
            <w:r>
              <w:t>в</w:t>
            </w:r>
          </w:p>
          <w:p w:rsidR="00EE6329" w:rsidRDefault="00EE6329" w:rsidP="00FF6C1F">
            <w:pPr>
              <w:pStyle w:val="TableParagraph"/>
              <w:spacing w:before="28"/>
            </w:pPr>
            <w:r>
              <w:t>пределах</w:t>
            </w:r>
            <w:r>
              <w:rPr>
                <w:spacing w:val="-3"/>
              </w:rPr>
              <w:t xml:space="preserve"> </w:t>
            </w:r>
            <w:r>
              <w:t>5</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806"/>
                <w:tab w:val="left" w:pos="2221"/>
                <w:tab w:val="left" w:pos="3672"/>
                <w:tab w:val="left" w:pos="4774"/>
              </w:tabs>
              <w:spacing w:line="246" w:lineRule="exact"/>
            </w:pPr>
            <w:r>
              <w:t>Кукла-девочка</w:t>
            </w:r>
            <w:r>
              <w:tab/>
              <w:t>с</w:t>
            </w:r>
            <w:r>
              <w:tab/>
              <w:t>комплектом</w:t>
            </w:r>
            <w:r>
              <w:tab/>
              <w:t>одежды,</w:t>
            </w:r>
            <w:r>
              <w:tab/>
              <w:t>обуви,</w:t>
            </w:r>
          </w:p>
          <w:p w:rsidR="00EE6329" w:rsidRDefault="00EE6329" w:rsidP="00FF6C1F">
            <w:pPr>
              <w:pStyle w:val="TableParagraph"/>
              <w:spacing w:before="37"/>
            </w:pPr>
            <w:r>
              <w:t>аксессуаров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837"/>
                <w:tab w:val="left" w:pos="2240"/>
                <w:tab w:val="left" w:pos="3682"/>
                <w:tab w:val="left" w:pos="4773"/>
              </w:tabs>
            </w:pPr>
            <w:r>
              <w:t>Кукла-мальчик</w:t>
            </w:r>
            <w:r>
              <w:tab/>
              <w:t>с</w:t>
            </w:r>
            <w:r>
              <w:tab/>
              <w:t>комплектом</w:t>
            </w:r>
            <w:r>
              <w:tab/>
              <w:t>одежды,</w:t>
            </w:r>
            <w:r>
              <w:tab/>
              <w:t>обуви,</w:t>
            </w:r>
          </w:p>
          <w:p w:rsidR="00EE6329" w:rsidRDefault="00EE6329" w:rsidP="00FF6C1F">
            <w:pPr>
              <w:pStyle w:val="TableParagraph"/>
              <w:spacing w:before="37"/>
            </w:pPr>
            <w:r>
              <w:t>аксессуаров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Куклы</w:t>
            </w:r>
            <w:r>
              <w:rPr>
                <w:spacing w:val="-11"/>
              </w:rPr>
              <w:t xml:space="preserve"> </w:t>
            </w:r>
            <w:r>
              <w:t>(крупного</w:t>
            </w:r>
            <w:r>
              <w:rPr>
                <w:spacing w:val="-13"/>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Куклы</w:t>
            </w:r>
            <w:r>
              <w:rPr>
                <w:spacing w:val="-11"/>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Куклы-младенцы</w:t>
            </w:r>
            <w:r>
              <w:rPr>
                <w:spacing w:val="-5"/>
              </w:rPr>
              <w:t xml:space="preserve"> </w:t>
            </w:r>
            <w:r>
              <w:t>разных</w:t>
            </w:r>
            <w:r>
              <w:rPr>
                <w:spacing w:val="-7"/>
              </w:rPr>
              <w:t xml:space="preserve"> </w:t>
            </w:r>
            <w:r>
              <w:t>рас,</w:t>
            </w:r>
            <w:r>
              <w:rPr>
                <w:spacing w:val="-4"/>
              </w:rPr>
              <w:t xml:space="preserve"> </w:t>
            </w:r>
            <w:r>
              <w:t>с</w:t>
            </w:r>
            <w:r>
              <w:rPr>
                <w:spacing w:val="-7"/>
              </w:rPr>
              <w:t xml:space="preserve"> </w:t>
            </w:r>
            <w:r>
              <w:t>аксессуарами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4</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Кукольная</w:t>
            </w:r>
            <w:r>
              <w:rPr>
                <w:spacing w:val="-13"/>
              </w:rPr>
              <w:t xml:space="preserve"> </w:t>
            </w:r>
            <w:r>
              <w:rPr>
                <w:spacing w:val="-1"/>
              </w:rPr>
              <w:t>кровать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Кукольный</w:t>
            </w:r>
            <w:r>
              <w:rPr>
                <w:spacing w:val="-10"/>
              </w:rPr>
              <w:t xml:space="preserve"> </w:t>
            </w:r>
            <w:r>
              <w:t>дом</w:t>
            </w:r>
            <w:r>
              <w:rPr>
                <w:spacing w:val="-9"/>
              </w:rPr>
              <w:t xml:space="preserve"> </w:t>
            </w:r>
            <w:r>
              <w:t>с</w:t>
            </w:r>
            <w:r>
              <w:rPr>
                <w:spacing w:val="-10"/>
              </w:rPr>
              <w:t xml:space="preserve"> </w:t>
            </w:r>
            <w:r>
              <w:t>мебелью</w:t>
            </w:r>
            <w:r>
              <w:rPr>
                <w:spacing w:val="-9"/>
              </w:rPr>
              <w:t xml:space="preserve"> </w:t>
            </w:r>
            <w:r>
              <w:t>(дерево)</w:t>
            </w:r>
            <w:r>
              <w:rPr>
                <w:spacing w:val="-10"/>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«Кухонная</w:t>
            </w:r>
            <w:r>
              <w:rPr>
                <w:spacing w:val="-13"/>
              </w:rPr>
              <w:t xml:space="preserve"> </w:t>
            </w:r>
            <w:r>
              <w:t>мойка»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Кухонная</w:t>
            </w:r>
            <w:r>
              <w:rPr>
                <w:spacing w:val="-7"/>
              </w:rPr>
              <w:t xml:space="preserve"> </w:t>
            </w:r>
            <w:r>
              <w:t>плита</w:t>
            </w:r>
            <w:r>
              <w:rPr>
                <w:spacing w:val="-6"/>
              </w:rPr>
              <w:t xml:space="preserve"> </w:t>
            </w:r>
            <w:r>
              <w:t>(соразмерная</w:t>
            </w:r>
            <w:r>
              <w:rPr>
                <w:spacing w:val="-7"/>
              </w:rPr>
              <w:t xml:space="preserve"> </w:t>
            </w:r>
            <w:r>
              <w:t>росту</w:t>
            </w:r>
            <w:r>
              <w:rPr>
                <w:spacing w:val="-9"/>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Ландшафтный</w:t>
            </w:r>
            <w:r>
              <w:rPr>
                <w:spacing w:val="-7"/>
              </w:rPr>
              <w:t xml:space="preserve"> </w:t>
            </w:r>
            <w:r>
              <w:t>макет</w:t>
            </w:r>
            <w:r>
              <w:rPr>
                <w:spacing w:val="-10"/>
              </w:rPr>
              <w:t xml:space="preserve"> </w:t>
            </w:r>
            <w:r>
              <w:t>(коврик)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Лейка</w:t>
            </w:r>
            <w:r>
              <w:rPr>
                <w:spacing w:val="-2"/>
              </w:rPr>
              <w:t xml:space="preserve"> </w:t>
            </w:r>
            <w:r>
              <w:t>пластмассовая</w:t>
            </w:r>
            <w:r>
              <w:rPr>
                <w:spacing w:val="-2"/>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Логическая</w:t>
            </w:r>
            <w:r>
              <w:rPr>
                <w:spacing w:val="82"/>
              </w:rPr>
              <w:t xml:space="preserve"> </w:t>
            </w:r>
            <w:r>
              <w:t xml:space="preserve">игра  </w:t>
            </w:r>
            <w:r>
              <w:rPr>
                <w:spacing w:val="26"/>
              </w:rPr>
              <w:t xml:space="preserve"> </w:t>
            </w:r>
            <w:r>
              <w:t xml:space="preserve">на  </w:t>
            </w:r>
            <w:r>
              <w:rPr>
                <w:spacing w:val="26"/>
              </w:rPr>
              <w:t xml:space="preserve"> </w:t>
            </w:r>
            <w:r>
              <w:t xml:space="preserve">подбор  </w:t>
            </w:r>
            <w:r>
              <w:rPr>
                <w:spacing w:val="26"/>
              </w:rPr>
              <w:t xml:space="preserve"> </w:t>
            </w:r>
            <w:r>
              <w:t xml:space="preserve">цветных,  </w:t>
            </w:r>
            <w:r>
              <w:rPr>
                <w:spacing w:val="25"/>
              </w:rPr>
              <w:t xml:space="preserve"> </w:t>
            </w:r>
            <w:r>
              <w:t xml:space="preserve">теневых  </w:t>
            </w:r>
            <w:r>
              <w:rPr>
                <w:spacing w:val="26"/>
              </w:rPr>
              <w:t xml:space="preserve"> </w:t>
            </w:r>
            <w:r>
              <w:t>и</w:t>
            </w:r>
          </w:p>
          <w:p w:rsidR="00EE6329" w:rsidRDefault="00EE6329" w:rsidP="00FF6C1F">
            <w:pPr>
              <w:pStyle w:val="TableParagraph"/>
              <w:spacing w:before="37"/>
            </w:pPr>
            <w:r>
              <w:t>контурных</w:t>
            </w:r>
            <w:r>
              <w:rPr>
                <w:spacing w:val="-9"/>
              </w:rPr>
              <w:t xml:space="preserve"> </w:t>
            </w:r>
            <w:r>
              <w:t>изображений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Лодка</w:t>
            </w:r>
            <w:r>
              <w:rPr>
                <w:spacing w:val="-10"/>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Лото</w:t>
            </w:r>
            <w:r>
              <w:rPr>
                <w:spacing w:val="-8"/>
              </w:rPr>
              <w:t xml:space="preserve"> </w:t>
            </w:r>
            <w:r>
              <w:t>с</w:t>
            </w:r>
            <w:r>
              <w:rPr>
                <w:spacing w:val="-8"/>
              </w:rPr>
              <w:t xml:space="preserve"> </w:t>
            </w:r>
            <w:r>
              <w:t>разной</w:t>
            </w:r>
            <w:r>
              <w:rPr>
                <w:spacing w:val="-8"/>
              </w:rPr>
              <w:t xml:space="preserve"> </w:t>
            </w:r>
            <w:r>
              <w:t>тематикой</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Лук</w:t>
            </w:r>
            <w:r>
              <w:rPr>
                <w:spacing w:val="-2"/>
              </w:rPr>
              <w:t xml:space="preserve"> </w:t>
            </w:r>
            <w:r>
              <w:t>со</w:t>
            </w:r>
            <w:r>
              <w:rPr>
                <w:spacing w:val="-2"/>
              </w:rPr>
              <w:t xml:space="preserve"> </w:t>
            </w:r>
            <w:r>
              <w:t>стрелами-присосками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spacing w:line="244" w:lineRule="exact"/>
            </w:pPr>
            <w:r>
              <w:t>Магнитная</w:t>
            </w:r>
            <w:r>
              <w:rPr>
                <w:spacing w:val="-5"/>
              </w:rPr>
              <w:t xml:space="preserve"> </w:t>
            </w:r>
            <w:r>
              <w:t>доска</w:t>
            </w:r>
            <w:r>
              <w:rPr>
                <w:spacing w:val="-1"/>
              </w:rPr>
              <w:t xml:space="preserve"> </w:t>
            </w:r>
            <w:r>
              <w:t>настенная</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1163"/>
        </w:trPr>
        <w:tc>
          <w:tcPr>
            <w:tcW w:w="5493" w:type="dxa"/>
          </w:tcPr>
          <w:p w:rsidR="00EE6329" w:rsidRDefault="00EE6329" w:rsidP="00FF6C1F">
            <w:pPr>
              <w:pStyle w:val="TableParagraph"/>
              <w:spacing w:line="276" w:lineRule="auto"/>
              <w:ind w:right="95"/>
              <w:jc w:val="both"/>
            </w:pPr>
            <w:r>
              <w:t>Магнитные</w:t>
            </w:r>
            <w:r>
              <w:rPr>
                <w:spacing w:val="1"/>
              </w:rPr>
              <w:t xml:space="preserve"> </w:t>
            </w:r>
            <w:r>
              <w:t>лабиринты</w:t>
            </w:r>
            <w:r>
              <w:rPr>
                <w:spacing w:val="1"/>
              </w:rPr>
              <w:t xml:space="preserve"> </w:t>
            </w:r>
            <w:r>
              <w:t>с</w:t>
            </w:r>
            <w:r>
              <w:rPr>
                <w:spacing w:val="1"/>
              </w:rPr>
              <w:t xml:space="preserve"> </w:t>
            </w:r>
            <w:r>
              <w:t>треками</w:t>
            </w:r>
            <w:r>
              <w:rPr>
                <w:spacing w:val="1"/>
              </w:rPr>
              <w:t xml:space="preserve"> </w:t>
            </w:r>
            <w:r>
              <w:t>различной</w:t>
            </w:r>
            <w:r>
              <w:rPr>
                <w:spacing w:val="-52"/>
              </w:rPr>
              <w:t xml:space="preserve"> </w:t>
            </w:r>
            <w:r>
              <w:t>конфигурации</w:t>
            </w:r>
            <w:r>
              <w:rPr>
                <w:spacing w:val="1"/>
              </w:rPr>
              <w:t xml:space="preserve"> </w:t>
            </w:r>
            <w:r>
              <w:t>для</w:t>
            </w:r>
            <w:r>
              <w:rPr>
                <w:spacing w:val="1"/>
              </w:rPr>
              <w:t xml:space="preserve"> </w:t>
            </w:r>
            <w:r>
              <w:t>развития</w:t>
            </w:r>
            <w:r>
              <w:rPr>
                <w:spacing w:val="1"/>
              </w:rPr>
              <w:t xml:space="preserve"> </w:t>
            </w:r>
            <w:r>
              <w:t>зрительно-моторной</w:t>
            </w:r>
            <w:r>
              <w:rPr>
                <w:spacing w:val="-52"/>
              </w:rPr>
              <w:t xml:space="preserve"> </w:t>
            </w:r>
            <w:r>
              <w:t>координации</w:t>
            </w:r>
            <w:r>
              <w:rPr>
                <w:spacing w:val="55"/>
              </w:rPr>
              <w:t xml:space="preserve"> </w:t>
            </w:r>
            <w:r>
              <w:t>и</w:t>
            </w:r>
            <w:r>
              <w:rPr>
                <w:spacing w:val="53"/>
              </w:rPr>
              <w:t xml:space="preserve"> </w:t>
            </w:r>
            <w:r>
              <w:t>межполушарного</w:t>
            </w:r>
            <w:r>
              <w:rPr>
                <w:spacing w:val="2"/>
              </w:rPr>
              <w:t xml:space="preserve"> </w:t>
            </w:r>
            <w:r>
              <w:t>взаимодействия</w:t>
            </w:r>
            <w:r>
              <w:rPr>
                <w:spacing w:val="3"/>
              </w:rPr>
              <w:t xml:space="preserve"> </w:t>
            </w:r>
            <w:r>
              <w:t>–</w:t>
            </w:r>
          </w:p>
          <w:p w:rsidR="00EE6329" w:rsidRDefault="00EE6329" w:rsidP="00FF6C1F">
            <w:pPr>
              <w:pStyle w:val="TableParagraph"/>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458"/>
                <w:tab w:val="left" w:pos="2122"/>
                <w:tab w:val="left" w:pos="2670"/>
                <w:tab w:val="left" w:pos="4277"/>
              </w:tabs>
            </w:pPr>
            <w:r>
              <w:t>Массажный</w:t>
            </w:r>
            <w:r>
              <w:tab/>
              <w:t>диск</w:t>
            </w:r>
            <w:r>
              <w:tab/>
              <w:t>для</w:t>
            </w:r>
            <w:r>
              <w:tab/>
              <w:t>формирования</w:t>
            </w:r>
            <w:r>
              <w:tab/>
              <w:t>правильной</w:t>
            </w:r>
          </w:p>
          <w:p w:rsidR="00EE6329" w:rsidRDefault="00EE6329" w:rsidP="00FF6C1F">
            <w:pPr>
              <w:pStyle w:val="TableParagraph"/>
              <w:spacing w:before="40"/>
            </w:pPr>
            <w:r>
              <w:t>осанки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Механическая</w:t>
            </w:r>
            <w:r>
              <w:rPr>
                <w:spacing w:val="-8"/>
              </w:rPr>
              <w:t xml:space="preserve"> </w:t>
            </w:r>
            <w:r>
              <w:t>заводная</w:t>
            </w:r>
            <w:r>
              <w:rPr>
                <w:spacing w:val="-8"/>
              </w:rPr>
              <w:t xml:space="preserve"> </w:t>
            </w:r>
            <w:r>
              <w:t>игрушка</w:t>
            </w:r>
            <w:r>
              <w:rPr>
                <w:spacing w:val="-8"/>
              </w:rPr>
              <w:t xml:space="preserve"> </w:t>
            </w:r>
            <w:r>
              <w:t>разных</w:t>
            </w:r>
            <w:r>
              <w:rPr>
                <w:spacing w:val="-8"/>
              </w:rPr>
              <w:t xml:space="preserve"> </w:t>
            </w:r>
            <w:r>
              <w:t>тематик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Мешочки</w:t>
            </w:r>
            <w:r>
              <w:rPr>
                <w:spacing w:val="-2"/>
              </w:rPr>
              <w:t xml:space="preserve"> </w:t>
            </w:r>
            <w:r>
              <w:t>для</w:t>
            </w:r>
            <w:r>
              <w:rPr>
                <w:spacing w:val="-2"/>
              </w:rPr>
              <w:t xml:space="preserve"> </w:t>
            </w:r>
            <w:r>
              <w:t>метания</w:t>
            </w:r>
            <w:r>
              <w:rPr>
                <w:spacing w:val="-2"/>
              </w:rPr>
              <w:t xml:space="preserve"> </w:t>
            </w:r>
            <w:r>
              <w:t>и</w:t>
            </w:r>
            <w:r>
              <w:rPr>
                <w:spacing w:val="-1"/>
              </w:rPr>
              <w:t xml:space="preserve"> </w:t>
            </w:r>
            <w:r>
              <w:t>упражнений</w:t>
            </w:r>
            <w:r>
              <w:rPr>
                <w:spacing w:val="-2"/>
              </w:rPr>
              <w:t xml:space="preserve"> </w:t>
            </w:r>
            <w:r>
              <w:t>на</w:t>
            </w:r>
            <w:r>
              <w:rPr>
                <w:spacing w:val="-4"/>
              </w:rPr>
              <w:t xml:space="preserve"> </w:t>
            </w:r>
            <w:r>
              <w:t>балансировку</w:t>
            </w:r>
            <w:r>
              <w:rPr>
                <w:spacing w:val="-2"/>
              </w:rPr>
              <w:t xml:space="preserve"> </w:t>
            </w:r>
            <w:r>
              <w:t>–</w:t>
            </w:r>
          </w:p>
          <w:p w:rsidR="00EE6329" w:rsidRDefault="00EE6329" w:rsidP="00FF6C1F">
            <w:pPr>
              <w:pStyle w:val="TableParagraph"/>
              <w:spacing w:before="40"/>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Микроволновка</w:t>
            </w:r>
            <w:r>
              <w:rPr>
                <w:spacing w:val="-2"/>
              </w:rPr>
              <w:t xml:space="preserve"> </w:t>
            </w:r>
            <w:r>
              <w:t>игровая</w:t>
            </w:r>
            <w:r>
              <w:rPr>
                <w:spacing w:val="-1"/>
              </w:rPr>
              <w:t xml:space="preserve"> </w:t>
            </w:r>
            <w:r>
              <w:t>(соразмерная</w:t>
            </w:r>
            <w:r>
              <w:rPr>
                <w:spacing w:val="-2"/>
              </w:rPr>
              <w:t xml:space="preserve"> </w:t>
            </w:r>
            <w:r>
              <w:t>росту</w:t>
            </w:r>
            <w:r>
              <w:rPr>
                <w:spacing w:val="-4"/>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pPr>
            <w:r>
              <w:t>Мозаика</w:t>
            </w:r>
            <w:r>
              <w:rPr>
                <w:spacing w:val="2"/>
              </w:rPr>
              <w:t xml:space="preserve"> </w:t>
            </w:r>
            <w:r>
              <w:t>разных</w:t>
            </w:r>
            <w:r>
              <w:rPr>
                <w:spacing w:val="2"/>
              </w:rPr>
              <w:t xml:space="preserve"> </w:t>
            </w:r>
            <w:r>
              <w:t>форм</w:t>
            </w:r>
            <w:r>
              <w:rPr>
                <w:spacing w:val="2"/>
              </w:rPr>
              <w:t xml:space="preserve"> </w:t>
            </w:r>
            <w:r>
              <w:t>и</w:t>
            </w:r>
            <w:r>
              <w:rPr>
                <w:spacing w:val="2"/>
              </w:rPr>
              <w:t xml:space="preserve"> </w:t>
            </w:r>
            <w:r>
              <w:t>цвета</w:t>
            </w:r>
            <w:r>
              <w:rPr>
                <w:spacing w:val="2"/>
              </w:rPr>
              <w:t xml:space="preserve"> </w:t>
            </w:r>
            <w:r>
              <w:t>(мелкая)</w:t>
            </w:r>
            <w:r>
              <w:rPr>
                <w:spacing w:val="3"/>
              </w:rPr>
              <w:t xml:space="preserve"> </w:t>
            </w:r>
            <w:r>
              <w:t>с</w:t>
            </w:r>
            <w:r>
              <w:rPr>
                <w:spacing w:val="3"/>
              </w:rPr>
              <w:t xml:space="preserve"> </w:t>
            </w:r>
            <w:r>
              <w:t>графическими</w:t>
            </w:r>
          </w:p>
          <w:p w:rsidR="00EE6329" w:rsidRDefault="00EE6329" w:rsidP="00FF6C1F">
            <w:pPr>
              <w:pStyle w:val="TableParagraph"/>
              <w:spacing w:before="40"/>
            </w:pPr>
            <w:r>
              <w:t>образцами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rPr>
                <w:spacing w:val="-1"/>
              </w:rPr>
              <w:t>Мольберт</w:t>
            </w:r>
            <w:r>
              <w:rPr>
                <w:spacing w:val="-13"/>
              </w:rPr>
              <w:t xml:space="preserve"> </w:t>
            </w:r>
            <w:r>
              <w:t>двухсторонний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Музыкальные цифровые</w:t>
            </w:r>
            <w:r>
              <w:rPr>
                <w:spacing w:val="-2"/>
              </w:rPr>
              <w:t xml:space="preserve"> </w:t>
            </w:r>
            <w:r>
              <w:t>записи</w:t>
            </w:r>
            <w:r>
              <w:rPr>
                <w:spacing w:val="1"/>
              </w:rPr>
              <w:t xml:space="preserve"> </w:t>
            </w:r>
            <w:r>
              <w:t>для детей дошкольного</w:t>
            </w:r>
          </w:p>
          <w:p w:rsidR="00EE6329" w:rsidRDefault="00EE6329" w:rsidP="00FF6C1F">
            <w:pPr>
              <w:pStyle w:val="TableParagraph"/>
              <w:spacing w:before="40"/>
            </w:pP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Мягкая</w:t>
            </w:r>
            <w:r>
              <w:rPr>
                <w:spacing w:val="-6"/>
              </w:rPr>
              <w:t xml:space="preserve"> </w:t>
            </w:r>
            <w:r>
              <w:t>«кочка»</w:t>
            </w:r>
            <w:r>
              <w:rPr>
                <w:spacing w:val="-9"/>
              </w:rPr>
              <w:t xml:space="preserve"> </w:t>
            </w:r>
            <w:r>
              <w:t>с</w:t>
            </w:r>
            <w:r>
              <w:rPr>
                <w:spacing w:val="-5"/>
              </w:rPr>
              <w:t xml:space="preserve"> </w:t>
            </w:r>
            <w:r>
              <w:t>массажной</w:t>
            </w:r>
            <w:r>
              <w:rPr>
                <w:spacing w:val="-5"/>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Мяч</w:t>
            </w:r>
            <w:r>
              <w:rPr>
                <w:spacing w:val="-3"/>
              </w:rPr>
              <w:t xml:space="preserve"> </w:t>
            </w:r>
            <w:r>
              <w:t>для</w:t>
            </w:r>
            <w:r>
              <w:rPr>
                <w:spacing w:val="-1"/>
              </w:rPr>
              <w:t xml:space="preserve"> </w:t>
            </w:r>
            <w:r>
              <w:t>игры</w:t>
            </w:r>
            <w:r>
              <w:rPr>
                <w:spacing w:val="-1"/>
              </w:rPr>
              <w:t xml:space="preserve"> </w:t>
            </w:r>
            <w:r>
              <w:t>в</w:t>
            </w:r>
            <w:r>
              <w:rPr>
                <w:spacing w:val="-1"/>
              </w:rPr>
              <w:t xml:space="preserve"> </w:t>
            </w:r>
            <w:r>
              <w:t>помещении,</w:t>
            </w:r>
            <w:r>
              <w:rPr>
                <w:spacing w:val="-2"/>
              </w:rPr>
              <w:t xml:space="preserve"> </w:t>
            </w:r>
            <w:r>
              <w:t>с</w:t>
            </w:r>
            <w:r>
              <w:rPr>
                <w:spacing w:val="-1"/>
              </w:rPr>
              <w:t xml:space="preserve"> </w:t>
            </w:r>
            <w:r>
              <w:t>резиновым</w:t>
            </w:r>
            <w:r>
              <w:rPr>
                <w:spacing w:val="-1"/>
              </w:rPr>
              <w:t xml:space="preserve"> </w:t>
            </w:r>
            <w:r>
              <w:t>шнуром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Мяч</w:t>
            </w:r>
            <w:r>
              <w:rPr>
                <w:spacing w:val="-5"/>
              </w:rPr>
              <w:t xml:space="preserve"> </w:t>
            </w:r>
            <w:r>
              <w:t>футбольный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«Аэродром»</w:t>
            </w:r>
            <w:r>
              <w:rPr>
                <w:spacing w:val="-10"/>
              </w:rPr>
              <w:t xml:space="preserve"> </w:t>
            </w:r>
            <w:r>
              <w:t>(трансформируемый)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Набор</w:t>
            </w:r>
            <w:r>
              <w:rPr>
                <w:spacing w:val="85"/>
              </w:rPr>
              <w:t xml:space="preserve"> </w:t>
            </w:r>
            <w:r>
              <w:t xml:space="preserve">«Бензозаправочная  </w:t>
            </w:r>
            <w:r>
              <w:rPr>
                <w:spacing w:val="28"/>
              </w:rPr>
              <w:t xml:space="preserve"> </w:t>
            </w:r>
            <w:r>
              <w:t xml:space="preserve">станция  </w:t>
            </w:r>
            <w:r>
              <w:rPr>
                <w:spacing w:val="29"/>
              </w:rPr>
              <w:t xml:space="preserve"> </w:t>
            </w:r>
            <w:r>
              <w:t xml:space="preserve">–  </w:t>
            </w:r>
            <w:r>
              <w:rPr>
                <w:spacing w:val="28"/>
              </w:rPr>
              <w:t xml:space="preserve"> </w:t>
            </w:r>
            <w:r>
              <w:t xml:space="preserve">гараж»  </w:t>
            </w:r>
            <w:r>
              <w:rPr>
                <w:spacing w:val="26"/>
              </w:rPr>
              <w:t xml:space="preserve"> </w:t>
            </w:r>
            <w:r>
              <w:t>(для</w:t>
            </w:r>
          </w:p>
          <w:p w:rsidR="00EE6329" w:rsidRDefault="00EE6329" w:rsidP="00FF6C1F">
            <w:pPr>
              <w:pStyle w:val="TableParagraph"/>
              <w:spacing w:before="37"/>
            </w:pPr>
            <w:r>
              <w:t>мелких</w:t>
            </w:r>
            <w:r>
              <w:rPr>
                <w:spacing w:val="-8"/>
              </w:rPr>
              <w:t xml:space="preserve"> </w:t>
            </w:r>
            <w:r>
              <w:t>автомобилей)</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«Гладильная</w:t>
            </w:r>
            <w:r>
              <w:rPr>
                <w:spacing w:val="-3"/>
              </w:rPr>
              <w:t xml:space="preserve"> </w:t>
            </w:r>
            <w:r>
              <w:t>доска</w:t>
            </w:r>
            <w:r>
              <w:rPr>
                <w:spacing w:val="-6"/>
              </w:rPr>
              <w:t xml:space="preserve"> </w:t>
            </w:r>
            <w:r>
              <w:t>и</w:t>
            </w:r>
            <w:r>
              <w:rPr>
                <w:spacing w:val="-3"/>
              </w:rPr>
              <w:t xml:space="preserve"> </w:t>
            </w:r>
            <w:r>
              <w:t>утюг»</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Набор</w:t>
            </w:r>
            <w:r>
              <w:rPr>
                <w:spacing w:val="-4"/>
              </w:rPr>
              <w:t xml:space="preserve"> </w:t>
            </w:r>
            <w:r>
              <w:t>«Железная</w:t>
            </w:r>
            <w:r>
              <w:rPr>
                <w:spacing w:val="-4"/>
              </w:rPr>
              <w:t xml:space="preserve"> </w:t>
            </w:r>
            <w:r>
              <w:t>дорога»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«Мастерская»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2"/>
              </w:rPr>
              <w:t xml:space="preserve"> </w:t>
            </w:r>
            <w:r>
              <w:t>«Мини-гольф»</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Набор</w:t>
            </w:r>
            <w:r>
              <w:rPr>
                <w:spacing w:val="-8"/>
              </w:rPr>
              <w:t xml:space="preserve"> </w:t>
            </w:r>
            <w:r>
              <w:rPr>
                <w:spacing w:val="-1"/>
              </w:rPr>
              <w:t>«Парковка»</w:t>
            </w:r>
            <w:r>
              <w:rPr>
                <w:spacing w:val="-11"/>
              </w:rPr>
              <w:t xml:space="preserve"> </w:t>
            </w:r>
            <w:r>
              <w:t>(многоуровневая)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9"/>
              </w:rPr>
              <w:t xml:space="preserve"> </w:t>
            </w:r>
            <w:r>
              <w:t>атрибутов</w:t>
            </w:r>
            <w:r>
              <w:rPr>
                <w:spacing w:val="-7"/>
              </w:rPr>
              <w:t xml:space="preserve"> </w:t>
            </w:r>
            <w:r>
              <w:t>для</w:t>
            </w:r>
            <w:r>
              <w:rPr>
                <w:spacing w:val="-6"/>
              </w:rPr>
              <w:t xml:space="preserve"> </w:t>
            </w:r>
            <w:r>
              <w:t>сюжетно-ролевых</w:t>
            </w:r>
            <w:r>
              <w:rPr>
                <w:spacing w:val="-6"/>
              </w:rPr>
              <w:t xml:space="preserve"> </w:t>
            </w:r>
            <w:r>
              <w:t>игр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Набор</w:t>
            </w:r>
            <w:r>
              <w:rPr>
                <w:spacing w:val="11"/>
              </w:rPr>
              <w:t xml:space="preserve"> </w:t>
            </w:r>
            <w:r>
              <w:t>блоков</w:t>
            </w:r>
            <w:r>
              <w:rPr>
                <w:spacing w:val="64"/>
              </w:rPr>
              <w:t xml:space="preserve"> </w:t>
            </w:r>
            <w:r>
              <w:t>с</w:t>
            </w:r>
            <w:r>
              <w:rPr>
                <w:spacing w:val="68"/>
              </w:rPr>
              <w:t xml:space="preserve"> </w:t>
            </w:r>
            <w:r>
              <w:t>прозрачными</w:t>
            </w:r>
            <w:r>
              <w:rPr>
                <w:spacing w:val="67"/>
              </w:rPr>
              <w:t xml:space="preserve"> </w:t>
            </w:r>
            <w:r>
              <w:t>цветными</w:t>
            </w:r>
            <w:r>
              <w:rPr>
                <w:spacing w:val="68"/>
              </w:rPr>
              <w:t xml:space="preserve"> </w:t>
            </w:r>
            <w:r>
              <w:t>стенками</w:t>
            </w:r>
            <w:r>
              <w:rPr>
                <w:spacing w:val="67"/>
              </w:rPr>
              <w:t xml:space="preserve"> </w:t>
            </w:r>
            <w:r>
              <w:t>и</w:t>
            </w:r>
          </w:p>
          <w:p w:rsidR="00EE6329" w:rsidRDefault="00EE6329" w:rsidP="00FF6C1F">
            <w:pPr>
              <w:pStyle w:val="TableParagraph"/>
              <w:spacing w:before="37"/>
            </w:pPr>
            <w:r>
              <w:t>различным</w:t>
            </w:r>
            <w:r>
              <w:rPr>
                <w:spacing w:val="-7"/>
              </w:rPr>
              <w:t xml:space="preserve"> </w:t>
            </w:r>
            <w:r>
              <w:t>звучащим</w:t>
            </w:r>
            <w:r>
              <w:rPr>
                <w:spacing w:val="-7"/>
              </w:rPr>
              <w:t xml:space="preserve"> </w:t>
            </w:r>
            <w:r>
              <w:t>наполнением</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911"/>
                <w:tab w:val="left" w:pos="1900"/>
                <w:tab w:val="left" w:pos="2874"/>
                <w:tab w:val="left" w:pos="3987"/>
                <w:tab w:val="left" w:pos="4318"/>
              </w:tabs>
            </w:pPr>
            <w:r>
              <w:t>Набор</w:t>
            </w:r>
            <w:r>
              <w:tab/>
              <w:t>военной</w:t>
            </w:r>
            <w:r>
              <w:tab/>
              <w:t>техники</w:t>
            </w:r>
            <w:r>
              <w:tab/>
              <w:t>(среднего</w:t>
            </w:r>
            <w:r>
              <w:tab/>
              <w:t>и</w:t>
            </w:r>
            <w:r>
              <w:tab/>
              <w:t>маленького</w:t>
            </w:r>
          </w:p>
          <w:p w:rsidR="00EE6329" w:rsidRDefault="00EE6329" w:rsidP="00FF6C1F">
            <w:pPr>
              <w:pStyle w:val="TableParagraph"/>
              <w:spacing w:before="37"/>
            </w:pPr>
            <w:r>
              <w:t>размера)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волчков</w:t>
            </w:r>
            <w:r>
              <w:rPr>
                <w:spacing w:val="-5"/>
              </w:rPr>
              <w:t xml:space="preserve"> </w:t>
            </w:r>
            <w:r>
              <w:t>(мелкие,</w:t>
            </w:r>
            <w:r>
              <w:rPr>
                <w:spacing w:val="-4"/>
              </w:rPr>
              <w:t xml:space="preserve"> </w:t>
            </w:r>
            <w:r>
              <w:t>разной</w:t>
            </w:r>
            <w:r>
              <w:rPr>
                <w:spacing w:val="-4"/>
              </w:rPr>
              <w:t xml:space="preserve"> </w:t>
            </w:r>
            <w:r>
              <w:t>формы)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spacing w:line="276" w:lineRule="auto"/>
              <w:ind w:right="99"/>
            </w:pPr>
            <w:r>
              <w:t>Набор</w:t>
            </w:r>
            <w:r>
              <w:rPr>
                <w:spacing w:val="3"/>
              </w:rPr>
              <w:t xml:space="preserve"> </w:t>
            </w:r>
            <w:r>
              <w:t>геометрических</w:t>
            </w:r>
            <w:r>
              <w:rPr>
                <w:spacing w:val="55"/>
              </w:rPr>
              <w:t xml:space="preserve"> </w:t>
            </w:r>
            <w:r>
              <w:t>фигур</w:t>
            </w:r>
            <w:r>
              <w:rPr>
                <w:spacing w:val="3"/>
              </w:rPr>
              <w:t xml:space="preserve"> </w:t>
            </w:r>
            <w:r>
              <w:t>для</w:t>
            </w:r>
            <w:r>
              <w:rPr>
                <w:spacing w:val="3"/>
              </w:rPr>
              <w:t xml:space="preserve"> </w:t>
            </w:r>
            <w:r>
              <w:t>группировки</w:t>
            </w:r>
            <w:r>
              <w:rPr>
                <w:spacing w:val="2"/>
              </w:rPr>
              <w:t xml:space="preserve"> </w:t>
            </w:r>
            <w:r>
              <w:t>по</w:t>
            </w:r>
            <w:r>
              <w:rPr>
                <w:spacing w:val="-52"/>
              </w:rPr>
              <w:t xml:space="preserve"> </w:t>
            </w:r>
            <w:r>
              <w:t>цвету,</w:t>
            </w:r>
            <w:r>
              <w:rPr>
                <w:spacing w:val="42"/>
              </w:rPr>
              <w:t xml:space="preserve"> </w:t>
            </w:r>
            <w:r>
              <w:t>форме,</w:t>
            </w:r>
            <w:r>
              <w:rPr>
                <w:spacing w:val="41"/>
              </w:rPr>
              <w:t xml:space="preserve"> </w:t>
            </w:r>
            <w:r>
              <w:t>величине</w:t>
            </w:r>
            <w:r>
              <w:rPr>
                <w:spacing w:val="39"/>
              </w:rPr>
              <w:t xml:space="preserve"> </w:t>
            </w:r>
            <w:r>
              <w:t>(7</w:t>
            </w:r>
            <w:r>
              <w:rPr>
                <w:spacing w:val="39"/>
              </w:rPr>
              <w:t xml:space="preserve"> </w:t>
            </w:r>
            <w:r>
              <w:t>форм</w:t>
            </w:r>
            <w:r>
              <w:rPr>
                <w:spacing w:val="41"/>
              </w:rPr>
              <w:t xml:space="preserve"> </w:t>
            </w:r>
            <w:r>
              <w:t>разных</w:t>
            </w:r>
            <w:r>
              <w:rPr>
                <w:spacing w:val="42"/>
              </w:rPr>
              <w:t xml:space="preserve"> </w:t>
            </w:r>
            <w:r>
              <w:t>цветов</w:t>
            </w:r>
            <w:r>
              <w:rPr>
                <w:spacing w:val="40"/>
              </w:rPr>
              <w:t xml:space="preserve"> </w:t>
            </w:r>
            <w:r>
              <w:t>и</w:t>
            </w:r>
          </w:p>
          <w:p w:rsidR="00EE6329" w:rsidRDefault="00EE6329" w:rsidP="00FF6C1F">
            <w:pPr>
              <w:pStyle w:val="TableParagraph"/>
            </w:pPr>
            <w:r>
              <w:t>размеров)</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4"/>
              </w:rPr>
              <w:t xml:space="preserve"> </w:t>
            </w:r>
            <w:r>
              <w:t>детских</w:t>
            </w:r>
            <w:r>
              <w:rPr>
                <w:spacing w:val="-3"/>
              </w:rPr>
              <w:t xml:space="preserve"> </w:t>
            </w:r>
            <w:r>
              <w:t>музыкальных</w:t>
            </w:r>
            <w:r>
              <w:rPr>
                <w:spacing w:val="-3"/>
              </w:rPr>
              <w:t xml:space="preserve"> </w:t>
            </w:r>
            <w:r>
              <w:t>инструментов</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pPr>
            <w:r>
              <w:t>Набор</w:t>
            </w:r>
            <w:r>
              <w:rPr>
                <w:spacing w:val="72"/>
              </w:rPr>
              <w:t xml:space="preserve"> </w:t>
            </w:r>
            <w:r>
              <w:t xml:space="preserve">для  </w:t>
            </w:r>
            <w:r>
              <w:rPr>
                <w:spacing w:val="15"/>
              </w:rPr>
              <w:t xml:space="preserve"> </w:t>
            </w:r>
            <w:r>
              <w:t xml:space="preserve">наблюдений  </w:t>
            </w:r>
            <w:r>
              <w:rPr>
                <w:spacing w:val="16"/>
              </w:rPr>
              <w:t xml:space="preserve"> </w:t>
            </w:r>
            <w:r>
              <w:t xml:space="preserve">и  </w:t>
            </w:r>
            <w:r>
              <w:rPr>
                <w:spacing w:val="16"/>
              </w:rPr>
              <w:t xml:space="preserve"> </w:t>
            </w:r>
            <w:r>
              <w:t xml:space="preserve">экспериментирования  </w:t>
            </w:r>
            <w:r>
              <w:rPr>
                <w:spacing w:val="16"/>
              </w:rPr>
              <w:t xml:space="preserve"> </w:t>
            </w:r>
            <w:r>
              <w:t>с</w:t>
            </w:r>
          </w:p>
          <w:p w:rsidR="00EE6329" w:rsidRDefault="00EE6329" w:rsidP="00FF6C1F">
            <w:pPr>
              <w:pStyle w:val="TableParagraph"/>
              <w:spacing w:before="3" w:line="290" w:lineRule="atLeast"/>
              <w:ind w:right="97"/>
            </w:pPr>
            <w:r>
              <w:t>природными</w:t>
            </w:r>
            <w:r>
              <w:rPr>
                <w:spacing w:val="10"/>
              </w:rPr>
              <w:t xml:space="preserve"> </w:t>
            </w:r>
            <w:r>
              <w:t>объектами</w:t>
            </w:r>
            <w:r>
              <w:rPr>
                <w:spacing w:val="11"/>
              </w:rPr>
              <w:t xml:space="preserve"> </w:t>
            </w:r>
            <w:r>
              <w:t>(с</w:t>
            </w:r>
            <w:r>
              <w:rPr>
                <w:spacing w:val="12"/>
              </w:rPr>
              <w:t xml:space="preserve"> </w:t>
            </w:r>
            <w:r>
              <w:t>методическим</w:t>
            </w:r>
            <w:r>
              <w:rPr>
                <w:spacing w:val="10"/>
              </w:rPr>
              <w:t xml:space="preserve"> </w:t>
            </w:r>
            <w:r>
              <w:t>пособием</w:t>
            </w:r>
            <w:r>
              <w:rPr>
                <w:spacing w:val="11"/>
              </w:rPr>
              <w:t xml:space="preserve"> </w:t>
            </w:r>
            <w:r>
              <w:t>для</w:t>
            </w:r>
            <w:r>
              <w:rPr>
                <w:spacing w:val="-52"/>
              </w:rPr>
              <w:t xml:space="preserve"> </w:t>
            </w:r>
            <w:r>
              <w:t>воспитателя)</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53"/>
              </w:rPr>
              <w:t xml:space="preserve"> </w:t>
            </w:r>
            <w:r>
              <w:t>для</w:t>
            </w:r>
            <w:r>
              <w:rPr>
                <w:spacing w:val="52"/>
              </w:rPr>
              <w:t xml:space="preserve"> </w:t>
            </w:r>
            <w:r>
              <w:t>построения</w:t>
            </w:r>
            <w:r>
              <w:rPr>
                <w:spacing w:val="53"/>
              </w:rPr>
              <w:t xml:space="preserve"> </w:t>
            </w:r>
            <w:r>
              <w:t>произвольных</w:t>
            </w:r>
            <w:r>
              <w:rPr>
                <w:spacing w:val="50"/>
              </w:rPr>
              <w:t xml:space="preserve"> </w:t>
            </w:r>
            <w:r>
              <w:t>геометрических</w:t>
            </w:r>
          </w:p>
          <w:p w:rsidR="00EE6329" w:rsidRDefault="00EE6329" w:rsidP="00FF6C1F">
            <w:pPr>
              <w:pStyle w:val="TableParagraph"/>
              <w:spacing w:before="37"/>
            </w:pPr>
            <w:r>
              <w:t>фигур</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для</w:t>
            </w:r>
            <w:r>
              <w:rPr>
                <w:spacing w:val="-4"/>
              </w:rPr>
              <w:t xml:space="preserve"> </w:t>
            </w:r>
            <w:r>
              <w:t>уборки</w:t>
            </w:r>
            <w:r>
              <w:rPr>
                <w:spacing w:val="-4"/>
              </w:rPr>
              <w:t xml:space="preserve"> </w:t>
            </w:r>
            <w:r>
              <w:t>с</w:t>
            </w:r>
            <w:r>
              <w:rPr>
                <w:spacing w:val="-3"/>
              </w:rPr>
              <w:t xml:space="preserve"> </w:t>
            </w:r>
            <w:r>
              <w:t>тележкой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для</w:t>
            </w:r>
            <w:r>
              <w:rPr>
                <w:spacing w:val="-5"/>
              </w:rPr>
              <w:t xml:space="preserve"> </w:t>
            </w:r>
            <w:r>
              <w:t>экспериментирования</w:t>
            </w:r>
            <w:r>
              <w:rPr>
                <w:spacing w:val="-6"/>
              </w:rPr>
              <w:t xml:space="preserve"> </w:t>
            </w:r>
            <w:r>
              <w:t>с</w:t>
            </w:r>
            <w:r>
              <w:rPr>
                <w:spacing w:val="-4"/>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7"/>
              </w:rPr>
              <w:t xml:space="preserve"> </w:t>
            </w:r>
            <w:r>
              <w:t>знаков</w:t>
            </w:r>
            <w:r>
              <w:rPr>
                <w:spacing w:val="-8"/>
              </w:rPr>
              <w:t xml:space="preserve"> </w:t>
            </w:r>
            <w:r>
              <w:t>дорожного</w:t>
            </w:r>
            <w:r>
              <w:rPr>
                <w:spacing w:val="-10"/>
              </w:rPr>
              <w:t xml:space="preserve"> </w:t>
            </w:r>
            <w:r>
              <w:t>движения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игрушек</w:t>
            </w:r>
            <w:r>
              <w:rPr>
                <w:spacing w:val="-3"/>
              </w:rPr>
              <w:t xml:space="preserve"> </w:t>
            </w:r>
            <w:r>
              <w:t>для</w:t>
            </w:r>
            <w:r>
              <w:rPr>
                <w:spacing w:val="-3"/>
              </w:rPr>
              <w:t xml:space="preserve"> </w:t>
            </w:r>
            <w:r>
              <w:t>игры</w:t>
            </w:r>
            <w:r>
              <w:rPr>
                <w:spacing w:val="-8"/>
              </w:rPr>
              <w:t xml:space="preserve"> </w:t>
            </w:r>
            <w:r>
              <w:t>с</w:t>
            </w:r>
            <w:r>
              <w:rPr>
                <w:spacing w:val="-3"/>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45"/>
              </w:rPr>
              <w:t xml:space="preserve"> </w:t>
            </w:r>
            <w:r>
              <w:t>из</w:t>
            </w:r>
            <w:r>
              <w:rPr>
                <w:spacing w:val="45"/>
              </w:rPr>
              <w:t xml:space="preserve"> </w:t>
            </w:r>
            <w:r>
              <w:t>двух</w:t>
            </w:r>
            <w:r>
              <w:rPr>
                <w:spacing w:val="46"/>
              </w:rPr>
              <w:t xml:space="preserve"> </w:t>
            </w:r>
            <w:r>
              <w:t>зеркал</w:t>
            </w:r>
            <w:r>
              <w:rPr>
                <w:spacing w:val="47"/>
              </w:rPr>
              <w:t xml:space="preserve"> </w:t>
            </w:r>
            <w:r>
              <w:t>для</w:t>
            </w:r>
            <w:r>
              <w:rPr>
                <w:spacing w:val="46"/>
              </w:rPr>
              <w:t xml:space="preserve"> </w:t>
            </w:r>
            <w:r>
              <w:t>опытов</w:t>
            </w:r>
            <w:r>
              <w:rPr>
                <w:spacing w:val="45"/>
              </w:rPr>
              <w:t xml:space="preserve"> </w:t>
            </w:r>
            <w:r>
              <w:t>с</w:t>
            </w:r>
            <w:r>
              <w:rPr>
                <w:spacing w:val="47"/>
              </w:rPr>
              <w:t xml:space="preserve"> </w:t>
            </w:r>
            <w:r>
              <w:t>симметрией,</w:t>
            </w:r>
            <w:r>
              <w:rPr>
                <w:spacing w:val="46"/>
              </w:rPr>
              <w:t xml:space="preserve"> </w:t>
            </w:r>
            <w:r>
              <w:t>для</w:t>
            </w:r>
          </w:p>
          <w:p w:rsidR="00EE6329" w:rsidRDefault="00EE6329" w:rsidP="00FF6C1F">
            <w:pPr>
              <w:pStyle w:val="TableParagraph"/>
              <w:spacing w:before="40"/>
            </w:pPr>
            <w:r>
              <w:t>исследования</w:t>
            </w:r>
            <w:r>
              <w:rPr>
                <w:spacing w:val="-12"/>
              </w:rPr>
              <w:t xml:space="preserve"> </w:t>
            </w:r>
            <w:r>
              <w:t>отражательного</w:t>
            </w:r>
            <w:r>
              <w:rPr>
                <w:spacing w:val="-10"/>
              </w:rPr>
              <w:t xml:space="preserve"> </w:t>
            </w:r>
            <w:r>
              <w:t>эффекта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961"/>
                <w:tab w:val="left" w:pos="1429"/>
                <w:tab w:val="left" w:pos="2425"/>
                <w:tab w:val="left" w:pos="3526"/>
                <w:tab w:val="left" w:pos="4114"/>
              </w:tabs>
              <w:spacing w:line="244" w:lineRule="exact"/>
            </w:pPr>
            <w:r>
              <w:t>Набор</w:t>
            </w:r>
            <w:r>
              <w:tab/>
              <w:t>из</w:t>
            </w:r>
            <w:r>
              <w:tab/>
              <w:t>мягкого</w:t>
            </w:r>
            <w:r>
              <w:tab/>
              <w:t>пластика</w:t>
            </w:r>
            <w:r>
              <w:tab/>
              <w:t>для</w:t>
            </w:r>
            <w:r>
              <w:tab/>
              <w:t>плоскостного</w:t>
            </w:r>
          </w:p>
          <w:p w:rsidR="00EE6329" w:rsidRDefault="00EE6329" w:rsidP="00FF6C1F">
            <w:pPr>
              <w:pStyle w:val="TableParagraph"/>
              <w:spacing w:before="37"/>
            </w:pPr>
            <w:r>
              <w:t>конструирования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Набор</w:t>
            </w:r>
            <w:r>
              <w:rPr>
                <w:spacing w:val="109"/>
              </w:rPr>
              <w:t xml:space="preserve"> </w:t>
            </w:r>
            <w:r>
              <w:t>картинок</w:t>
            </w:r>
            <w:r>
              <w:rPr>
                <w:spacing w:val="58"/>
              </w:rPr>
              <w:t xml:space="preserve"> </w:t>
            </w:r>
            <w:r>
              <w:t>для</w:t>
            </w:r>
            <w:r>
              <w:rPr>
                <w:spacing w:val="109"/>
              </w:rPr>
              <w:t xml:space="preserve"> </w:t>
            </w:r>
            <w:r>
              <w:t xml:space="preserve">группировки  </w:t>
            </w:r>
            <w:r>
              <w:rPr>
                <w:spacing w:val="1"/>
              </w:rPr>
              <w:t xml:space="preserve"> </w:t>
            </w:r>
            <w:r>
              <w:t xml:space="preserve">и  </w:t>
            </w:r>
            <w:r>
              <w:rPr>
                <w:spacing w:val="1"/>
              </w:rPr>
              <w:t xml:space="preserve"> </w:t>
            </w:r>
            <w:r>
              <w:t xml:space="preserve">обобщения  </w:t>
            </w:r>
            <w:r>
              <w:rPr>
                <w:spacing w:val="4"/>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карточек</w:t>
            </w:r>
            <w:r>
              <w:rPr>
                <w:spacing w:val="-4"/>
              </w:rPr>
              <w:t xml:space="preserve"> </w:t>
            </w:r>
            <w:r>
              <w:t>с</w:t>
            </w:r>
            <w:r>
              <w:rPr>
                <w:spacing w:val="-4"/>
              </w:rPr>
              <w:t xml:space="preserve"> </w:t>
            </w:r>
            <w:r>
              <w:t>изображением</w:t>
            </w:r>
            <w:r>
              <w:rPr>
                <w:spacing w:val="-4"/>
              </w:rPr>
              <w:t xml:space="preserve"> </w:t>
            </w:r>
            <w:r>
              <w:t>предмета</w:t>
            </w:r>
            <w:r>
              <w:rPr>
                <w:spacing w:val="-4"/>
              </w:rPr>
              <w:t xml:space="preserve"> </w:t>
            </w:r>
            <w:r>
              <w:t>и</w:t>
            </w:r>
            <w:r>
              <w:rPr>
                <w:spacing w:val="-4"/>
              </w:rPr>
              <w:t xml:space="preserve"> </w:t>
            </w:r>
            <w:r>
              <w:t>названием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Набор</w:t>
            </w:r>
            <w:r>
              <w:rPr>
                <w:spacing w:val="65"/>
              </w:rPr>
              <w:t xml:space="preserve"> </w:t>
            </w:r>
            <w:r>
              <w:t xml:space="preserve">карточек-цифр  </w:t>
            </w:r>
            <w:r>
              <w:rPr>
                <w:spacing w:val="9"/>
              </w:rPr>
              <w:t xml:space="preserve"> </w:t>
            </w:r>
            <w:r>
              <w:t xml:space="preserve">(от  </w:t>
            </w:r>
            <w:r>
              <w:rPr>
                <w:spacing w:val="9"/>
              </w:rPr>
              <w:t xml:space="preserve"> </w:t>
            </w:r>
            <w:r>
              <w:t xml:space="preserve">1  </w:t>
            </w:r>
            <w:r>
              <w:rPr>
                <w:spacing w:val="9"/>
              </w:rPr>
              <w:t xml:space="preserve"> </w:t>
            </w:r>
            <w:r>
              <w:t xml:space="preserve">до  </w:t>
            </w:r>
            <w:r>
              <w:rPr>
                <w:spacing w:val="10"/>
              </w:rPr>
              <w:t xml:space="preserve"> </w:t>
            </w:r>
            <w:r>
              <w:t xml:space="preserve">10)  </w:t>
            </w:r>
            <w:r>
              <w:rPr>
                <w:spacing w:val="11"/>
              </w:rPr>
              <w:t xml:space="preserve"> </w:t>
            </w:r>
            <w:r>
              <w:t xml:space="preserve">с  </w:t>
            </w:r>
            <w:r>
              <w:rPr>
                <w:spacing w:val="10"/>
              </w:rPr>
              <w:t xml:space="preserve"> </w:t>
            </w:r>
            <w:r>
              <w:t>замковыми</w:t>
            </w:r>
          </w:p>
          <w:p w:rsidR="00EE6329" w:rsidRDefault="00EE6329" w:rsidP="00FF6C1F">
            <w:pPr>
              <w:pStyle w:val="TableParagraph"/>
              <w:spacing w:before="37"/>
            </w:pPr>
            <w:r>
              <w:t>креплениями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10"/>
              </w:rPr>
              <w:t xml:space="preserve"> </w:t>
            </w:r>
            <w:r>
              <w:t>кубиков</w:t>
            </w:r>
            <w:r>
              <w:rPr>
                <w:spacing w:val="-8"/>
              </w:rPr>
              <w:t xml:space="preserve"> </w:t>
            </w:r>
            <w:r>
              <w:t>с</w:t>
            </w:r>
            <w:r>
              <w:rPr>
                <w:spacing w:val="-6"/>
              </w:rPr>
              <w:t xml:space="preserve"> </w:t>
            </w:r>
            <w:r>
              <w:t>буквами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7"/>
              </w:rPr>
              <w:t xml:space="preserve"> </w:t>
            </w:r>
            <w:r>
              <w:t>кубиков</w:t>
            </w:r>
            <w:r>
              <w:rPr>
                <w:spacing w:val="-4"/>
              </w:rPr>
              <w:t xml:space="preserve"> </w:t>
            </w:r>
            <w:r>
              <w:t>с</w:t>
            </w:r>
            <w:r>
              <w:rPr>
                <w:spacing w:val="-3"/>
              </w:rPr>
              <w:t xml:space="preserve"> </w:t>
            </w:r>
            <w:r>
              <w:t>цифрами</w:t>
            </w:r>
            <w:r>
              <w:rPr>
                <w:spacing w:val="-6"/>
              </w:rPr>
              <w:t xml:space="preserve"> </w:t>
            </w:r>
            <w:r>
              <w:t>и</w:t>
            </w:r>
            <w:r>
              <w:rPr>
                <w:spacing w:val="-3"/>
              </w:rPr>
              <w:t xml:space="preserve"> </w:t>
            </w:r>
            <w:r>
              <w:t>числовыми</w:t>
            </w:r>
            <w:r>
              <w:rPr>
                <w:spacing w:val="-4"/>
              </w:rPr>
              <w:t xml:space="preserve"> </w:t>
            </w:r>
            <w:r>
              <w:t>фигурами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11"/>
              </w:rPr>
              <w:t xml:space="preserve"> </w:t>
            </w:r>
            <w:r>
              <w:t>кукольной</w:t>
            </w:r>
            <w:r>
              <w:rPr>
                <w:spacing w:val="-9"/>
              </w:rPr>
              <w:t xml:space="preserve"> </w:t>
            </w:r>
            <w:r>
              <w:t>одежды</w:t>
            </w:r>
            <w:r>
              <w:rPr>
                <w:spacing w:val="-9"/>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9"/>
              </w:rPr>
              <w:t xml:space="preserve"> </w:t>
            </w:r>
            <w:r>
              <w:t>кукольных</w:t>
            </w:r>
            <w:r>
              <w:rPr>
                <w:spacing w:val="-5"/>
              </w:rPr>
              <w:t xml:space="preserve"> </w:t>
            </w:r>
            <w:r>
              <w:t>постельных</w:t>
            </w:r>
            <w:r>
              <w:rPr>
                <w:spacing w:val="-5"/>
              </w:rPr>
              <w:t xml:space="preserve"> </w:t>
            </w:r>
            <w:r>
              <w:t>принадлежностей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кухонной</w:t>
            </w:r>
            <w:r>
              <w:rPr>
                <w:spacing w:val="-4"/>
              </w:rPr>
              <w:t xml:space="preserve"> </w:t>
            </w:r>
            <w:r>
              <w:t>посуды</w:t>
            </w:r>
            <w:r>
              <w:rPr>
                <w:spacing w:val="-4"/>
              </w:rPr>
              <w:t xml:space="preserve"> </w:t>
            </w:r>
            <w:r>
              <w:t>для</w:t>
            </w:r>
            <w:r>
              <w:rPr>
                <w:spacing w:val="-4"/>
              </w:rPr>
              <w:t xml:space="preserve"> </w:t>
            </w:r>
            <w:r>
              <w:t>игры</w:t>
            </w:r>
            <w:r>
              <w:rPr>
                <w:spacing w:val="-4"/>
              </w:rPr>
              <w:t xml:space="preserve"> </w:t>
            </w:r>
            <w:r>
              <w:t>с</w:t>
            </w:r>
            <w:r>
              <w:rPr>
                <w:spacing w:val="-6"/>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мебели</w:t>
            </w:r>
            <w:r>
              <w:rPr>
                <w:spacing w:val="-7"/>
              </w:rPr>
              <w:t xml:space="preserve"> </w:t>
            </w:r>
            <w:r>
              <w:t>для</w:t>
            </w:r>
            <w:r>
              <w:rPr>
                <w:spacing w:val="-8"/>
              </w:rPr>
              <w:t xml:space="preserve"> </w:t>
            </w:r>
            <w:r>
              <w:t>кукол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2"/>
              </w:rPr>
              <w:t xml:space="preserve"> </w:t>
            </w:r>
            <w:r>
              <w:t>медицинских</w:t>
            </w:r>
            <w:r>
              <w:rPr>
                <w:spacing w:val="-2"/>
              </w:rPr>
              <w:t xml:space="preserve"> </w:t>
            </w:r>
            <w:r>
              <w:t>принадлежностей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7"/>
              </w:rPr>
              <w:t xml:space="preserve"> </w:t>
            </w:r>
            <w:r>
              <w:t>мягких</w:t>
            </w:r>
            <w:r>
              <w:rPr>
                <w:spacing w:val="-6"/>
              </w:rPr>
              <w:t xml:space="preserve"> </w:t>
            </w:r>
            <w:r>
              <w:t>модулей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мячей</w:t>
            </w:r>
            <w:r>
              <w:rPr>
                <w:spacing w:val="-2"/>
              </w:rPr>
              <w:t xml:space="preserve"> </w:t>
            </w:r>
            <w:r>
              <w:t>(разного</w:t>
            </w:r>
            <w:r>
              <w:rPr>
                <w:spacing w:val="-2"/>
              </w:rPr>
              <w:t xml:space="preserve"> </w:t>
            </w:r>
            <w:r>
              <w:t>размера,</w:t>
            </w:r>
            <w:r>
              <w:rPr>
                <w:spacing w:val="-3"/>
              </w:rPr>
              <w:t xml:space="preserve"> </w:t>
            </w:r>
            <w:r>
              <w:t>резина)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объемных</w:t>
            </w:r>
            <w:r>
              <w:rPr>
                <w:spacing w:val="-4"/>
              </w:rPr>
              <w:t xml:space="preserve"> </w:t>
            </w:r>
            <w:r>
              <w:t>вкладышей</w:t>
            </w:r>
            <w:r>
              <w:rPr>
                <w:spacing w:val="-4"/>
              </w:rPr>
              <w:t xml:space="preserve"> </w:t>
            </w:r>
            <w:r>
              <w:t>по</w:t>
            </w:r>
            <w:r>
              <w:rPr>
                <w:spacing w:val="-4"/>
              </w:rPr>
              <w:t xml:space="preserve"> </w:t>
            </w:r>
            <w:r>
              <w:t>принципу</w:t>
            </w:r>
            <w:r>
              <w:rPr>
                <w:spacing w:val="-7"/>
              </w:rPr>
              <w:t xml:space="preserve"> </w:t>
            </w:r>
            <w:r>
              <w:t>матрешки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5"/>
              </w:rPr>
              <w:t xml:space="preserve"> </w:t>
            </w:r>
            <w:r>
              <w:t>объемных</w:t>
            </w:r>
            <w:r>
              <w:rPr>
                <w:spacing w:val="-4"/>
              </w:rPr>
              <w:t xml:space="preserve"> </w:t>
            </w:r>
            <w:r>
              <w:t>тел</w:t>
            </w:r>
            <w:r>
              <w:rPr>
                <w:spacing w:val="-5"/>
              </w:rPr>
              <w:t xml:space="preserve"> </w:t>
            </w:r>
            <w:r>
              <w:t>для</w:t>
            </w:r>
            <w:r>
              <w:rPr>
                <w:spacing w:val="-7"/>
              </w:rPr>
              <w:t xml:space="preserve"> </w:t>
            </w:r>
            <w:r>
              <w:t>группировки</w:t>
            </w:r>
            <w:r>
              <w:rPr>
                <w:spacing w:val="-4"/>
              </w:rPr>
              <w:t xml:space="preserve"> </w:t>
            </w:r>
            <w:r>
              <w:t>и</w:t>
            </w:r>
            <w:r>
              <w:rPr>
                <w:spacing w:val="-5"/>
              </w:rPr>
              <w:t xml:space="preserve"> </w:t>
            </w:r>
            <w:r>
              <w:t>сериации</w:t>
            </w:r>
            <w:r>
              <w:rPr>
                <w:spacing w:val="-4"/>
              </w:rPr>
              <w:t xml:space="preserve"> </w:t>
            </w:r>
            <w:r>
              <w:t>(цвет,</w:t>
            </w:r>
          </w:p>
          <w:p w:rsidR="00EE6329" w:rsidRDefault="00EE6329" w:rsidP="00FF6C1F">
            <w:pPr>
              <w:pStyle w:val="TableParagraph"/>
              <w:spacing w:before="40"/>
            </w:pPr>
            <w:r>
              <w:t>форма,</w:t>
            </w:r>
            <w:r>
              <w:rPr>
                <w:spacing w:val="-5"/>
              </w:rPr>
              <w:t xml:space="preserve"> </w:t>
            </w:r>
            <w:r>
              <w:t>величина)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Набор</w:t>
            </w:r>
            <w:r>
              <w:rPr>
                <w:spacing w:val="8"/>
              </w:rPr>
              <w:t xml:space="preserve"> </w:t>
            </w:r>
            <w:r>
              <w:t>объемных</w:t>
            </w:r>
            <w:r>
              <w:rPr>
                <w:spacing w:val="8"/>
              </w:rPr>
              <w:t xml:space="preserve"> </w:t>
            </w:r>
            <w:r>
              <w:t>цветных</w:t>
            </w:r>
            <w:r>
              <w:rPr>
                <w:spacing w:val="8"/>
              </w:rPr>
              <w:t xml:space="preserve"> </w:t>
            </w:r>
            <w:r>
              <w:t>элементов</w:t>
            </w:r>
            <w:r>
              <w:rPr>
                <w:spacing w:val="7"/>
              </w:rPr>
              <w:t xml:space="preserve"> </w:t>
            </w:r>
            <w:r>
              <w:t>трех</w:t>
            </w:r>
            <w:r>
              <w:rPr>
                <w:spacing w:val="8"/>
              </w:rPr>
              <w:t xml:space="preserve"> </w:t>
            </w:r>
            <w:r>
              <w:t>размеров</w:t>
            </w:r>
            <w:r>
              <w:rPr>
                <w:spacing w:val="7"/>
              </w:rPr>
              <w:t xml:space="preserve"> </w:t>
            </w:r>
            <w:r>
              <w:t>для</w:t>
            </w:r>
          </w:p>
          <w:p w:rsidR="00EE6329" w:rsidRDefault="00EE6329" w:rsidP="00FF6C1F">
            <w:pPr>
              <w:pStyle w:val="TableParagraph"/>
              <w:spacing w:before="37"/>
            </w:pPr>
            <w:r>
              <w:t>балансировки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пазлов</w:t>
            </w:r>
            <w:r>
              <w:rPr>
                <w:spacing w:val="-8"/>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Набор</w:t>
            </w:r>
            <w:r>
              <w:rPr>
                <w:spacing w:val="-11"/>
              </w:rPr>
              <w:t xml:space="preserve"> </w:t>
            </w:r>
            <w:r>
              <w:t>пальчиковых</w:t>
            </w:r>
            <w:r>
              <w:rPr>
                <w:spacing w:val="-12"/>
              </w:rPr>
              <w:t xml:space="preserve"> </w:t>
            </w:r>
            <w:r>
              <w:t>кукол</w:t>
            </w:r>
            <w:r>
              <w:rPr>
                <w:spacing w:val="-12"/>
              </w:rPr>
              <w:t xml:space="preserve"> </w:t>
            </w:r>
            <w:r>
              <w:t>по</w:t>
            </w:r>
            <w:r>
              <w:rPr>
                <w:spacing w:val="-11"/>
              </w:rPr>
              <w:t xml:space="preserve"> </w:t>
            </w:r>
            <w:r>
              <w:t>сказкам</w:t>
            </w:r>
            <w:r>
              <w:rPr>
                <w:spacing w:val="-11"/>
              </w:rPr>
              <w:t xml:space="preserve"> </w:t>
            </w:r>
            <w:r>
              <w:t>–</w:t>
            </w:r>
            <w:r>
              <w:rPr>
                <w:spacing w:val="-10"/>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парикмахера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парных</w:t>
            </w:r>
            <w:r>
              <w:rPr>
                <w:spacing w:val="-6"/>
              </w:rPr>
              <w:t xml:space="preserve"> </w:t>
            </w:r>
            <w:r>
              <w:t>картинок</w:t>
            </w:r>
            <w:r>
              <w:rPr>
                <w:spacing w:val="-4"/>
              </w:rPr>
              <w:t xml:space="preserve"> </w:t>
            </w:r>
            <w:r>
              <w:t>на</w:t>
            </w:r>
            <w:r>
              <w:rPr>
                <w:spacing w:val="-4"/>
              </w:rPr>
              <w:t xml:space="preserve"> </w:t>
            </w:r>
            <w:r>
              <w:t>соотнесение</w:t>
            </w:r>
            <w:r>
              <w:rPr>
                <w:spacing w:val="-4"/>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0"/>
        </w:trPr>
        <w:tc>
          <w:tcPr>
            <w:tcW w:w="5493" w:type="dxa"/>
          </w:tcPr>
          <w:p w:rsidR="00EE6329" w:rsidRDefault="00EE6329" w:rsidP="00FF6C1F">
            <w:pPr>
              <w:pStyle w:val="TableParagraph"/>
              <w:spacing w:line="276" w:lineRule="auto"/>
              <w:ind w:right="94"/>
            </w:pPr>
            <w:r>
              <w:t>Набор</w:t>
            </w:r>
            <w:r>
              <w:rPr>
                <w:spacing w:val="10"/>
              </w:rPr>
              <w:t xml:space="preserve"> </w:t>
            </w:r>
            <w:r>
              <w:t>парных</w:t>
            </w:r>
            <w:r>
              <w:rPr>
                <w:spacing w:val="9"/>
              </w:rPr>
              <w:t xml:space="preserve"> </w:t>
            </w:r>
            <w:r>
              <w:t>картинок</w:t>
            </w:r>
            <w:r>
              <w:rPr>
                <w:spacing w:val="9"/>
              </w:rPr>
              <w:t xml:space="preserve"> </w:t>
            </w:r>
            <w:r>
              <w:t>типа</w:t>
            </w:r>
            <w:r>
              <w:rPr>
                <w:spacing w:val="15"/>
              </w:rPr>
              <w:t xml:space="preserve"> </w:t>
            </w:r>
            <w:r>
              <w:t>«лото»</w:t>
            </w:r>
            <w:r>
              <w:rPr>
                <w:spacing w:val="7"/>
              </w:rPr>
              <w:t xml:space="preserve"> </w:t>
            </w:r>
            <w:r>
              <w:t>(той</w:t>
            </w:r>
            <w:r>
              <w:rPr>
                <w:spacing w:val="11"/>
              </w:rPr>
              <w:t xml:space="preserve"> </w:t>
            </w:r>
            <w:r>
              <w:t>же</w:t>
            </w:r>
            <w:r>
              <w:rPr>
                <w:spacing w:val="12"/>
              </w:rPr>
              <w:t xml:space="preserve"> </w:t>
            </w:r>
            <w:r>
              <w:t>тематики,</w:t>
            </w:r>
            <w:r>
              <w:rPr>
                <w:spacing w:val="-52"/>
              </w:rPr>
              <w:t xml:space="preserve"> </w:t>
            </w:r>
            <w:r>
              <w:t>в</w:t>
            </w:r>
            <w:r>
              <w:rPr>
                <w:spacing w:val="14"/>
              </w:rPr>
              <w:t xml:space="preserve"> </w:t>
            </w:r>
            <w:r>
              <w:t>том</w:t>
            </w:r>
            <w:r>
              <w:rPr>
                <w:spacing w:val="15"/>
              </w:rPr>
              <w:t xml:space="preserve"> </w:t>
            </w:r>
            <w:r>
              <w:t>числе</w:t>
            </w:r>
            <w:r>
              <w:rPr>
                <w:spacing w:val="16"/>
              </w:rPr>
              <w:t xml:space="preserve"> </w:t>
            </w:r>
            <w:r>
              <w:t>с</w:t>
            </w:r>
            <w:r>
              <w:rPr>
                <w:spacing w:val="13"/>
              </w:rPr>
              <w:t xml:space="preserve"> </w:t>
            </w:r>
            <w:r>
              <w:t>сопоставлением</w:t>
            </w:r>
            <w:r>
              <w:rPr>
                <w:spacing w:val="12"/>
              </w:rPr>
              <w:t xml:space="preserve"> </w:t>
            </w:r>
            <w:r>
              <w:t>реалистических</w:t>
            </w:r>
            <w:r>
              <w:rPr>
                <w:spacing w:val="13"/>
              </w:rPr>
              <w:t xml:space="preserve"> </w:t>
            </w:r>
            <w:r>
              <w:t>и</w:t>
            </w:r>
          </w:p>
          <w:p w:rsidR="00EE6329" w:rsidRDefault="00EE6329" w:rsidP="00FF6C1F">
            <w:pPr>
              <w:pStyle w:val="TableParagraph"/>
              <w:spacing w:line="252" w:lineRule="exact"/>
            </w:pPr>
            <w:r>
              <w:t>условно-схематических</w:t>
            </w:r>
            <w:r>
              <w:rPr>
                <w:spacing w:val="-12"/>
              </w:rPr>
              <w:t xml:space="preserve"> </w:t>
            </w:r>
            <w:r>
              <w:t>изображений)</w:t>
            </w:r>
            <w:r>
              <w:rPr>
                <w:spacing w:val="-9"/>
              </w:rPr>
              <w:t xml:space="preserve"> </w:t>
            </w:r>
            <w:r>
              <w:t>–</w:t>
            </w:r>
            <w:r>
              <w:rPr>
                <w:spacing w:val="-9"/>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8"/>
              </w:rPr>
              <w:t xml:space="preserve"> </w:t>
            </w:r>
            <w:r>
              <w:t>печаток</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966"/>
                <w:tab w:val="left" w:pos="2453"/>
                <w:tab w:val="left" w:pos="4221"/>
                <w:tab w:val="left" w:pos="5058"/>
              </w:tabs>
              <w:spacing w:line="276" w:lineRule="auto"/>
              <w:ind w:right="99"/>
            </w:pPr>
            <w:r>
              <w:t>Набор</w:t>
            </w:r>
            <w:r>
              <w:tab/>
              <w:t>плоскостных</w:t>
            </w:r>
            <w:r>
              <w:tab/>
              <w:t>геометрических</w:t>
            </w:r>
            <w:r>
              <w:tab/>
              <w:t>фигур</w:t>
            </w:r>
            <w:r>
              <w:tab/>
            </w:r>
            <w:r>
              <w:rPr>
                <w:spacing w:val="-2"/>
              </w:rPr>
              <w:t>для</w:t>
            </w:r>
            <w:r>
              <w:rPr>
                <w:spacing w:val="-52"/>
              </w:rPr>
              <w:t xml:space="preserve"> </w:t>
            </w:r>
            <w:r>
              <w:t>составления</w:t>
            </w:r>
            <w:r>
              <w:rPr>
                <w:spacing w:val="-3"/>
              </w:rPr>
              <w:t xml:space="preserve"> </w:t>
            </w:r>
            <w:r>
              <w:t>изображений</w:t>
            </w:r>
            <w:r>
              <w:rPr>
                <w:spacing w:val="-3"/>
              </w:rPr>
              <w:t xml:space="preserve"> </w:t>
            </w:r>
            <w:r>
              <w:t>по графическим</w:t>
            </w:r>
            <w:r>
              <w:rPr>
                <w:spacing w:val="-1"/>
              </w:rPr>
              <w:t xml:space="preserve"> </w:t>
            </w:r>
            <w:r>
              <w:t>образцам (из</w:t>
            </w:r>
          </w:p>
          <w:p w:rsidR="00EE6329" w:rsidRDefault="00EE6329" w:rsidP="00FF6C1F">
            <w:pPr>
              <w:pStyle w:val="TableParagraph"/>
              <w:spacing w:line="252" w:lineRule="exact"/>
            </w:pPr>
            <w:r>
              <w:t>4–6</w:t>
            </w:r>
            <w:r>
              <w:rPr>
                <w:spacing w:val="-3"/>
              </w:rPr>
              <w:t xml:space="preserve"> </w:t>
            </w:r>
            <w:r>
              <w:t>элементов)</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103"/>
                <w:tab w:val="left" w:pos="2388"/>
                <w:tab w:val="left" w:pos="3160"/>
                <w:tab w:val="left" w:pos="5035"/>
              </w:tabs>
              <w:spacing w:line="276" w:lineRule="auto"/>
              <w:ind w:right="99"/>
            </w:pPr>
            <w:r>
              <w:t>Набор</w:t>
            </w:r>
            <w:r>
              <w:rPr>
                <w:spacing w:val="15"/>
              </w:rPr>
              <w:t xml:space="preserve"> </w:t>
            </w:r>
            <w:r>
              <w:t>предметных</w:t>
            </w:r>
            <w:r>
              <w:rPr>
                <w:spacing w:val="13"/>
              </w:rPr>
              <w:t xml:space="preserve"> </w:t>
            </w:r>
            <w:r>
              <w:t>картинок</w:t>
            </w:r>
            <w:r>
              <w:rPr>
                <w:spacing w:val="15"/>
              </w:rPr>
              <w:t xml:space="preserve"> </w:t>
            </w:r>
            <w:r>
              <w:t>для</w:t>
            </w:r>
            <w:r>
              <w:rPr>
                <w:spacing w:val="15"/>
              </w:rPr>
              <w:t xml:space="preserve"> </w:t>
            </w:r>
            <w:r>
              <w:t>группировки</w:t>
            </w:r>
            <w:r>
              <w:rPr>
                <w:spacing w:val="12"/>
              </w:rPr>
              <w:t xml:space="preserve"> </w:t>
            </w:r>
            <w:r>
              <w:t>по</w:t>
            </w:r>
            <w:r>
              <w:rPr>
                <w:spacing w:val="-52"/>
              </w:rPr>
              <w:t xml:space="preserve"> </w:t>
            </w:r>
            <w:r>
              <w:t>разным</w:t>
            </w:r>
            <w:r>
              <w:tab/>
              <w:t>признакам</w:t>
            </w:r>
            <w:r>
              <w:tab/>
              <w:t>(2–3)</w:t>
            </w:r>
            <w:r>
              <w:tab/>
              <w:t>последовательно</w:t>
            </w:r>
            <w:r>
              <w:tab/>
            </w:r>
            <w:r>
              <w:rPr>
                <w:spacing w:val="-1"/>
              </w:rPr>
              <w:t>или</w:t>
            </w:r>
          </w:p>
          <w:p w:rsidR="00EE6329" w:rsidRDefault="00EE6329" w:rsidP="00FF6C1F">
            <w:pPr>
              <w:pStyle w:val="TableParagraph"/>
              <w:spacing w:line="252" w:lineRule="exact"/>
            </w:pPr>
            <w:r>
              <w:t>одновременно</w:t>
            </w:r>
            <w:r>
              <w:rPr>
                <w:spacing w:val="-9"/>
              </w:rPr>
              <w:t xml:space="preserve"> </w:t>
            </w:r>
            <w:r>
              <w:t>–</w:t>
            </w:r>
            <w:r>
              <w:rPr>
                <w:spacing w:val="-7"/>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2"/>
              </w:rPr>
              <w:t xml:space="preserve"> </w:t>
            </w:r>
            <w:r>
              <w:t>принадлежностей</w:t>
            </w:r>
            <w:r>
              <w:rPr>
                <w:spacing w:val="-5"/>
              </w:rPr>
              <w:t xml:space="preserve"> </w:t>
            </w:r>
            <w:r>
              <w:t>для</w:t>
            </w:r>
            <w:r>
              <w:rPr>
                <w:spacing w:val="-1"/>
              </w:rPr>
              <w:t xml:space="preserve"> </w:t>
            </w:r>
            <w:r>
              <w:t>ухода</w:t>
            </w:r>
            <w:r>
              <w:rPr>
                <w:spacing w:val="-1"/>
              </w:rPr>
              <w:t xml:space="preserve"> </w:t>
            </w:r>
            <w:r>
              <w:t>за</w:t>
            </w:r>
            <w:r>
              <w:rPr>
                <w:spacing w:val="-2"/>
              </w:rPr>
              <w:t xml:space="preserve"> </w:t>
            </w:r>
            <w:r>
              <w:t>куклой</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пробирок</w:t>
            </w:r>
            <w:r>
              <w:rPr>
                <w:spacing w:val="-6"/>
              </w:rPr>
              <w:t xml:space="preserve"> </w:t>
            </w:r>
            <w:r>
              <w:t>большого</w:t>
            </w:r>
            <w:r>
              <w:rPr>
                <w:spacing w:val="-4"/>
              </w:rPr>
              <w:t xml:space="preserve"> </w:t>
            </w:r>
            <w:r>
              <w:t>размера</w:t>
            </w:r>
            <w:r>
              <w:rPr>
                <w:spacing w:val="-4"/>
              </w:rPr>
              <w:t xml:space="preserve"> </w:t>
            </w:r>
            <w:r>
              <w:t>из</w:t>
            </w:r>
            <w:r>
              <w:rPr>
                <w:spacing w:val="-5"/>
              </w:rPr>
              <w:t xml:space="preserve"> </w:t>
            </w:r>
            <w:r>
              <w:t>пластика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продуктов</w:t>
            </w:r>
            <w:r>
              <w:rPr>
                <w:spacing w:val="-6"/>
              </w:rPr>
              <w:t xml:space="preserve"> </w:t>
            </w:r>
            <w:r>
              <w:t>для</w:t>
            </w:r>
            <w:r>
              <w:rPr>
                <w:spacing w:val="-5"/>
              </w:rPr>
              <w:t xml:space="preserve"> </w:t>
            </w:r>
            <w:r>
              <w:t>магазина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25"/>
              </w:rPr>
              <w:t xml:space="preserve"> </w:t>
            </w:r>
            <w:r>
              <w:t>протяженных</w:t>
            </w:r>
            <w:r>
              <w:rPr>
                <w:spacing w:val="27"/>
              </w:rPr>
              <w:t xml:space="preserve"> </w:t>
            </w:r>
            <w:r>
              <w:t>объемных</w:t>
            </w:r>
            <w:r>
              <w:rPr>
                <w:spacing w:val="27"/>
              </w:rPr>
              <w:t xml:space="preserve"> </w:t>
            </w:r>
            <w:r>
              <w:t>элементов</w:t>
            </w:r>
            <w:r>
              <w:rPr>
                <w:spacing w:val="25"/>
              </w:rPr>
              <w:t xml:space="preserve"> </w:t>
            </w:r>
            <w:r>
              <w:t>с</w:t>
            </w:r>
            <w:r>
              <w:rPr>
                <w:spacing w:val="27"/>
              </w:rPr>
              <w:t xml:space="preserve"> </w:t>
            </w:r>
            <w:r>
              <w:t>волнистой</w:t>
            </w:r>
          </w:p>
          <w:p w:rsidR="00EE6329" w:rsidRDefault="00EE6329" w:rsidP="00FF6C1F">
            <w:pPr>
              <w:pStyle w:val="TableParagraph"/>
              <w:spacing w:before="37"/>
            </w:pPr>
            <w:r>
              <w:t>рабочей поверхностью</w:t>
            </w:r>
            <w:r>
              <w:rPr>
                <w:spacing w:val="1"/>
              </w:rPr>
              <w:t xml:space="preserve"> </w:t>
            </w:r>
            <w:r>
              <w:t>и</w:t>
            </w:r>
            <w:r>
              <w:rPr>
                <w:spacing w:val="-3"/>
              </w:rPr>
              <w:t xml:space="preserve"> </w:t>
            </w:r>
            <w:r>
              <w:t>тактильными</w:t>
            </w:r>
            <w:r>
              <w:rPr>
                <w:spacing w:val="-3"/>
              </w:rPr>
              <w:t xml:space="preserve"> </w:t>
            </w:r>
            <w:r>
              <w:t>деталями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разноцветных</w:t>
            </w:r>
            <w:r>
              <w:rPr>
                <w:spacing w:val="-8"/>
              </w:rPr>
              <w:t xml:space="preserve"> </w:t>
            </w:r>
            <w:r>
              <w:t>кеглей</w:t>
            </w:r>
            <w:r>
              <w:rPr>
                <w:spacing w:val="-5"/>
              </w:rPr>
              <w:t xml:space="preserve"> </w:t>
            </w:r>
            <w:r>
              <w:t>с</w:t>
            </w:r>
            <w:r>
              <w:rPr>
                <w:spacing w:val="-4"/>
              </w:rPr>
              <w:t xml:space="preserve"> </w:t>
            </w:r>
            <w:r>
              <w:t>мячом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Набор</w:t>
            </w:r>
            <w:r>
              <w:rPr>
                <w:spacing w:val="42"/>
              </w:rPr>
              <w:t xml:space="preserve"> </w:t>
            </w:r>
            <w:r>
              <w:t>разноцветных</w:t>
            </w:r>
            <w:r>
              <w:rPr>
                <w:spacing w:val="96"/>
              </w:rPr>
              <w:t xml:space="preserve"> </w:t>
            </w:r>
            <w:r>
              <w:t>палочек</w:t>
            </w:r>
            <w:r>
              <w:rPr>
                <w:spacing w:val="97"/>
              </w:rPr>
              <w:t xml:space="preserve"> </w:t>
            </w:r>
            <w:r>
              <w:t>с</w:t>
            </w:r>
            <w:r>
              <w:rPr>
                <w:spacing w:val="95"/>
              </w:rPr>
              <w:t xml:space="preserve"> </w:t>
            </w:r>
            <w:r>
              <w:t>оттенками</w:t>
            </w:r>
            <w:r>
              <w:rPr>
                <w:spacing w:val="95"/>
              </w:rPr>
              <w:t xml:space="preserve"> </w:t>
            </w:r>
            <w:r>
              <w:t>(по</w:t>
            </w:r>
            <w:r>
              <w:rPr>
                <w:spacing w:val="96"/>
              </w:rPr>
              <w:t xml:space="preserve"> </w:t>
            </w:r>
            <w:r>
              <w:t>5–7</w:t>
            </w:r>
          </w:p>
          <w:p w:rsidR="00EE6329" w:rsidRDefault="00EE6329" w:rsidP="00FF6C1F">
            <w:pPr>
              <w:pStyle w:val="TableParagraph"/>
              <w:spacing w:before="37"/>
            </w:pPr>
            <w:r>
              <w:t>палочек</w:t>
            </w:r>
            <w:r>
              <w:rPr>
                <w:spacing w:val="-7"/>
              </w:rPr>
              <w:t xml:space="preserve"> </w:t>
            </w:r>
            <w:r>
              <w:t>каждого</w:t>
            </w:r>
            <w:r>
              <w:rPr>
                <w:spacing w:val="-4"/>
              </w:rPr>
              <w:t xml:space="preserve"> </w:t>
            </w:r>
            <w:r>
              <w:t>цвета)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Набор</w:t>
            </w:r>
            <w:r>
              <w:rPr>
                <w:spacing w:val="71"/>
              </w:rPr>
              <w:t xml:space="preserve"> </w:t>
            </w:r>
            <w:r>
              <w:t xml:space="preserve">разрезных  </w:t>
            </w:r>
            <w:r>
              <w:rPr>
                <w:spacing w:val="15"/>
              </w:rPr>
              <w:t xml:space="preserve"> </w:t>
            </w:r>
            <w:r>
              <w:t xml:space="preserve">овощей  </w:t>
            </w:r>
            <w:r>
              <w:rPr>
                <w:spacing w:val="15"/>
              </w:rPr>
              <w:t xml:space="preserve"> </w:t>
            </w:r>
            <w:r>
              <w:t xml:space="preserve">и  </w:t>
            </w:r>
            <w:r>
              <w:rPr>
                <w:spacing w:val="15"/>
              </w:rPr>
              <w:t xml:space="preserve"> </w:t>
            </w:r>
            <w:r>
              <w:t xml:space="preserve">фруктов  </w:t>
            </w:r>
            <w:r>
              <w:rPr>
                <w:spacing w:val="14"/>
              </w:rPr>
              <w:t xml:space="preserve"> </w:t>
            </w:r>
            <w:r>
              <w:t xml:space="preserve">с  </w:t>
            </w:r>
            <w:r>
              <w:rPr>
                <w:spacing w:val="16"/>
              </w:rPr>
              <w:t xml:space="preserve"> </w:t>
            </w:r>
            <w:r>
              <w:t xml:space="preserve">ножом  </w:t>
            </w:r>
            <w:r>
              <w:rPr>
                <w:spacing w:val="15"/>
              </w:rPr>
              <w:t xml:space="preserve"> </w:t>
            </w:r>
            <w:r>
              <w:t>и</w:t>
            </w:r>
          </w:p>
          <w:p w:rsidR="00EE6329" w:rsidRDefault="00EE6329" w:rsidP="00FF6C1F">
            <w:pPr>
              <w:pStyle w:val="TableParagraph"/>
              <w:spacing w:before="40"/>
            </w:pPr>
            <w:r>
              <w:t>разделочной</w:t>
            </w:r>
            <w:r>
              <w:rPr>
                <w:spacing w:val="-10"/>
              </w:rPr>
              <w:t xml:space="preserve"> </w:t>
            </w:r>
            <w:r>
              <w:t>доской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репродукций</w:t>
            </w:r>
            <w:r>
              <w:rPr>
                <w:spacing w:val="-5"/>
              </w:rPr>
              <w:t xml:space="preserve"> </w:t>
            </w:r>
            <w:r>
              <w:t>картин</w:t>
            </w:r>
            <w:r>
              <w:rPr>
                <w:spacing w:val="-5"/>
              </w:rPr>
              <w:t xml:space="preserve"> </w:t>
            </w:r>
            <w:r>
              <w:t>о</w:t>
            </w:r>
            <w:r>
              <w:rPr>
                <w:spacing w:val="-5"/>
              </w:rPr>
              <w:t xml:space="preserve"> </w:t>
            </w:r>
            <w:r>
              <w:t>природе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pPr>
            <w:r>
              <w:t>Набор</w:t>
            </w:r>
            <w:r>
              <w:rPr>
                <w:spacing w:val="50"/>
              </w:rPr>
              <w:t xml:space="preserve"> </w:t>
            </w:r>
            <w:r>
              <w:t>репродукций</w:t>
            </w:r>
            <w:r>
              <w:rPr>
                <w:spacing w:val="102"/>
              </w:rPr>
              <w:t xml:space="preserve"> </w:t>
            </w:r>
            <w:r>
              <w:t>картин</w:t>
            </w:r>
            <w:r>
              <w:rPr>
                <w:spacing w:val="103"/>
              </w:rPr>
              <w:t xml:space="preserve"> </w:t>
            </w:r>
            <w:r>
              <w:t>русских</w:t>
            </w:r>
            <w:r>
              <w:rPr>
                <w:spacing w:val="103"/>
              </w:rPr>
              <w:t xml:space="preserve"> </w:t>
            </w:r>
            <w:r>
              <w:t>художников</w:t>
            </w:r>
            <w:r>
              <w:rPr>
                <w:spacing w:val="105"/>
              </w:rPr>
              <w:t xml:space="preserve"> </w:t>
            </w:r>
            <w:r>
              <w:t>–</w:t>
            </w:r>
          </w:p>
          <w:p w:rsidR="00EE6329" w:rsidRDefault="00EE6329" w:rsidP="00FF6C1F">
            <w:pPr>
              <w:pStyle w:val="TableParagraph"/>
              <w:spacing w:before="40"/>
            </w:pPr>
            <w:r>
              <w:t>иллюстраций</w:t>
            </w:r>
            <w:r>
              <w:rPr>
                <w:spacing w:val="-10"/>
              </w:rPr>
              <w:t xml:space="preserve"> </w:t>
            </w:r>
            <w:r>
              <w:t>к</w:t>
            </w:r>
            <w:r>
              <w:rPr>
                <w:spacing w:val="-9"/>
              </w:rPr>
              <w:t xml:space="preserve"> </w:t>
            </w:r>
            <w:r>
              <w:t>художественным</w:t>
            </w:r>
            <w:r>
              <w:rPr>
                <w:spacing w:val="-10"/>
              </w:rPr>
              <w:t xml:space="preserve"> </w:t>
            </w:r>
            <w:r>
              <w:t>произведениям</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русских</w:t>
            </w:r>
            <w:r>
              <w:rPr>
                <w:spacing w:val="-4"/>
              </w:rPr>
              <w:t xml:space="preserve"> </w:t>
            </w:r>
            <w:r>
              <w:t>шумовых</w:t>
            </w:r>
            <w:r>
              <w:rPr>
                <w:spacing w:val="-5"/>
              </w:rPr>
              <w:t xml:space="preserve"> </w:t>
            </w:r>
            <w:r>
              <w:t>инструментов</w:t>
            </w:r>
            <w:r>
              <w:rPr>
                <w:spacing w:val="-5"/>
              </w:rPr>
              <w:t xml:space="preserve"> </w:t>
            </w:r>
            <w:r>
              <w:t>(детский)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7"/>
              </w:rPr>
              <w:t xml:space="preserve"> </w:t>
            </w:r>
            <w:r>
              <w:t>самолетов</w:t>
            </w:r>
            <w:r>
              <w:rPr>
                <w:spacing w:val="-6"/>
              </w:rPr>
              <w:t xml:space="preserve"> </w:t>
            </w:r>
            <w:r>
              <w:t>(мелкого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самолетов</w:t>
            </w:r>
            <w:r>
              <w:rPr>
                <w:spacing w:val="-5"/>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1"/>
              </w:rPr>
              <w:t xml:space="preserve"> </w:t>
            </w:r>
            <w:r>
              <w:t>солдатиков</w:t>
            </w:r>
            <w:r>
              <w:rPr>
                <w:spacing w:val="-12"/>
              </w:rPr>
              <w:t xml:space="preserve"> </w:t>
            </w:r>
            <w:r>
              <w:t>(мелкого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4"/>
              </w:rPr>
              <w:t xml:space="preserve"> </w:t>
            </w:r>
            <w:r>
              <w:t>столовой</w:t>
            </w:r>
            <w:r>
              <w:rPr>
                <w:spacing w:val="-4"/>
              </w:rPr>
              <w:t xml:space="preserve"> </w:t>
            </w:r>
            <w:r>
              <w:t>посуды</w:t>
            </w:r>
            <w:r>
              <w:rPr>
                <w:spacing w:val="-4"/>
              </w:rPr>
              <w:t xml:space="preserve"> </w:t>
            </w:r>
            <w:r>
              <w:t>для</w:t>
            </w:r>
            <w:r>
              <w:rPr>
                <w:spacing w:val="-4"/>
              </w:rPr>
              <w:t xml:space="preserve"> </w:t>
            </w:r>
            <w:r>
              <w:t>игры</w:t>
            </w:r>
            <w:r>
              <w:rPr>
                <w:spacing w:val="-3"/>
              </w:rPr>
              <w:t xml:space="preserve"> </w:t>
            </w:r>
            <w:r>
              <w:t>с</w:t>
            </w:r>
            <w:r>
              <w:rPr>
                <w:spacing w:val="-6"/>
              </w:rPr>
              <w:t xml:space="preserve"> </w:t>
            </w:r>
            <w:r>
              <w:t>куклой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pPr>
            <w:r>
              <w:t>Набор</w:t>
            </w:r>
            <w:r>
              <w:rPr>
                <w:spacing w:val="49"/>
              </w:rPr>
              <w:t xml:space="preserve"> </w:t>
            </w:r>
            <w:r>
              <w:t>таблиц</w:t>
            </w:r>
            <w:r>
              <w:rPr>
                <w:spacing w:val="48"/>
              </w:rPr>
              <w:t xml:space="preserve"> </w:t>
            </w:r>
            <w:r>
              <w:t>и</w:t>
            </w:r>
            <w:r>
              <w:rPr>
                <w:spacing w:val="50"/>
              </w:rPr>
              <w:t xml:space="preserve"> </w:t>
            </w:r>
            <w:r>
              <w:t>карточек</w:t>
            </w:r>
            <w:r>
              <w:rPr>
                <w:spacing w:val="50"/>
              </w:rPr>
              <w:t xml:space="preserve"> </w:t>
            </w:r>
            <w:r>
              <w:t>с</w:t>
            </w:r>
            <w:r>
              <w:rPr>
                <w:spacing w:val="50"/>
              </w:rPr>
              <w:t xml:space="preserve"> </w:t>
            </w:r>
            <w:r>
              <w:t>предметными</w:t>
            </w:r>
            <w:r>
              <w:rPr>
                <w:spacing w:val="50"/>
              </w:rPr>
              <w:t xml:space="preserve"> </w:t>
            </w:r>
            <w:r>
              <w:t>и</w:t>
            </w:r>
            <w:r>
              <w:rPr>
                <w:spacing w:val="49"/>
              </w:rPr>
              <w:t xml:space="preserve"> </w:t>
            </w:r>
            <w:r>
              <w:t>условно-</w:t>
            </w:r>
          </w:p>
          <w:p w:rsidR="00EE6329" w:rsidRDefault="00EE6329" w:rsidP="00FF6C1F">
            <w:pPr>
              <w:pStyle w:val="TableParagraph"/>
              <w:spacing w:line="290" w:lineRule="atLeast"/>
              <w:ind w:right="97"/>
            </w:pPr>
            <w:r>
              <w:t>схематическими</w:t>
            </w:r>
            <w:r>
              <w:rPr>
                <w:spacing w:val="5"/>
              </w:rPr>
              <w:t xml:space="preserve"> </w:t>
            </w:r>
            <w:r>
              <w:t>изображениями</w:t>
            </w:r>
            <w:r>
              <w:rPr>
                <w:spacing w:val="6"/>
              </w:rPr>
              <w:t xml:space="preserve"> </w:t>
            </w:r>
            <w:r>
              <w:t>для</w:t>
            </w:r>
            <w:r>
              <w:rPr>
                <w:spacing w:val="4"/>
              </w:rPr>
              <w:t xml:space="preserve"> </w:t>
            </w:r>
            <w:r>
              <w:t>классификации</w:t>
            </w:r>
            <w:r>
              <w:rPr>
                <w:spacing w:val="6"/>
              </w:rPr>
              <w:t xml:space="preserve"> </w:t>
            </w:r>
            <w:r>
              <w:t>по</w:t>
            </w:r>
            <w:r>
              <w:rPr>
                <w:spacing w:val="-52"/>
              </w:rPr>
              <w:t xml:space="preserve"> </w:t>
            </w:r>
            <w:r>
              <w:t>2–3</w:t>
            </w:r>
            <w:r>
              <w:rPr>
                <w:spacing w:val="-2"/>
              </w:rPr>
              <w:t xml:space="preserve"> </w:t>
            </w:r>
            <w:r>
              <w:t>признакам</w:t>
            </w:r>
            <w:r>
              <w:rPr>
                <w:spacing w:val="-1"/>
              </w:rPr>
              <w:t xml:space="preserve"> </w:t>
            </w:r>
            <w:r>
              <w:t>одновременно –</w:t>
            </w:r>
            <w:r>
              <w:rPr>
                <w:spacing w:val="-2"/>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Набор</w:t>
            </w:r>
            <w:r>
              <w:rPr>
                <w:spacing w:val="39"/>
              </w:rPr>
              <w:t xml:space="preserve"> </w:t>
            </w:r>
            <w:r>
              <w:t>табличек</w:t>
            </w:r>
            <w:r>
              <w:rPr>
                <w:spacing w:val="93"/>
              </w:rPr>
              <w:t xml:space="preserve"> </w:t>
            </w:r>
            <w:r>
              <w:t>и</w:t>
            </w:r>
            <w:r>
              <w:rPr>
                <w:spacing w:val="90"/>
              </w:rPr>
              <w:t xml:space="preserve"> </w:t>
            </w:r>
            <w:r>
              <w:t>карточек</w:t>
            </w:r>
            <w:r>
              <w:rPr>
                <w:spacing w:val="92"/>
              </w:rPr>
              <w:t xml:space="preserve"> </w:t>
            </w:r>
            <w:r>
              <w:t>для</w:t>
            </w:r>
            <w:r>
              <w:rPr>
                <w:spacing w:val="92"/>
              </w:rPr>
              <w:t xml:space="preserve"> </w:t>
            </w:r>
            <w:r>
              <w:t>сравнения</w:t>
            </w:r>
            <w:r>
              <w:rPr>
                <w:spacing w:val="91"/>
              </w:rPr>
              <w:t xml:space="preserve"> </w:t>
            </w:r>
            <w:r>
              <w:t>по</w:t>
            </w:r>
            <w:r>
              <w:rPr>
                <w:spacing w:val="94"/>
              </w:rPr>
              <w:t xml:space="preserve"> </w:t>
            </w:r>
            <w:r>
              <w:t>1–2</w:t>
            </w:r>
          </w:p>
          <w:p w:rsidR="00EE6329" w:rsidRDefault="00EE6329" w:rsidP="00FF6C1F">
            <w:pPr>
              <w:pStyle w:val="TableParagraph"/>
              <w:spacing w:before="37"/>
            </w:pPr>
            <w:r>
              <w:t>признакам</w:t>
            </w:r>
            <w:r>
              <w:rPr>
                <w:spacing w:val="-6"/>
              </w:rPr>
              <w:t xml:space="preserve"> </w:t>
            </w:r>
            <w:r>
              <w:t>(логические</w:t>
            </w:r>
            <w:r>
              <w:rPr>
                <w:spacing w:val="-6"/>
              </w:rPr>
              <w:t xml:space="preserve"> </w:t>
            </w:r>
            <w:r>
              <w:t>таблицы)</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pPr>
            <w:r>
              <w:t>Набор</w:t>
            </w:r>
            <w:r>
              <w:rPr>
                <w:spacing w:val="30"/>
              </w:rPr>
              <w:t xml:space="preserve"> </w:t>
            </w:r>
            <w:r>
              <w:t>увеличительных</w:t>
            </w:r>
            <w:r>
              <w:rPr>
                <w:spacing w:val="30"/>
              </w:rPr>
              <w:t xml:space="preserve"> </w:t>
            </w:r>
            <w:r>
              <w:t>инструментов</w:t>
            </w:r>
            <w:r>
              <w:rPr>
                <w:spacing w:val="30"/>
              </w:rPr>
              <w:t xml:space="preserve"> </w:t>
            </w:r>
            <w:r>
              <w:t>для</w:t>
            </w:r>
            <w:r>
              <w:rPr>
                <w:spacing w:val="31"/>
              </w:rPr>
              <w:t xml:space="preserve"> </w:t>
            </w:r>
            <w:r>
              <w:t>наблюдения</w:t>
            </w:r>
          </w:p>
          <w:p w:rsidR="00EE6329" w:rsidRDefault="00EE6329" w:rsidP="00FF6C1F">
            <w:pPr>
              <w:pStyle w:val="TableParagraph"/>
              <w:spacing w:before="40"/>
            </w:pPr>
            <w:r>
              <w:t>за</w:t>
            </w:r>
            <w:r>
              <w:rPr>
                <w:spacing w:val="-2"/>
              </w:rPr>
              <w:t xml:space="preserve"> </w:t>
            </w:r>
            <w:r>
              <w:t>объектами</w:t>
            </w:r>
            <w:r>
              <w:rPr>
                <w:spacing w:val="-3"/>
              </w:rPr>
              <w:t xml:space="preserve"> </w:t>
            </w:r>
            <w:r>
              <w:t>живой</w:t>
            </w:r>
            <w:r>
              <w:rPr>
                <w:spacing w:val="-2"/>
              </w:rPr>
              <w:t xml:space="preserve"> </w:t>
            </w:r>
            <w:r>
              <w:t>и</w:t>
            </w:r>
            <w:r>
              <w:rPr>
                <w:spacing w:val="-2"/>
              </w:rPr>
              <w:t xml:space="preserve"> </w:t>
            </w:r>
            <w:r>
              <w:t>неживой</w:t>
            </w:r>
            <w:r>
              <w:rPr>
                <w:spacing w:val="-1"/>
              </w:rPr>
              <w:t xml:space="preserve"> </w:t>
            </w:r>
            <w:r>
              <w:t>природы</w:t>
            </w:r>
            <w:r>
              <w:rPr>
                <w:spacing w:val="1"/>
              </w:rPr>
              <w:t xml:space="preserve"> </w:t>
            </w:r>
            <w:r>
              <w:t>–</w:t>
            </w:r>
            <w:r>
              <w:rPr>
                <w:spacing w:val="-1"/>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
              </w:rPr>
              <w:t xml:space="preserve"> </w:t>
            </w:r>
            <w:r>
              <w:t>фигурок</w:t>
            </w:r>
            <w:r>
              <w:rPr>
                <w:spacing w:val="1"/>
              </w:rPr>
              <w:t xml:space="preserve"> </w:t>
            </w:r>
            <w:r>
              <w:t>«Семья»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007"/>
                <w:tab w:val="left" w:pos="2106"/>
                <w:tab w:val="left" w:pos="3370"/>
                <w:tab w:val="left" w:pos="4481"/>
              </w:tabs>
            </w:pPr>
            <w:r>
              <w:t>Набор</w:t>
            </w:r>
            <w:r>
              <w:tab/>
              <w:t>фигурок</w:t>
            </w:r>
            <w:r>
              <w:tab/>
              <w:t>животных</w:t>
            </w:r>
            <w:r>
              <w:tab/>
              <w:t>Африки,</w:t>
            </w:r>
            <w:r>
              <w:tab/>
              <w:t>Америки,</w:t>
            </w:r>
          </w:p>
          <w:p w:rsidR="00EE6329" w:rsidRDefault="00EE6329" w:rsidP="00FF6C1F">
            <w:pPr>
              <w:pStyle w:val="TableParagraph"/>
              <w:tabs>
                <w:tab w:val="left" w:pos="1436"/>
                <w:tab w:val="left" w:pos="2423"/>
                <w:tab w:val="left" w:pos="2799"/>
                <w:tab w:val="left" w:pos="3541"/>
                <w:tab w:val="left" w:pos="3903"/>
              </w:tabs>
              <w:spacing w:before="2" w:line="290" w:lineRule="atLeast"/>
              <w:ind w:right="96"/>
            </w:pPr>
            <w:r>
              <w:t>Австралии,</w:t>
            </w:r>
            <w:r>
              <w:tab/>
              <w:t>Европы</w:t>
            </w:r>
            <w:r>
              <w:tab/>
              <w:t>и</w:t>
            </w:r>
            <w:r>
              <w:tab/>
              <w:t>Азии</w:t>
            </w:r>
            <w:r>
              <w:tab/>
              <w:t>с</w:t>
            </w:r>
            <w:r>
              <w:tab/>
            </w:r>
            <w:r>
              <w:rPr>
                <w:spacing w:val="-1"/>
              </w:rPr>
              <w:t>реалистичными</w:t>
            </w:r>
            <w:r>
              <w:rPr>
                <w:spacing w:val="-52"/>
              </w:rPr>
              <w:t xml:space="preserve"> </w:t>
            </w:r>
            <w:r>
              <w:t>изображением</w:t>
            </w:r>
            <w:r>
              <w:rPr>
                <w:spacing w:val="-1"/>
              </w:rPr>
              <w:t xml:space="preserve"> </w:t>
            </w:r>
            <w:r>
              <w:t>и</w:t>
            </w:r>
            <w:r>
              <w:rPr>
                <w:spacing w:val="-1"/>
              </w:rPr>
              <w:t xml:space="preserve"> </w:t>
            </w:r>
            <w:r>
              <w:t>пропорциями</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80"/>
              </w:rPr>
              <w:t xml:space="preserve"> </w:t>
            </w:r>
            <w:r>
              <w:t xml:space="preserve">фигурок  </w:t>
            </w:r>
            <w:r>
              <w:rPr>
                <w:spacing w:val="24"/>
              </w:rPr>
              <w:t xml:space="preserve"> </w:t>
            </w:r>
            <w:r>
              <w:t xml:space="preserve">животных  </w:t>
            </w:r>
            <w:r>
              <w:rPr>
                <w:spacing w:val="27"/>
              </w:rPr>
              <w:t xml:space="preserve"> </w:t>
            </w:r>
            <w:r>
              <w:t xml:space="preserve">леса  </w:t>
            </w:r>
            <w:r>
              <w:rPr>
                <w:spacing w:val="27"/>
              </w:rPr>
              <w:t xml:space="preserve"> </w:t>
            </w:r>
            <w:r>
              <w:t xml:space="preserve">с  </w:t>
            </w:r>
            <w:r>
              <w:rPr>
                <w:spacing w:val="24"/>
              </w:rPr>
              <w:t xml:space="preserve"> </w:t>
            </w:r>
            <w:r>
              <w:t>реалистичными</w:t>
            </w:r>
          </w:p>
          <w:p w:rsidR="00EE6329" w:rsidRDefault="00EE6329" w:rsidP="00FF6C1F">
            <w:pPr>
              <w:pStyle w:val="TableParagraph"/>
              <w:spacing w:before="37"/>
            </w:pPr>
            <w:r>
              <w:t>изображением</w:t>
            </w:r>
            <w:r>
              <w:rPr>
                <w:spacing w:val="-4"/>
              </w:rPr>
              <w:t xml:space="preserve"> </w:t>
            </w:r>
            <w:r>
              <w:t>и</w:t>
            </w:r>
            <w:r>
              <w:rPr>
                <w:spacing w:val="-5"/>
              </w:rPr>
              <w:t xml:space="preserve"> </w:t>
            </w:r>
            <w:r>
              <w:t>пропорциями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фигурок</w:t>
            </w:r>
            <w:r>
              <w:rPr>
                <w:spacing w:val="-3"/>
              </w:rPr>
              <w:t xml:space="preserve"> </w:t>
            </w:r>
            <w:r>
              <w:t>людей</w:t>
            </w:r>
            <w:r>
              <w:rPr>
                <w:spacing w:val="-4"/>
              </w:rPr>
              <w:t xml:space="preserve"> </w:t>
            </w:r>
            <w:r>
              <w:t>разных</w:t>
            </w:r>
            <w:r>
              <w:rPr>
                <w:spacing w:val="-4"/>
              </w:rPr>
              <w:t xml:space="preserve"> </w:t>
            </w:r>
            <w:r>
              <w:t>профессий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фигурок</w:t>
            </w:r>
            <w:r>
              <w:rPr>
                <w:spacing w:val="-3"/>
              </w:rPr>
              <w:t xml:space="preserve"> </w:t>
            </w:r>
            <w:r>
              <w:t>людей</w:t>
            </w:r>
            <w:r>
              <w:rPr>
                <w:spacing w:val="-3"/>
              </w:rPr>
              <w:t xml:space="preserve"> </w:t>
            </w:r>
            <w:r>
              <w:t>разных</w:t>
            </w:r>
            <w:r>
              <w:rPr>
                <w:spacing w:val="-3"/>
              </w:rPr>
              <w:t xml:space="preserve"> </w:t>
            </w:r>
            <w:r>
              <w:t>рас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127"/>
                <w:tab w:val="left" w:pos="2343"/>
                <w:tab w:val="left" w:pos="3363"/>
                <w:tab w:val="left" w:pos="3890"/>
              </w:tabs>
              <w:spacing w:line="246" w:lineRule="exact"/>
            </w:pPr>
            <w:r>
              <w:t>Набор</w:t>
            </w:r>
            <w:r>
              <w:tab/>
              <w:t>фигурок</w:t>
            </w:r>
            <w:r>
              <w:tab/>
              <w:t>людей</w:t>
            </w:r>
            <w:r>
              <w:tab/>
              <w:t>с</w:t>
            </w:r>
            <w:r>
              <w:tab/>
              <w:t>ограниченными</w:t>
            </w:r>
          </w:p>
          <w:p w:rsidR="00EE6329" w:rsidRDefault="00EE6329" w:rsidP="00FF6C1F">
            <w:pPr>
              <w:pStyle w:val="TableParagraph"/>
              <w:spacing w:before="37"/>
            </w:pPr>
            <w:r>
              <w:t>возможностями</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bl>
    <w:p w:rsidR="00CB0BA5" w:rsidRDefault="00CB0BA5" w:rsidP="00CB0BA5">
      <w:pPr>
        <w:spacing w:line="246" w:lineRule="exact"/>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Набор</w:t>
            </w:r>
            <w:r>
              <w:rPr>
                <w:spacing w:val="-5"/>
              </w:rPr>
              <w:t xml:space="preserve"> </w:t>
            </w:r>
            <w:r>
              <w:t>цветных</w:t>
            </w:r>
            <w:r>
              <w:rPr>
                <w:spacing w:val="-7"/>
              </w:rPr>
              <w:t xml:space="preserve"> </w:t>
            </w:r>
            <w:r>
              <w:t>кубиков</w:t>
            </w:r>
            <w:r>
              <w:rPr>
                <w:spacing w:val="-5"/>
              </w:rPr>
              <w:t xml:space="preserve"> </w:t>
            </w:r>
            <w:r>
              <w:t>(7</w:t>
            </w:r>
            <w:r>
              <w:rPr>
                <w:spacing w:val="-4"/>
              </w:rPr>
              <w:t xml:space="preserve"> </w:t>
            </w:r>
            <w:r>
              <w:t>цветов</w:t>
            </w:r>
            <w:r>
              <w:rPr>
                <w:spacing w:val="-5"/>
              </w:rPr>
              <w:t xml:space="preserve"> </w:t>
            </w:r>
            <w:r>
              <w:t>с</w:t>
            </w:r>
            <w:r>
              <w:rPr>
                <w:spacing w:val="-4"/>
              </w:rPr>
              <w:t xml:space="preserve"> </w:t>
            </w:r>
            <w:r>
              <w:t>оттенками)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чайной</w:t>
            </w:r>
            <w:r>
              <w:rPr>
                <w:spacing w:val="-4"/>
              </w:rPr>
              <w:t xml:space="preserve"> </w:t>
            </w:r>
            <w:r>
              <w:t>посуды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Наборы</w:t>
            </w:r>
            <w:r>
              <w:rPr>
                <w:spacing w:val="-6"/>
              </w:rPr>
              <w:t xml:space="preserve"> </w:t>
            </w:r>
            <w:r>
              <w:t>авторских</w:t>
            </w:r>
            <w:r>
              <w:rPr>
                <w:spacing w:val="-4"/>
              </w:rPr>
              <w:t xml:space="preserve"> </w:t>
            </w:r>
            <w:r>
              <w:t>игровых</w:t>
            </w:r>
            <w:r>
              <w:rPr>
                <w:spacing w:val="-4"/>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tabs>
                <w:tab w:val="left" w:pos="1909"/>
                <w:tab w:val="left" w:pos="2854"/>
                <w:tab w:val="left" w:pos="4572"/>
              </w:tabs>
              <w:spacing w:line="276" w:lineRule="auto"/>
              <w:ind w:right="99"/>
            </w:pPr>
            <w:r>
              <w:t>Наборы</w:t>
            </w:r>
            <w:r>
              <w:rPr>
                <w:spacing w:val="30"/>
              </w:rPr>
              <w:t xml:space="preserve"> </w:t>
            </w:r>
            <w:r>
              <w:t>для</w:t>
            </w:r>
            <w:r>
              <w:rPr>
                <w:spacing w:val="31"/>
              </w:rPr>
              <w:t xml:space="preserve"> </w:t>
            </w:r>
            <w:r>
              <w:t>мальчиков</w:t>
            </w:r>
            <w:r>
              <w:rPr>
                <w:spacing w:val="30"/>
              </w:rPr>
              <w:t xml:space="preserve"> </w:t>
            </w:r>
            <w:r>
              <w:t>и</w:t>
            </w:r>
            <w:r>
              <w:rPr>
                <w:spacing w:val="31"/>
              </w:rPr>
              <w:t xml:space="preserve"> </w:t>
            </w:r>
            <w:r>
              <w:t>девочек</w:t>
            </w:r>
            <w:r>
              <w:rPr>
                <w:spacing w:val="30"/>
              </w:rPr>
              <w:t xml:space="preserve"> </w:t>
            </w:r>
            <w:r>
              <w:t>(машины,</w:t>
            </w:r>
            <w:r>
              <w:rPr>
                <w:spacing w:val="32"/>
              </w:rPr>
              <w:t xml:space="preserve"> </w:t>
            </w:r>
            <w:r>
              <w:t>город,</w:t>
            </w:r>
            <w:r>
              <w:rPr>
                <w:spacing w:val="-52"/>
              </w:rPr>
              <w:t xml:space="preserve"> </w:t>
            </w:r>
            <w:r>
              <w:t>строительство,</w:t>
            </w:r>
            <w:r>
              <w:tab/>
              <w:t>набор</w:t>
            </w:r>
            <w:r>
              <w:tab/>
              <w:t>строительных</w:t>
            </w:r>
            <w:r>
              <w:tab/>
            </w:r>
            <w:r>
              <w:rPr>
                <w:spacing w:val="-1"/>
              </w:rPr>
              <w:t>пластин,</w:t>
            </w:r>
          </w:p>
          <w:p w:rsidR="00EE6329" w:rsidRDefault="00EE6329" w:rsidP="00FF6C1F">
            <w:pPr>
              <w:pStyle w:val="TableParagraph"/>
              <w:spacing w:line="252" w:lineRule="exact"/>
            </w:pPr>
            <w:r>
              <w:t>животные,</w:t>
            </w:r>
            <w:r>
              <w:rPr>
                <w:spacing w:val="-7"/>
              </w:rPr>
              <w:t xml:space="preserve"> </w:t>
            </w:r>
            <w:r>
              <w:t>железная</w:t>
            </w:r>
            <w:r>
              <w:rPr>
                <w:spacing w:val="-5"/>
              </w:rPr>
              <w:t xml:space="preserve"> </w:t>
            </w:r>
            <w:r>
              <w:t>дорога,</w:t>
            </w:r>
            <w:r>
              <w:rPr>
                <w:spacing w:val="-3"/>
              </w:rPr>
              <w:t xml:space="preserve"> </w:t>
            </w:r>
            <w:r>
              <w:t>семья</w:t>
            </w:r>
            <w:r>
              <w:rPr>
                <w:spacing w:val="-4"/>
              </w:rPr>
              <w:t xml:space="preserve"> </w:t>
            </w:r>
            <w:r>
              <w:t>и</w:t>
            </w:r>
            <w:r>
              <w:rPr>
                <w:spacing w:val="-5"/>
              </w:rPr>
              <w:t xml:space="preserve"> </w:t>
            </w:r>
            <w:r>
              <w:t>т.</w:t>
            </w:r>
            <w:r>
              <w:rPr>
                <w:spacing w:val="-3"/>
              </w:rPr>
              <w:t xml:space="preserve"> </w:t>
            </w:r>
            <w:r>
              <w:t>п.)</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Наборы</w:t>
            </w:r>
            <w:r>
              <w:rPr>
                <w:spacing w:val="11"/>
              </w:rPr>
              <w:t xml:space="preserve"> </w:t>
            </w:r>
            <w:r>
              <w:t>для</w:t>
            </w:r>
            <w:r>
              <w:rPr>
                <w:spacing w:val="10"/>
              </w:rPr>
              <w:t xml:space="preserve"> </w:t>
            </w:r>
            <w:r>
              <w:t>сериации</w:t>
            </w:r>
            <w:r>
              <w:rPr>
                <w:spacing w:val="10"/>
              </w:rPr>
              <w:t xml:space="preserve"> </w:t>
            </w:r>
            <w:r>
              <w:t>по</w:t>
            </w:r>
            <w:r>
              <w:rPr>
                <w:spacing w:val="7"/>
              </w:rPr>
              <w:t xml:space="preserve"> </w:t>
            </w:r>
            <w:r>
              <w:t>величине</w:t>
            </w:r>
            <w:r>
              <w:rPr>
                <w:spacing w:val="13"/>
              </w:rPr>
              <w:t xml:space="preserve"> </w:t>
            </w:r>
            <w:r>
              <w:t>–</w:t>
            </w:r>
            <w:r>
              <w:rPr>
                <w:spacing w:val="12"/>
              </w:rPr>
              <w:t xml:space="preserve"> </w:t>
            </w:r>
            <w:r>
              <w:t>бруски,</w:t>
            </w:r>
            <w:r>
              <w:rPr>
                <w:spacing w:val="10"/>
              </w:rPr>
              <w:t xml:space="preserve"> </w:t>
            </w:r>
            <w:r>
              <w:t>цилиндры</w:t>
            </w:r>
          </w:p>
          <w:p w:rsidR="00EE6329" w:rsidRDefault="00EE6329" w:rsidP="00FF6C1F">
            <w:pPr>
              <w:pStyle w:val="TableParagraph"/>
              <w:spacing w:before="37"/>
            </w:pPr>
            <w:r>
              <w:t>и</w:t>
            </w:r>
            <w:r>
              <w:rPr>
                <w:spacing w:val="-7"/>
              </w:rPr>
              <w:t xml:space="preserve"> </w:t>
            </w:r>
            <w:r>
              <w:t>т.</w:t>
            </w:r>
            <w:r>
              <w:rPr>
                <w:spacing w:val="-6"/>
              </w:rPr>
              <w:t xml:space="preserve"> </w:t>
            </w:r>
            <w:r>
              <w:t>п.</w:t>
            </w:r>
            <w:r>
              <w:rPr>
                <w:spacing w:val="-8"/>
              </w:rPr>
              <w:t xml:space="preserve"> </w:t>
            </w:r>
            <w:r>
              <w:t>(6–8</w:t>
            </w:r>
            <w:r>
              <w:rPr>
                <w:spacing w:val="-6"/>
              </w:rPr>
              <w:t xml:space="preserve"> </w:t>
            </w:r>
            <w:r>
              <w:t>элементов</w:t>
            </w:r>
            <w:r>
              <w:rPr>
                <w:spacing w:val="-7"/>
              </w:rPr>
              <w:t xml:space="preserve"> </w:t>
            </w:r>
            <w:r>
              <w:t>каждого</w:t>
            </w:r>
            <w:r>
              <w:rPr>
                <w:spacing w:val="-6"/>
              </w:rPr>
              <w:t xml:space="preserve"> </w:t>
            </w:r>
            <w:r>
              <w:t>признака)</w:t>
            </w:r>
            <w:r>
              <w:rPr>
                <w:spacing w:val="-7"/>
              </w:rPr>
              <w:t xml:space="preserve"> </w:t>
            </w:r>
            <w:r>
              <w:t>-</w:t>
            </w:r>
            <w:r>
              <w:rPr>
                <w:spacing w:val="-9"/>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048"/>
                <w:tab w:val="left" w:pos="1981"/>
                <w:tab w:val="left" w:pos="3349"/>
                <w:tab w:val="left" w:pos="4239"/>
                <w:tab w:val="left" w:pos="4765"/>
              </w:tabs>
            </w:pPr>
            <w:r>
              <w:t>Наборы</w:t>
            </w:r>
            <w:r>
              <w:tab/>
              <w:t>одежды</w:t>
            </w:r>
            <w:r>
              <w:tab/>
              <w:t xml:space="preserve">для  </w:t>
            </w:r>
            <w:r>
              <w:rPr>
                <w:spacing w:val="34"/>
              </w:rPr>
              <w:t xml:space="preserve"> </w:t>
            </w:r>
            <w:r>
              <w:t>разной</w:t>
            </w:r>
            <w:r>
              <w:tab/>
              <w:t>погоды</w:t>
            </w:r>
            <w:r>
              <w:tab/>
              <w:t>для</w:t>
            </w:r>
            <w:r>
              <w:tab/>
              <w:t>кукол-</w:t>
            </w:r>
          </w:p>
          <w:p w:rsidR="00EE6329" w:rsidRDefault="00EE6329" w:rsidP="00FF6C1F">
            <w:pPr>
              <w:pStyle w:val="TableParagraph"/>
              <w:spacing w:before="37"/>
            </w:pPr>
            <w:r>
              <w:t>младенцев</w:t>
            </w:r>
            <w:r>
              <w:rPr>
                <w:spacing w:val="-4"/>
              </w:rPr>
              <w:t xml:space="preserve"> </w:t>
            </w:r>
            <w:r>
              <w:t>девочек</w:t>
            </w:r>
            <w:r>
              <w:rPr>
                <w:spacing w:val="-2"/>
              </w:rPr>
              <w:t xml:space="preserve"> </w:t>
            </w:r>
            <w:r>
              <w:t>и мальчиков -</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Наглядные</w:t>
            </w:r>
            <w:r>
              <w:rPr>
                <w:spacing w:val="30"/>
              </w:rPr>
              <w:t xml:space="preserve"> </w:t>
            </w:r>
            <w:r>
              <w:t>пособия</w:t>
            </w:r>
            <w:r>
              <w:rPr>
                <w:spacing w:val="82"/>
              </w:rPr>
              <w:t xml:space="preserve"> </w:t>
            </w:r>
            <w:r>
              <w:t>по</w:t>
            </w:r>
            <w:r>
              <w:rPr>
                <w:spacing w:val="80"/>
              </w:rPr>
              <w:t xml:space="preserve"> </w:t>
            </w:r>
            <w:r>
              <w:t>традиционной</w:t>
            </w:r>
            <w:r>
              <w:rPr>
                <w:spacing w:val="83"/>
              </w:rPr>
              <w:t xml:space="preserve"> </w:t>
            </w:r>
            <w:r>
              <w:t>национальной</w:t>
            </w:r>
          </w:p>
          <w:p w:rsidR="00EE6329" w:rsidRDefault="00EE6329" w:rsidP="00FF6C1F">
            <w:pPr>
              <w:pStyle w:val="TableParagraph"/>
              <w:spacing w:before="37"/>
            </w:pPr>
            <w:r>
              <w:t>одежде</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pPr>
            <w:r>
              <w:t>Наглядные</w:t>
            </w:r>
            <w:r>
              <w:rPr>
                <w:spacing w:val="14"/>
              </w:rPr>
              <w:t xml:space="preserve"> </w:t>
            </w:r>
            <w:r>
              <w:t>пособия</w:t>
            </w:r>
            <w:r>
              <w:rPr>
                <w:spacing w:val="67"/>
              </w:rPr>
              <w:t xml:space="preserve"> </w:t>
            </w:r>
            <w:r>
              <w:t>символики</w:t>
            </w:r>
            <w:r>
              <w:rPr>
                <w:spacing w:val="69"/>
              </w:rPr>
              <w:t xml:space="preserve"> </w:t>
            </w:r>
            <w:r>
              <w:t>России,</w:t>
            </w:r>
            <w:r>
              <w:rPr>
                <w:spacing w:val="69"/>
              </w:rPr>
              <w:t xml:space="preserve"> </w:t>
            </w:r>
            <w:r>
              <w:t>в</w:t>
            </w:r>
            <w:r>
              <w:rPr>
                <w:spacing w:val="68"/>
              </w:rPr>
              <w:t xml:space="preserve"> </w:t>
            </w:r>
            <w:r>
              <w:t>том</w:t>
            </w:r>
            <w:r>
              <w:rPr>
                <w:spacing w:val="66"/>
              </w:rPr>
              <w:t xml:space="preserve"> </w:t>
            </w:r>
            <w:r>
              <w:t>числе</w:t>
            </w:r>
          </w:p>
          <w:p w:rsidR="00EE6329" w:rsidRDefault="00EE6329" w:rsidP="00FF6C1F">
            <w:pPr>
              <w:pStyle w:val="TableParagraph"/>
              <w:spacing w:before="40"/>
            </w:pPr>
            <w:r>
              <w:rPr>
                <w:spacing w:val="-1"/>
              </w:rPr>
              <w:t>государственной</w:t>
            </w:r>
            <w:r>
              <w:rPr>
                <w:spacing w:val="-10"/>
              </w:rPr>
              <w:t xml:space="preserve"> </w:t>
            </w:r>
            <w:r>
              <w:t>-</w:t>
            </w:r>
            <w:r>
              <w:rPr>
                <w:spacing w:val="-7"/>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Напольные</w:t>
            </w:r>
            <w:r>
              <w:rPr>
                <w:spacing w:val="-3"/>
              </w:rPr>
              <w:t xml:space="preserve"> </w:t>
            </w:r>
            <w:r>
              <w:t>балансиры</w:t>
            </w:r>
            <w:r>
              <w:rPr>
                <w:spacing w:val="-2"/>
              </w:rPr>
              <w:t xml:space="preserve"> </w:t>
            </w:r>
            <w:r>
              <w:t>разного</w:t>
            </w:r>
            <w:r>
              <w:rPr>
                <w:spacing w:val="-1"/>
              </w:rPr>
              <w:t xml:space="preserve"> </w:t>
            </w:r>
            <w:r>
              <w:t>вида</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Напольный</w:t>
            </w:r>
            <w:r>
              <w:rPr>
                <w:spacing w:val="-11"/>
              </w:rPr>
              <w:t xml:space="preserve"> </w:t>
            </w:r>
            <w:r>
              <w:t>конструктор</w:t>
            </w:r>
            <w:r>
              <w:rPr>
                <w:spacing w:val="-11"/>
              </w:rPr>
              <w:t xml:space="preserve"> </w:t>
            </w:r>
            <w:r>
              <w:t>деревянный</w:t>
            </w:r>
            <w:r>
              <w:rPr>
                <w:spacing w:val="-8"/>
              </w:rPr>
              <w:t xml:space="preserve"> </w:t>
            </w:r>
            <w:r>
              <w:t>цветной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384"/>
                <w:tab w:val="left" w:pos="2413"/>
                <w:tab w:val="left" w:pos="3089"/>
                <w:tab w:val="left" w:pos="4260"/>
                <w:tab w:val="left" w:pos="4584"/>
              </w:tabs>
            </w:pPr>
            <w:r>
              <w:t>Настенный</w:t>
            </w:r>
            <w:r>
              <w:tab/>
              <w:t>планшет</w:t>
            </w:r>
            <w:r>
              <w:tab/>
              <w:t>«Мы</w:t>
            </w:r>
            <w:r>
              <w:tab/>
              <w:t>дежурим»</w:t>
            </w:r>
            <w:r>
              <w:tab/>
              <w:t>с</w:t>
            </w:r>
            <w:r>
              <w:tab/>
              <w:t>набором</w:t>
            </w:r>
          </w:p>
          <w:p w:rsidR="00EE6329" w:rsidRDefault="00EE6329" w:rsidP="00FF6C1F">
            <w:pPr>
              <w:pStyle w:val="TableParagraph"/>
              <w:spacing w:before="37"/>
            </w:pPr>
            <w:r>
              <w:t>карточек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Настенный</w:t>
            </w:r>
            <w:r>
              <w:rPr>
                <w:spacing w:val="65"/>
              </w:rPr>
              <w:t xml:space="preserve"> </w:t>
            </w:r>
            <w:r>
              <w:t xml:space="preserve">планшет  </w:t>
            </w:r>
            <w:r>
              <w:rPr>
                <w:spacing w:val="12"/>
              </w:rPr>
              <w:t xml:space="preserve"> </w:t>
            </w:r>
            <w:r>
              <w:t xml:space="preserve">«Распорядок  </w:t>
            </w:r>
            <w:r>
              <w:rPr>
                <w:spacing w:val="9"/>
              </w:rPr>
              <w:t xml:space="preserve"> </w:t>
            </w:r>
            <w:r>
              <w:t xml:space="preserve">дня»  </w:t>
            </w:r>
            <w:r>
              <w:rPr>
                <w:spacing w:val="7"/>
              </w:rPr>
              <w:t xml:space="preserve"> </w:t>
            </w:r>
            <w:r>
              <w:t xml:space="preserve">с  </w:t>
            </w:r>
            <w:r>
              <w:rPr>
                <w:spacing w:val="9"/>
              </w:rPr>
              <w:t xml:space="preserve"> </w:t>
            </w:r>
            <w:r>
              <w:t>набором</w:t>
            </w:r>
          </w:p>
          <w:p w:rsidR="00EE6329" w:rsidRDefault="00EE6329" w:rsidP="00FF6C1F">
            <w:pPr>
              <w:pStyle w:val="TableParagraph"/>
              <w:spacing w:before="40"/>
            </w:pPr>
            <w:r>
              <w:t>карточек</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5273"/>
              </w:tabs>
            </w:pPr>
            <w:r>
              <w:t xml:space="preserve">Настольно-печатные  </w:t>
            </w:r>
            <w:r>
              <w:rPr>
                <w:spacing w:val="27"/>
              </w:rPr>
              <w:t xml:space="preserve"> </w:t>
            </w:r>
            <w:r>
              <w:t xml:space="preserve">игры  </w:t>
            </w:r>
            <w:r>
              <w:rPr>
                <w:spacing w:val="27"/>
              </w:rPr>
              <w:t xml:space="preserve"> </w:t>
            </w:r>
            <w:r>
              <w:t xml:space="preserve">для  </w:t>
            </w:r>
            <w:r>
              <w:rPr>
                <w:spacing w:val="28"/>
              </w:rPr>
              <w:t xml:space="preserve"> </w:t>
            </w:r>
            <w:r>
              <w:t xml:space="preserve">средней  </w:t>
            </w:r>
            <w:r>
              <w:rPr>
                <w:spacing w:val="26"/>
              </w:rPr>
              <w:t xml:space="preserve"> </w:t>
            </w:r>
            <w:r>
              <w:t>группы</w:t>
            </w:r>
            <w:r>
              <w:tab/>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506"/>
                <w:tab w:val="left" w:pos="2907"/>
                <w:tab w:val="left" w:pos="4277"/>
                <w:tab w:val="left" w:pos="5283"/>
              </w:tabs>
            </w:pPr>
            <w:r>
              <w:t>Настольный</w:t>
            </w:r>
            <w:r>
              <w:tab/>
              <w:t>конструктор</w:t>
            </w:r>
            <w:r>
              <w:tab/>
              <w:t>деревянный</w:t>
            </w:r>
            <w:r>
              <w:tab/>
              <w:t>цветной</w:t>
            </w:r>
            <w:r>
              <w:tab/>
              <w:t>с</w:t>
            </w:r>
          </w:p>
          <w:p w:rsidR="00EE6329" w:rsidRDefault="00EE6329" w:rsidP="00FF6C1F">
            <w:pPr>
              <w:pStyle w:val="TableParagraph"/>
              <w:spacing w:before="37"/>
            </w:pPr>
            <w:r>
              <w:t>мелкими</w:t>
            </w:r>
            <w:r>
              <w:rPr>
                <w:spacing w:val="-1"/>
              </w:rPr>
              <w:t xml:space="preserve"> </w:t>
            </w:r>
            <w:r>
              <w:t>элементами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Обруч</w:t>
            </w:r>
            <w:r>
              <w:rPr>
                <w:spacing w:val="-4"/>
              </w:rPr>
              <w:t xml:space="preserve"> </w:t>
            </w:r>
            <w:r>
              <w:t>(малого</w:t>
            </w:r>
            <w:r>
              <w:rPr>
                <w:spacing w:val="-2"/>
              </w:rPr>
              <w:t xml:space="preserve"> </w:t>
            </w:r>
            <w:r>
              <w:t>диаметра)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Обруч</w:t>
            </w:r>
            <w:r>
              <w:rPr>
                <w:spacing w:val="-2"/>
              </w:rPr>
              <w:t xml:space="preserve"> </w:t>
            </w:r>
            <w:r>
              <w:t>плоский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873"/>
        </w:trPr>
        <w:tc>
          <w:tcPr>
            <w:tcW w:w="5493" w:type="dxa"/>
          </w:tcPr>
          <w:p w:rsidR="00EE6329" w:rsidRDefault="00EE6329" w:rsidP="00FF6C1F">
            <w:pPr>
              <w:pStyle w:val="TableParagraph"/>
              <w:tabs>
                <w:tab w:val="left" w:pos="1250"/>
                <w:tab w:val="left" w:pos="3122"/>
                <w:tab w:val="left" w:pos="3547"/>
                <w:tab w:val="left" w:pos="5176"/>
              </w:tabs>
              <w:spacing w:line="276" w:lineRule="auto"/>
              <w:ind w:right="98"/>
            </w:pPr>
            <w:r>
              <w:t>Объемная</w:t>
            </w:r>
            <w:r>
              <w:tab/>
              <w:t>игра-головоломка</w:t>
            </w:r>
            <w:r>
              <w:tab/>
              <w:t>на</w:t>
            </w:r>
            <w:r>
              <w:tab/>
              <w:t>комбинаторику</w:t>
            </w:r>
            <w:r>
              <w:tab/>
            </w:r>
            <w:r>
              <w:rPr>
                <w:spacing w:val="-2"/>
              </w:rPr>
              <w:t>из</w:t>
            </w:r>
            <w:r>
              <w:rPr>
                <w:spacing w:val="-52"/>
              </w:rPr>
              <w:t xml:space="preserve"> </w:t>
            </w:r>
            <w:r>
              <w:t>кубиков,</w:t>
            </w:r>
            <w:r>
              <w:rPr>
                <w:spacing w:val="26"/>
              </w:rPr>
              <w:t xml:space="preserve"> </w:t>
            </w:r>
            <w:r>
              <w:t>объединённых</w:t>
            </w:r>
            <w:r>
              <w:rPr>
                <w:spacing w:val="23"/>
              </w:rPr>
              <w:t xml:space="preserve"> </w:t>
            </w:r>
            <w:r>
              <w:t>по</w:t>
            </w:r>
            <w:r>
              <w:rPr>
                <w:spacing w:val="25"/>
              </w:rPr>
              <w:t xml:space="preserve"> </w:t>
            </w:r>
            <w:r>
              <w:t>3</w:t>
            </w:r>
            <w:r>
              <w:rPr>
                <w:spacing w:val="26"/>
              </w:rPr>
              <w:t xml:space="preserve"> </w:t>
            </w:r>
            <w:r>
              <w:t>или</w:t>
            </w:r>
            <w:r>
              <w:rPr>
                <w:spacing w:val="25"/>
              </w:rPr>
              <w:t xml:space="preserve"> </w:t>
            </w:r>
            <w:r>
              <w:t>4</w:t>
            </w:r>
            <w:r>
              <w:rPr>
                <w:spacing w:val="26"/>
              </w:rPr>
              <w:t xml:space="preserve"> </w:t>
            </w:r>
            <w:r>
              <w:t>в</w:t>
            </w:r>
            <w:r>
              <w:rPr>
                <w:spacing w:val="25"/>
              </w:rPr>
              <w:t xml:space="preserve"> </w:t>
            </w:r>
            <w:r>
              <w:t>неразъемные</w:t>
            </w:r>
          </w:p>
          <w:p w:rsidR="00EE6329" w:rsidRDefault="00EE6329" w:rsidP="00FF6C1F">
            <w:pPr>
              <w:pStyle w:val="TableParagraph"/>
              <w:spacing w:line="252" w:lineRule="exact"/>
            </w:pPr>
            <w:r>
              <w:t>конфигурации</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Озвученный</w:t>
            </w:r>
            <w:r>
              <w:rPr>
                <w:spacing w:val="6"/>
              </w:rPr>
              <w:t xml:space="preserve"> </w:t>
            </w:r>
            <w:r>
              <w:t>сортировщик</w:t>
            </w:r>
            <w:r>
              <w:rPr>
                <w:spacing w:val="60"/>
              </w:rPr>
              <w:t xml:space="preserve"> </w:t>
            </w:r>
            <w:r>
              <w:t>с</w:t>
            </w:r>
            <w:r>
              <w:rPr>
                <w:spacing w:val="61"/>
              </w:rPr>
              <w:t xml:space="preserve"> </w:t>
            </w:r>
            <w:r>
              <w:t>организацией</w:t>
            </w:r>
            <w:r>
              <w:rPr>
                <w:spacing w:val="60"/>
              </w:rPr>
              <w:t xml:space="preserve"> </w:t>
            </w:r>
            <w:r>
              <w:t>различных</w:t>
            </w:r>
          </w:p>
          <w:p w:rsidR="00EE6329" w:rsidRDefault="00EE6329" w:rsidP="00FF6C1F">
            <w:pPr>
              <w:pStyle w:val="TableParagraph"/>
              <w:spacing w:before="37"/>
            </w:pPr>
            <w:r>
              <w:t>действий</w:t>
            </w:r>
            <w:r>
              <w:rPr>
                <w:spacing w:val="-5"/>
              </w:rPr>
              <w:t xml:space="preserve"> </w:t>
            </w:r>
            <w:r>
              <w:t>ребенка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456"/>
                <w:tab w:val="left" w:pos="2907"/>
                <w:tab w:val="left" w:pos="3401"/>
                <w:tab w:val="left" w:pos="5038"/>
              </w:tabs>
            </w:pPr>
            <w:r>
              <w:t>Пирамида</w:t>
            </w:r>
            <w:r>
              <w:tab/>
              <w:t>деревянная</w:t>
            </w:r>
            <w:r>
              <w:tab/>
              <w:t>с</w:t>
            </w:r>
            <w:r>
              <w:tab/>
              <w:t>квадратными</w:t>
            </w:r>
            <w:r>
              <w:tab/>
              <w:t>или</w:t>
            </w:r>
          </w:p>
          <w:p w:rsidR="00EE6329" w:rsidRDefault="00EE6329" w:rsidP="00FF6C1F">
            <w:pPr>
              <w:pStyle w:val="TableParagraph"/>
              <w:spacing w:before="37"/>
            </w:pPr>
            <w:r>
              <w:t>прямоугольными</w:t>
            </w:r>
            <w:r>
              <w:rPr>
                <w:spacing w:val="-11"/>
              </w:rPr>
              <w:t xml:space="preserve"> </w:t>
            </w:r>
            <w:r>
              <w:t>элементами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Планшет</w:t>
            </w:r>
            <w:r>
              <w:rPr>
                <w:spacing w:val="-3"/>
              </w:rPr>
              <w:t xml:space="preserve"> </w:t>
            </w:r>
            <w:r>
              <w:t>«Дни</w:t>
            </w:r>
            <w:r>
              <w:rPr>
                <w:spacing w:val="-1"/>
              </w:rPr>
              <w:t xml:space="preserve"> </w:t>
            </w:r>
            <w:r>
              <w:t>недели»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Планшет</w:t>
            </w:r>
            <w:r>
              <w:rPr>
                <w:spacing w:val="39"/>
              </w:rPr>
              <w:t xml:space="preserve"> </w:t>
            </w:r>
            <w:r>
              <w:t>с</w:t>
            </w:r>
            <w:r>
              <w:rPr>
                <w:spacing w:val="91"/>
              </w:rPr>
              <w:t xml:space="preserve"> </w:t>
            </w:r>
            <w:r>
              <w:t>передвижными</w:t>
            </w:r>
            <w:r>
              <w:rPr>
                <w:spacing w:val="92"/>
              </w:rPr>
              <w:t xml:space="preserve"> </w:t>
            </w:r>
            <w:r>
              <w:t>цветными</w:t>
            </w:r>
            <w:r>
              <w:rPr>
                <w:spacing w:val="93"/>
              </w:rPr>
              <w:t xml:space="preserve"> </w:t>
            </w:r>
            <w:r>
              <w:t>фишками</w:t>
            </w:r>
            <w:r>
              <w:rPr>
                <w:spacing w:val="90"/>
              </w:rPr>
              <w:t xml:space="preserve"> </w:t>
            </w:r>
            <w:r>
              <w:t>для</w:t>
            </w:r>
          </w:p>
          <w:p w:rsidR="00EE6329" w:rsidRDefault="00EE6329" w:rsidP="00FF6C1F">
            <w:pPr>
              <w:pStyle w:val="TableParagraph"/>
              <w:spacing w:before="37"/>
            </w:pPr>
            <w:r>
              <w:t>выполнения</w:t>
            </w:r>
            <w:r>
              <w:rPr>
                <w:spacing w:val="-5"/>
              </w:rPr>
              <w:t xml:space="preserve"> </w:t>
            </w:r>
            <w:r>
              <w:t>заданий</w:t>
            </w:r>
            <w:r>
              <w:rPr>
                <w:spacing w:val="-6"/>
              </w:rPr>
              <w:t xml:space="preserve"> </w:t>
            </w:r>
            <w:r>
              <w:t>с</w:t>
            </w:r>
            <w:r>
              <w:rPr>
                <w:spacing w:val="-3"/>
              </w:rPr>
              <w:t xml:space="preserve"> </w:t>
            </w:r>
            <w:r>
              <w:t>самопроверкой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5</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528"/>
                <w:tab w:val="left" w:pos="1996"/>
                <w:tab w:val="left" w:pos="3453"/>
                <w:tab w:val="left" w:pos="3940"/>
                <w:tab w:val="left" w:pos="5058"/>
              </w:tabs>
            </w:pPr>
            <w:r>
              <w:t>Платформа</w:t>
            </w:r>
            <w:r>
              <w:tab/>
              <w:t>с</w:t>
            </w:r>
            <w:r>
              <w:tab/>
              <w:t>колышками</w:t>
            </w:r>
            <w:r>
              <w:tab/>
              <w:t>и</w:t>
            </w:r>
            <w:r>
              <w:tab/>
              <w:t>шнуром</w:t>
            </w:r>
            <w:r>
              <w:tab/>
              <w:t>для</w:t>
            </w:r>
          </w:p>
          <w:p w:rsidR="00EE6329" w:rsidRDefault="00EE6329" w:rsidP="00FF6C1F">
            <w:pPr>
              <w:pStyle w:val="TableParagraph"/>
              <w:spacing w:before="40"/>
            </w:pPr>
            <w:r>
              <w:t>воспроизведения</w:t>
            </w:r>
            <w:r>
              <w:rPr>
                <w:spacing w:val="-4"/>
              </w:rPr>
              <w:t xml:space="preserve"> </w:t>
            </w:r>
            <w:r>
              <w:t>форм</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Подъемный</w:t>
            </w:r>
            <w:r>
              <w:rPr>
                <w:spacing w:val="-9"/>
              </w:rPr>
              <w:t xml:space="preserve"> </w:t>
            </w:r>
            <w:r>
              <w:t>кран</w:t>
            </w:r>
            <w:r>
              <w:rPr>
                <w:spacing w:val="-8"/>
              </w:rPr>
              <w:t xml:space="preserve"> </w:t>
            </w:r>
            <w:r>
              <w:t>(крупного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Пожарная</w:t>
            </w:r>
            <w:r>
              <w:rPr>
                <w:spacing w:val="-6"/>
              </w:rPr>
              <w:t xml:space="preserve"> </w:t>
            </w:r>
            <w:r>
              <w:t>машина</w:t>
            </w:r>
            <w:r>
              <w:rPr>
                <w:spacing w:val="-8"/>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007"/>
                <w:tab w:val="left" w:pos="2581"/>
                <w:tab w:val="left" w:pos="4107"/>
                <w:tab w:val="left" w:pos="5263"/>
              </w:tabs>
              <w:spacing w:line="276" w:lineRule="auto"/>
              <w:ind w:right="98"/>
            </w:pPr>
            <w:r>
              <w:t>Постер</w:t>
            </w:r>
            <w:r>
              <w:tab/>
              <w:t>(репродукция)</w:t>
            </w:r>
            <w:r>
              <w:tab/>
              <w:t>произведений</w:t>
            </w:r>
            <w:r>
              <w:tab/>
              <w:t>живописи</w:t>
            </w:r>
            <w:r>
              <w:tab/>
            </w:r>
            <w:r>
              <w:rPr>
                <w:spacing w:val="-3"/>
              </w:rPr>
              <w:t>и</w:t>
            </w:r>
            <w:r>
              <w:rPr>
                <w:spacing w:val="-52"/>
              </w:rPr>
              <w:t xml:space="preserve"> </w:t>
            </w:r>
            <w:r>
              <w:t>графики,</w:t>
            </w:r>
            <w:r>
              <w:rPr>
                <w:spacing w:val="13"/>
              </w:rPr>
              <w:t xml:space="preserve"> </w:t>
            </w:r>
            <w:r>
              <w:t>также</w:t>
            </w:r>
            <w:r>
              <w:rPr>
                <w:spacing w:val="12"/>
              </w:rPr>
              <w:t xml:space="preserve"> </w:t>
            </w:r>
            <w:r>
              <w:t>для</w:t>
            </w:r>
            <w:r>
              <w:rPr>
                <w:spacing w:val="14"/>
              </w:rPr>
              <w:t xml:space="preserve"> </w:t>
            </w:r>
            <w:r>
              <w:t>знакомства</w:t>
            </w:r>
            <w:r>
              <w:rPr>
                <w:spacing w:val="15"/>
              </w:rPr>
              <w:t xml:space="preserve"> </w:t>
            </w:r>
            <w:r>
              <w:t>с</w:t>
            </w:r>
            <w:r>
              <w:rPr>
                <w:spacing w:val="14"/>
              </w:rPr>
              <w:t xml:space="preserve"> </w:t>
            </w:r>
            <w:r>
              <w:t>различными</w:t>
            </w:r>
            <w:r>
              <w:rPr>
                <w:spacing w:val="11"/>
              </w:rPr>
              <w:t xml:space="preserve"> </w:t>
            </w:r>
            <w:r>
              <w:t>жанрами</w:t>
            </w:r>
          </w:p>
          <w:p w:rsidR="00EE6329" w:rsidRDefault="00EE6329" w:rsidP="00FF6C1F">
            <w:pPr>
              <w:pStyle w:val="TableParagraph"/>
              <w:spacing w:line="252" w:lineRule="exact"/>
            </w:pPr>
            <w:r>
              <w:t>живописи</w:t>
            </w:r>
            <w:r>
              <w:rPr>
                <w:spacing w:val="-7"/>
              </w:rPr>
              <w:t xml:space="preserve"> </w:t>
            </w:r>
            <w:r>
              <w:t>–</w:t>
            </w:r>
            <w:r>
              <w:rPr>
                <w:spacing w:val="-7"/>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Приборы</w:t>
            </w:r>
            <w:r>
              <w:rPr>
                <w:spacing w:val="-10"/>
              </w:rPr>
              <w:t xml:space="preserve"> </w:t>
            </w:r>
            <w:r>
              <w:t>домашнего</w:t>
            </w:r>
            <w:r>
              <w:rPr>
                <w:spacing w:val="-9"/>
              </w:rPr>
              <w:t xml:space="preserve"> </w:t>
            </w:r>
            <w:r>
              <w:t>обихода</w:t>
            </w:r>
            <w:r>
              <w:rPr>
                <w:spacing w:val="-10"/>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Развивающее</w:t>
            </w:r>
            <w:r>
              <w:rPr>
                <w:spacing w:val="-5"/>
              </w:rPr>
              <w:t xml:space="preserve"> </w:t>
            </w:r>
            <w:r>
              <w:t>панно</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Разрезные</w:t>
            </w:r>
            <w:r>
              <w:rPr>
                <w:spacing w:val="-3"/>
              </w:rPr>
              <w:t xml:space="preserve"> </w:t>
            </w:r>
            <w:r>
              <w:t>(складные)</w:t>
            </w:r>
            <w:r>
              <w:rPr>
                <w:spacing w:val="-4"/>
              </w:rPr>
              <w:t xml:space="preserve"> </w:t>
            </w:r>
            <w:r>
              <w:t>кубики</w:t>
            </w:r>
            <w:r>
              <w:rPr>
                <w:spacing w:val="-3"/>
              </w:rPr>
              <w:t xml:space="preserve"> </w:t>
            </w:r>
            <w:r>
              <w:t>с</w:t>
            </w:r>
            <w:r>
              <w:rPr>
                <w:spacing w:val="-3"/>
              </w:rPr>
              <w:t xml:space="preserve"> </w:t>
            </w:r>
            <w:r>
              <w:t>сюжетными</w:t>
            </w:r>
            <w:r>
              <w:rPr>
                <w:spacing w:val="-4"/>
              </w:rPr>
              <w:t xml:space="preserve"> </w:t>
            </w:r>
            <w:r>
              <w:t>картинками</w:t>
            </w:r>
          </w:p>
          <w:p w:rsidR="00EE6329" w:rsidRDefault="00EE6329" w:rsidP="00FF6C1F">
            <w:pPr>
              <w:pStyle w:val="TableParagraph"/>
              <w:spacing w:before="40"/>
            </w:pPr>
            <w:r>
              <w:t>(6–8 частей)</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Разрезные</w:t>
            </w:r>
            <w:r>
              <w:rPr>
                <w:spacing w:val="-7"/>
              </w:rPr>
              <w:t xml:space="preserve"> </w:t>
            </w:r>
            <w:r>
              <w:t>контурные</w:t>
            </w:r>
            <w:r>
              <w:rPr>
                <w:spacing w:val="-8"/>
              </w:rPr>
              <w:t xml:space="preserve"> </w:t>
            </w:r>
            <w:r>
              <w:t>картинки</w:t>
            </w:r>
            <w:r>
              <w:rPr>
                <w:spacing w:val="-5"/>
              </w:rPr>
              <w:t xml:space="preserve"> </w:t>
            </w:r>
            <w:r>
              <w:t>(4–6</w:t>
            </w:r>
            <w:r>
              <w:rPr>
                <w:spacing w:val="-7"/>
              </w:rPr>
              <w:t xml:space="preserve"> </w:t>
            </w:r>
            <w:r>
              <w:t>частей)</w:t>
            </w:r>
            <w:r>
              <w:rPr>
                <w:spacing w:val="-7"/>
              </w:rPr>
              <w:t xml:space="preserve"> </w:t>
            </w:r>
            <w:r>
              <w:t>–</w:t>
            </w:r>
            <w:r>
              <w:rPr>
                <w:spacing w:val="-6"/>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Разрезные</w:t>
            </w:r>
            <w:r>
              <w:rPr>
                <w:spacing w:val="46"/>
              </w:rPr>
              <w:t xml:space="preserve"> </w:t>
            </w:r>
            <w:r>
              <w:t>предметные</w:t>
            </w:r>
            <w:r>
              <w:rPr>
                <w:spacing w:val="41"/>
              </w:rPr>
              <w:t xml:space="preserve"> </w:t>
            </w:r>
            <w:r>
              <w:t>картинки,</w:t>
            </w:r>
            <w:r>
              <w:rPr>
                <w:spacing w:val="46"/>
              </w:rPr>
              <w:t xml:space="preserve"> </w:t>
            </w:r>
            <w:r>
              <w:t>разделенные</w:t>
            </w:r>
            <w:r>
              <w:rPr>
                <w:spacing w:val="44"/>
              </w:rPr>
              <w:t xml:space="preserve"> </w:t>
            </w:r>
            <w:r>
              <w:t>на</w:t>
            </w:r>
            <w:r>
              <w:rPr>
                <w:spacing w:val="45"/>
              </w:rPr>
              <w:t xml:space="preserve"> </w:t>
            </w:r>
            <w:r>
              <w:t>2–4</w:t>
            </w:r>
          </w:p>
          <w:p w:rsidR="00EE6329" w:rsidRDefault="00EE6329" w:rsidP="00FF6C1F">
            <w:pPr>
              <w:pStyle w:val="TableParagraph"/>
              <w:spacing w:before="38"/>
            </w:pPr>
            <w:r>
              <w:t>части</w:t>
            </w:r>
            <w:r>
              <w:rPr>
                <w:spacing w:val="-6"/>
              </w:rPr>
              <w:t xml:space="preserve"> </w:t>
            </w:r>
            <w:r>
              <w:t>(по</w:t>
            </w:r>
            <w:r>
              <w:rPr>
                <w:spacing w:val="-5"/>
              </w:rPr>
              <w:t xml:space="preserve"> </w:t>
            </w:r>
            <w:r>
              <w:t>вертикали</w:t>
            </w:r>
            <w:r>
              <w:rPr>
                <w:spacing w:val="-5"/>
              </w:rPr>
              <w:t xml:space="preserve"> </w:t>
            </w:r>
            <w:r>
              <w:t>и</w:t>
            </w:r>
            <w:r>
              <w:rPr>
                <w:spacing w:val="-5"/>
              </w:rPr>
              <w:t xml:space="preserve"> </w:t>
            </w:r>
            <w:r>
              <w:t>горизонтали)</w:t>
            </w:r>
            <w:r>
              <w:rPr>
                <w:spacing w:val="-3"/>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Разрезные</w:t>
            </w:r>
            <w:r>
              <w:rPr>
                <w:spacing w:val="-5"/>
              </w:rPr>
              <w:t xml:space="preserve"> </w:t>
            </w:r>
            <w:r>
              <w:t>сюжетные</w:t>
            </w:r>
            <w:r>
              <w:rPr>
                <w:spacing w:val="-6"/>
              </w:rPr>
              <w:t xml:space="preserve"> </w:t>
            </w:r>
            <w:r>
              <w:t>картинки</w:t>
            </w:r>
            <w:r>
              <w:rPr>
                <w:spacing w:val="-3"/>
              </w:rPr>
              <w:t xml:space="preserve"> </w:t>
            </w:r>
            <w:r>
              <w:t>(6–8</w:t>
            </w:r>
            <w:r>
              <w:rPr>
                <w:spacing w:val="-5"/>
              </w:rPr>
              <w:t xml:space="preserve"> </w:t>
            </w:r>
            <w:r>
              <w:t>частей)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Ракета</w:t>
            </w:r>
            <w:r>
              <w:rPr>
                <w:spacing w:val="-6"/>
              </w:rPr>
              <w:t xml:space="preserve"> </w:t>
            </w:r>
            <w:r>
              <w:t>(среднего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pPr>
            <w:r>
              <w:t>Рамка-вкладыш</w:t>
            </w:r>
            <w:r>
              <w:rPr>
                <w:spacing w:val="61"/>
              </w:rPr>
              <w:t xml:space="preserve"> </w:t>
            </w:r>
            <w:r>
              <w:t xml:space="preserve">с  </w:t>
            </w:r>
            <w:r>
              <w:rPr>
                <w:spacing w:val="4"/>
              </w:rPr>
              <w:t xml:space="preserve"> </w:t>
            </w:r>
            <w:r>
              <w:t xml:space="preserve">цветными  </w:t>
            </w:r>
            <w:r>
              <w:rPr>
                <w:spacing w:val="3"/>
              </w:rPr>
              <w:t xml:space="preserve"> </w:t>
            </w:r>
            <w:r>
              <w:t xml:space="preserve">(7  </w:t>
            </w:r>
            <w:r>
              <w:rPr>
                <w:spacing w:val="4"/>
              </w:rPr>
              <w:t xml:space="preserve"> </w:t>
            </w:r>
            <w:r>
              <w:t xml:space="preserve">и  </w:t>
            </w:r>
            <w:r>
              <w:rPr>
                <w:spacing w:val="4"/>
              </w:rPr>
              <w:t xml:space="preserve"> </w:t>
            </w:r>
            <w:r>
              <w:t xml:space="preserve">более  </w:t>
            </w:r>
            <w:r>
              <w:rPr>
                <w:spacing w:val="5"/>
              </w:rPr>
              <w:t xml:space="preserve"> </w:t>
            </w:r>
            <w:r>
              <w:t xml:space="preserve">цветов  </w:t>
            </w:r>
            <w:r>
              <w:rPr>
                <w:spacing w:val="3"/>
              </w:rPr>
              <w:t xml:space="preserve"> </w:t>
            </w:r>
            <w:r>
              <w:t>с</w:t>
            </w:r>
          </w:p>
          <w:p w:rsidR="00EE6329" w:rsidRDefault="00EE6329" w:rsidP="00FF6C1F">
            <w:pPr>
              <w:pStyle w:val="TableParagraph"/>
              <w:tabs>
                <w:tab w:val="left" w:pos="1363"/>
                <w:tab w:val="left" w:pos="2704"/>
                <w:tab w:val="left" w:pos="3764"/>
                <w:tab w:val="left" w:pos="4375"/>
                <w:tab w:val="left" w:pos="5273"/>
              </w:tabs>
              <w:spacing w:before="3" w:line="290" w:lineRule="atLeast"/>
              <w:ind w:right="96"/>
            </w:pPr>
            <w:r>
              <w:t>оттенками)</w:t>
            </w:r>
            <w:r>
              <w:tab/>
              <w:t>составными</w:t>
            </w:r>
            <w:r>
              <w:tab/>
              <w:t>формами</w:t>
            </w:r>
            <w:r>
              <w:tab/>
              <w:t>(4–5</w:t>
            </w:r>
            <w:r>
              <w:tab/>
              <w:t>частей)</w:t>
            </w:r>
            <w:r>
              <w:tab/>
            </w:r>
            <w:r>
              <w:rPr>
                <w:spacing w:val="-3"/>
              </w:rPr>
              <w:t>–</w:t>
            </w:r>
            <w:r>
              <w:rPr>
                <w:spacing w:val="-52"/>
              </w:rPr>
              <w:t xml:space="preserve"> </w:t>
            </w:r>
            <w:r>
              <w:t>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163"/>
        </w:trPr>
        <w:tc>
          <w:tcPr>
            <w:tcW w:w="5493" w:type="dxa"/>
          </w:tcPr>
          <w:p w:rsidR="00EE6329" w:rsidRDefault="00EE6329" w:rsidP="00FF6C1F">
            <w:pPr>
              <w:pStyle w:val="TableParagraph"/>
              <w:spacing w:line="276" w:lineRule="auto"/>
              <w:ind w:right="99"/>
              <w:jc w:val="both"/>
            </w:pPr>
            <w:r>
              <w:t>Расширенный</w:t>
            </w:r>
            <w:r>
              <w:rPr>
                <w:spacing w:val="1"/>
              </w:rPr>
              <w:t xml:space="preserve"> </w:t>
            </w:r>
            <w:r>
              <w:t>комплект</w:t>
            </w:r>
            <w:r>
              <w:rPr>
                <w:spacing w:val="1"/>
              </w:rPr>
              <w:t xml:space="preserve"> </w:t>
            </w:r>
            <w:r>
              <w:t>для</w:t>
            </w:r>
            <w:r>
              <w:rPr>
                <w:spacing w:val="1"/>
              </w:rPr>
              <w:t xml:space="preserve"> </w:t>
            </w:r>
            <w:r>
              <w:t>конструирования</w:t>
            </w:r>
            <w:r>
              <w:rPr>
                <w:spacing w:val="1"/>
              </w:rPr>
              <w:t xml:space="preserve"> </w:t>
            </w:r>
            <w:r>
              <w:t>с</w:t>
            </w:r>
            <w:r>
              <w:rPr>
                <w:spacing w:val="1"/>
              </w:rPr>
              <w:t xml:space="preserve"> </w:t>
            </w:r>
            <w:r>
              <w:t>использованием</w:t>
            </w:r>
            <w:r>
              <w:rPr>
                <w:spacing w:val="1"/>
              </w:rPr>
              <w:t xml:space="preserve"> </w:t>
            </w:r>
            <w:r>
              <w:t>блочного</w:t>
            </w:r>
            <w:r>
              <w:rPr>
                <w:spacing w:val="1"/>
              </w:rPr>
              <w:t xml:space="preserve"> </w:t>
            </w:r>
            <w:r>
              <w:t>конструктива</w:t>
            </w:r>
            <w:r>
              <w:rPr>
                <w:spacing w:val="1"/>
              </w:rPr>
              <w:t xml:space="preserve"> </w:t>
            </w:r>
            <w:r>
              <w:t>и</w:t>
            </w:r>
            <w:r>
              <w:rPr>
                <w:spacing w:val="-52"/>
              </w:rPr>
              <w:t xml:space="preserve"> </w:t>
            </w:r>
            <w:r>
              <w:t>электромеханических</w:t>
            </w:r>
            <w:r>
              <w:rPr>
                <w:spacing w:val="38"/>
              </w:rPr>
              <w:t xml:space="preserve"> </w:t>
            </w:r>
            <w:r>
              <w:t>элементов</w:t>
            </w:r>
            <w:r>
              <w:rPr>
                <w:spacing w:val="38"/>
              </w:rPr>
              <w:t xml:space="preserve"> </w:t>
            </w:r>
            <w:r>
              <w:t>(для</w:t>
            </w:r>
            <w:r>
              <w:rPr>
                <w:spacing w:val="38"/>
              </w:rPr>
              <w:t xml:space="preserve"> </w:t>
            </w:r>
            <w:r>
              <w:t>дошкольного</w:t>
            </w:r>
          </w:p>
          <w:p w:rsidR="00EE6329" w:rsidRDefault="00EE6329" w:rsidP="00FF6C1F">
            <w:pPr>
              <w:pStyle w:val="TableParagraph"/>
            </w:pPr>
            <w:r>
              <w:t>возраста)</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Руль</w:t>
            </w:r>
            <w:r>
              <w:rPr>
                <w:spacing w:val="-8"/>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1"/>
        </w:trPr>
        <w:tc>
          <w:tcPr>
            <w:tcW w:w="5493" w:type="dxa"/>
          </w:tcPr>
          <w:p w:rsidR="00EE6329" w:rsidRDefault="00EE6329" w:rsidP="00FF6C1F">
            <w:pPr>
              <w:pStyle w:val="TableParagraph"/>
              <w:spacing w:line="244" w:lineRule="exact"/>
            </w:pPr>
            <w:r>
              <w:t>Ручные</w:t>
            </w:r>
            <w:r>
              <w:rPr>
                <w:spacing w:val="12"/>
              </w:rPr>
              <w:t xml:space="preserve"> </w:t>
            </w:r>
            <w:r>
              <w:t>балансиры</w:t>
            </w:r>
            <w:r>
              <w:rPr>
                <w:spacing w:val="13"/>
              </w:rPr>
              <w:t xml:space="preserve"> </w:t>
            </w:r>
            <w:r>
              <w:t>для</w:t>
            </w:r>
            <w:r>
              <w:rPr>
                <w:spacing w:val="11"/>
              </w:rPr>
              <w:t xml:space="preserve"> </w:t>
            </w:r>
            <w:r>
              <w:t>развития</w:t>
            </w:r>
            <w:r>
              <w:rPr>
                <w:spacing w:val="11"/>
              </w:rPr>
              <w:t xml:space="preserve"> </w:t>
            </w:r>
            <w:r>
              <w:t>ловкости</w:t>
            </w:r>
            <w:r>
              <w:rPr>
                <w:spacing w:val="12"/>
              </w:rPr>
              <w:t xml:space="preserve"> </w:t>
            </w:r>
            <w:r>
              <w:t>и</w:t>
            </w:r>
            <w:r>
              <w:rPr>
                <w:spacing w:val="12"/>
              </w:rPr>
              <w:t xml:space="preserve"> </w:t>
            </w:r>
            <w:r>
              <w:t>зрительно-</w:t>
            </w:r>
          </w:p>
          <w:p w:rsidR="00EE6329" w:rsidRDefault="00EE6329" w:rsidP="00FF6C1F">
            <w:pPr>
              <w:pStyle w:val="TableParagraph"/>
              <w:spacing w:before="37"/>
            </w:pPr>
            <w:r>
              <w:t>моторной</w:t>
            </w:r>
            <w:r>
              <w:rPr>
                <w:spacing w:val="-1"/>
              </w:rPr>
              <w:t xml:space="preserve"> </w:t>
            </w:r>
            <w:r>
              <w:t>координации</w:t>
            </w:r>
            <w:r>
              <w:rPr>
                <w:spacing w:val="-1"/>
              </w:rPr>
              <w:t xml:space="preserve"> </w:t>
            </w:r>
            <w:r>
              <w:t>–</w:t>
            </w:r>
            <w:r>
              <w:rPr>
                <w:spacing w:val="-3"/>
              </w:rPr>
              <w:t xml:space="preserve"> </w:t>
            </w:r>
            <w:r>
              <w:t>комплект</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005"/>
                <w:tab w:val="left" w:pos="2166"/>
                <w:tab w:val="left" w:pos="2772"/>
                <w:tab w:val="left" w:pos="3479"/>
                <w:tab w:val="left" w:pos="4108"/>
              </w:tabs>
            </w:pPr>
            <w:r>
              <w:t>Серии</w:t>
            </w:r>
            <w:r>
              <w:tab/>
              <w:t>картинок</w:t>
            </w:r>
            <w:r>
              <w:tab/>
              <w:t>(по</w:t>
            </w:r>
            <w:r>
              <w:tab/>
              <w:t>4–6)</w:t>
            </w:r>
            <w:r>
              <w:tab/>
              <w:t>для</w:t>
            </w:r>
            <w:r>
              <w:tab/>
              <w:t>установления</w:t>
            </w:r>
          </w:p>
          <w:p w:rsidR="00EE6329" w:rsidRDefault="00EE6329" w:rsidP="00FF6C1F">
            <w:pPr>
              <w:pStyle w:val="TableParagraph"/>
              <w:spacing w:before="40"/>
            </w:pPr>
            <w:r>
              <w:t>последовательности</w:t>
            </w:r>
            <w:r>
              <w:rPr>
                <w:spacing w:val="-7"/>
              </w:rPr>
              <w:t xml:space="preserve"> </w:t>
            </w:r>
            <w:r>
              <w:t>событий</w:t>
            </w:r>
            <w:r>
              <w:rPr>
                <w:spacing w:val="-6"/>
              </w:rPr>
              <w:t xml:space="preserve"> </w:t>
            </w:r>
            <w:r>
              <w:t>-</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Серии</w:t>
            </w:r>
            <w:r>
              <w:rPr>
                <w:spacing w:val="38"/>
              </w:rPr>
              <w:t xml:space="preserve"> </w:t>
            </w:r>
            <w:r>
              <w:t>картинок</w:t>
            </w:r>
            <w:r>
              <w:rPr>
                <w:spacing w:val="38"/>
              </w:rPr>
              <w:t xml:space="preserve"> </w:t>
            </w:r>
            <w:r>
              <w:t>«Времена</w:t>
            </w:r>
            <w:r>
              <w:rPr>
                <w:spacing w:val="39"/>
              </w:rPr>
              <w:t xml:space="preserve"> </w:t>
            </w:r>
            <w:r>
              <w:t>года»</w:t>
            </w:r>
            <w:r>
              <w:rPr>
                <w:spacing w:val="35"/>
              </w:rPr>
              <w:t xml:space="preserve"> </w:t>
            </w:r>
            <w:r>
              <w:t>(сезонные</w:t>
            </w:r>
            <w:r>
              <w:rPr>
                <w:spacing w:val="39"/>
              </w:rPr>
              <w:t xml:space="preserve"> </w:t>
            </w:r>
            <w:r>
              <w:t>явления</w:t>
            </w:r>
            <w:r>
              <w:rPr>
                <w:spacing w:val="39"/>
              </w:rPr>
              <w:t xml:space="preserve"> </w:t>
            </w:r>
            <w:r>
              <w:t>и</w:t>
            </w:r>
          </w:p>
          <w:p w:rsidR="00EE6329" w:rsidRDefault="00EE6329" w:rsidP="00FF6C1F">
            <w:pPr>
              <w:pStyle w:val="TableParagraph"/>
              <w:spacing w:before="37"/>
            </w:pPr>
            <w:r>
              <w:t>деятельность</w:t>
            </w:r>
            <w:r>
              <w:rPr>
                <w:spacing w:val="-8"/>
              </w:rPr>
              <w:t xml:space="preserve"> </w:t>
            </w:r>
            <w:r>
              <w:t>людей)</w:t>
            </w:r>
            <w:r>
              <w:rPr>
                <w:spacing w:val="-6"/>
              </w:rPr>
              <w:t xml:space="preserve"> </w:t>
            </w:r>
            <w:r>
              <w:t>–</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923"/>
                <w:tab w:val="left" w:pos="2065"/>
                <w:tab w:val="left" w:pos="3047"/>
                <w:tab w:val="left" w:pos="3668"/>
                <w:tab w:val="left" w:pos="4805"/>
              </w:tabs>
              <w:spacing w:line="276" w:lineRule="auto"/>
              <w:ind w:right="97"/>
            </w:pPr>
            <w:r>
              <w:t>Серии</w:t>
            </w:r>
            <w:r>
              <w:tab/>
              <w:t>картинок:</w:t>
            </w:r>
            <w:r>
              <w:tab/>
              <w:t>времена</w:t>
            </w:r>
            <w:r>
              <w:tab/>
              <w:t>года</w:t>
            </w:r>
            <w:r>
              <w:tab/>
              <w:t>(пейзажи,</w:t>
            </w:r>
            <w:r>
              <w:tab/>
              <w:t>жизнь</w:t>
            </w:r>
            <w:r>
              <w:rPr>
                <w:spacing w:val="-52"/>
              </w:rPr>
              <w:t xml:space="preserve"> </w:t>
            </w:r>
            <w:r>
              <w:t>животных,</w:t>
            </w:r>
            <w:r>
              <w:rPr>
                <w:spacing w:val="18"/>
              </w:rPr>
              <w:t xml:space="preserve"> </w:t>
            </w:r>
            <w:r>
              <w:t>характерные</w:t>
            </w:r>
            <w:r>
              <w:rPr>
                <w:spacing w:val="19"/>
              </w:rPr>
              <w:t xml:space="preserve"> </w:t>
            </w:r>
            <w:r>
              <w:t>виды</w:t>
            </w:r>
            <w:r>
              <w:rPr>
                <w:spacing w:val="18"/>
              </w:rPr>
              <w:t xml:space="preserve"> </w:t>
            </w:r>
            <w:r>
              <w:t>работ</w:t>
            </w:r>
            <w:r>
              <w:rPr>
                <w:spacing w:val="18"/>
              </w:rPr>
              <w:t xml:space="preserve"> </w:t>
            </w:r>
            <w:r>
              <w:t>и</w:t>
            </w:r>
            <w:r>
              <w:rPr>
                <w:spacing w:val="18"/>
              </w:rPr>
              <w:t xml:space="preserve"> </w:t>
            </w:r>
            <w:r>
              <w:t>отдыха</w:t>
            </w:r>
            <w:r>
              <w:rPr>
                <w:spacing w:val="19"/>
              </w:rPr>
              <w:t xml:space="preserve"> </w:t>
            </w:r>
            <w:r>
              <w:t>людей)</w:t>
            </w:r>
            <w:r>
              <w:rPr>
                <w:spacing w:val="21"/>
              </w:rPr>
              <w:t xml:space="preserve"> </w:t>
            </w:r>
            <w:r>
              <w:t>-</w:t>
            </w:r>
          </w:p>
          <w:p w:rsidR="00EE6329" w:rsidRDefault="00EE6329" w:rsidP="00FF6C1F">
            <w:pPr>
              <w:pStyle w:val="TableParagraph"/>
              <w:spacing w:line="252" w:lineRule="exact"/>
            </w:pPr>
            <w:r>
              <w:t>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2"/>
        </w:trPr>
        <w:tc>
          <w:tcPr>
            <w:tcW w:w="5493" w:type="dxa"/>
          </w:tcPr>
          <w:p w:rsidR="00EE6329" w:rsidRDefault="00EE6329" w:rsidP="00FF6C1F">
            <w:pPr>
              <w:pStyle w:val="TableParagraph"/>
            </w:pPr>
            <w:r>
              <w:t>Скакалка</w:t>
            </w:r>
            <w:r>
              <w:rPr>
                <w:spacing w:val="-4"/>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Скорая</w:t>
            </w:r>
            <w:r>
              <w:rPr>
                <w:spacing w:val="-5"/>
              </w:rPr>
              <w:t xml:space="preserve"> </w:t>
            </w:r>
            <w:r>
              <w:t>помощь</w:t>
            </w:r>
            <w:r>
              <w:rPr>
                <w:spacing w:val="-8"/>
              </w:rPr>
              <w:t xml:space="preserve"> </w:t>
            </w:r>
            <w:r>
              <w:t>(машина,</w:t>
            </w:r>
            <w:r>
              <w:rPr>
                <w:spacing w:val="-7"/>
              </w:rPr>
              <w:t xml:space="preserve"> </w:t>
            </w:r>
            <w:r>
              <w:t>среднего</w:t>
            </w:r>
            <w:r>
              <w:rPr>
                <w:spacing w:val="-8"/>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Стойка-равновеска</w:t>
            </w:r>
            <w:r>
              <w:rPr>
                <w:spacing w:val="-7"/>
              </w:rPr>
              <w:t xml:space="preserve"> </w:t>
            </w:r>
            <w:r>
              <w:t>(балансир)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4" w:lineRule="exact"/>
            </w:pPr>
            <w:r>
              <w:t>Стол</w:t>
            </w:r>
            <w:r>
              <w:rPr>
                <w:spacing w:val="-1"/>
              </w:rPr>
              <w:t xml:space="preserve"> </w:t>
            </w:r>
            <w:r>
              <w:t>для</w:t>
            </w:r>
            <w:r>
              <w:rPr>
                <w:spacing w:val="-1"/>
              </w:rPr>
              <w:t xml:space="preserve"> </w:t>
            </w:r>
            <w:r>
              <w:t>ухода за</w:t>
            </w:r>
            <w:r>
              <w:rPr>
                <w:spacing w:val="-3"/>
              </w:rPr>
              <w:t xml:space="preserve"> </w:t>
            </w:r>
            <w:r>
              <w:t>куклой</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0"/>
        </w:trPr>
        <w:tc>
          <w:tcPr>
            <w:tcW w:w="5493" w:type="dxa"/>
          </w:tcPr>
          <w:p w:rsidR="00EE6329" w:rsidRDefault="00EE6329" w:rsidP="00FF6C1F">
            <w:pPr>
              <w:pStyle w:val="TableParagraph"/>
            </w:pPr>
            <w:r>
              <w:t>Стол</w:t>
            </w:r>
            <w:r>
              <w:rPr>
                <w:spacing w:val="-7"/>
              </w:rPr>
              <w:t xml:space="preserve"> </w:t>
            </w:r>
            <w:r>
              <w:t>для</w:t>
            </w:r>
            <w:r>
              <w:rPr>
                <w:spacing w:val="-6"/>
              </w:rPr>
              <w:t xml:space="preserve"> </w:t>
            </w:r>
            <w:r>
              <w:t>экспериментирования</w:t>
            </w:r>
            <w:r>
              <w:rPr>
                <w:spacing w:val="-7"/>
              </w:rPr>
              <w:t xml:space="preserve"> </w:t>
            </w:r>
            <w:r>
              <w:t>с</w:t>
            </w:r>
            <w:r>
              <w:rPr>
                <w:spacing w:val="-6"/>
              </w:rPr>
              <w:t xml:space="preserve"> </w:t>
            </w:r>
            <w:r>
              <w:t>песком</w:t>
            </w:r>
            <w:r>
              <w:rPr>
                <w:spacing w:val="-6"/>
              </w:rPr>
              <w:t xml:space="preserve"> </w:t>
            </w:r>
            <w:r>
              <w:t>и</w:t>
            </w:r>
            <w:r>
              <w:rPr>
                <w:spacing w:val="-7"/>
              </w:rPr>
              <w:t xml:space="preserve"> </w:t>
            </w:r>
            <w:r>
              <w:t>водой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4431"/>
              </w:tabs>
            </w:pPr>
            <w:r>
              <w:t>Строительно-эксплуатационный</w:t>
            </w:r>
            <w:r>
              <w:tab/>
              <w:t>транспорт</w:t>
            </w:r>
          </w:p>
          <w:p w:rsidR="00EE6329" w:rsidRDefault="00EE6329" w:rsidP="00FF6C1F">
            <w:pPr>
              <w:pStyle w:val="TableParagraph"/>
              <w:spacing w:before="37"/>
            </w:pPr>
            <w:r>
              <w:t>(пластмассовый)</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Тележка-ящик</w:t>
            </w:r>
            <w:r>
              <w:rPr>
                <w:spacing w:val="-9"/>
              </w:rPr>
              <w:t xml:space="preserve"> </w:t>
            </w:r>
            <w:r>
              <w:t>(крупная)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Телескопический</w:t>
            </w:r>
            <w:r>
              <w:rPr>
                <w:spacing w:val="-10"/>
              </w:rPr>
              <w:t xml:space="preserve"> </w:t>
            </w:r>
            <w:r>
              <w:t>стаканчик</w:t>
            </w:r>
            <w:r>
              <w:rPr>
                <w:spacing w:val="-7"/>
              </w:rPr>
              <w:t xml:space="preserve"> </w:t>
            </w:r>
            <w:r>
              <w:t>с</w:t>
            </w:r>
            <w:r>
              <w:rPr>
                <w:spacing w:val="-6"/>
              </w:rPr>
              <w:t xml:space="preserve"> </w:t>
            </w:r>
            <w:r>
              <w:t>крышкой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Телефон</w:t>
            </w:r>
            <w:r>
              <w:rPr>
                <w:spacing w:val="-5"/>
              </w:rPr>
              <w:t xml:space="preserve"> </w:t>
            </w:r>
            <w:r>
              <w:t>игровой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Тренажер</w:t>
            </w:r>
            <w:r>
              <w:rPr>
                <w:spacing w:val="33"/>
              </w:rPr>
              <w:t xml:space="preserve"> </w:t>
            </w:r>
            <w:r>
              <w:t>для</w:t>
            </w:r>
            <w:r>
              <w:rPr>
                <w:spacing w:val="32"/>
              </w:rPr>
              <w:t xml:space="preserve"> </w:t>
            </w:r>
            <w:r>
              <w:t>формирования</w:t>
            </w:r>
            <w:r>
              <w:rPr>
                <w:spacing w:val="31"/>
              </w:rPr>
              <w:t xml:space="preserve"> </w:t>
            </w:r>
            <w:r>
              <w:t>воздушной</w:t>
            </w:r>
            <w:r>
              <w:rPr>
                <w:spacing w:val="31"/>
              </w:rPr>
              <w:t xml:space="preserve"> </w:t>
            </w:r>
            <w:r>
              <w:t>струи</w:t>
            </w:r>
            <w:r>
              <w:rPr>
                <w:spacing w:val="35"/>
              </w:rPr>
              <w:t xml:space="preserve"> </w:t>
            </w:r>
            <w:r>
              <w:t>разной</w:t>
            </w:r>
          </w:p>
          <w:p w:rsidR="00EE6329" w:rsidRDefault="00EE6329" w:rsidP="00FF6C1F">
            <w:pPr>
              <w:pStyle w:val="TableParagraph"/>
              <w:spacing w:before="37"/>
            </w:pPr>
            <w:r>
              <w:t>интенсивности</w:t>
            </w:r>
            <w:r>
              <w:rPr>
                <w:spacing w:val="-3"/>
              </w:rPr>
              <w:t xml:space="preserve"> </w:t>
            </w:r>
            <w:r>
              <w:t>для</w:t>
            </w:r>
            <w:r>
              <w:rPr>
                <w:spacing w:val="-2"/>
              </w:rPr>
              <w:t xml:space="preserve"> </w:t>
            </w:r>
            <w:r>
              <w:t>развития</w:t>
            </w:r>
            <w:r>
              <w:rPr>
                <w:spacing w:val="-3"/>
              </w:rPr>
              <w:t xml:space="preserve"> </w:t>
            </w:r>
            <w:r>
              <w:t>речи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Тренажеры</w:t>
            </w:r>
            <w:r>
              <w:rPr>
                <w:spacing w:val="37"/>
              </w:rPr>
              <w:t xml:space="preserve"> </w:t>
            </w:r>
            <w:r>
              <w:t>с</w:t>
            </w:r>
            <w:r>
              <w:rPr>
                <w:spacing w:val="37"/>
              </w:rPr>
              <w:t xml:space="preserve"> </w:t>
            </w:r>
            <w:r>
              <w:t>различной</w:t>
            </w:r>
            <w:r>
              <w:rPr>
                <w:spacing w:val="36"/>
              </w:rPr>
              <w:t xml:space="preserve"> </w:t>
            </w:r>
            <w:r>
              <w:t>конфигурацией</w:t>
            </w:r>
            <w:r>
              <w:rPr>
                <w:spacing w:val="37"/>
              </w:rPr>
              <w:t xml:space="preserve"> </w:t>
            </w:r>
            <w:r>
              <w:t>линий</w:t>
            </w:r>
            <w:r>
              <w:rPr>
                <w:spacing w:val="36"/>
              </w:rPr>
              <w:t xml:space="preserve"> </w:t>
            </w:r>
            <w:r>
              <w:t>в</w:t>
            </w:r>
            <w:r>
              <w:rPr>
                <w:spacing w:val="36"/>
              </w:rPr>
              <w:t xml:space="preserve"> </w:t>
            </w:r>
            <w:r>
              <w:t>виде</w:t>
            </w:r>
          </w:p>
          <w:p w:rsidR="00EE6329" w:rsidRDefault="00EE6329" w:rsidP="00FF6C1F">
            <w:pPr>
              <w:pStyle w:val="TableParagraph"/>
              <w:spacing w:before="37"/>
            </w:pPr>
            <w:r>
              <w:t>желобков</w:t>
            </w:r>
            <w:r>
              <w:rPr>
                <w:spacing w:val="-4"/>
              </w:rPr>
              <w:t xml:space="preserve"> </w:t>
            </w:r>
            <w:r>
              <w:t>для подготовки</w:t>
            </w:r>
            <w:r>
              <w:rPr>
                <w:spacing w:val="-2"/>
              </w:rPr>
              <w:t xml:space="preserve"> </w:t>
            </w:r>
            <w:r>
              <w:t>руки к</w:t>
            </w:r>
            <w:r>
              <w:rPr>
                <w:spacing w:val="1"/>
              </w:rPr>
              <w:t xml:space="preserve"> </w:t>
            </w:r>
            <w:r>
              <w:t>письму</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rPr>
                <w:spacing w:val="-2"/>
              </w:rPr>
              <w:t>Увеличительная</w:t>
            </w:r>
            <w:r>
              <w:rPr>
                <w:spacing w:val="-9"/>
              </w:rPr>
              <w:t xml:space="preserve"> </w:t>
            </w:r>
            <w:r>
              <w:rPr>
                <w:spacing w:val="-1"/>
              </w:rPr>
              <w:t>шкатулка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spacing w:line="246" w:lineRule="exact"/>
            </w:pPr>
            <w:r>
              <w:t>УМК</w:t>
            </w:r>
            <w:r>
              <w:rPr>
                <w:spacing w:val="5"/>
              </w:rPr>
              <w:t xml:space="preserve"> </w:t>
            </w:r>
            <w:r>
              <w:t>для</w:t>
            </w:r>
            <w:r>
              <w:rPr>
                <w:spacing w:val="58"/>
              </w:rPr>
              <w:t xml:space="preserve"> </w:t>
            </w:r>
            <w:r>
              <w:t>развития</w:t>
            </w:r>
            <w:r>
              <w:rPr>
                <w:spacing w:val="57"/>
              </w:rPr>
              <w:t xml:space="preserve"> </w:t>
            </w:r>
            <w:r>
              <w:t>естественнонаучного</w:t>
            </w:r>
            <w:r>
              <w:rPr>
                <w:spacing w:val="56"/>
              </w:rPr>
              <w:t xml:space="preserve"> </w:t>
            </w:r>
            <w:r>
              <w:t>образования</w:t>
            </w:r>
          </w:p>
          <w:p w:rsidR="00EE6329" w:rsidRDefault="00EE6329" w:rsidP="00FF6C1F">
            <w:pPr>
              <w:pStyle w:val="TableParagraph"/>
              <w:spacing w:line="290" w:lineRule="atLeast"/>
            </w:pPr>
            <w:r>
              <w:t>детей</w:t>
            </w:r>
            <w:r>
              <w:rPr>
                <w:spacing w:val="27"/>
              </w:rPr>
              <w:t xml:space="preserve"> </w:t>
            </w:r>
            <w:r>
              <w:t>с</w:t>
            </w:r>
            <w:r>
              <w:rPr>
                <w:spacing w:val="28"/>
              </w:rPr>
              <w:t xml:space="preserve"> </w:t>
            </w:r>
            <w:r>
              <w:t>комплектом</w:t>
            </w:r>
            <w:r>
              <w:rPr>
                <w:spacing w:val="27"/>
              </w:rPr>
              <w:t xml:space="preserve"> </w:t>
            </w:r>
            <w:r>
              <w:t>занятий,</w:t>
            </w:r>
            <w:r>
              <w:rPr>
                <w:spacing w:val="27"/>
              </w:rPr>
              <w:t xml:space="preserve"> </w:t>
            </w:r>
            <w:r>
              <w:t>игр,</w:t>
            </w:r>
            <w:r>
              <w:rPr>
                <w:spacing w:val="27"/>
              </w:rPr>
              <w:t xml:space="preserve"> </w:t>
            </w:r>
            <w:r>
              <w:t>дидактических</w:t>
            </w:r>
            <w:r>
              <w:rPr>
                <w:spacing w:val="27"/>
              </w:rPr>
              <w:t xml:space="preserve"> </w:t>
            </w:r>
            <w:r>
              <w:t>и</w:t>
            </w:r>
            <w:r>
              <w:rPr>
                <w:spacing w:val="-52"/>
              </w:rPr>
              <w:t xml:space="preserve"> </w:t>
            </w:r>
            <w:r>
              <w:t>наглядных</w:t>
            </w:r>
            <w:r>
              <w:rPr>
                <w:spacing w:val="-1"/>
              </w:rPr>
              <w:t xml:space="preserve"> </w:t>
            </w:r>
            <w:r>
              <w:t>пособий</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029"/>
                <w:tab w:val="left" w:pos="1773"/>
                <w:tab w:val="left" w:pos="3025"/>
              </w:tabs>
            </w:pPr>
            <w:r>
              <w:t>УМК</w:t>
            </w:r>
            <w:r>
              <w:tab/>
              <w:t>для</w:t>
            </w:r>
            <w:r>
              <w:tab/>
              <w:t>развития</w:t>
            </w:r>
            <w:r>
              <w:tab/>
              <w:t>инженерно-технического</w:t>
            </w:r>
          </w:p>
          <w:p w:rsidR="00EE6329" w:rsidRDefault="00EE6329" w:rsidP="00FF6C1F">
            <w:pPr>
              <w:pStyle w:val="TableParagraph"/>
              <w:tabs>
                <w:tab w:val="left" w:pos="1514"/>
                <w:tab w:val="left" w:pos="2279"/>
                <w:tab w:val="left" w:pos="2620"/>
                <w:tab w:val="left" w:pos="3976"/>
                <w:tab w:val="left" w:pos="5007"/>
              </w:tabs>
              <w:spacing w:before="2" w:line="290" w:lineRule="atLeast"/>
              <w:ind w:right="98"/>
            </w:pPr>
            <w:r>
              <w:t>образования</w:t>
            </w:r>
            <w:r>
              <w:tab/>
              <w:t>детей</w:t>
            </w:r>
            <w:r>
              <w:tab/>
              <w:t>с</w:t>
            </w:r>
            <w:r>
              <w:tab/>
              <w:t>комплектом</w:t>
            </w:r>
            <w:r>
              <w:tab/>
              <w:t>занятий,</w:t>
            </w:r>
            <w:r>
              <w:tab/>
            </w:r>
            <w:r>
              <w:rPr>
                <w:spacing w:val="-1"/>
              </w:rPr>
              <w:t>игр,</w:t>
            </w:r>
            <w:r>
              <w:rPr>
                <w:spacing w:val="-52"/>
              </w:rPr>
              <w:t xml:space="preserve"> </w:t>
            </w:r>
            <w:r>
              <w:t>дидактических</w:t>
            </w:r>
            <w:r>
              <w:rPr>
                <w:spacing w:val="-1"/>
              </w:rPr>
              <w:t xml:space="preserve"> </w:t>
            </w:r>
            <w:r>
              <w:t>и наглядных пособий</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456"/>
        </w:trPr>
        <w:tc>
          <w:tcPr>
            <w:tcW w:w="5493" w:type="dxa"/>
          </w:tcPr>
          <w:p w:rsidR="00EE6329" w:rsidRDefault="00EE6329" w:rsidP="00FF6C1F">
            <w:pPr>
              <w:pStyle w:val="TableParagraph"/>
              <w:spacing w:line="276" w:lineRule="auto"/>
              <w:ind w:right="97"/>
              <w:jc w:val="both"/>
            </w:pPr>
            <w:r>
              <w:t>УМК для формирования элементарных математических</w:t>
            </w:r>
            <w:r>
              <w:rPr>
                <w:spacing w:val="-53"/>
              </w:rPr>
              <w:t xml:space="preserve"> </w:t>
            </w:r>
            <w:r>
              <w:t>представлений</w:t>
            </w:r>
            <w:r>
              <w:rPr>
                <w:spacing w:val="1"/>
              </w:rPr>
              <w:t xml:space="preserve"> </w:t>
            </w:r>
            <w:r>
              <w:t>и</w:t>
            </w:r>
            <w:r>
              <w:rPr>
                <w:spacing w:val="1"/>
              </w:rPr>
              <w:t xml:space="preserve"> </w:t>
            </w:r>
            <w:r>
              <w:t>развития</w:t>
            </w:r>
            <w:r>
              <w:rPr>
                <w:spacing w:val="1"/>
              </w:rPr>
              <w:t xml:space="preserve"> </w:t>
            </w:r>
            <w:r>
              <w:t>математических</w:t>
            </w:r>
            <w:r>
              <w:rPr>
                <w:spacing w:val="1"/>
              </w:rPr>
              <w:t xml:space="preserve"> </w:t>
            </w:r>
            <w:r>
              <w:t>компетенций, в том числе с основами робототехники и</w:t>
            </w:r>
            <w:r>
              <w:rPr>
                <w:spacing w:val="1"/>
              </w:rPr>
              <w:t xml:space="preserve"> </w:t>
            </w:r>
            <w:r>
              <w:t>алгоритмизации,</w:t>
            </w:r>
            <w:r>
              <w:rPr>
                <w:spacing w:val="27"/>
              </w:rPr>
              <w:t xml:space="preserve"> </w:t>
            </w:r>
            <w:r>
              <w:t>включающий</w:t>
            </w:r>
            <w:r>
              <w:rPr>
                <w:spacing w:val="27"/>
              </w:rPr>
              <w:t xml:space="preserve"> </w:t>
            </w:r>
            <w:r>
              <w:t>комплекс</w:t>
            </w:r>
            <w:r>
              <w:rPr>
                <w:spacing w:val="28"/>
              </w:rPr>
              <w:t xml:space="preserve"> </w:t>
            </w:r>
            <w:r>
              <w:t>сценариев</w:t>
            </w:r>
          </w:p>
          <w:p w:rsidR="00EE6329" w:rsidRDefault="00EE6329" w:rsidP="00FF6C1F">
            <w:pPr>
              <w:pStyle w:val="TableParagraph"/>
              <w:jc w:val="both"/>
            </w:pPr>
            <w:r>
              <w:t>занятий,</w:t>
            </w:r>
            <w:r>
              <w:rPr>
                <w:spacing w:val="-3"/>
              </w:rPr>
              <w:t xml:space="preserve"> </w:t>
            </w:r>
            <w:r>
              <w:t>дидактических</w:t>
            </w:r>
            <w:r>
              <w:rPr>
                <w:spacing w:val="-2"/>
              </w:rPr>
              <w:t xml:space="preserve"> </w:t>
            </w:r>
            <w:r>
              <w:t>и</w:t>
            </w:r>
            <w:r>
              <w:rPr>
                <w:spacing w:val="-6"/>
              </w:rPr>
              <w:t xml:space="preserve"> </w:t>
            </w:r>
            <w:r>
              <w:t>наглядных</w:t>
            </w:r>
            <w:r>
              <w:rPr>
                <w:spacing w:val="-2"/>
              </w:rPr>
              <w:t xml:space="preserve"> </w:t>
            </w:r>
            <w:r>
              <w:t>пособий</w:t>
            </w:r>
          </w:p>
        </w:tc>
        <w:tc>
          <w:tcPr>
            <w:tcW w:w="720" w:type="dxa"/>
          </w:tcPr>
          <w:p w:rsidR="00EE6329" w:rsidRDefault="00EE6329" w:rsidP="00FF6C1F">
            <w:pPr>
              <w:pStyle w:val="TableParagraph"/>
              <w:rPr>
                <w:sz w:val="24"/>
              </w:rPr>
            </w:pPr>
          </w:p>
          <w:p w:rsidR="00EE6329" w:rsidRDefault="00EE6329" w:rsidP="00FF6C1F">
            <w:pPr>
              <w:pStyle w:val="TableParagraph"/>
              <w:spacing w:before="10"/>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0"/>
              <w:rPr>
                <w:sz w:val="25"/>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tabs>
                <w:tab w:val="left" w:pos="1172"/>
                <w:tab w:val="left" w:pos="2377"/>
                <w:tab w:val="left" w:pos="3564"/>
                <w:tab w:val="left" w:pos="3900"/>
              </w:tabs>
              <w:spacing w:line="246" w:lineRule="exact"/>
            </w:pPr>
            <w:r>
              <w:lastRenderedPageBreak/>
              <w:t>Фигурки</w:t>
            </w:r>
            <w:r>
              <w:tab/>
              <w:t>домашних</w:t>
            </w:r>
            <w:r>
              <w:tab/>
              <w:t>животных</w:t>
            </w:r>
            <w:r>
              <w:tab/>
              <w:t>с</w:t>
            </w:r>
            <w:r>
              <w:tab/>
              <w:t>реалистичными</w:t>
            </w:r>
          </w:p>
          <w:p w:rsidR="00EE6329" w:rsidRDefault="00EE6329" w:rsidP="00FF6C1F">
            <w:pPr>
              <w:pStyle w:val="TableParagraph"/>
              <w:spacing w:before="37"/>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720" w:type="dxa"/>
            <w:tcBorders>
              <w:bottom w:val="single" w:sz="6" w:space="0" w:color="000000"/>
            </w:tcBorders>
          </w:tcPr>
          <w:p w:rsidR="00EE6329" w:rsidRDefault="00EE6329" w:rsidP="00FF6C1F">
            <w:pPr>
              <w:pStyle w:val="TableParagraph"/>
              <w:spacing w:before="137"/>
              <w:ind w:left="206"/>
            </w:pPr>
            <w:r>
              <w:t>шт.</w:t>
            </w:r>
          </w:p>
        </w:tc>
        <w:tc>
          <w:tcPr>
            <w:tcW w:w="1020" w:type="dxa"/>
            <w:tcBorders>
              <w:bottom w:val="single" w:sz="6" w:space="0" w:color="000000"/>
            </w:tcBorders>
          </w:tcPr>
          <w:p w:rsidR="00EE6329" w:rsidRDefault="00EE6329" w:rsidP="00FF6C1F">
            <w:pPr>
              <w:pStyle w:val="TableParagraph"/>
              <w:spacing w:before="137"/>
              <w:ind w:left="7"/>
              <w:jc w:val="center"/>
            </w:pPr>
            <w:r>
              <w:t>1</w:t>
            </w:r>
          </w:p>
        </w:tc>
        <w:tc>
          <w:tcPr>
            <w:tcW w:w="1035" w:type="dxa"/>
            <w:tcBorders>
              <w:bottom w:val="single" w:sz="6" w:space="0" w:color="000000"/>
            </w:tcBorders>
          </w:tcPr>
          <w:p w:rsidR="00EE6329" w:rsidRDefault="00EE6329" w:rsidP="00FF6C1F">
            <w:pPr>
              <w:pStyle w:val="TableParagraph"/>
            </w:pPr>
          </w:p>
        </w:tc>
        <w:tc>
          <w:tcPr>
            <w:tcW w:w="1006" w:type="dxa"/>
            <w:tcBorders>
              <w:bottom w:val="single" w:sz="6" w:space="0" w:color="000000"/>
            </w:tcBorders>
          </w:tcPr>
          <w:p w:rsidR="00EE6329" w:rsidRDefault="00EE6329" w:rsidP="00FF6C1F">
            <w:pPr>
              <w:pStyle w:val="TableParagraph"/>
              <w:spacing w:line="246" w:lineRule="exact"/>
              <w:ind w:left="6"/>
              <w:jc w:val="center"/>
            </w:pPr>
            <w:r>
              <w:t>+</w:t>
            </w: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«Холодильник»</w:t>
            </w:r>
            <w:r>
              <w:rPr>
                <w:spacing w:val="-12"/>
              </w:rPr>
              <w:t xml:space="preserve"> </w:t>
            </w:r>
            <w:r>
              <w:t>(соразмерный</w:t>
            </w:r>
            <w:r>
              <w:rPr>
                <w:spacing w:val="-8"/>
              </w:rPr>
              <w:t xml:space="preserve"> </w:t>
            </w:r>
            <w:r>
              <w:t>росту</w:t>
            </w:r>
            <w:r>
              <w:rPr>
                <w:spacing w:val="-10"/>
              </w:rPr>
              <w:t xml:space="preserve"> </w:t>
            </w:r>
            <w:r>
              <w:t>ребенка)</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Цифровые</w:t>
            </w:r>
            <w:r>
              <w:rPr>
                <w:spacing w:val="63"/>
              </w:rPr>
              <w:t xml:space="preserve"> </w:t>
            </w:r>
            <w:r>
              <w:t xml:space="preserve">записи  </w:t>
            </w:r>
            <w:r>
              <w:rPr>
                <w:spacing w:val="6"/>
              </w:rPr>
              <w:t xml:space="preserve"> </w:t>
            </w:r>
            <w:r>
              <w:t xml:space="preserve">с  </w:t>
            </w:r>
            <w:r>
              <w:rPr>
                <w:spacing w:val="7"/>
              </w:rPr>
              <w:t xml:space="preserve"> </w:t>
            </w:r>
            <w:r>
              <w:t xml:space="preserve">видеофильмами  </w:t>
            </w:r>
            <w:r>
              <w:rPr>
                <w:spacing w:val="6"/>
              </w:rPr>
              <w:t xml:space="preserve"> </w:t>
            </w:r>
            <w:r>
              <w:t xml:space="preserve">с  </w:t>
            </w:r>
            <w:r>
              <w:rPr>
                <w:spacing w:val="7"/>
              </w:rPr>
              <w:t xml:space="preserve"> </w:t>
            </w:r>
            <w:r>
              <w:t>народными</w:t>
            </w:r>
          </w:p>
          <w:p w:rsidR="00EE6329" w:rsidRDefault="00EE6329" w:rsidP="00FF6C1F">
            <w:pPr>
              <w:pStyle w:val="TableParagraph"/>
              <w:spacing w:before="37"/>
            </w:pPr>
            <w:r>
              <w:t>песнями</w:t>
            </w:r>
            <w:r>
              <w:rPr>
                <w:spacing w:val="-1"/>
              </w:rPr>
              <w:t xml:space="preserve"> </w:t>
            </w:r>
            <w:r>
              <w:t>и плясками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Часы</w:t>
            </w:r>
            <w:r>
              <w:rPr>
                <w:spacing w:val="-3"/>
              </w:rPr>
              <w:t xml:space="preserve"> </w:t>
            </w:r>
            <w:r>
              <w:t>игровые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Часы</w:t>
            </w:r>
            <w:r>
              <w:rPr>
                <w:spacing w:val="-8"/>
              </w:rPr>
              <w:t xml:space="preserve"> </w:t>
            </w:r>
            <w:r>
              <w:t>с</w:t>
            </w:r>
            <w:r>
              <w:rPr>
                <w:spacing w:val="-5"/>
              </w:rPr>
              <w:t xml:space="preserve"> </w:t>
            </w:r>
            <w:r>
              <w:t>круглым</w:t>
            </w:r>
            <w:r>
              <w:rPr>
                <w:spacing w:val="-5"/>
              </w:rPr>
              <w:t xml:space="preserve"> </w:t>
            </w:r>
            <w:r>
              <w:t>циферблатом</w:t>
            </w:r>
            <w:r>
              <w:rPr>
                <w:spacing w:val="-6"/>
              </w:rPr>
              <w:t xml:space="preserve"> </w:t>
            </w:r>
            <w:r>
              <w:t>и</w:t>
            </w:r>
            <w:r>
              <w:rPr>
                <w:spacing w:val="-6"/>
              </w:rPr>
              <w:t xml:space="preserve"> </w:t>
            </w:r>
            <w:r>
              <w:t>стрелками</w:t>
            </w:r>
            <w:r>
              <w:rPr>
                <w:spacing w:val="-6"/>
              </w:rPr>
              <w:t xml:space="preserve"> </w:t>
            </w:r>
            <w:r>
              <w:t>игровые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Чековая</w:t>
            </w:r>
            <w:r>
              <w:rPr>
                <w:spacing w:val="-9"/>
              </w:rPr>
              <w:t xml:space="preserve"> </w:t>
            </w:r>
            <w:r>
              <w:t>касса</w:t>
            </w:r>
            <w:r>
              <w:rPr>
                <w:spacing w:val="-5"/>
              </w:rPr>
              <w:t xml:space="preserve"> </w:t>
            </w:r>
            <w:r>
              <w:t>игровая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Шахматы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Шашки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Ширма</w:t>
            </w:r>
            <w:r>
              <w:rPr>
                <w:spacing w:val="-9"/>
              </w:rPr>
              <w:t xml:space="preserve"> </w:t>
            </w:r>
            <w:r>
              <w:t>для</w:t>
            </w:r>
            <w:r>
              <w:rPr>
                <w:spacing w:val="-9"/>
              </w:rPr>
              <w:t xml:space="preserve"> </w:t>
            </w:r>
            <w:r>
              <w:t>кукольного</w:t>
            </w:r>
            <w:r>
              <w:rPr>
                <w:spacing w:val="-9"/>
              </w:rPr>
              <w:t xml:space="preserve"> </w:t>
            </w:r>
            <w:r>
              <w:t>театра,</w:t>
            </w:r>
            <w:r>
              <w:rPr>
                <w:spacing w:val="-8"/>
              </w:rPr>
              <w:t xml:space="preserve"> </w:t>
            </w:r>
            <w:r>
              <w:t>трансформируемая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Штурвал</w:t>
            </w:r>
            <w:r>
              <w:rPr>
                <w:spacing w:val="-5"/>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3"/>
        </w:trPr>
        <w:tc>
          <w:tcPr>
            <w:tcW w:w="5493" w:type="dxa"/>
          </w:tcPr>
          <w:p w:rsidR="00EE6329" w:rsidRDefault="00EE6329" w:rsidP="00FF6C1F">
            <w:pPr>
              <w:pStyle w:val="TableParagraph"/>
              <w:spacing w:line="244" w:lineRule="exact"/>
            </w:pPr>
            <w:r>
              <w:t>Безопасные</w:t>
            </w:r>
            <w:r>
              <w:rPr>
                <w:spacing w:val="-3"/>
              </w:rPr>
              <w:t xml:space="preserve"> </w:t>
            </w:r>
            <w:r>
              <w:t>ножницы</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128" w:right="116"/>
              <w:jc w:val="center"/>
            </w:pPr>
            <w:r>
              <w:t>25**</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Бумага</w:t>
            </w:r>
            <w:r>
              <w:rPr>
                <w:spacing w:val="-2"/>
              </w:rPr>
              <w:t xml:space="preserve"> </w:t>
            </w:r>
            <w:r>
              <w:t>для</w:t>
            </w:r>
            <w:r>
              <w:rPr>
                <w:spacing w:val="-1"/>
              </w:rPr>
              <w:t xml:space="preserve"> </w:t>
            </w:r>
            <w:r>
              <w:t>акварели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Бумага</w:t>
            </w:r>
            <w:r>
              <w:rPr>
                <w:spacing w:val="-2"/>
              </w:rPr>
              <w:t xml:space="preserve"> </w:t>
            </w:r>
            <w:r>
              <w:t>для</w:t>
            </w:r>
            <w:r>
              <w:rPr>
                <w:spacing w:val="-1"/>
              </w:rPr>
              <w:t xml:space="preserve"> </w:t>
            </w:r>
            <w:r>
              <w:t>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Бумага</w:t>
            </w:r>
            <w:r>
              <w:rPr>
                <w:spacing w:val="-1"/>
              </w:rPr>
              <w:t xml:space="preserve"> </w:t>
            </w:r>
            <w:r>
              <w:t>разного</w:t>
            </w:r>
            <w:r>
              <w:rPr>
                <w:spacing w:val="-1"/>
              </w:rPr>
              <w:t xml:space="preserve"> </w:t>
            </w:r>
            <w:r>
              <w:t>цвета и</w:t>
            </w:r>
            <w:r>
              <w:rPr>
                <w:spacing w:val="-4"/>
              </w:rPr>
              <w:t xml:space="preserve"> </w:t>
            </w:r>
            <w:r>
              <w:t>формата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Ватман</w:t>
            </w:r>
            <w:r>
              <w:rPr>
                <w:spacing w:val="-2"/>
              </w:rPr>
              <w:t xml:space="preserve"> </w:t>
            </w:r>
            <w:r>
              <w:t>А1</w:t>
            </w:r>
            <w:r>
              <w:rPr>
                <w:spacing w:val="-1"/>
              </w:rPr>
              <w:t xml:space="preserve"> </w:t>
            </w:r>
            <w:r>
              <w:t>для</w:t>
            </w:r>
            <w:r>
              <w:rPr>
                <w:spacing w:val="-2"/>
              </w:rPr>
              <w:t xml:space="preserve"> </w:t>
            </w:r>
            <w:r>
              <w:t>составления</w:t>
            </w:r>
            <w:r>
              <w:rPr>
                <w:spacing w:val="-3"/>
              </w:rPr>
              <w:t xml:space="preserve"> </w:t>
            </w:r>
            <w:r>
              <w:t>совместных</w:t>
            </w:r>
            <w:r>
              <w:rPr>
                <w:spacing w:val="-4"/>
              </w:rPr>
              <w:t xml:space="preserve"> </w:t>
            </w:r>
            <w:r>
              <w:t>композиций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Доска</w:t>
            </w:r>
            <w:r>
              <w:rPr>
                <w:spacing w:val="-3"/>
              </w:rPr>
              <w:t xml:space="preserve"> </w:t>
            </w:r>
            <w:r>
              <w:t>для</w:t>
            </w:r>
            <w:r>
              <w:rPr>
                <w:spacing w:val="-3"/>
              </w:rPr>
              <w:t xml:space="preserve"> </w:t>
            </w:r>
            <w:r>
              <w:t>работы</w:t>
            </w:r>
            <w:r>
              <w:rPr>
                <w:spacing w:val="-2"/>
              </w:rPr>
              <w:t xml:space="preserve"> </w:t>
            </w:r>
            <w:r>
              <w:t>с</w:t>
            </w:r>
            <w:r>
              <w:rPr>
                <w:spacing w:val="-3"/>
              </w:rPr>
              <w:t xml:space="preserve"> </w:t>
            </w:r>
            <w:r>
              <w:t>пластилином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Карандаши</w:t>
            </w:r>
            <w:r>
              <w:rPr>
                <w:spacing w:val="-1"/>
              </w:rPr>
              <w:t xml:space="preserve"> </w:t>
            </w:r>
            <w:r>
              <w:t>цветные</w:t>
            </w:r>
            <w:r>
              <w:rPr>
                <w:spacing w:val="-3"/>
              </w:rPr>
              <w:t xml:space="preserve"> </w:t>
            </w:r>
            <w:r>
              <w:t>(12</w:t>
            </w:r>
            <w:r>
              <w:rPr>
                <w:spacing w:val="-1"/>
              </w:rPr>
              <w:t xml:space="preserve"> </w:t>
            </w:r>
            <w:r>
              <w:t>цветов)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5</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7</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8</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2"/>
              </w:rPr>
              <w:t xml:space="preserve"> </w:t>
            </w:r>
            <w:r>
              <w:t>белка</w:t>
            </w:r>
            <w:r>
              <w:rPr>
                <w:spacing w:val="-1"/>
              </w:rPr>
              <w:t xml:space="preserve"> </w:t>
            </w:r>
            <w:r>
              <w:t>№</w:t>
            </w:r>
            <w:r>
              <w:rPr>
                <w:spacing w:val="-2"/>
              </w:rPr>
              <w:t xml:space="preserve"> </w:t>
            </w:r>
            <w:r>
              <w:t>3</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56"/>
        </w:trPr>
        <w:tc>
          <w:tcPr>
            <w:tcW w:w="5493" w:type="dxa"/>
          </w:tcPr>
          <w:p w:rsidR="00EE6329" w:rsidRDefault="00EE6329" w:rsidP="00FF6C1F">
            <w:pPr>
              <w:pStyle w:val="TableParagraph"/>
              <w:spacing w:line="246" w:lineRule="exact"/>
            </w:pPr>
            <w:r>
              <w:t>Кисточка</w:t>
            </w:r>
            <w:r>
              <w:rPr>
                <w:spacing w:val="-4"/>
              </w:rPr>
              <w:t xml:space="preserve"> </w:t>
            </w:r>
            <w:r>
              <w:t>щетинная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Комплект детских</w:t>
            </w:r>
            <w:r>
              <w:rPr>
                <w:spacing w:val="-3"/>
              </w:rPr>
              <w:t xml:space="preserve"> </w:t>
            </w:r>
            <w:r>
              <w:t>штампов</w:t>
            </w:r>
            <w:r>
              <w:rPr>
                <w:spacing w:val="-1"/>
              </w:rPr>
              <w:t xml:space="preserve"> </w:t>
            </w:r>
            <w:r>
              <w:t>и печатей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Краски</w:t>
            </w:r>
            <w:r>
              <w:rPr>
                <w:spacing w:val="-1"/>
              </w:rPr>
              <w:t xml:space="preserve"> </w:t>
            </w:r>
            <w:r>
              <w:t>акварельные</w:t>
            </w:r>
            <w:r>
              <w:rPr>
                <w:spacing w:val="-3"/>
              </w:rPr>
              <w:t xml:space="preserve"> </w:t>
            </w:r>
            <w:r>
              <w:t>12</w:t>
            </w:r>
            <w:r>
              <w:rPr>
                <w:spacing w:val="-1"/>
              </w:rPr>
              <w:t xml:space="preserve"> </w:t>
            </w:r>
            <w:r>
              <w:t>цветов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Краски</w:t>
            </w:r>
            <w:r>
              <w:rPr>
                <w:spacing w:val="-3"/>
              </w:rPr>
              <w:t xml:space="preserve"> </w:t>
            </w:r>
            <w:r>
              <w:t>гуашь 12 цветов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Мелки</w:t>
            </w:r>
            <w:r>
              <w:rPr>
                <w:spacing w:val="-2"/>
              </w:rPr>
              <w:t xml:space="preserve"> </w:t>
            </w:r>
            <w:r>
              <w:t>восковые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Мелки</w:t>
            </w:r>
            <w:r>
              <w:rPr>
                <w:spacing w:val="-2"/>
              </w:rPr>
              <w:t xml:space="preserve"> </w:t>
            </w:r>
            <w:r>
              <w:t>масляные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Мелки</w:t>
            </w:r>
            <w:r>
              <w:rPr>
                <w:spacing w:val="-2"/>
              </w:rPr>
              <w:t xml:space="preserve"> </w:t>
            </w:r>
            <w:r>
              <w:t>пастель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1"/>
              </w:rPr>
              <w:t xml:space="preserve"> </w:t>
            </w:r>
            <w:r>
              <w:t>фломастеров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Палитра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Пластилин,</w:t>
            </w:r>
            <w:r>
              <w:rPr>
                <w:spacing w:val="-1"/>
              </w:rPr>
              <w:t xml:space="preserve"> </w:t>
            </w:r>
            <w:r>
              <w:t>не</w:t>
            </w:r>
            <w:r>
              <w:rPr>
                <w:spacing w:val="-1"/>
              </w:rPr>
              <w:t xml:space="preserve"> </w:t>
            </w:r>
            <w:r>
              <w:t>липнущий</w:t>
            </w:r>
            <w:r>
              <w:rPr>
                <w:spacing w:val="-4"/>
              </w:rPr>
              <w:t xml:space="preserve"> </w:t>
            </w:r>
            <w:r>
              <w:t>к</w:t>
            </w:r>
            <w:r>
              <w:rPr>
                <w:spacing w:val="-1"/>
              </w:rPr>
              <w:t xml:space="preserve"> </w:t>
            </w:r>
            <w:r>
              <w:t>рукам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3"/>
        </w:trPr>
        <w:tc>
          <w:tcPr>
            <w:tcW w:w="5493" w:type="dxa"/>
          </w:tcPr>
          <w:p w:rsidR="00EE6329" w:rsidRDefault="00EE6329" w:rsidP="00FF6C1F">
            <w:pPr>
              <w:pStyle w:val="TableParagraph"/>
              <w:spacing w:line="244" w:lineRule="exact"/>
            </w:pPr>
            <w:r>
              <w:t>Поднос</w:t>
            </w:r>
            <w:r>
              <w:rPr>
                <w:spacing w:val="-1"/>
              </w:rPr>
              <w:t xml:space="preserve"> </w:t>
            </w:r>
            <w:r>
              <w:t>детский</w:t>
            </w:r>
            <w:r>
              <w:rPr>
                <w:spacing w:val="-5"/>
              </w:rPr>
              <w:t xml:space="preserve"> </w:t>
            </w:r>
            <w:r>
              <w:t>для</w:t>
            </w:r>
            <w:r>
              <w:rPr>
                <w:spacing w:val="-1"/>
              </w:rPr>
              <w:t xml:space="preserve"> </w:t>
            </w:r>
            <w:r>
              <w:t>раздаточных</w:t>
            </w:r>
            <w:r>
              <w:rPr>
                <w:spacing w:val="-1"/>
              </w:rPr>
              <w:t xml:space="preserve"> </w:t>
            </w:r>
            <w:r>
              <w:t>материалов</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128" w:right="116"/>
              <w:jc w:val="center"/>
            </w:pPr>
            <w:r>
              <w:t>25**</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Стаканчики</w:t>
            </w:r>
            <w:r>
              <w:rPr>
                <w:spacing w:val="-7"/>
              </w:rPr>
              <w:t xml:space="preserve"> </w:t>
            </w:r>
            <w:r>
              <w:t>(баночки)</w:t>
            </w:r>
            <w:r>
              <w:rPr>
                <w:spacing w:val="-3"/>
              </w:rPr>
              <w:t xml:space="preserve"> </w:t>
            </w:r>
            <w:r>
              <w:t>пластмассовые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Точилка</w:t>
            </w:r>
            <w:r>
              <w:rPr>
                <w:spacing w:val="-1"/>
              </w:rPr>
              <w:t xml:space="preserve"> </w:t>
            </w:r>
            <w:r>
              <w:t>для</w:t>
            </w:r>
            <w:r>
              <w:rPr>
                <w:spacing w:val="-1"/>
              </w:rPr>
              <w:t xml:space="preserve"> </w:t>
            </w:r>
            <w:r>
              <w:t>карандашей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Трафареты</w:t>
            </w:r>
            <w:r>
              <w:rPr>
                <w:spacing w:val="-2"/>
              </w:rPr>
              <w:t xml:space="preserve"> </w:t>
            </w:r>
            <w:r>
              <w:t>для 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10**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Фартук</w:t>
            </w:r>
            <w:r>
              <w:rPr>
                <w:spacing w:val="-2"/>
              </w:rPr>
              <w:t xml:space="preserve"> </w:t>
            </w:r>
            <w:r>
              <w:t>детский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Воздушные</w:t>
            </w:r>
            <w:r>
              <w:rPr>
                <w:spacing w:val="-1"/>
              </w:rPr>
              <w:t xml:space="preserve"> </w:t>
            </w:r>
            <w:r>
              <w:t>шары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9274" w:type="dxa"/>
            <w:gridSpan w:val="5"/>
            <w:shd w:val="clear" w:color="auto" w:fill="F1F1F1"/>
          </w:tcPr>
          <w:p w:rsidR="00EE6329" w:rsidRDefault="00EE6329" w:rsidP="00FF6C1F">
            <w:pPr>
              <w:pStyle w:val="TableParagraph"/>
              <w:spacing w:line="246" w:lineRule="exact"/>
              <w:rPr>
                <w:i/>
              </w:rPr>
            </w:pPr>
            <w:r>
              <w:rPr>
                <w:i/>
              </w:rPr>
              <w:t>Рабочее</w:t>
            </w:r>
            <w:r>
              <w:rPr>
                <w:i/>
                <w:spacing w:val="-11"/>
              </w:rPr>
              <w:t xml:space="preserve"> </w:t>
            </w:r>
            <w:r>
              <w:rPr>
                <w:i/>
              </w:rPr>
              <w:t>место</w:t>
            </w:r>
            <w:r>
              <w:rPr>
                <w:i/>
                <w:spacing w:val="-9"/>
              </w:rPr>
              <w:t xml:space="preserve"> </w:t>
            </w:r>
            <w:r>
              <w:rPr>
                <w:i/>
              </w:rPr>
              <w:t>воспитателя</w:t>
            </w:r>
          </w:p>
        </w:tc>
      </w:tr>
      <w:tr w:rsidR="00EE6329" w:rsidTr="00FF6C1F">
        <w:trPr>
          <w:trHeight w:val="290"/>
        </w:trPr>
        <w:tc>
          <w:tcPr>
            <w:tcW w:w="5493" w:type="dxa"/>
          </w:tcPr>
          <w:p w:rsidR="00EE6329" w:rsidRDefault="00EE6329" w:rsidP="00FF6C1F">
            <w:pPr>
              <w:pStyle w:val="TableParagraph"/>
            </w:pPr>
            <w:r>
              <w:t>Интерактивная</w:t>
            </w:r>
            <w:r>
              <w:rPr>
                <w:spacing w:val="-7"/>
              </w:rPr>
              <w:t xml:space="preserve"> </w:t>
            </w:r>
            <w:r>
              <w:t>панель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617"/>
                <w:tab w:val="left" w:pos="2864"/>
                <w:tab w:val="left" w:pos="3407"/>
              </w:tabs>
            </w:pPr>
            <w:r>
              <w:t>Компьютер</w:t>
            </w:r>
            <w:r>
              <w:tab/>
              <w:t>педагога</w:t>
            </w:r>
            <w:r>
              <w:tab/>
              <w:t>с</w:t>
            </w:r>
            <w:r>
              <w:tab/>
              <w:t>периферией/Ноутбук</w:t>
            </w:r>
          </w:p>
          <w:p w:rsidR="00EE6329" w:rsidRDefault="00EE6329" w:rsidP="00FF6C1F">
            <w:pPr>
              <w:pStyle w:val="TableParagraph"/>
              <w:spacing w:before="2" w:line="290" w:lineRule="atLeast"/>
              <w:ind w:right="91"/>
            </w:pPr>
            <w:r>
              <w:t>(лицензионное программное обеспечение, программное</w:t>
            </w:r>
            <w:r>
              <w:rPr>
                <w:spacing w:val="-52"/>
              </w:rPr>
              <w:t xml:space="preserve"> </w:t>
            </w:r>
            <w:r>
              <w:t>обеспечение)</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gridCol w:w="1385"/>
      </w:tblGrid>
      <w:tr w:rsidR="00EE6329" w:rsidTr="00FF6C1F">
        <w:trPr>
          <w:gridAfter w:val="1"/>
          <w:wAfter w:w="1385" w:type="dxa"/>
          <w:trHeight w:val="292"/>
        </w:trPr>
        <w:tc>
          <w:tcPr>
            <w:tcW w:w="5493" w:type="dxa"/>
          </w:tcPr>
          <w:p w:rsidR="00EE6329" w:rsidRDefault="00EE6329" w:rsidP="00FF6C1F">
            <w:pPr>
              <w:pStyle w:val="TableParagraph"/>
              <w:spacing w:line="246" w:lineRule="exact"/>
            </w:pPr>
            <w:r>
              <w:lastRenderedPageBreak/>
              <w:t>Многофункциональное</w:t>
            </w:r>
            <w:r>
              <w:rPr>
                <w:spacing w:val="-9"/>
              </w:rPr>
              <w:t xml:space="preserve"> </w:t>
            </w:r>
            <w:r>
              <w:t>устройство/принтер</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9274" w:type="dxa"/>
            <w:gridSpan w:val="5"/>
            <w:shd w:val="clear" w:color="auto" w:fill="F1F1F1"/>
          </w:tcPr>
          <w:p w:rsidR="00EE6329" w:rsidRDefault="00EE6329" w:rsidP="00FF6C1F">
            <w:pPr>
              <w:pStyle w:val="TableParagraph"/>
              <w:rPr>
                <w:i/>
              </w:rPr>
            </w:pPr>
            <w:r>
              <w:rPr>
                <w:i/>
              </w:rPr>
              <w:t>Спальня</w:t>
            </w:r>
          </w:p>
        </w:tc>
      </w:tr>
      <w:tr w:rsidR="00EE6329" w:rsidTr="00FF6C1F">
        <w:trPr>
          <w:gridAfter w:val="1"/>
          <w:wAfter w:w="1385" w:type="dxa"/>
          <w:trHeight w:val="477"/>
        </w:trPr>
        <w:tc>
          <w:tcPr>
            <w:tcW w:w="5493" w:type="dxa"/>
          </w:tcPr>
          <w:p w:rsidR="00EE6329" w:rsidRDefault="00EE6329" w:rsidP="00FF6C1F">
            <w:pPr>
              <w:pStyle w:val="TableParagraph"/>
            </w:pPr>
            <w:r>
              <w:t>Кровать</w:t>
            </w:r>
          </w:p>
        </w:tc>
        <w:tc>
          <w:tcPr>
            <w:tcW w:w="1740" w:type="dxa"/>
            <w:gridSpan w:val="2"/>
          </w:tcPr>
          <w:p w:rsidR="00EE6329" w:rsidRDefault="00EE6329" w:rsidP="00FF6C1F">
            <w:pPr>
              <w:pStyle w:val="TableParagraph"/>
              <w:spacing w:line="199" w:lineRule="exact"/>
              <w:ind w:left="190" w:right="183"/>
              <w:jc w:val="center"/>
              <w:rPr>
                <w:sz w:val="18"/>
              </w:rPr>
            </w:pPr>
            <w:r>
              <w:rPr>
                <w:sz w:val="18"/>
              </w:rPr>
              <w:t>по</w:t>
            </w:r>
            <w:r>
              <w:rPr>
                <w:spacing w:val="-5"/>
                <w:sz w:val="18"/>
              </w:rPr>
              <w:t xml:space="preserve"> </w:t>
            </w:r>
            <w:r>
              <w:rPr>
                <w:sz w:val="18"/>
              </w:rPr>
              <w:t>кол-ву</w:t>
            </w:r>
            <w:r>
              <w:rPr>
                <w:spacing w:val="-8"/>
                <w:sz w:val="18"/>
              </w:rPr>
              <w:t xml:space="preserve"> </w:t>
            </w:r>
            <w:r>
              <w:rPr>
                <w:sz w:val="18"/>
              </w:rPr>
              <w:t>детей</w:t>
            </w:r>
            <w:r>
              <w:rPr>
                <w:spacing w:val="-5"/>
                <w:sz w:val="18"/>
              </w:rPr>
              <w:t xml:space="preserve"> </w:t>
            </w:r>
            <w:r>
              <w:rPr>
                <w:sz w:val="18"/>
              </w:rPr>
              <w:t>в</w:t>
            </w:r>
          </w:p>
          <w:p w:rsidR="00EE6329" w:rsidRDefault="00EE6329" w:rsidP="00FF6C1F">
            <w:pPr>
              <w:pStyle w:val="TableParagraph"/>
              <w:spacing w:before="30"/>
              <w:ind w:left="188" w:right="183"/>
              <w:jc w:val="center"/>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474"/>
        </w:trPr>
        <w:tc>
          <w:tcPr>
            <w:tcW w:w="5493" w:type="dxa"/>
          </w:tcPr>
          <w:p w:rsidR="00EE6329" w:rsidRDefault="00EE6329" w:rsidP="00FF6C1F">
            <w:pPr>
              <w:pStyle w:val="TableParagraph"/>
            </w:pPr>
            <w:r>
              <w:t>Постельное</w:t>
            </w:r>
            <w:r>
              <w:rPr>
                <w:spacing w:val="-8"/>
              </w:rPr>
              <w:t xml:space="preserve"> </w:t>
            </w:r>
            <w:r>
              <w:t>белье</w:t>
            </w:r>
            <w:r>
              <w:rPr>
                <w:spacing w:val="-5"/>
              </w:rPr>
              <w:t xml:space="preserve"> </w:t>
            </w:r>
            <w:r>
              <w:t>(наволочка,</w:t>
            </w:r>
            <w:r>
              <w:rPr>
                <w:spacing w:val="-6"/>
              </w:rPr>
              <w:t xml:space="preserve"> </w:t>
            </w:r>
            <w:r>
              <w:t>простынь,</w:t>
            </w:r>
            <w:r>
              <w:rPr>
                <w:spacing w:val="-5"/>
              </w:rPr>
              <w:t xml:space="preserve"> </w:t>
            </w:r>
            <w:r>
              <w:t>пододеяльник)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0"/>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582"/>
        </w:trPr>
        <w:tc>
          <w:tcPr>
            <w:tcW w:w="5493" w:type="dxa"/>
          </w:tcPr>
          <w:p w:rsidR="00EE6329" w:rsidRDefault="00EE6329" w:rsidP="00FF6C1F">
            <w:pPr>
              <w:pStyle w:val="TableParagraph"/>
              <w:tabs>
                <w:tab w:val="left" w:pos="1744"/>
                <w:tab w:val="left" w:pos="3814"/>
                <w:tab w:val="left" w:pos="5068"/>
              </w:tabs>
            </w:pPr>
            <w:r>
              <w:t>Постельные</w:t>
            </w:r>
            <w:r>
              <w:tab/>
              <w:t>принадлежности</w:t>
            </w:r>
            <w:r>
              <w:tab/>
              <w:t>(матрас,</w:t>
            </w:r>
            <w:r>
              <w:tab/>
              <w:t>два</w:t>
            </w:r>
          </w:p>
          <w:p w:rsidR="00EE6329" w:rsidRDefault="00EE6329" w:rsidP="00FF6C1F">
            <w:pPr>
              <w:pStyle w:val="TableParagraph"/>
              <w:spacing w:before="37"/>
            </w:pPr>
            <w:r>
              <w:t>наматрасника,</w:t>
            </w:r>
            <w:r>
              <w:rPr>
                <w:spacing w:val="-10"/>
              </w:rPr>
              <w:t xml:space="preserve"> </w:t>
            </w:r>
            <w:r>
              <w:t>подушка,</w:t>
            </w:r>
            <w:r>
              <w:rPr>
                <w:spacing w:val="-10"/>
              </w:rPr>
              <w:t xml:space="preserve"> </w:t>
            </w:r>
            <w:r>
              <w:t>одеяло)</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9274" w:type="dxa"/>
            <w:gridSpan w:val="5"/>
            <w:shd w:val="clear" w:color="auto" w:fill="F1F1F1"/>
          </w:tcPr>
          <w:p w:rsidR="00EE6329" w:rsidRDefault="00EE6329" w:rsidP="00FF6C1F">
            <w:pPr>
              <w:pStyle w:val="TableParagraph"/>
              <w:rPr>
                <w:i/>
              </w:rPr>
            </w:pPr>
            <w:r>
              <w:rPr>
                <w:i/>
              </w:rPr>
              <w:t>Туалетная</w:t>
            </w:r>
            <w:r>
              <w:rPr>
                <w:i/>
                <w:spacing w:val="-10"/>
              </w:rPr>
              <w:t xml:space="preserve"> </w:t>
            </w:r>
            <w:r>
              <w:rPr>
                <w:i/>
              </w:rPr>
              <w:t>комната</w:t>
            </w:r>
          </w:p>
        </w:tc>
      </w:tr>
      <w:tr w:rsidR="00EE6329" w:rsidTr="00FF6C1F">
        <w:trPr>
          <w:gridAfter w:val="1"/>
          <w:wAfter w:w="1385" w:type="dxa"/>
          <w:trHeight w:val="1164"/>
        </w:trPr>
        <w:tc>
          <w:tcPr>
            <w:tcW w:w="5493" w:type="dxa"/>
          </w:tcPr>
          <w:p w:rsidR="00EE6329" w:rsidRDefault="00EE6329" w:rsidP="00FF6C1F">
            <w:pPr>
              <w:pStyle w:val="TableParagraph"/>
              <w:spacing w:line="276" w:lineRule="auto"/>
              <w:ind w:right="98"/>
              <w:jc w:val="both"/>
            </w:pPr>
            <w:r>
              <w:t>Емкости для хранения и разведения дезинфицирующих</w:t>
            </w:r>
            <w:r>
              <w:rPr>
                <w:spacing w:val="-52"/>
              </w:rPr>
              <w:t xml:space="preserve"> </w:t>
            </w:r>
            <w:r>
              <w:t>средств,</w:t>
            </w:r>
            <w:r>
              <w:rPr>
                <w:spacing w:val="1"/>
              </w:rPr>
              <w:t xml:space="preserve"> </w:t>
            </w:r>
            <w:r>
              <w:t>уборочный</w:t>
            </w:r>
            <w:r>
              <w:rPr>
                <w:spacing w:val="1"/>
              </w:rPr>
              <w:t xml:space="preserve"> </w:t>
            </w:r>
            <w:r>
              <w:t>инвентарь,</w:t>
            </w:r>
            <w:r>
              <w:rPr>
                <w:spacing w:val="1"/>
              </w:rPr>
              <w:t xml:space="preserve"> </w:t>
            </w:r>
            <w:r>
              <w:t>ерши</w:t>
            </w:r>
            <w:r>
              <w:rPr>
                <w:spacing w:val="1"/>
              </w:rPr>
              <w:t xml:space="preserve"> </w:t>
            </w:r>
            <w:r>
              <w:t>для</w:t>
            </w:r>
            <w:r>
              <w:rPr>
                <w:spacing w:val="1"/>
              </w:rPr>
              <w:t xml:space="preserve"> </w:t>
            </w:r>
            <w:r>
              <w:t>обработки</w:t>
            </w:r>
            <w:r>
              <w:rPr>
                <w:spacing w:val="1"/>
              </w:rPr>
              <w:t xml:space="preserve"> </w:t>
            </w:r>
            <w:r>
              <w:t>горшков,</w:t>
            </w:r>
            <w:r>
              <w:rPr>
                <w:spacing w:val="12"/>
              </w:rPr>
              <w:t xml:space="preserve"> </w:t>
            </w:r>
            <w:r>
              <w:t>емкости</w:t>
            </w:r>
            <w:r>
              <w:rPr>
                <w:spacing w:val="11"/>
              </w:rPr>
              <w:t xml:space="preserve"> </w:t>
            </w:r>
            <w:r>
              <w:t>для</w:t>
            </w:r>
            <w:r>
              <w:rPr>
                <w:spacing w:val="11"/>
              </w:rPr>
              <w:t xml:space="preserve"> </w:t>
            </w:r>
            <w:r>
              <w:t>обработки</w:t>
            </w:r>
            <w:r>
              <w:rPr>
                <w:spacing w:val="11"/>
              </w:rPr>
              <w:t xml:space="preserve"> </w:t>
            </w:r>
            <w:r>
              <w:t>игрушек,</w:t>
            </w:r>
            <w:r>
              <w:rPr>
                <w:spacing w:val="12"/>
              </w:rPr>
              <w:t xml:space="preserve"> </w:t>
            </w:r>
            <w:r>
              <w:t>емкости</w:t>
            </w:r>
            <w:r>
              <w:rPr>
                <w:spacing w:val="11"/>
              </w:rPr>
              <w:t xml:space="preserve"> </w:t>
            </w:r>
            <w:r>
              <w:t>для</w:t>
            </w:r>
          </w:p>
          <w:p w:rsidR="00EE6329" w:rsidRDefault="00EE6329" w:rsidP="00FF6C1F">
            <w:pPr>
              <w:pStyle w:val="TableParagraph"/>
              <w:jc w:val="both"/>
            </w:pPr>
            <w:r>
              <w:t>обработки</w:t>
            </w:r>
            <w:r>
              <w:rPr>
                <w:spacing w:val="-5"/>
              </w:rPr>
              <w:t xml:space="preserve"> </w:t>
            </w:r>
            <w:r>
              <w:t>расчесок,</w:t>
            </w:r>
            <w:r>
              <w:rPr>
                <w:spacing w:val="-5"/>
              </w:rPr>
              <w:t xml:space="preserve"> </w:t>
            </w:r>
            <w:r>
              <w:t>термометры</w:t>
            </w:r>
            <w:r>
              <w:rPr>
                <w:spacing w:val="-4"/>
              </w:rPr>
              <w:t xml:space="preserve"> </w:t>
            </w:r>
            <w:r>
              <w:t>для</w:t>
            </w:r>
            <w:r>
              <w:rPr>
                <w:spacing w:val="-5"/>
              </w:rPr>
              <w:t xml:space="preserve"> </w:t>
            </w:r>
            <w:r>
              <w:t>воды</w:t>
            </w:r>
          </w:p>
        </w:tc>
        <w:tc>
          <w:tcPr>
            <w:tcW w:w="1740" w:type="dxa"/>
            <w:gridSpan w:val="2"/>
          </w:tcPr>
          <w:p w:rsidR="00EE6329" w:rsidRDefault="00EE6329" w:rsidP="00FF6C1F">
            <w:pPr>
              <w:pStyle w:val="TableParagraph"/>
              <w:rPr>
                <w:sz w:val="20"/>
              </w:rPr>
            </w:pPr>
          </w:p>
          <w:p w:rsidR="00EE6329" w:rsidRDefault="00EE6329" w:rsidP="00FF6C1F">
            <w:pPr>
              <w:pStyle w:val="TableParagraph"/>
              <w:spacing w:before="6"/>
              <w:rPr>
                <w:sz w:val="19"/>
              </w:rPr>
            </w:pPr>
          </w:p>
          <w:p w:rsidR="00EE6329" w:rsidRDefault="00EE6329" w:rsidP="00FF6C1F">
            <w:pPr>
              <w:pStyle w:val="TableParagraph"/>
              <w:ind w:left="498"/>
              <w:rPr>
                <w:sz w:val="18"/>
              </w:rPr>
            </w:pPr>
            <w:r>
              <w:rPr>
                <w:sz w:val="18"/>
              </w:rPr>
              <w:t>Комплект</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477"/>
        </w:trPr>
        <w:tc>
          <w:tcPr>
            <w:tcW w:w="5493" w:type="dxa"/>
          </w:tcPr>
          <w:p w:rsidR="00EE6329" w:rsidRDefault="00EE6329" w:rsidP="00FF6C1F">
            <w:pPr>
              <w:pStyle w:val="TableParagraph"/>
            </w:pPr>
            <w:r>
              <w:t>Полотенце</w:t>
            </w:r>
            <w:r>
              <w:rPr>
                <w:spacing w:val="-4"/>
              </w:rPr>
              <w:t xml:space="preserve"> </w:t>
            </w:r>
            <w:r>
              <w:t>для</w:t>
            </w:r>
            <w:r>
              <w:rPr>
                <w:spacing w:val="-1"/>
              </w:rPr>
              <w:t xml:space="preserve"> </w:t>
            </w:r>
            <w:r>
              <w:t>ног</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0"/>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474"/>
        </w:trPr>
        <w:tc>
          <w:tcPr>
            <w:tcW w:w="5493" w:type="dxa"/>
          </w:tcPr>
          <w:p w:rsidR="00EE6329" w:rsidRDefault="00EE6329" w:rsidP="00FF6C1F">
            <w:pPr>
              <w:pStyle w:val="TableParagraph"/>
            </w:pPr>
            <w:r>
              <w:t>Полотенце</w:t>
            </w:r>
            <w:r>
              <w:rPr>
                <w:spacing w:val="-5"/>
              </w:rPr>
              <w:t xml:space="preserve"> </w:t>
            </w:r>
            <w:r>
              <w:t>для</w:t>
            </w:r>
            <w:r>
              <w:rPr>
                <w:spacing w:val="-3"/>
              </w:rPr>
              <w:t xml:space="preserve"> </w:t>
            </w:r>
            <w:r>
              <w:t>рук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0"/>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582"/>
        </w:trPr>
        <w:tc>
          <w:tcPr>
            <w:tcW w:w="5493" w:type="dxa"/>
          </w:tcPr>
          <w:p w:rsidR="00EE6329" w:rsidRDefault="00EE6329" w:rsidP="00FF6C1F">
            <w:pPr>
              <w:pStyle w:val="TableParagraph"/>
              <w:tabs>
                <w:tab w:val="left" w:pos="1405"/>
                <w:tab w:val="left" w:pos="2014"/>
                <w:tab w:val="left" w:pos="3264"/>
                <w:tab w:val="left" w:pos="3645"/>
              </w:tabs>
            </w:pPr>
            <w:r>
              <w:t>Шкафчики</w:t>
            </w:r>
            <w:r>
              <w:tab/>
              <w:t>для</w:t>
            </w:r>
            <w:r>
              <w:tab/>
              <w:t>полотенец</w:t>
            </w:r>
            <w:r>
              <w:tab/>
              <w:t>с</w:t>
            </w:r>
            <w:r>
              <w:tab/>
              <w:t>индивидуальными</w:t>
            </w:r>
          </w:p>
          <w:p w:rsidR="00EE6329" w:rsidRDefault="00EE6329" w:rsidP="00FF6C1F">
            <w:pPr>
              <w:pStyle w:val="TableParagraph"/>
              <w:spacing w:before="40"/>
            </w:pPr>
            <w:r>
              <w:t>ячейками</w:t>
            </w:r>
          </w:p>
        </w:tc>
        <w:tc>
          <w:tcPr>
            <w:tcW w:w="1740" w:type="dxa"/>
            <w:gridSpan w:val="2"/>
          </w:tcPr>
          <w:p w:rsidR="00EE6329" w:rsidRDefault="00EE6329" w:rsidP="00FF6C1F">
            <w:pPr>
              <w:pStyle w:val="TableParagraph"/>
              <w:spacing w:before="44" w:line="278"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CB0BA5" w:rsidTr="00FF6C1F">
        <w:trPr>
          <w:trHeight w:val="357"/>
        </w:trPr>
        <w:tc>
          <w:tcPr>
            <w:tcW w:w="10659" w:type="dxa"/>
            <w:gridSpan w:val="6"/>
            <w:shd w:val="clear" w:color="auto" w:fill="D7D7D7"/>
          </w:tcPr>
          <w:p w:rsidR="00CB0BA5" w:rsidRDefault="00CB0BA5" w:rsidP="00FF6C1F">
            <w:pPr>
              <w:pStyle w:val="TableParagraph"/>
              <w:spacing w:before="34"/>
              <w:rPr>
                <w:b/>
                <w:i/>
                <w:sz w:val="24"/>
              </w:rPr>
            </w:pPr>
            <w:bookmarkStart w:id="20" w:name="_bookmark38"/>
            <w:bookmarkEnd w:id="20"/>
            <w:r>
              <w:rPr>
                <w:b/>
                <w:i/>
                <w:sz w:val="24"/>
              </w:rPr>
              <w:t>2.6.</w:t>
            </w:r>
            <w:r>
              <w:rPr>
                <w:b/>
                <w:i/>
                <w:spacing w:val="-9"/>
                <w:sz w:val="24"/>
              </w:rPr>
              <w:t xml:space="preserve"> </w:t>
            </w:r>
            <w:r>
              <w:rPr>
                <w:b/>
                <w:i/>
                <w:sz w:val="24"/>
              </w:rPr>
              <w:t>Группа</w:t>
            </w:r>
            <w:r>
              <w:rPr>
                <w:b/>
                <w:i/>
                <w:spacing w:val="-8"/>
                <w:sz w:val="24"/>
              </w:rPr>
              <w:t xml:space="preserve"> </w:t>
            </w:r>
            <w:r>
              <w:rPr>
                <w:b/>
                <w:i/>
                <w:sz w:val="24"/>
              </w:rPr>
              <w:t>старшего</w:t>
            </w:r>
            <w:r>
              <w:rPr>
                <w:b/>
                <w:i/>
                <w:spacing w:val="-9"/>
                <w:sz w:val="24"/>
              </w:rPr>
              <w:t xml:space="preserve"> </w:t>
            </w:r>
            <w:r>
              <w:rPr>
                <w:b/>
                <w:i/>
                <w:sz w:val="24"/>
              </w:rPr>
              <w:t>дошкольного</w:t>
            </w:r>
            <w:r>
              <w:rPr>
                <w:b/>
                <w:i/>
                <w:spacing w:val="-8"/>
                <w:sz w:val="24"/>
              </w:rPr>
              <w:t xml:space="preserve"> </w:t>
            </w:r>
            <w:r>
              <w:rPr>
                <w:b/>
                <w:i/>
                <w:sz w:val="24"/>
              </w:rPr>
              <w:t>возраста</w:t>
            </w:r>
            <w:r>
              <w:rPr>
                <w:b/>
                <w:i/>
                <w:spacing w:val="-5"/>
                <w:sz w:val="24"/>
              </w:rPr>
              <w:t xml:space="preserve"> </w:t>
            </w:r>
            <w:r>
              <w:rPr>
                <w:b/>
                <w:i/>
                <w:sz w:val="24"/>
              </w:rPr>
              <w:t>(5–6</w:t>
            </w:r>
            <w:r>
              <w:rPr>
                <w:b/>
                <w:i/>
                <w:spacing w:val="-8"/>
                <w:sz w:val="24"/>
              </w:rPr>
              <w:t xml:space="preserve"> </w:t>
            </w:r>
            <w:r>
              <w:rPr>
                <w:b/>
                <w:i/>
                <w:sz w:val="24"/>
              </w:rPr>
              <w:t>лет)</w:t>
            </w:r>
          </w:p>
        </w:tc>
      </w:tr>
      <w:tr w:rsidR="00EE6329" w:rsidTr="00FF6C1F">
        <w:trPr>
          <w:gridAfter w:val="1"/>
          <w:wAfter w:w="1385" w:type="dxa"/>
          <w:trHeight w:val="290"/>
        </w:trPr>
        <w:tc>
          <w:tcPr>
            <w:tcW w:w="9274" w:type="dxa"/>
            <w:gridSpan w:val="5"/>
            <w:shd w:val="clear" w:color="auto" w:fill="F1F1F1"/>
          </w:tcPr>
          <w:p w:rsidR="00EE6329" w:rsidRDefault="00EE6329" w:rsidP="00FF6C1F">
            <w:pPr>
              <w:pStyle w:val="TableParagraph"/>
              <w:rPr>
                <w:i/>
              </w:rPr>
            </w:pPr>
            <w:r>
              <w:rPr>
                <w:i/>
              </w:rPr>
              <w:t>Раздевальная</w:t>
            </w:r>
          </w:p>
        </w:tc>
      </w:tr>
      <w:tr w:rsidR="00EE6329" w:rsidTr="00FF6C1F">
        <w:trPr>
          <w:gridAfter w:val="1"/>
          <w:wAfter w:w="1385" w:type="dxa"/>
          <w:trHeight w:val="292"/>
        </w:trPr>
        <w:tc>
          <w:tcPr>
            <w:tcW w:w="5493" w:type="dxa"/>
          </w:tcPr>
          <w:p w:rsidR="00EE6329" w:rsidRDefault="00EE6329" w:rsidP="00FF6C1F">
            <w:pPr>
              <w:pStyle w:val="TableParagraph"/>
            </w:pPr>
            <w:r>
              <w:t>Зеркало</w:t>
            </w:r>
            <w:r>
              <w:rPr>
                <w:spacing w:val="-4"/>
              </w:rPr>
              <w:t xml:space="preserve"> </w:t>
            </w:r>
            <w:r>
              <w:t>травмобезопасное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Комплект</w:t>
            </w:r>
            <w:r>
              <w:rPr>
                <w:spacing w:val="-7"/>
              </w:rPr>
              <w:t xml:space="preserve"> </w:t>
            </w:r>
            <w:r>
              <w:t>для</w:t>
            </w:r>
            <w:r>
              <w:rPr>
                <w:spacing w:val="-6"/>
              </w:rPr>
              <w:t xml:space="preserve"> </w:t>
            </w:r>
            <w:r>
              <w:t>проведения</w:t>
            </w:r>
            <w:r>
              <w:rPr>
                <w:spacing w:val="-7"/>
              </w:rPr>
              <w:t xml:space="preserve"> </w:t>
            </w:r>
            <w:r>
              <w:t>спортивных</w:t>
            </w:r>
            <w:r>
              <w:rPr>
                <w:spacing w:val="-6"/>
              </w:rPr>
              <w:t xml:space="preserve"> </w:t>
            </w:r>
            <w:r>
              <w:t>мероприятий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873"/>
        </w:trPr>
        <w:tc>
          <w:tcPr>
            <w:tcW w:w="5493" w:type="dxa"/>
          </w:tcPr>
          <w:p w:rsidR="00EE6329" w:rsidRDefault="00EE6329" w:rsidP="00FF6C1F">
            <w:pPr>
              <w:pStyle w:val="TableParagraph"/>
              <w:tabs>
                <w:tab w:val="left" w:pos="913"/>
                <w:tab w:val="left" w:pos="1453"/>
                <w:tab w:val="left" w:pos="2848"/>
                <w:tab w:val="left" w:pos="4191"/>
                <w:tab w:val="left" w:pos="4726"/>
              </w:tabs>
              <w:spacing w:line="276" w:lineRule="auto"/>
              <w:ind w:right="99"/>
            </w:pPr>
            <w:r>
              <w:t>Набор</w:t>
            </w:r>
            <w:r>
              <w:tab/>
              <w:t>для</w:t>
            </w:r>
            <w:r>
              <w:tab/>
              <w:t>организации</w:t>
            </w:r>
            <w:r>
              <w:tab/>
              <w:t>спортивных</w:t>
            </w:r>
            <w:r>
              <w:tab/>
              <w:t>игр</w:t>
            </w:r>
            <w:r>
              <w:tab/>
            </w:r>
            <w:r>
              <w:rPr>
                <w:spacing w:val="-1"/>
              </w:rPr>
              <w:t>(лыжи,</w:t>
            </w:r>
            <w:r>
              <w:rPr>
                <w:spacing w:val="-52"/>
              </w:rPr>
              <w:t xml:space="preserve"> </w:t>
            </w:r>
            <w:r>
              <w:t>самокат,</w:t>
            </w:r>
            <w:r>
              <w:rPr>
                <w:spacing w:val="31"/>
              </w:rPr>
              <w:t xml:space="preserve"> </w:t>
            </w:r>
            <w:r>
              <w:t>беговелы,</w:t>
            </w:r>
            <w:r>
              <w:rPr>
                <w:spacing w:val="34"/>
              </w:rPr>
              <w:t xml:space="preserve"> </w:t>
            </w:r>
            <w:r>
              <w:t>мячи,</w:t>
            </w:r>
            <w:r>
              <w:rPr>
                <w:spacing w:val="31"/>
              </w:rPr>
              <w:t xml:space="preserve"> </w:t>
            </w:r>
            <w:r>
              <w:t>кегли,</w:t>
            </w:r>
            <w:r>
              <w:rPr>
                <w:spacing w:val="33"/>
              </w:rPr>
              <w:t xml:space="preserve"> </w:t>
            </w:r>
            <w:r>
              <w:t>хоккейные</w:t>
            </w:r>
            <w:r>
              <w:rPr>
                <w:spacing w:val="35"/>
              </w:rPr>
              <w:t xml:space="preserve"> </w:t>
            </w:r>
            <w:r>
              <w:t>клюшки</w:t>
            </w:r>
            <w:r>
              <w:rPr>
                <w:spacing w:val="32"/>
              </w:rPr>
              <w:t xml:space="preserve"> </w:t>
            </w:r>
            <w:r>
              <w:t>и</w:t>
            </w:r>
          </w:p>
          <w:p w:rsidR="00EE6329" w:rsidRDefault="00EE6329" w:rsidP="00FF6C1F">
            <w:pPr>
              <w:pStyle w:val="TableParagraph"/>
            </w:pPr>
            <w:r>
              <w:t>т.п.)</w:t>
            </w:r>
          </w:p>
        </w:tc>
        <w:tc>
          <w:tcPr>
            <w:tcW w:w="720" w:type="dxa"/>
          </w:tcPr>
          <w:p w:rsidR="00EE6329" w:rsidRDefault="00EE6329" w:rsidP="00FF6C1F">
            <w:pPr>
              <w:pStyle w:val="TableParagraph"/>
              <w:spacing w:before="5"/>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5"/>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0"/>
        </w:trPr>
        <w:tc>
          <w:tcPr>
            <w:tcW w:w="5493" w:type="dxa"/>
          </w:tcPr>
          <w:p w:rsidR="00EE6329" w:rsidRDefault="00EE6329" w:rsidP="00FF6C1F">
            <w:pPr>
              <w:pStyle w:val="TableParagraph"/>
            </w:pPr>
            <w:r>
              <w:t>Набор</w:t>
            </w:r>
            <w:r>
              <w:rPr>
                <w:spacing w:val="-5"/>
              </w:rPr>
              <w:t xml:space="preserve"> </w:t>
            </w:r>
            <w:r>
              <w:t>для</w:t>
            </w:r>
            <w:r>
              <w:rPr>
                <w:spacing w:val="-5"/>
              </w:rPr>
              <w:t xml:space="preserve"> </w:t>
            </w:r>
            <w:r>
              <w:t>подвижных</w:t>
            </w:r>
            <w:r>
              <w:rPr>
                <w:spacing w:val="-4"/>
              </w:rPr>
              <w:t xml:space="preserve"> </w:t>
            </w:r>
            <w:r>
              <w:t>игр</w:t>
            </w:r>
            <w:r>
              <w:rPr>
                <w:spacing w:val="-5"/>
              </w:rPr>
              <w:t xml:space="preserve"> </w:t>
            </w:r>
            <w:r>
              <w:t>и</w:t>
            </w:r>
            <w:r>
              <w:rPr>
                <w:spacing w:val="-4"/>
              </w:rPr>
              <w:t xml:space="preserve"> </w:t>
            </w:r>
            <w:r>
              <w:t>игр</w:t>
            </w:r>
            <w:r>
              <w:rPr>
                <w:spacing w:val="-5"/>
              </w:rPr>
              <w:t xml:space="preserve"> </w:t>
            </w:r>
            <w:r>
              <w:t>с</w:t>
            </w:r>
            <w:r>
              <w:rPr>
                <w:spacing w:val="-4"/>
              </w:rPr>
              <w:t xml:space="preserve"> </w:t>
            </w:r>
            <w:r>
              <w:t>песком</w:t>
            </w:r>
            <w:r>
              <w:rPr>
                <w:spacing w:val="-6"/>
              </w:rPr>
              <w:t xml:space="preserve"> </w:t>
            </w:r>
            <w:r>
              <w:t>-</w:t>
            </w:r>
            <w:r>
              <w:rPr>
                <w:spacing w:val="-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582"/>
        </w:trPr>
        <w:tc>
          <w:tcPr>
            <w:tcW w:w="5493" w:type="dxa"/>
          </w:tcPr>
          <w:p w:rsidR="00EE6329" w:rsidRDefault="00EE6329" w:rsidP="00FF6C1F">
            <w:pPr>
              <w:pStyle w:val="TableParagraph"/>
            </w:pPr>
            <w:r>
              <w:t>Система</w:t>
            </w:r>
            <w:r>
              <w:rPr>
                <w:spacing w:val="53"/>
              </w:rPr>
              <w:t xml:space="preserve"> </w:t>
            </w:r>
            <w:r>
              <w:t>хранения</w:t>
            </w:r>
            <w:r>
              <w:rPr>
                <w:spacing w:val="51"/>
              </w:rPr>
              <w:t xml:space="preserve"> </w:t>
            </w:r>
            <w:r>
              <w:t>вещей</w:t>
            </w:r>
            <w:r>
              <w:rPr>
                <w:spacing w:val="52"/>
              </w:rPr>
              <w:t xml:space="preserve"> </w:t>
            </w:r>
            <w:r>
              <w:t>обучающихся</w:t>
            </w:r>
            <w:r>
              <w:rPr>
                <w:spacing w:val="52"/>
              </w:rPr>
              <w:t xml:space="preserve"> </w:t>
            </w:r>
            <w:r>
              <w:t>со</w:t>
            </w:r>
            <w:r>
              <w:rPr>
                <w:spacing w:val="54"/>
              </w:rPr>
              <w:t xml:space="preserve"> </w:t>
            </w:r>
            <w:r>
              <w:t>скамьей</w:t>
            </w:r>
            <w:r>
              <w:rPr>
                <w:spacing w:val="52"/>
              </w:rPr>
              <w:t xml:space="preserve"> </w:t>
            </w:r>
            <w:r>
              <w:t>в</w:t>
            </w:r>
          </w:p>
          <w:p w:rsidR="00EE6329" w:rsidRDefault="00EE6329" w:rsidP="00FF6C1F">
            <w:pPr>
              <w:pStyle w:val="TableParagraph"/>
              <w:spacing w:before="40"/>
            </w:pPr>
            <w:r>
              <w:t>комплекте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128" w:right="116"/>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Система</w:t>
            </w:r>
            <w:r>
              <w:rPr>
                <w:spacing w:val="-6"/>
              </w:rPr>
              <w:t xml:space="preserve"> </w:t>
            </w:r>
            <w:r>
              <w:t>хранения</w:t>
            </w:r>
            <w:r>
              <w:rPr>
                <w:spacing w:val="-6"/>
              </w:rPr>
              <w:t xml:space="preserve"> </w:t>
            </w:r>
            <w:r>
              <w:t>и</w:t>
            </w:r>
            <w:r>
              <w:rPr>
                <w:spacing w:val="-8"/>
              </w:rPr>
              <w:t xml:space="preserve"> </w:t>
            </w:r>
            <w:r>
              <w:t>сушки</w:t>
            </w:r>
            <w:r>
              <w:rPr>
                <w:spacing w:val="-5"/>
              </w:rPr>
              <w:t xml:space="preserve"> </w:t>
            </w:r>
            <w:r>
              <w:t>вещей</w:t>
            </w:r>
            <w:r>
              <w:rPr>
                <w:spacing w:val="-5"/>
              </w:rPr>
              <w:t xml:space="preserve"> </w:t>
            </w:r>
            <w:r>
              <w:t>обучающихся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tcPr>
          <w:p w:rsidR="00EE6329" w:rsidRDefault="00EE6329" w:rsidP="00FF6C1F">
            <w:pPr>
              <w:pStyle w:val="TableParagraph"/>
            </w:pPr>
            <w:r>
              <w:t>Стеллаж</w:t>
            </w:r>
            <w:r>
              <w:rPr>
                <w:spacing w:val="-3"/>
              </w:rPr>
              <w:t xml:space="preserve"> </w:t>
            </w:r>
            <w:r>
              <w:t>для</w:t>
            </w:r>
            <w:r>
              <w:rPr>
                <w:spacing w:val="-6"/>
              </w:rPr>
              <w:t xml:space="preserve"> </w:t>
            </w:r>
            <w:r>
              <w:t>хранения</w:t>
            </w:r>
            <w:r>
              <w:rPr>
                <w:spacing w:val="-5"/>
              </w:rPr>
              <w:t xml:space="preserve"> </w:t>
            </w:r>
            <w:r>
              <w:t>игр</w:t>
            </w:r>
            <w:r>
              <w:rPr>
                <w:spacing w:val="-4"/>
              </w:rPr>
              <w:t xml:space="preserve"> </w:t>
            </w:r>
            <w:r>
              <w:t>и</w:t>
            </w:r>
            <w:r>
              <w:rPr>
                <w:spacing w:val="-3"/>
              </w:rPr>
              <w:t xml:space="preserve"> </w:t>
            </w:r>
            <w:r>
              <w:t>оборудования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Стенд</w:t>
            </w:r>
            <w:r>
              <w:rPr>
                <w:spacing w:val="-5"/>
              </w:rPr>
              <w:t xml:space="preserve"> </w:t>
            </w:r>
            <w:r>
              <w:t>информационный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9274" w:type="dxa"/>
            <w:gridSpan w:val="5"/>
            <w:shd w:val="clear" w:color="auto" w:fill="F1F1F1"/>
          </w:tcPr>
          <w:p w:rsidR="00EE6329" w:rsidRDefault="00EE6329" w:rsidP="00FF6C1F">
            <w:pPr>
              <w:pStyle w:val="TableParagraph"/>
              <w:rPr>
                <w:i/>
              </w:rPr>
            </w:pPr>
            <w:r>
              <w:rPr>
                <w:i/>
              </w:rPr>
              <w:t>Игровая</w:t>
            </w:r>
            <w:r>
              <w:rPr>
                <w:i/>
                <w:spacing w:val="-5"/>
              </w:rPr>
              <w:t xml:space="preserve"> </w:t>
            </w:r>
            <w:r>
              <w:rPr>
                <w:i/>
              </w:rPr>
              <w:t>для</w:t>
            </w:r>
            <w:r>
              <w:rPr>
                <w:i/>
                <w:spacing w:val="-4"/>
              </w:rPr>
              <w:t xml:space="preserve"> </w:t>
            </w:r>
            <w:r>
              <w:rPr>
                <w:i/>
              </w:rPr>
              <w:t>группы</w:t>
            </w:r>
            <w:r>
              <w:rPr>
                <w:i/>
                <w:spacing w:val="-4"/>
              </w:rPr>
              <w:t xml:space="preserve"> </w:t>
            </w:r>
            <w:r>
              <w:rPr>
                <w:i/>
              </w:rPr>
              <w:t>старшего</w:t>
            </w:r>
            <w:r>
              <w:rPr>
                <w:i/>
                <w:spacing w:val="-4"/>
              </w:rPr>
              <w:t xml:space="preserve"> </w:t>
            </w:r>
            <w:r>
              <w:rPr>
                <w:i/>
              </w:rPr>
              <w:t>дошкольного</w:t>
            </w:r>
            <w:r>
              <w:rPr>
                <w:i/>
                <w:spacing w:val="-4"/>
              </w:rPr>
              <w:t xml:space="preserve"> </w:t>
            </w:r>
            <w:r>
              <w:rPr>
                <w:i/>
              </w:rPr>
              <w:t>возраста</w:t>
            </w:r>
            <w:r>
              <w:rPr>
                <w:i/>
                <w:spacing w:val="-2"/>
              </w:rPr>
              <w:t xml:space="preserve"> </w:t>
            </w:r>
            <w:r>
              <w:rPr>
                <w:i/>
              </w:rPr>
              <w:t>(5–6</w:t>
            </w:r>
            <w:r>
              <w:rPr>
                <w:i/>
                <w:spacing w:val="-5"/>
              </w:rPr>
              <w:t xml:space="preserve"> </w:t>
            </w:r>
            <w:r>
              <w:rPr>
                <w:i/>
              </w:rPr>
              <w:t>лет)</w:t>
            </w:r>
          </w:p>
        </w:tc>
      </w:tr>
      <w:tr w:rsidR="00EE6329" w:rsidTr="00FF6C1F">
        <w:trPr>
          <w:gridAfter w:val="1"/>
          <w:wAfter w:w="1385" w:type="dxa"/>
          <w:trHeight w:val="292"/>
        </w:trPr>
        <w:tc>
          <w:tcPr>
            <w:tcW w:w="9274" w:type="dxa"/>
            <w:gridSpan w:val="5"/>
          </w:tcPr>
          <w:p w:rsidR="00EE6329" w:rsidRDefault="00EE6329" w:rsidP="00FF6C1F">
            <w:pPr>
              <w:pStyle w:val="TableParagraph"/>
              <w:spacing w:line="246" w:lineRule="exact"/>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EE6329" w:rsidTr="00FF6C1F">
        <w:trPr>
          <w:gridAfter w:val="1"/>
          <w:wAfter w:w="1385" w:type="dxa"/>
          <w:trHeight w:val="290"/>
        </w:trPr>
        <w:tc>
          <w:tcPr>
            <w:tcW w:w="5493" w:type="dxa"/>
          </w:tcPr>
          <w:p w:rsidR="00EE6329" w:rsidRDefault="00EE6329" w:rsidP="00FF6C1F">
            <w:pPr>
              <w:pStyle w:val="TableParagraph"/>
            </w:pPr>
            <w:r>
              <w:t>Доска</w:t>
            </w:r>
            <w:r>
              <w:rPr>
                <w:spacing w:val="-6"/>
              </w:rPr>
              <w:t xml:space="preserve"> </w:t>
            </w:r>
            <w:r>
              <w:t>магнитно-маркерная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tcPr>
          <w:p w:rsidR="00EE6329" w:rsidRDefault="00EE6329" w:rsidP="00FF6C1F">
            <w:pPr>
              <w:pStyle w:val="TableParagraph"/>
            </w:pPr>
            <w:r>
              <w:rPr>
                <w:spacing w:val="-1"/>
              </w:rPr>
              <w:t>Мягконабивные</w:t>
            </w:r>
            <w:r>
              <w:rPr>
                <w:spacing w:val="-13"/>
              </w:rPr>
              <w:t xml:space="preserve"> </w:t>
            </w:r>
            <w:r>
              <w:t>модули,</w:t>
            </w:r>
            <w:r>
              <w:rPr>
                <w:spacing w:val="-1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0"/>
        </w:trPr>
        <w:tc>
          <w:tcPr>
            <w:tcW w:w="5493" w:type="dxa"/>
          </w:tcPr>
          <w:p w:rsidR="00EE6329" w:rsidRDefault="00EE6329" w:rsidP="00FF6C1F">
            <w:pPr>
              <w:pStyle w:val="TableParagraph"/>
              <w:spacing w:line="244" w:lineRule="exact"/>
            </w:pPr>
            <w:r>
              <w:t>Система</w:t>
            </w:r>
            <w:r>
              <w:rPr>
                <w:spacing w:val="-9"/>
              </w:rPr>
              <w:t xml:space="preserve"> </w:t>
            </w:r>
            <w:r>
              <w:t>хранения</w:t>
            </w:r>
            <w:r>
              <w:rPr>
                <w:spacing w:val="-10"/>
              </w:rPr>
              <w:t xml:space="preserve"> </w:t>
            </w:r>
            <w:r>
              <w:t>конструкторов</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gridAfter w:val="1"/>
          <w:wAfter w:w="1385" w:type="dxa"/>
          <w:trHeight w:val="290"/>
        </w:trPr>
        <w:tc>
          <w:tcPr>
            <w:tcW w:w="5493" w:type="dxa"/>
          </w:tcPr>
          <w:p w:rsidR="00EE6329" w:rsidRDefault="00EE6329" w:rsidP="00FF6C1F">
            <w:pPr>
              <w:pStyle w:val="TableParagraph"/>
            </w:pPr>
            <w:r>
              <w:t>Стеллажи</w:t>
            </w:r>
            <w:r>
              <w:rPr>
                <w:spacing w:val="-1"/>
              </w:rPr>
              <w:t xml:space="preserve"> </w:t>
            </w:r>
            <w:r>
              <w:t>для</w:t>
            </w:r>
            <w:r>
              <w:rPr>
                <w:spacing w:val="-2"/>
              </w:rPr>
              <w:t xml:space="preserve"> </w:t>
            </w:r>
            <w:r>
              <w:t>хранения</w:t>
            </w:r>
            <w:r>
              <w:rPr>
                <w:spacing w:val="-2"/>
              </w:rPr>
              <w:t xml:space="preserve"> </w:t>
            </w:r>
            <w:r>
              <w:t>игр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tcPr>
          <w:p w:rsidR="00EE6329" w:rsidRDefault="00EE6329" w:rsidP="00FF6C1F">
            <w:pPr>
              <w:pStyle w:val="TableParagraph"/>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712"/>
        </w:trPr>
        <w:tc>
          <w:tcPr>
            <w:tcW w:w="5493" w:type="dxa"/>
          </w:tcPr>
          <w:p w:rsidR="00EE6329" w:rsidRDefault="00EE6329" w:rsidP="00FF6C1F">
            <w:pPr>
              <w:pStyle w:val="TableParagraph"/>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tcPr>
          <w:p w:rsidR="00EE6329" w:rsidRDefault="00EE6329" w:rsidP="00FF6C1F">
            <w:pPr>
              <w:pStyle w:val="TableParagraph"/>
              <w:spacing w:before="201"/>
              <w:ind w:left="206"/>
            </w:pPr>
            <w:r>
              <w:t>шт.</w:t>
            </w:r>
          </w:p>
        </w:tc>
        <w:tc>
          <w:tcPr>
            <w:tcW w:w="1020" w:type="dxa"/>
          </w:tcPr>
          <w:p w:rsidR="00EE6329" w:rsidRDefault="00EE6329" w:rsidP="00FF6C1F">
            <w:pPr>
              <w:pStyle w:val="TableParagraph"/>
              <w:spacing w:line="276" w:lineRule="auto"/>
              <w:ind w:left="232" w:right="131" w:hanging="80"/>
              <w:rPr>
                <w:sz w:val="18"/>
              </w:rPr>
            </w:pPr>
            <w:r>
              <w:rPr>
                <w:spacing w:val="-3"/>
                <w:sz w:val="18"/>
              </w:rPr>
              <w:t>по кол-ву</w:t>
            </w:r>
            <w:r>
              <w:rPr>
                <w:spacing w:val="-42"/>
                <w:sz w:val="18"/>
              </w:rPr>
              <w:t xml:space="preserve"> </w:t>
            </w:r>
            <w:r>
              <w:rPr>
                <w:sz w:val="18"/>
              </w:rPr>
              <w:t>детей</w:t>
            </w:r>
            <w:r>
              <w:rPr>
                <w:spacing w:val="-1"/>
                <w:sz w:val="18"/>
              </w:rPr>
              <w:t xml:space="preserve"> </w:t>
            </w:r>
            <w:r>
              <w:rPr>
                <w:sz w:val="18"/>
              </w:rPr>
              <w:t>в</w:t>
            </w:r>
          </w:p>
          <w:p w:rsidR="00EE6329" w:rsidRDefault="00EE6329" w:rsidP="00FF6C1F">
            <w:pPr>
              <w:pStyle w:val="TableParagraph"/>
              <w:spacing w:line="206" w:lineRule="exact"/>
              <w:ind w:left="246"/>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9274" w:type="dxa"/>
            <w:gridSpan w:val="5"/>
          </w:tcPr>
          <w:p w:rsidR="00EE6329" w:rsidRDefault="00EE6329" w:rsidP="00FF6C1F">
            <w:pPr>
              <w:pStyle w:val="TableParagraph"/>
              <w:spacing w:line="246" w:lineRule="exact"/>
              <w:rPr>
                <w:i/>
              </w:rPr>
            </w:pPr>
            <w:r>
              <w:rPr>
                <w:i/>
              </w:rPr>
              <w:t>Игры</w:t>
            </w:r>
            <w:r>
              <w:rPr>
                <w:i/>
                <w:spacing w:val="-2"/>
              </w:rPr>
              <w:t xml:space="preserve"> </w:t>
            </w:r>
            <w:r>
              <w:rPr>
                <w:i/>
              </w:rPr>
              <w:t>и</w:t>
            </w:r>
            <w:r>
              <w:rPr>
                <w:i/>
                <w:spacing w:val="-1"/>
              </w:rPr>
              <w:t xml:space="preserve"> </w:t>
            </w:r>
            <w:r>
              <w:rPr>
                <w:i/>
              </w:rPr>
              <w:t>игрушки</w:t>
            </w:r>
          </w:p>
        </w:tc>
      </w:tr>
      <w:tr w:rsidR="00EE6329" w:rsidTr="00FF6C1F">
        <w:trPr>
          <w:gridAfter w:val="1"/>
          <w:wAfter w:w="1385" w:type="dxa"/>
          <w:trHeight w:val="290"/>
        </w:trPr>
        <w:tc>
          <w:tcPr>
            <w:tcW w:w="5493" w:type="dxa"/>
          </w:tcPr>
          <w:p w:rsidR="00EE6329" w:rsidRDefault="00EE6329" w:rsidP="00FF6C1F">
            <w:pPr>
              <w:pStyle w:val="TableParagraph"/>
            </w:pPr>
            <w:r>
              <w:t>Автомобили</w:t>
            </w:r>
            <w:r>
              <w:rPr>
                <w:spacing w:val="-9"/>
              </w:rPr>
              <w:t xml:space="preserve"> </w:t>
            </w:r>
            <w:r>
              <w:t>(крупного</w:t>
            </w:r>
            <w:r>
              <w:rPr>
                <w:spacing w:val="-9"/>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599"/>
        </w:trPr>
        <w:tc>
          <w:tcPr>
            <w:tcW w:w="5493" w:type="dxa"/>
          </w:tcPr>
          <w:p w:rsidR="00EE6329" w:rsidRDefault="00EE6329" w:rsidP="00FF6C1F">
            <w:pPr>
              <w:pStyle w:val="TableParagraph"/>
              <w:tabs>
                <w:tab w:val="left" w:pos="1562"/>
                <w:tab w:val="left" w:pos="2903"/>
                <w:tab w:val="left" w:pos="4114"/>
                <w:tab w:val="left" w:pos="5264"/>
              </w:tabs>
              <w:spacing w:line="262" w:lineRule="exact"/>
            </w:pPr>
            <w:r>
              <w:t>Автомобили</w:t>
            </w:r>
            <w:r>
              <w:tab/>
              <w:t>(различной</w:t>
            </w:r>
            <w:r>
              <w:tab/>
              <w:t>тематики,</w:t>
            </w:r>
            <w:r>
              <w:tab/>
            </w:r>
            <w:r>
              <w:rPr>
                <w:rFonts w:ascii="Calibri" w:hAnsi="Calibri"/>
              </w:rPr>
              <w:t>среднего</w:t>
            </w:r>
            <w:r>
              <w:rPr>
                <w:rFonts w:ascii="Calibri" w:hAnsi="Calibri"/>
              </w:rPr>
              <w:tab/>
            </w:r>
            <w:r>
              <w:t>и</w:t>
            </w:r>
          </w:p>
          <w:p w:rsidR="00EE6329" w:rsidRDefault="00EE6329" w:rsidP="00FF6C1F">
            <w:pPr>
              <w:pStyle w:val="TableParagraph"/>
              <w:spacing w:before="38"/>
            </w:pPr>
            <w:r>
              <w:t>маленького</w:t>
            </w:r>
            <w:r>
              <w:rPr>
                <w:spacing w:val="-10"/>
              </w:rPr>
              <w:t xml:space="preserve"> </w:t>
            </w:r>
            <w:r>
              <w:t>размера)</w:t>
            </w:r>
          </w:p>
        </w:tc>
        <w:tc>
          <w:tcPr>
            <w:tcW w:w="720" w:type="dxa"/>
          </w:tcPr>
          <w:p w:rsidR="00EE6329" w:rsidRDefault="00EE6329" w:rsidP="00FF6C1F">
            <w:pPr>
              <w:pStyle w:val="TableParagraph"/>
              <w:spacing w:before="146"/>
              <w:ind w:left="206"/>
            </w:pPr>
            <w:r>
              <w:t>шт.</w:t>
            </w:r>
          </w:p>
        </w:tc>
        <w:tc>
          <w:tcPr>
            <w:tcW w:w="1020" w:type="dxa"/>
          </w:tcPr>
          <w:p w:rsidR="00EE6329" w:rsidRDefault="00EE6329" w:rsidP="00FF6C1F">
            <w:pPr>
              <w:pStyle w:val="TableParagraph"/>
              <w:spacing w:before="146"/>
              <w:ind w:left="123" w:right="116"/>
              <w:jc w:val="center"/>
            </w:pPr>
            <w:r>
              <w:t>10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tcPr>
          <w:p w:rsidR="00EE6329" w:rsidRDefault="00EE6329" w:rsidP="00FF6C1F">
            <w:pPr>
              <w:pStyle w:val="TableParagraph"/>
            </w:pPr>
            <w:r>
              <w:t>Акваскоп</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0"/>
        </w:trPr>
        <w:tc>
          <w:tcPr>
            <w:tcW w:w="5493" w:type="dxa"/>
          </w:tcPr>
          <w:p w:rsidR="00EE6329" w:rsidRDefault="00EE6329" w:rsidP="00FF6C1F">
            <w:pPr>
              <w:pStyle w:val="TableParagraph"/>
            </w:pPr>
            <w:r>
              <w:t>Альбомы</w:t>
            </w:r>
            <w:r>
              <w:rPr>
                <w:spacing w:val="-3"/>
              </w:rPr>
              <w:t xml:space="preserve"> </w:t>
            </w:r>
            <w:r>
              <w:t>по</w:t>
            </w:r>
            <w:r>
              <w:rPr>
                <w:spacing w:val="-5"/>
              </w:rPr>
              <w:t xml:space="preserve"> </w:t>
            </w:r>
            <w:r>
              <w:t>живописи</w:t>
            </w:r>
            <w:r>
              <w:rPr>
                <w:spacing w:val="-2"/>
              </w:rPr>
              <w:t xml:space="preserve"> </w:t>
            </w:r>
            <w:r>
              <w:t>и</w:t>
            </w:r>
            <w:r>
              <w:rPr>
                <w:spacing w:val="-5"/>
              </w:rPr>
              <w:t xml:space="preserve"> </w:t>
            </w:r>
            <w:r>
              <w:t>графике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Балансиры</w:t>
            </w:r>
            <w:r>
              <w:rPr>
                <w:spacing w:val="-5"/>
              </w:rPr>
              <w:t xml:space="preserve"> </w:t>
            </w:r>
            <w:r>
              <w:t>разного</w:t>
            </w:r>
            <w:r>
              <w:rPr>
                <w:spacing w:val="-7"/>
              </w:rPr>
              <w:t xml:space="preserve"> </w:t>
            </w:r>
            <w:r>
              <w:t>типа</w:t>
            </w:r>
            <w:r>
              <w:rPr>
                <w:spacing w:val="-6"/>
              </w:rPr>
              <w:t xml:space="preserve"> </w:t>
            </w:r>
            <w:r>
              <w:t>-</w:t>
            </w:r>
            <w:r>
              <w:rPr>
                <w:spacing w:val="-3"/>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Бинокль/подзорная</w:t>
            </w:r>
            <w:r>
              <w:rPr>
                <w:spacing w:val="-9"/>
              </w:rPr>
              <w:t xml:space="preserve"> </w:t>
            </w:r>
            <w:r>
              <w:t>труба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Бирюльки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Большой</w:t>
            </w:r>
            <w:r>
              <w:rPr>
                <w:spacing w:val="-4"/>
              </w:rPr>
              <w:t xml:space="preserve"> </w:t>
            </w:r>
            <w:r>
              <w:t>детский</w:t>
            </w:r>
            <w:r>
              <w:rPr>
                <w:spacing w:val="-8"/>
              </w:rPr>
              <w:t xml:space="preserve"> </w:t>
            </w:r>
            <w:r>
              <w:t>атлас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187"/>
                <w:tab w:val="left" w:pos="2531"/>
                <w:tab w:val="left" w:pos="3925"/>
                <w:tab w:val="left" w:pos="5280"/>
              </w:tabs>
            </w:pPr>
            <w:r>
              <w:t>Большой</w:t>
            </w:r>
            <w:r>
              <w:tab/>
              <w:t>настольный</w:t>
            </w:r>
            <w:r>
              <w:tab/>
              <w:t>конструктор</w:t>
            </w:r>
            <w:r>
              <w:tab/>
              <w:t>деревянный</w:t>
            </w:r>
            <w:r>
              <w:tab/>
              <w:t>с</w:t>
            </w:r>
          </w:p>
          <w:p w:rsidR="00EE6329" w:rsidRDefault="00EE6329" w:rsidP="00FF6C1F">
            <w:pPr>
              <w:pStyle w:val="TableParagraph"/>
              <w:spacing w:before="37"/>
            </w:pPr>
            <w:r>
              <w:t>неокрашенными</w:t>
            </w:r>
            <w:r>
              <w:rPr>
                <w:spacing w:val="-4"/>
              </w:rPr>
              <w:t xml:space="preserve"> </w:t>
            </w:r>
            <w:r>
              <w:t>и</w:t>
            </w:r>
            <w:r>
              <w:rPr>
                <w:spacing w:val="-2"/>
              </w:rPr>
              <w:t xml:space="preserve"> </w:t>
            </w:r>
            <w:r>
              <w:t>цветными</w:t>
            </w:r>
            <w:r>
              <w:rPr>
                <w:spacing w:val="-4"/>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Весы</w:t>
            </w:r>
            <w:r>
              <w:rPr>
                <w:spacing w:val="-3"/>
              </w:rPr>
              <w:t xml:space="preserve"> </w:t>
            </w:r>
            <w:r>
              <w:t>детские</w:t>
            </w:r>
            <w:r>
              <w:rPr>
                <w:spacing w:val="-4"/>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Ветряная</w:t>
            </w:r>
            <w:r>
              <w:rPr>
                <w:spacing w:val="-3"/>
              </w:rPr>
              <w:t xml:space="preserve"> </w:t>
            </w:r>
            <w:r>
              <w:t>мельница</w:t>
            </w:r>
            <w:r>
              <w:rPr>
                <w:spacing w:val="-4"/>
              </w:rPr>
              <w:t xml:space="preserve"> </w:t>
            </w:r>
            <w:r>
              <w:t>(модель)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Витрина</w:t>
            </w:r>
            <w:r>
              <w:rPr>
                <w:spacing w:val="-2"/>
              </w:rPr>
              <w:t xml:space="preserve"> </w:t>
            </w:r>
            <w:r>
              <w:t>/Лестница</w:t>
            </w:r>
            <w:r>
              <w:rPr>
                <w:spacing w:val="-2"/>
              </w:rPr>
              <w:t xml:space="preserve"> </w:t>
            </w:r>
            <w:r>
              <w:t>для</w:t>
            </w:r>
            <w:r>
              <w:rPr>
                <w:spacing w:val="-2"/>
              </w:rPr>
              <w:t xml:space="preserve"> </w:t>
            </w:r>
            <w:r>
              <w:t>работ</w:t>
            </w:r>
            <w:r>
              <w:rPr>
                <w:spacing w:val="-2"/>
              </w:rPr>
              <w:t xml:space="preserve"> </w:t>
            </w:r>
            <w:r>
              <w:t>по</w:t>
            </w:r>
            <w:r>
              <w:rPr>
                <w:spacing w:val="-2"/>
              </w:rPr>
              <w:t xml:space="preserve"> </w:t>
            </w:r>
            <w:r>
              <w:t>лепке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Гимнастическая</w:t>
            </w:r>
            <w:r>
              <w:rPr>
                <w:spacing w:val="-2"/>
              </w:rPr>
              <w:t xml:space="preserve"> </w:t>
            </w:r>
            <w:r>
              <w:t>палка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Головоломки-лабиринты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Головоломки-лабиринты</w:t>
            </w:r>
            <w:r>
              <w:rPr>
                <w:spacing w:val="25"/>
              </w:rPr>
              <w:t xml:space="preserve"> </w:t>
            </w:r>
            <w:r>
              <w:t>(прозрачные,</w:t>
            </w:r>
            <w:r>
              <w:rPr>
                <w:spacing w:val="80"/>
              </w:rPr>
              <w:t xml:space="preserve"> </w:t>
            </w:r>
            <w:r>
              <w:t>с</w:t>
            </w:r>
            <w:r>
              <w:rPr>
                <w:spacing w:val="81"/>
              </w:rPr>
              <w:t xml:space="preserve"> </w:t>
            </w:r>
            <w:r>
              <w:t>шариком)</w:t>
            </w:r>
            <w:r>
              <w:rPr>
                <w:spacing w:val="8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695"/>
                <w:tab w:val="left" w:pos="3270"/>
                <w:tab w:val="left" w:pos="4798"/>
              </w:tabs>
              <w:spacing w:line="244" w:lineRule="exact"/>
            </w:pPr>
            <w:r>
              <w:t>Графические</w:t>
            </w:r>
            <w:r>
              <w:tab/>
              <w:t>головоломки</w:t>
            </w:r>
            <w:r>
              <w:tab/>
              <w:t>(лабиринты,</w:t>
            </w:r>
            <w:r>
              <w:tab/>
              <w:t>схемы</w:t>
            </w:r>
          </w:p>
          <w:p w:rsidR="00EE6329" w:rsidRDefault="00EE6329" w:rsidP="00FF6C1F">
            <w:pPr>
              <w:pStyle w:val="TableParagraph"/>
              <w:spacing w:before="3" w:line="290" w:lineRule="atLeast"/>
            </w:pPr>
            <w:r>
              <w:t>маршрутов</w:t>
            </w:r>
            <w:r>
              <w:rPr>
                <w:spacing w:val="39"/>
              </w:rPr>
              <w:t xml:space="preserve"> </w:t>
            </w:r>
            <w:r>
              <w:t>персонажей</w:t>
            </w:r>
            <w:r>
              <w:rPr>
                <w:spacing w:val="38"/>
              </w:rPr>
              <w:t xml:space="preserve"> </w:t>
            </w:r>
            <w:r>
              <w:t>и</w:t>
            </w:r>
            <w:r>
              <w:rPr>
                <w:spacing w:val="40"/>
              </w:rPr>
              <w:t xml:space="preserve"> </w:t>
            </w:r>
            <w:r>
              <w:t>т.</w:t>
            </w:r>
            <w:r>
              <w:rPr>
                <w:spacing w:val="40"/>
              </w:rPr>
              <w:t xml:space="preserve"> </w:t>
            </w:r>
            <w:r>
              <w:t>п.)</w:t>
            </w:r>
            <w:r>
              <w:rPr>
                <w:spacing w:val="40"/>
              </w:rPr>
              <w:t xml:space="preserve"> </w:t>
            </w:r>
            <w:r>
              <w:t>в</w:t>
            </w:r>
            <w:r>
              <w:rPr>
                <w:spacing w:val="39"/>
              </w:rPr>
              <w:t xml:space="preserve"> </w:t>
            </w:r>
            <w:r>
              <w:t>виде</w:t>
            </w:r>
            <w:r>
              <w:rPr>
                <w:spacing w:val="40"/>
              </w:rPr>
              <w:t xml:space="preserve"> </w:t>
            </w:r>
            <w:r>
              <w:t>отдельных</w:t>
            </w:r>
            <w:r>
              <w:rPr>
                <w:spacing w:val="-52"/>
              </w:rPr>
              <w:t xml:space="preserve"> </w:t>
            </w:r>
            <w:r>
              <w:t>бланков,</w:t>
            </w:r>
            <w:r>
              <w:rPr>
                <w:spacing w:val="-11"/>
              </w:rPr>
              <w:t xml:space="preserve"> </w:t>
            </w:r>
            <w:r>
              <w:t>буклетов,</w:t>
            </w:r>
            <w:r>
              <w:rPr>
                <w:spacing w:val="-10"/>
              </w:rPr>
              <w:t xml:space="preserve"> </w:t>
            </w:r>
            <w:r>
              <w:t>настольно-печатных</w:t>
            </w:r>
            <w:r>
              <w:rPr>
                <w:spacing w:val="-10"/>
              </w:rPr>
              <w:t xml:space="preserve"> </w:t>
            </w:r>
            <w:r>
              <w:t>игр</w:t>
            </w:r>
            <w:r>
              <w:rPr>
                <w:spacing w:val="-11"/>
              </w:rPr>
              <w:t xml:space="preserve"> </w:t>
            </w:r>
            <w:r>
              <w:t>-</w:t>
            </w:r>
            <w:r>
              <w:rPr>
                <w:spacing w:val="-10"/>
              </w:rPr>
              <w:t xml:space="preserve"> </w:t>
            </w:r>
            <w:r>
              <w:t>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0"/>
        </w:trPr>
        <w:tc>
          <w:tcPr>
            <w:tcW w:w="5493" w:type="dxa"/>
          </w:tcPr>
          <w:p w:rsidR="00EE6329" w:rsidRDefault="00EE6329" w:rsidP="00FF6C1F">
            <w:pPr>
              <w:pStyle w:val="TableParagraph"/>
            </w:pPr>
            <w:r>
              <w:t>Детский</w:t>
            </w:r>
            <w:r>
              <w:rPr>
                <w:spacing w:val="-10"/>
              </w:rPr>
              <w:t xml:space="preserve"> </w:t>
            </w:r>
            <w:r>
              <w:t>атлас</w:t>
            </w:r>
            <w:r>
              <w:rPr>
                <w:spacing w:val="-9"/>
              </w:rPr>
              <w:t xml:space="preserve"> </w:t>
            </w:r>
            <w:r>
              <w:t>(крупного</w:t>
            </w:r>
            <w:r>
              <w:rPr>
                <w:spacing w:val="-11"/>
              </w:rPr>
              <w:t xml:space="preserve"> </w:t>
            </w:r>
            <w:r>
              <w:t>формата)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Детский</w:t>
            </w:r>
            <w:r>
              <w:rPr>
                <w:spacing w:val="-4"/>
              </w:rPr>
              <w:t xml:space="preserve"> </w:t>
            </w:r>
            <w:r>
              <w:t>набор</w:t>
            </w:r>
            <w:r>
              <w:rPr>
                <w:spacing w:val="-2"/>
              </w:rPr>
              <w:t xml:space="preserve"> </w:t>
            </w:r>
            <w:r>
              <w:t>музыкальных</w:t>
            </w:r>
            <w:r>
              <w:rPr>
                <w:spacing w:val="-2"/>
              </w:rPr>
              <w:t xml:space="preserve"> </w:t>
            </w:r>
            <w:r>
              <w:t>инструментов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Дидактическая</w:t>
            </w:r>
            <w:r>
              <w:rPr>
                <w:spacing w:val="-5"/>
              </w:rPr>
              <w:t xml:space="preserve"> </w:t>
            </w:r>
            <w:r>
              <w:t>доска</w:t>
            </w:r>
            <w:r>
              <w:rPr>
                <w:spacing w:val="-4"/>
              </w:rPr>
              <w:t xml:space="preserve"> </w:t>
            </w:r>
            <w:r>
              <w:t>с</w:t>
            </w:r>
            <w:r>
              <w:rPr>
                <w:spacing w:val="-5"/>
              </w:rPr>
              <w:t xml:space="preserve"> </w:t>
            </w:r>
            <w:r>
              <w:t>панелями</w:t>
            </w:r>
            <w:r>
              <w:rPr>
                <w:spacing w:val="-3"/>
              </w:rPr>
              <w:t xml:space="preserve"> </w:t>
            </w:r>
            <w:r>
              <w:t>–</w:t>
            </w:r>
            <w:r>
              <w:rPr>
                <w:spacing w:val="-7"/>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Домино</w:t>
            </w:r>
            <w:r>
              <w:rPr>
                <w:spacing w:val="-5"/>
              </w:rPr>
              <w:t xml:space="preserve"> </w:t>
            </w:r>
            <w:r>
              <w:t>логическое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99"/>
        </w:trPr>
        <w:tc>
          <w:tcPr>
            <w:tcW w:w="5493" w:type="dxa"/>
          </w:tcPr>
          <w:p w:rsidR="00EE6329" w:rsidRDefault="00EE6329" w:rsidP="00FF6C1F">
            <w:pPr>
              <w:pStyle w:val="TableParagraph"/>
              <w:tabs>
                <w:tab w:val="left" w:pos="1063"/>
                <w:tab w:val="left" w:pos="1373"/>
                <w:tab w:val="left" w:pos="3062"/>
                <w:tab w:val="left" w:pos="3506"/>
                <w:tab w:val="left" w:pos="4761"/>
              </w:tabs>
              <w:spacing w:line="262" w:lineRule="exact"/>
            </w:pPr>
            <w:r>
              <w:t>Домино</w:t>
            </w:r>
            <w:r>
              <w:tab/>
            </w:r>
            <w:r>
              <w:rPr>
                <w:rFonts w:ascii="Calibri" w:hAnsi="Calibri"/>
              </w:rPr>
              <w:t>с</w:t>
            </w:r>
            <w:r>
              <w:rPr>
                <w:rFonts w:ascii="Calibri" w:hAnsi="Calibri"/>
              </w:rPr>
              <w:tab/>
            </w:r>
            <w:r>
              <w:t>изображениями</w:t>
            </w:r>
            <w:r>
              <w:tab/>
              <w:t>по</w:t>
            </w:r>
            <w:r>
              <w:tab/>
              <w:t>различным</w:t>
            </w:r>
            <w:r>
              <w:tab/>
              <w:t>темам,</w:t>
            </w:r>
          </w:p>
          <w:p w:rsidR="00EE6329" w:rsidRDefault="00EE6329" w:rsidP="00FF6C1F">
            <w:pPr>
              <w:pStyle w:val="TableParagraph"/>
              <w:spacing w:before="35"/>
            </w:pPr>
            <w:r>
              <w:t>включая</w:t>
            </w:r>
            <w:r>
              <w:rPr>
                <w:spacing w:val="-7"/>
              </w:rPr>
              <w:t xml:space="preserve"> </w:t>
            </w:r>
            <w:r>
              <w:t>тактильное</w:t>
            </w:r>
            <w:r>
              <w:rPr>
                <w:spacing w:val="-8"/>
              </w:rPr>
              <w:t xml:space="preserve"> </w:t>
            </w:r>
            <w:r>
              <w:t>–</w:t>
            </w:r>
            <w:r>
              <w:rPr>
                <w:spacing w:val="-7"/>
              </w:rPr>
              <w:t xml:space="preserve"> </w:t>
            </w:r>
            <w:r>
              <w:t>комплект</w:t>
            </w:r>
          </w:p>
        </w:tc>
        <w:tc>
          <w:tcPr>
            <w:tcW w:w="720" w:type="dxa"/>
          </w:tcPr>
          <w:p w:rsidR="00EE6329" w:rsidRDefault="00EE6329" w:rsidP="00FF6C1F">
            <w:pPr>
              <w:pStyle w:val="TableParagraph"/>
              <w:spacing w:before="144"/>
              <w:ind w:left="206"/>
            </w:pPr>
            <w:r>
              <w:t>шт.</w:t>
            </w:r>
          </w:p>
        </w:tc>
        <w:tc>
          <w:tcPr>
            <w:tcW w:w="1020" w:type="dxa"/>
          </w:tcPr>
          <w:p w:rsidR="00EE6329" w:rsidRDefault="00EE6329" w:rsidP="00FF6C1F">
            <w:pPr>
              <w:pStyle w:val="TableParagraph"/>
              <w:spacing w:before="14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Звери</w:t>
            </w:r>
            <w:r>
              <w:rPr>
                <w:spacing w:val="51"/>
              </w:rPr>
              <w:t xml:space="preserve"> </w:t>
            </w:r>
            <w:r>
              <w:t>и</w:t>
            </w:r>
            <w:r>
              <w:rPr>
                <w:spacing w:val="51"/>
              </w:rPr>
              <w:t xml:space="preserve"> </w:t>
            </w:r>
            <w:r>
              <w:t>птицы</w:t>
            </w:r>
            <w:r>
              <w:rPr>
                <w:spacing w:val="51"/>
              </w:rPr>
              <w:t xml:space="preserve"> </w:t>
            </w:r>
            <w:r>
              <w:t>объемные</w:t>
            </w:r>
            <w:r>
              <w:rPr>
                <w:spacing w:val="52"/>
              </w:rPr>
              <w:t xml:space="preserve"> </w:t>
            </w:r>
            <w:r>
              <w:t>и</w:t>
            </w:r>
            <w:r>
              <w:rPr>
                <w:spacing w:val="50"/>
              </w:rPr>
              <w:t xml:space="preserve"> </w:t>
            </w:r>
            <w:r>
              <w:t>плоскостные</w:t>
            </w:r>
            <w:r>
              <w:rPr>
                <w:spacing w:val="50"/>
              </w:rPr>
              <w:t xml:space="preserve"> </w:t>
            </w:r>
            <w:r>
              <w:t>(из</w:t>
            </w:r>
            <w:r>
              <w:rPr>
                <w:spacing w:val="49"/>
              </w:rPr>
              <w:t xml:space="preserve"> </w:t>
            </w:r>
            <w:r>
              <w:t>разного</w:t>
            </w:r>
          </w:p>
          <w:p w:rsidR="00EE6329" w:rsidRDefault="00EE6329" w:rsidP="00FF6C1F">
            <w:pPr>
              <w:pStyle w:val="TableParagraph"/>
              <w:spacing w:before="37"/>
            </w:pPr>
            <w:r>
              <w:t>материала,</w:t>
            </w:r>
            <w:r>
              <w:rPr>
                <w:spacing w:val="-9"/>
              </w:rPr>
              <w:t xml:space="preserve"> </w:t>
            </w:r>
            <w:r>
              <w:t>мелкого</w:t>
            </w:r>
            <w:r>
              <w:rPr>
                <w:spacing w:val="-8"/>
              </w:rPr>
              <w:t xml:space="preserve"> </w:t>
            </w:r>
            <w:r>
              <w:t>размера)</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pPr>
            <w:r>
              <w:t>Игра</w:t>
            </w:r>
            <w:r>
              <w:rPr>
                <w:spacing w:val="38"/>
              </w:rPr>
              <w:t xml:space="preserve"> </w:t>
            </w:r>
            <w:r>
              <w:t>для</w:t>
            </w:r>
            <w:r>
              <w:rPr>
                <w:spacing w:val="38"/>
              </w:rPr>
              <w:t xml:space="preserve"> </w:t>
            </w:r>
            <w:r>
              <w:t>тренировки</w:t>
            </w:r>
            <w:r>
              <w:rPr>
                <w:spacing w:val="38"/>
              </w:rPr>
              <w:t xml:space="preserve"> </w:t>
            </w:r>
            <w:r>
              <w:t>памяти</w:t>
            </w:r>
            <w:r>
              <w:rPr>
                <w:spacing w:val="37"/>
              </w:rPr>
              <w:t xml:space="preserve"> </w:t>
            </w:r>
            <w:r>
              <w:t>с</w:t>
            </w:r>
            <w:r>
              <w:rPr>
                <w:spacing w:val="38"/>
              </w:rPr>
              <w:t xml:space="preserve"> </w:t>
            </w:r>
            <w:r>
              <w:t>планшетом</w:t>
            </w:r>
            <w:r>
              <w:rPr>
                <w:spacing w:val="38"/>
              </w:rPr>
              <w:t xml:space="preserve"> </w:t>
            </w:r>
            <w:r>
              <w:t>и</w:t>
            </w:r>
            <w:r>
              <w:rPr>
                <w:spacing w:val="38"/>
              </w:rPr>
              <w:t xml:space="preserve"> </w:t>
            </w:r>
            <w:r>
              <w:t>набором</w:t>
            </w:r>
          </w:p>
          <w:p w:rsidR="00EE6329" w:rsidRDefault="00EE6329" w:rsidP="00FF6C1F">
            <w:pPr>
              <w:pStyle w:val="TableParagraph"/>
              <w:spacing w:before="40"/>
            </w:pPr>
            <w:r>
              <w:t>рабочих</w:t>
            </w:r>
            <w:r>
              <w:rPr>
                <w:spacing w:val="-8"/>
              </w:rPr>
              <w:t xml:space="preserve"> </w:t>
            </w:r>
            <w:r>
              <w:t>карт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Игра</w:t>
            </w:r>
            <w:r>
              <w:rPr>
                <w:spacing w:val="5"/>
              </w:rPr>
              <w:t xml:space="preserve"> </w:t>
            </w:r>
            <w:r>
              <w:t>на</w:t>
            </w:r>
            <w:r>
              <w:rPr>
                <w:spacing w:val="2"/>
              </w:rPr>
              <w:t xml:space="preserve"> </w:t>
            </w:r>
            <w:r>
              <w:t>составление</w:t>
            </w:r>
            <w:r>
              <w:rPr>
                <w:spacing w:val="3"/>
              </w:rPr>
              <w:t xml:space="preserve"> </w:t>
            </w:r>
            <w:r>
              <w:t>логических</w:t>
            </w:r>
            <w:r>
              <w:rPr>
                <w:spacing w:val="4"/>
              </w:rPr>
              <w:t xml:space="preserve"> </w:t>
            </w:r>
            <w:r>
              <w:t>цепочек</w:t>
            </w:r>
            <w:r>
              <w:rPr>
                <w:spacing w:val="5"/>
              </w:rPr>
              <w:t xml:space="preserve"> </w:t>
            </w:r>
            <w:r>
              <w:t>произвольной</w:t>
            </w:r>
          </w:p>
          <w:p w:rsidR="00EE6329" w:rsidRDefault="00EE6329" w:rsidP="00FF6C1F">
            <w:pPr>
              <w:pStyle w:val="TableParagraph"/>
              <w:spacing w:before="37"/>
            </w:pPr>
            <w:r>
              <w:t>длины</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Игра-набор</w:t>
            </w:r>
            <w:r>
              <w:rPr>
                <w:spacing w:val="-13"/>
              </w:rPr>
              <w:t xml:space="preserve"> </w:t>
            </w:r>
            <w:r>
              <w:t>«Городки»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Игровой</w:t>
            </w:r>
            <w:r>
              <w:rPr>
                <w:spacing w:val="-5"/>
              </w:rPr>
              <w:t xml:space="preserve"> </w:t>
            </w:r>
            <w:r>
              <w:t>комплект</w:t>
            </w:r>
            <w:r>
              <w:rPr>
                <w:spacing w:val="-7"/>
              </w:rPr>
              <w:t xml:space="preserve"> </w:t>
            </w:r>
            <w:r>
              <w:t>для</w:t>
            </w:r>
            <w:r>
              <w:rPr>
                <w:spacing w:val="-4"/>
              </w:rPr>
              <w:t xml:space="preserve"> </w:t>
            </w:r>
            <w:r>
              <w:t>изучения</w:t>
            </w:r>
            <w:r>
              <w:rPr>
                <w:spacing w:val="-5"/>
              </w:rPr>
              <w:t xml:space="preserve"> </w:t>
            </w:r>
            <w:r>
              <w:t>основ</w:t>
            </w:r>
            <w:r>
              <w:rPr>
                <w:spacing w:val="-6"/>
              </w:rPr>
              <w:t xml:space="preserve"> </w:t>
            </w:r>
            <w:r>
              <w:t>электричества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2512"/>
                <w:tab w:val="left" w:pos="4579"/>
                <w:tab w:val="left" w:pos="5052"/>
              </w:tabs>
            </w:pPr>
            <w:r>
              <w:t>Игрушки-головоломки</w:t>
            </w:r>
            <w:r>
              <w:tab/>
              <w:t>(сборно-разборные</w:t>
            </w:r>
            <w:r>
              <w:tab/>
              <w:t>из</w:t>
            </w:r>
            <w:r>
              <w:tab/>
              <w:t>4–5</w:t>
            </w:r>
          </w:p>
          <w:p w:rsidR="00EE6329" w:rsidRDefault="00EE6329" w:rsidP="00FF6C1F">
            <w:pPr>
              <w:pStyle w:val="TableParagraph"/>
              <w:spacing w:before="40"/>
            </w:pPr>
            <w:r>
              <w:t>элементов)</w:t>
            </w:r>
            <w:r>
              <w:rPr>
                <w:spacing w:val="-9"/>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Игрушки-забавы</w:t>
            </w:r>
            <w:r>
              <w:rPr>
                <w:spacing w:val="-3"/>
              </w:rPr>
              <w:t xml:space="preserve"> </w:t>
            </w:r>
            <w:r>
              <w:t>с</w:t>
            </w:r>
            <w:r>
              <w:rPr>
                <w:spacing w:val="-2"/>
              </w:rPr>
              <w:t xml:space="preserve"> </w:t>
            </w:r>
            <w:r>
              <w:t>зависимостью</w:t>
            </w:r>
            <w:r>
              <w:rPr>
                <w:spacing w:val="-2"/>
              </w:rPr>
              <w:t xml:space="preserve"> </w:t>
            </w:r>
            <w:r>
              <w:t>эффекта</w:t>
            </w:r>
            <w:r>
              <w:rPr>
                <w:spacing w:val="-2"/>
              </w:rPr>
              <w:t xml:space="preserve"> </w:t>
            </w:r>
            <w:r>
              <w:t>от</w:t>
            </w:r>
            <w:r>
              <w:rPr>
                <w:spacing w:val="-5"/>
              </w:rPr>
              <w:t xml:space="preserve"> </w:t>
            </w:r>
            <w:r>
              <w:t>действия</w:t>
            </w:r>
            <w:r>
              <w:rPr>
                <w:spacing w:val="-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Игры</w:t>
            </w:r>
            <w:r>
              <w:rPr>
                <w:spacing w:val="6"/>
              </w:rPr>
              <w:t xml:space="preserve"> </w:t>
            </w:r>
            <w:r>
              <w:t>на</w:t>
            </w:r>
            <w:r>
              <w:rPr>
                <w:spacing w:val="60"/>
              </w:rPr>
              <w:t xml:space="preserve"> </w:t>
            </w:r>
            <w:r>
              <w:t>закрепления</w:t>
            </w:r>
            <w:r>
              <w:rPr>
                <w:spacing w:val="59"/>
              </w:rPr>
              <w:t xml:space="preserve"> </w:t>
            </w:r>
            <w:r>
              <w:t>представлений</w:t>
            </w:r>
            <w:r>
              <w:rPr>
                <w:spacing w:val="59"/>
              </w:rPr>
              <w:t xml:space="preserve"> </w:t>
            </w:r>
            <w:r>
              <w:t>об</w:t>
            </w:r>
            <w:r>
              <w:rPr>
                <w:spacing w:val="60"/>
              </w:rPr>
              <w:t xml:space="preserve"> </w:t>
            </w:r>
            <w:r>
              <w:t>эмоциях,</w:t>
            </w:r>
            <w:r>
              <w:rPr>
                <w:spacing w:val="60"/>
              </w:rPr>
              <w:t xml:space="preserve"> </w:t>
            </w:r>
            <w:r>
              <w:t>их</w:t>
            </w:r>
          </w:p>
          <w:p w:rsidR="00EE6329" w:rsidRDefault="00EE6329" w:rsidP="00FF6C1F">
            <w:pPr>
              <w:pStyle w:val="TableParagraph"/>
              <w:spacing w:before="37"/>
            </w:pPr>
            <w:r>
              <w:t>распознавание</w:t>
            </w:r>
            <w:r>
              <w:rPr>
                <w:spacing w:val="-3"/>
              </w:rPr>
              <w:t xml:space="preserve"> </w:t>
            </w:r>
            <w:r>
              <w:t>и</w:t>
            </w:r>
            <w:r>
              <w:rPr>
                <w:spacing w:val="-2"/>
              </w:rPr>
              <w:t xml:space="preserve"> </w:t>
            </w:r>
            <w:r>
              <w:t>проявление</w:t>
            </w:r>
            <w:r>
              <w:rPr>
                <w:spacing w:val="-3"/>
              </w:rPr>
              <w:t xml:space="preserve"> </w:t>
            </w:r>
            <w:r>
              <w:t>в</w:t>
            </w:r>
            <w:r>
              <w:rPr>
                <w:spacing w:val="-2"/>
              </w:rPr>
              <w:t xml:space="preserve"> </w:t>
            </w:r>
            <w:r>
              <w:t>мимике</w:t>
            </w:r>
            <w:r>
              <w:rPr>
                <w:spacing w:val="-1"/>
              </w:rPr>
              <w:t xml:space="preserve"> </w:t>
            </w:r>
            <w:r>
              <w:t>–</w:t>
            </w:r>
            <w:r>
              <w:rPr>
                <w:spacing w:val="-2"/>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Игры-головоломки</w:t>
            </w:r>
            <w:r>
              <w:rPr>
                <w:spacing w:val="-14"/>
              </w:rPr>
              <w:t xml:space="preserve"> </w:t>
            </w:r>
            <w:r>
              <w:t>объемные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Изделия</w:t>
            </w:r>
            <w:r>
              <w:rPr>
                <w:spacing w:val="-9"/>
              </w:rPr>
              <w:t xml:space="preserve"> </w:t>
            </w:r>
            <w:r>
              <w:t>народных</w:t>
            </w:r>
            <w:r>
              <w:rPr>
                <w:spacing w:val="-7"/>
              </w:rPr>
              <w:t xml:space="preserve"> </w:t>
            </w:r>
            <w:r>
              <w:t>промыслов</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Интерактивный</w:t>
            </w:r>
            <w:r>
              <w:rPr>
                <w:spacing w:val="-1"/>
              </w:rPr>
              <w:t xml:space="preserve"> </w:t>
            </w:r>
            <w:r>
              <w:t>банкомат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Календарь</w:t>
            </w:r>
            <w:r>
              <w:rPr>
                <w:spacing w:val="-8"/>
              </w:rPr>
              <w:t xml:space="preserve"> </w:t>
            </w:r>
            <w:r>
              <w:t>погоды</w:t>
            </w:r>
            <w:r>
              <w:rPr>
                <w:spacing w:val="-7"/>
              </w:rPr>
              <w:t xml:space="preserve"> </w:t>
            </w:r>
            <w:r>
              <w:t>настенный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Книги</w:t>
            </w:r>
            <w:r>
              <w:rPr>
                <w:spacing w:val="-5"/>
              </w:rPr>
              <w:t xml:space="preserve"> </w:t>
            </w:r>
            <w:r>
              <w:t>детских</w:t>
            </w:r>
            <w:r>
              <w:rPr>
                <w:spacing w:val="-4"/>
              </w:rPr>
              <w:t xml:space="preserve"> </w:t>
            </w:r>
            <w:r>
              <w:t>писателей</w:t>
            </w:r>
            <w:r>
              <w:rPr>
                <w:spacing w:val="-6"/>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Коврик</w:t>
            </w:r>
            <w:r>
              <w:rPr>
                <w:spacing w:val="-5"/>
              </w:rPr>
              <w:t xml:space="preserve"> </w:t>
            </w:r>
            <w:r>
              <w:t>массажный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spacing w:line="246" w:lineRule="exact"/>
            </w:pPr>
            <w:r>
              <w:t>Коврик</w:t>
            </w:r>
            <w:r>
              <w:rPr>
                <w:spacing w:val="34"/>
              </w:rPr>
              <w:t xml:space="preserve"> </w:t>
            </w:r>
            <w:r>
              <w:t>со</w:t>
            </w:r>
            <w:r>
              <w:rPr>
                <w:spacing w:val="87"/>
              </w:rPr>
              <w:t xml:space="preserve"> </w:t>
            </w:r>
            <w:r>
              <w:t>схематичным</w:t>
            </w:r>
            <w:r>
              <w:rPr>
                <w:spacing w:val="84"/>
              </w:rPr>
              <w:t xml:space="preserve"> </w:t>
            </w:r>
            <w:r>
              <w:t>изображением</w:t>
            </w:r>
            <w:r>
              <w:rPr>
                <w:spacing w:val="87"/>
              </w:rPr>
              <w:t xml:space="preserve"> </w:t>
            </w:r>
            <w:r>
              <w:t>населенного</w:t>
            </w:r>
          </w:p>
          <w:p w:rsidR="00EE6329" w:rsidRDefault="00EE6329" w:rsidP="00FF6C1F">
            <w:pPr>
              <w:pStyle w:val="TableParagraph"/>
              <w:spacing w:line="290" w:lineRule="atLeast"/>
            </w:pPr>
            <w:r>
              <w:t>пункта,</w:t>
            </w:r>
            <w:r>
              <w:rPr>
                <w:spacing w:val="14"/>
              </w:rPr>
              <w:t xml:space="preserve"> </w:t>
            </w:r>
            <w:r>
              <w:t>включая</w:t>
            </w:r>
            <w:r>
              <w:rPr>
                <w:spacing w:val="13"/>
              </w:rPr>
              <w:t xml:space="preserve"> </w:t>
            </w:r>
            <w:r>
              <w:t>улицы</w:t>
            </w:r>
            <w:r>
              <w:rPr>
                <w:spacing w:val="14"/>
              </w:rPr>
              <w:t xml:space="preserve"> </w:t>
            </w:r>
            <w:r>
              <w:t>с</w:t>
            </w:r>
            <w:r>
              <w:rPr>
                <w:spacing w:val="15"/>
              </w:rPr>
              <w:t xml:space="preserve"> </w:t>
            </w:r>
            <w:r>
              <w:t>дорожными</w:t>
            </w:r>
            <w:r>
              <w:rPr>
                <w:spacing w:val="13"/>
              </w:rPr>
              <w:t xml:space="preserve"> </w:t>
            </w:r>
            <w:r>
              <w:t>знаками</w:t>
            </w:r>
            <w:r>
              <w:rPr>
                <w:spacing w:val="13"/>
              </w:rPr>
              <w:t xml:space="preserve"> </w:t>
            </w:r>
            <w:r>
              <w:t>и</w:t>
            </w:r>
            <w:r>
              <w:rPr>
                <w:spacing w:val="-52"/>
              </w:rPr>
              <w:t xml:space="preserve"> </w:t>
            </w:r>
            <w:r>
              <w:t>разметкой,</w:t>
            </w:r>
            <w:r>
              <w:rPr>
                <w:spacing w:val="-5"/>
              </w:rPr>
              <w:t xml:space="preserve"> </w:t>
            </w:r>
            <w:r>
              <w:t>строения,</w:t>
            </w:r>
            <w:r>
              <w:rPr>
                <w:spacing w:val="-4"/>
              </w:rPr>
              <w:t xml:space="preserve"> </w:t>
            </w:r>
            <w:r>
              <w:t>ландшафт</w:t>
            </w:r>
            <w:r>
              <w:rPr>
                <w:spacing w:val="-4"/>
              </w:rPr>
              <w:t xml:space="preserve"> </w:t>
            </w:r>
            <w:r>
              <w:t>«Дорожное</w:t>
            </w:r>
            <w:r>
              <w:rPr>
                <w:spacing w:val="-4"/>
              </w:rPr>
              <w:t xml:space="preserve"> </w:t>
            </w:r>
            <w:r>
              <w:t>движение»</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2"/>
        </w:trPr>
        <w:tc>
          <w:tcPr>
            <w:tcW w:w="5493" w:type="dxa"/>
          </w:tcPr>
          <w:p w:rsidR="00EE6329" w:rsidRDefault="00EE6329" w:rsidP="00FF6C1F">
            <w:pPr>
              <w:pStyle w:val="TableParagraph"/>
            </w:pPr>
            <w:r>
              <w:rPr>
                <w:spacing w:val="-1"/>
              </w:rPr>
              <w:t>Коллекция</w:t>
            </w:r>
            <w:r>
              <w:rPr>
                <w:spacing w:val="-11"/>
              </w:rPr>
              <w:t xml:space="preserve"> </w:t>
            </w:r>
            <w:r>
              <w:t>бумаги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Коллекция</w:t>
            </w:r>
            <w:r>
              <w:rPr>
                <w:spacing w:val="-9"/>
              </w:rPr>
              <w:t xml:space="preserve"> </w:t>
            </w:r>
            <w:r>
              <w:t>минералов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Коллекция</w:t>
            </w:r>
            <w:r>
              <w:rPr>
                <w:spacing w:val="-8"/>
              </w:rPr>
              <w:t xml:space="preserve"> </w:t>
            </w:r>
            <w:r>
              <w:t>растений</w:t>
            </w:r>
            <w:r>
              <w:rPr>
                <w:spacing w:val="-6"/>
              </w:rPr>
              <w:t xml:space="preserve"> </w:t>
            </w:r>
            <w:r>
              <w:t>(гербарий)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Коллекция</w:t>
            </w:r>
            <w:r>
              <w:rPr>
                <w:spacing w:val="-7"/>
              </w:rPr>
              <w:t xml:space="preserve"> </w:t>
            </w:r>
            <w:r>
              <w:t>семян</w:t>
            </w:r>
            <w:r>
              <w:rPr>
                <w:spacing w:val="-5"/>
              </w:rPr>
              <w:t xml:space="preserve"> </w:t>
            </w:r>
            <w:r>
              <w:t>и</w:t>
            </w:r>
            <w:r>
              <w:rPr>
                <w:spacing w:val="-7"/>
              </w:rPr>
              <w:t xml:space="preserve"> </w:t>
            </w:r>
            <w:r>
              <w:t>плодов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Коллекция</w:t>
            </w:r>
            <w:r>
              <w:rPr>
                <w:spacing w:val="-9"/>
              </w:rPr>
              <w:t xml:space="preserve"> </w:t>
            </w:r>
            <w:r>
              <w:t>тканей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Кольцеброс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Коляска</w:t>
            </w:r>
            <w:r>
              <w:rPr>
                <w:spacing w:val="-9"/>
              </w:rPr>
              <w:t xml:space="preserve"> </w:t>
            </w:r>
            <w:r>
              <w:t>прогулочная</w:t>
            </w:r>
            <w:r>
              <w:rPr>
                <w:spacing w:val="-13"/>
              </w:rPr>
              <w:t xml:space="preserve"> </w:t>
            </w:r>
            <w:r>
              <w:t>(среднего</w:t>
            </w:r>
            <w:r>
              <w:rPr>
                <w:spacing w:val="-11"/>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Коляска-люлька</w:t>
            </w:r>
            <w:r>
              <w:rPr>
                <w:spacing w:val="-11"/>
              </w:rPr>
              <w:t xml:space="preserve"> </w:t>
            </w:r>
            <w:r>
              <w:t>для</w:t>
            </w:r>
            <w:r>
              <w:rPr>
                <w:spacing w:val="-11"/>
              </w:rPr>
              <w:t xml:space="preserve"> </w:t>
            </w:r>
            <w:r>
              <w:t>кукол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Комплект</w:t>
            </w:r>
            <w:r>
              <w:rPr>
                <w:spacing w:val="5"/>
              </w:rPr>
              <w:t xml:space="preserve"> </w:t>
            </w:r>
            <w:r>
              <w:t>безопасных</w:t>
            </w:r>
            <w:r>
              <w:rPr>
                <w:spacing w:val="7"/>
              </w:rPr>
              <w:t xml:space="preserve"> </w:t>
            </w:r>
            <w:r>
              <w:t>световых</w:t>
            </w:r>
            <w:r>
              <w:rPr>
                <w:spacing w:val="7"/>
              </w:rPr>
              <w:t xml:space="preserve"> </w:t>
            </w:r>
            <w:r>
              <w:t>фильтров</w:t>
            </w:r>
            <w:r>
              <w:rPr>
                <w:spacing w:val="6"/>
              </w:rPr>
              <w:t xml:space="preserve"> </w:t>
            </w:r>
            <w:r>
              <w:t>для</w:t>
            </w:r>
            <w:r>
              <w:rPr>
                <w:spacing w:val="6"/>
              </w:rPr>
              <w:t xml:space="preserve"> </w:t>
            </w:r>
            <w:r>
              <w:t>изучения</w:t>
            </w:r>
          </w:p>
          <w:p w:rsidR="00EE6329" w:rsidRDefault="00EE6329" w:rsidP="00FF6C1F">
            <w:pPr>
              <w:pStyle w:val="TableParagraph"/>
              <w:spacing w:before="37"/>
            </w:pPr>
            <w:r>
              <w:t>цветов</w:t>
            </w:r>
            <w:r>
              <w:rPr>
                <w:spacing w:val="-3"/>
              </w:rPr>
              <w:t xml:space="preserve"> </w:t>
            </w:r>
            <w:r>
              <w:t>спектра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247"/>
                <w:tab w:val="left" w:pos="2842"/>
                <w:tab w:val="left" w:pos="3399"/>
                <w:tab w:val="left" w:pos="4155"/>
              </w:tabs>
            </w:pPr>
            <w:r>
              <w:t>Комплект</w:t>
            </w:r>
            <w:r>
              <w:tab/>
              <w:t>видеофильмов</w:t>
            </w:r>
            <w:r>
              <w:tab/>
              <w:t>для</w:t>
            </w:r>
            <w:r>
              <w:tab/>
              <w:t>детей</w:t>
            </w:r>
            <w:r>
              <w:tab/>
              <w:t>дошкольного</w:t>
            </w:r>
          </w:p>
          <w:p w:rsidR="00EE6329" w:rsidRDefault="00EE6329" w:rsidP="00FF6C1F">
            <w:pPr>
              <w:pStyle w:val="TableParagraph"/>
              <w:spacing w:before="37"/>
            </w:pP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tabs>
                <w:tab w:val="left" w:pos="1298"/>
                <w:tab w:val="left" w:pos="1905"/>
                <w:tab w:val="left" w:pos="3054"/>
                <w:tab w:val="left" w:pos="4117"/>
              </w:tabs>
            </w:pPr>
            <w:r>
              <w:t>Комплект</w:t>
            </w:r>
            <w:r>
              <w:tab/>
              <w:t>для</w:t>
            </w:r>
            <w:r>
              <w:tab/>
              <w:t>обучения</w:t>
            </w:r>
            <w:r>
              <w:tab/>
              <w:t>основам</w:t>
            </w:r>
            <w:r>
              <w:tab/>
              <w:t>алгоритмики,</w:t>
            </w:r>
          </w:p>
          <w:p w:rsidR="00EE6329" w:rsidRDefault="00EE6329" w:rsidP="00FF6C1F">
            <w:pPr>
              <w:pStyle w:val="TableParagraph"/>
              <w:spacing w:line="290" w:lineRule="atLeast"/>
              <w:ind w:right="93"/>
            </w:pPr>
            <w:r>
              <w:t>безэкранного</w:t>
            </w:r>
            <w:r>
              <w:rPr>
                <w:spacing w:val="19"/>
              </w:rPr>
              <w:t xml:space="preserve"> </w:t>
            </w:r>
            <w:r>
              <w:t>программирования</w:t>
            </w:r>
            <w:r>
              <w:rPr>
                <w:spacing w:val="19"/>
              </w:rPr>
              <w:t xml:space="preserve"> </w:t>
            </w:r>
            <w:r>
              <w:t>и</w:t>
            </w:r>
            <w:r>
              <w:rPr>
                <w:spacing w:val="19"/>
              </w:rPr>
              <w:t xml:space="preserve"> </w:t>
            </w:r>
            <w:r>
              <w:t>робототехники</w:t>
            </w:r>
            <w:r>
              <w:rPr>
                <w:spacing w:val="19"/>
              </w:rPr>
              <w:t xml:space="preserve"> </w:t>
            </w:r>
            <w:r>
              <w:t>(для</w:t>
            </w:r>
            <w:r>
              <w:rPr>
                <w:spacing w:val="-52"/>
              </w:rPr>
              <w:t xml:space="preserve"> </w:t>
            </w:r>
            <w:r>
              <w:t>дошкольного</w:t>
            </w:r>
            <w:r>
              <w:rPr>
                <w:spacing w:val="-1"/>
              </w:rPr>
              <w:t xml:space="preserve"> </w:t>
            </w:r>
            <w:r>
              <w:t>возраста)</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tabs>
                <w:tab w:val="left" w:pos="1286"/>
                <w:tab w:val="left" w:pos="1761"/>
                <w:tab w:val="left" w:pos="2919"/>
                <w:tab w:val="left" w:pos="3406"/>
                <w:tab w:val="left" w:pos="4350"/>
                <w:tab w:val="left" w:pos="5264"/>
              </w:tabs>
              <w:spacing w:line="246" w:lineRule="exact"/>
            </w:pPr>
            <w:r>
              <w:t>Комплект</w:t>
            </w:r>
            <w:r>
              <w:tab/>
              <w:t>из</w:t>
            </w:r>
            <w:r>
              <w:tab/>
              <w:t>стержней</w:t>
            </w:r>
            <w:r>
              <w:tab/>
              <w:t>на</w:t>
            </w:r>
            <w:r>
              <w:tab/>
              <w:t>единой</w:t>
            </w:r>
            <w:r>
              <w:tab/>
              <w:t>основе</w:t>
            </w:r>
            <w:r>
              <w:tab/>
              <w:t>и</w:t>
            </w:r>
          </w:p>
          <w:p w:rsidR="00EE6329" w:rsidRDefault="00EE6329" w:rsidP="00FF6C1F">
            <w:pPr>
              <w:pStyle w:val="TableParagraph"/>
              <w:spacing w:before="38"/>
            </w:pPr>
            <w:r>
              <w:t>геометрических</w:t>
            </w:r>
            <w:r>
              <w:rPr>
                <w:spacing w:val="-2"/>
              </w:rPr>
              <w:t xml:space="preserve"> </w:t>
            </w:r>
            <w:r>
              <w:t>тел</w:t>
            </w:r>
            <w:r>
              <w:rPr>
                <w:spacing w:val="-4"/>
              </w:rPr>
              <w:t xml:space="preserve"> </w:t>
            </w:r>
            <w:r>
              <w:t>по</w:t>
            </w:r>
            <w:r>
              <w:rPr>
                <w:spacing w:val="-2"/>
              </w:rPr>
              <w:t xml:space="preserve"> </w:t>
            </w:r>
            <w:r>
              <w:t>форме</w:t>
            </w:r>
            <w:r>
              <w:rPr>
                <w:spacing w:val="-1"/>
              </w:rPr>
              <w:t xml:space="preserve"> </w:t>
            </w:r>
            <w:r>
              <w:t>и</w:t>
            </w:r>
            <w:r>
              <w:rPr>
                <w:spacing w:val="-3"/>
              </w:rPr>
              <w:t xml:space="preserve"> </w:t>
            </w:r>
            <w:r>
              <w:t>цвету</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pPr>
            <w:r>
              <w:t>Комплект</w:t>
            </w:r>
            <w:r>
              <w:rPr>
                <w:spacing w:val="50"/>
              </w:rPr>
              <w:t xml:space="preserve"> </w:t>
            </w:r>
            <w:r>
              <w:t>конструкторов</w:t>
            </w:r>
            <w:r>
              <w:rPr>
                <w:spacing w:val="47"/>
              </w:rPr>
              <w:t xml:space="preserve"> </w:t>
            </w:r>
            <w:r>
              <w:t>с</w:t>
            </w:r>
            <w:r>
              <w:rPr>
                <w:spacing w:val="51"/>
              </w:rPr>
              <w:t xml:space="preserve"> </w:t>
            </w:r>
            <w:r>
              <w:t>соединением</w:t>
            </w:r>
            <w:r>
              <w:rPr>
                <w:spacing w:val="50"/>
              </w:rPr>
              <w:t xml:space="preserve"> </w:t>
            </w:r>
            <w:r>
              <w:t>в</w:t>
            </w:r>
            <w:r>
              <w:rPr>
                <w:spacing w:val="49"/>
              </w:rPr>
              <w:t xml:space="preserve"> </w:t>
            </w:r>
            <w:r>
              <w:t>различных</w:t>
            </w:r>
          </w:p>
          <w:p w:rsidR="00EE6329" w:rsidRDefault="00EE6329" w:rsidP="00FF6C1F">
            <w:pPr>
              <w:pStyle w:val="TableParagraph"/>
              <w:spacing w:before="37"/>
            </w:pPr>
            <w:r>
              <w:t>плоскостях</w:t>
            </w:r>
            <w:r>
              <w:rPr>
                <w:spacing w:val="-1"/>
              </w:rPr>
              <w:t xml:space="preserve"> </w:t>
            </w:r>
            <w:r>
              <w:t>металлический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Комплект</w:t>
            </w:r>
            <w:r>
              <w:rPr>
                <w:spacing w:val="52"/>
              </w:rPr>
              <w:t xml:space="preserve"> </w:t>
            </w:r>
            <w:r>
              <w:t>конструкторов</w:t>
            </w:r>
            <w:r>
              <w:rPr>
                <w:spacing w:val="51"/>
              </w:rPr>
              <w:t xml:space="preserve"> </w:t>
            </w:r>
            <w:r>
              <w:t>с</w:t>
            </w:r>
            <w:r>
              <w:rPr>
                <w:spacing w:val="53"/>
              </w:rPr>
              <w:t xml:space="preserve"> </w:t>
            </w:r>
            <w:r>
              <w:t>шиповым</w:t>
            </w:r>
            <w:r>
              <w:rPr>
                <w:spacing w:val="52"/>
              </w:rPr>
              <w:t xml:space="preserve"> </w:t>
            </w:r>
            <w:r>
              <w:t>быстросъемным</w:t>
            </w:r>
          </w:p>
          <w:p w:rsidR="00EE6329" w:rsidRDefault="00EE6329" w:rsidP="00FF6C1F">
            <w:pPr>
              <w:pStyle w:val="TableParagraph"/>
              <w:spacing w:before="37"/>
            </w:pPr>
            <w:r>
              <w:t>креплением</w:t>
            </w:r>
            <w:r>
              <w:rPr>
                <w:spacing w:val="-2"/>
              </w:rPr>
              <w:t xml:space="preserve"> </w:t>
            </w:r>
            <w:r>
              <w:t>деталей</w:t>
            </w:r>
            <w:r>
              <w:rPr>
                <w:spacing w:val="-2"/>
              </w:rPr>
              <w:t xml:space="preserve"> </w:t>
            </w:r>
            <w:r>
              <w:t>настольный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Комплект</w:t>
            </w:r>
            <w:r>
              <w:rPr>
                <w:spacing w:val="-12"/>
              </w:rPr>
              <w:t xml:space="preserve"> </w:t>
            </w:r>
            <w:r>
              <w:t>конструкторов</w:t>
            </w:r>
            <w:r>
              <w:rPr>
                <w:spacing w:val="-11"/>
              </w:rPr>
              <w:t xml:space="preserve"> </w:t>
            </w:r>
            <w:r>
              <w:t>шарнирных</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Комплект</w:t>
            </w:r>
            <w:r>
              <w:rPr>
                <w:spacing w:val="-7"/>
              </w:rPr>
              <w:t xml:space="preserve"> </w:t>
            </w:r>
            <w:r>
              <w:t>костюмов</w:t>
            </w:r>
            <w:r>
              <w:rPr>
                <w:spacing w:val="-7"/>
              </w:rPr>
              <w:t xml:space="preserve"> </w:t>
            </w:r>
            <w:r>
              <w:t>по</w:t>
            </w:r>
            <w:r>
              <w:rPr>
                <w:spacing w:val="-7"/>
              </w:rPr>
              <w:t xml:space="preserve"> </w:t>
            </w:r>
            <w:r>
              <w:t>профессиям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Комплект</w:t>
            </w:r>
            <w:r>
              <w:rPr>
                <w:spacing w:val="-2"/>
              </w:rPr>
              <w:t xml:space="preserve"> </w:t>
            </w:r>
            <w:r>
              <w:t>мячей-массажеров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Комплект</w:t>
            </w:r>
            <w:r>
              <w:rPr>
                <w:spacing w:val="51"/>
              </w:rPr>
              <w:t xml:space="preserve"> </w:t>
            </w:r>
            <w:r>
              <w:t>панелей</w:t>
            </w:r>
            <w:r>
              <w:rPr>
                <w:spacing w:val="104"/>
              </w:rPr>
              <w:t xml:space="preserve"> </w:t>
            </w:r>
            <w:r>
              <w:t>с</w:t>
            </w:r>
            <w:r>
              <w:rPr>
                <w:spacing w:val="106"/>
              </w:rPr>
              <w:t xml:space="preserve"> </w:t>
            </w:r>
            <w:r>
              <w:t>заданиями</w:t>
            </w:r>
            <w:r>
              <w:rPr>
                <w:spacing w:val="104"/>
              </w:rPr>
              <w:t xml:space="preserve"> </w:t>
            </w:r>
            <w:r>
              <w:t>для</w:t>
            </w:r>
            <w:r>
              <w:rPr>
                <w:spacing w:val="105"/>
              </w:rPr>
              <w:t xml:space="preserve"> </w:t>
            </w:r>
            <w:r>
              <w:t>формирования</w:t>
            </w:r>
          </w:p>
          <w:p w:rsidR="00EE6329" w:rsidRDefault="00EE6329" w:rsidP="00FF6C1F">
            <w:pPr>
              <w:pStyle w:val="TableParagraph"/>
              <w:spacing w:before="37"/>
            </w:pPr>
            <w:r>
              <w:t>графомоторных</w:t>
            </w:r>
            <w:r>
              <w:rPr>
                <w:spacing w:val="-1"/>
              </w:rPr>
              <w:t xml:space="preserve"> </w:t>
            </w:r>
            <w:r>
              <w:t>навыков</w:t>
            </w:r>
            <w:r>
              <w:rPr>
                <w:spacing w:val="-2"/>
              </w:rPr>
              <w:t xml:space="preserve"> </w:t>
            </w:r>
            <w:r>
              <w:t>и</w:t>
            </w:r>
            <w:r>
              <w:rPr>
                <w:spacing w:val="-1"/>
              </w:rPr>
              <w:t xml:space="preserve"> </w:t>
            </w:r>
            <w:r>
              <w:t>подготовки</w:t>
            </w:r>
            <w:r>
              <w:rPr>
                <w:spacing w:val="-4"/>
              </w:rPr>
              <w:t xml:space="preserve"> </w:t>
            </w:r>
            <w:r>
              <w:t>руки</w:t>
            </w:r>
            <w:r>
              <w:rPr>
                <w:spacing w:val="-1"/>
              </w:rPr>
              <w:t xml:space="preserve"> </w:t>
            </w:r>
            <w:r>
              <w:t>к</w:t>
            </w:r>
            <w:r>
              <w:rPr>
                <w:spacing w:val="-1"/>
              </w:rPr>
              <w:t xml:space="preserve"> </w:t>
            </w:r>
            <w:r>
              <w:t>письму</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312"/>
                <w:tab w:val="left" w:pos="2922"/>
                <w:tab w:val="left" w:pos="3956"/>
                <w:tab w:val="left" w:pos="5280"/>
              </w:tabs>
            </w:pPr>
            <w:r>
              <w:t>Комплект</w:t>
            </w:r>
            <w:r>
              <w:tab/>
              <w:t>строительных</w:t>
            </w:r>
            <w:r>
              <w:tab/>
              <w:t>деталей</w:t>
            </w:r>
            <w:r>
              <w:tab/>
              <w:t>напольный</w:t>
            </w:r>
            <w:r>
              <w:tab/>
              <w:t>с</w:t>
            </w:r>
          </w:p>
          <w:p w:rsidR="00EE6329" w:rsidRDefault="00EE6329" w:rsidP="00FF6C1F">
            <w:pPr>
              <w:pStyle w:val="TableParagraph"/>
              <w:spacing w:before="37"/>
            </w:pPr>
            <w:r>
              <w:t>плоскостными</w:t>
            </w:r>
            <w:r>
              <w:rPr>
                <w:spacing w:val="-3"/>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spacing w:line="244" w:lineRule="exact"/>
            </w:pPr>
            <w:r>
              <w:t>Комплект</w:t>
            </w:r>
            <w:r>
              <w:rPr>
                <w:spacing w:val="5"/>
              </w:rPr>
              <w:t xml:space="preserve"> </w:t>
            </w:r>
            <w:r>
              <w:t>транспортных</w:t>
            </w:r>
            <w:r>
              <w:rPr>
                <w:spacing w:val="4"/>
              </w:rPr>
              <w:t xml:space="preserve"> </w:t>
            </w:r>
            <w:r>
              <w:t>средств</w:t>
            </w:r>
            <w:r>
              <w:rPr>
                <w:spacing w:val="5"/>
              </w:rPr>
              <w:t xml:space="preserve"> </w:t>
            </w:r>
            <w:r>
              <w:t>к</w:t>
            </w:r>
            <w:r>
              <w:rPr>
                <w:spacing w:val="6"/>
              </w:rPr>
              <w:t xml:space="preserve"> </w:t>
            </w:r>
            <w:r>
              <w:t>напольному</w:t>
            </w:r>
            <w:r>
              <w:rPr>
                <w:spacing w:val="3"/>
              </w:rPr>
              <w:t xml:space="preserve"> </w:t>
            </w:r>
            <w:r>
              <w:t>коврику</w:t>
            </w:r>
          </w:p>
          <w:p w:rsidR="00EE6329" w:rsidRDefault="00EE6329" w:rsidP="00FF6C1F">
            <w:pPr>
              <w:pStyle w:val="TableParagraph"/>
              <w:spacing w:before="37"/>
            </w:pPr>
            <w:r>
              <w:t>«Дорожное</w:t>
            </w:r>
            <w:r>
              <w:rPr>
                <w:spacing w:val="-6"/>
              </w:rPr>
              <w:t xml:space="preserve"> </w:t>
            </w:r>
            <w:r>
              <w:t>движение»</w:t>
            </w:r>
          </w:p>
        </w:tc>
        <w:tc>
          <w:tcPr>
            <w:tcW w:w="720" w:type="dxa"/>
          </w:tcPr>
          <w:p w:rsidR="00EE6329" w:rsidRDefault="00EE6329" w:rsidP="00FF6C1F">
            <w:pPr>
              <w:pStyle w:val="TableParagraph"/>
              <w:spacing w:before="135"/>
              <w:ind w:left="206"/>
            </w:pPr>
            <w:r>
              <w:t>шт.</w:t>
            </w:r>
          </w:p>
        </w:tc>
        <w:tc>
          <w:tcPr>
            <w:tcW w:w="1020" w:type="dxa"/>
          </w:tcPr>
          <w:p w:rsidR="00EE6329" w:rsidRDefault="00EE6329" w:rsidP="00FF6C1F">
            <w:pPr>
              <w:pStyle w:val="TableParagraph"/>
              <w:spacing w:before="135"/>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Комплект</w:t>
            </w:r>
            <w:r>
              <w:rPr>
                <w:spacing w:val="7"/>
              </w:rPr>
              <w:t xml:space="preserve"> </w:t>
            </w:r>
            <w:r>
              <w:t>цифровых</w:t>
            </w:r>
            <w:r>
              <w:rPr>
                <w:spacing w:val="62"/>
              </w:rPr>
              <w:t xml:space="preserve"> </w:t>
            </w:r>
            <w:r>
              <w:t>записей</w:t>
            </w:r>
            <w:r>
              <w:rPr>
                <w:spacing w:val="61"/>
              </w:rPr>
              <w:t xml:space="preserve"> </w:t>
            </w:r>
            <w:r>
              <w:t>с</w:t>
            </w:r>
            <w:r>
              <w:rPr>
                <w:spacing w:val="59"/>
              </w:rPr>
              <w:t xml:space="preserve"> </w:t>
            </w:r>
            <w:r>
              <w:t>русскими</w:t>
            </w:r>
            <w:r>
              <w:rPr>
                <w:spacing w:val="62"/>
              </w:rPr>
              <w:t xml:space="preserve"> </w:t>
            </w:r>
            <w:r>
              <w:t>народными</w:t>
            </w:r>
          </w:p>
          <w:p w:rsidR="00EE6329" w:rsidRDefault="00EE6329" w:rsidP="00FF6C1F">
            <w:pPr>
              <w:pStyle w:val="TableParagraph"/>
              <w:spacing w:before="40"/>
            </w:pPr>
            <w:r>
              <w:t>песнями</w:t>
            </w:r>
            <w:r>
              <w:rPr>
                <w:spacing w:val="-5"/>
              </w:rPr>
              <w:t xml:space="preserve"> </w:t>
            </w:r>
            <w:r>
              <w:t>для</w:t>
            </w:r>
            <w:r>
              <w:rPr>
                <w:spacing w:val="-3"/>
              </w:rPr>
              <w:t xml:space="preserve"> </w:t>
            </w:r>
            <w:r>
              <w:t>детей</w:t>
            </w:r>
            <w:r>
              <w:rPr>
                <w:spacing w:val="-3"/>
              </w:rPr>
              <w:t xml:space="preserve"> </w:t>
            </w:r>
            <w:r>
              <w:t>дошкольного</w:t>
            </w:r>
            <w:r>
              <w:rPr>
                <w:spacing w:val="-3"/>
              </w:rPr>
              <w:t xml:space="preserve"> </w:t>
            </w: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Комплект</w:t>
            </w:r>
            <w:r>
              <w:rPr>
                <w:spacing w:val="-8"/>
              </w:rPr>
              <w:t xml:space="preserve"> </w:t>
            </w:r>
            <w:r>
              <w:t>цифровых</w:t>
            </w:r>
            <w:r>
              <w:rPr>
                <w:spacing w:val="-8"/>
              </w:rPr>
              <w:t xml:space="preserve"> </w:t>
            </w:r>
            <w:r>
              <w:t>записей</w:t>
            </w:r>
            <w:r>
              <w:rPr>
                <w:spacing w:val="-8"/>
              </w:rPr>
              <w:t xml:space="preserve"> </w:t>
            </w:r>
            <w:r>
              <w:t>со</w:t>
            </w:r>
            <w:r>
              <w:rPr>
                <w:spacing w:val="-8"/>
              </w:rPr>
              <w:t xml:space="preserve"> </w:t>
            </w:r>
            <w:r>
              <w:t>звуками</w:t>
            </w:r>
            <w:r>
              <w:rPr>
                <w:spacing w:val="-9"/>
              </w:rPr>
              <w:t xml:space="preserve"> </w:t>
            </w:r>
            <w:r>
              <w:t>природы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Конструктор</w:t>
            </w:r>
            <w:r>
              <w:rPr>
                <w:spacing w:val="-10"/>
              </w:rPr>
              <w:t xml:space="preserve"> </w:t>
            </w:r>
            <w:r>
              <w:t>магнитный</w:t>
            </w:r>
            <w:r>
              <w:rPr>
                <w:spacing w:val="-11"/>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Конструктор</w:t>
            </w:r>
            <w:r>
              <w:rPr>
                <w:spacing w:val="4"/>
              </w:rPr>
              <w:t xml:space="preserve"> </w:t>
            </w:r>
            <w:r>
              <w:t>с</w:t>
            </w:r>
            <w:r>
              <w:rPr>
                <w:spacing w:val="56"/>
              </w:rPr>
              <w:t xml:space="preserve"> </w:t>
            </w:r>
            <w:r>
              <w:t>соединением</w:t>
            </w:r>
            <w:r>
              <w:rPr>
                <w:spacing w:val="57"/>
              </w:rPr>
              <w:t xml:space="preserve"> </w:t>
            </w:r>
            <w:r>
              <w:t>в</w:t>
            </w:r>
            <w:r>
              <w:rPr>
                <w:spacing w:val="57"/>
              </w:rPr>
              <w:t xml:space="preserve"> </w:t>
            </w:r>
            <w:r>
              <w:t>различных</w:t>
            </w:r>
            <w:r>
              <w:rPr>
                <w:spacing w:val="58"/>
              </w:rPr>
              <w:t xml:space="preserve"> </w:t>
            </w:r>
            <w:r>
              <w:t>плоскостях</w:t>
            </w:r>
          </w:p>
          <w:p w:rsidR="00EE6329" w:rsidRDefault="00EE6329" w:rsidP="00FF6C1F">
            <w:pPr>
              <w:pStyle w:val="TableParagraph"/>
              <w:spacing w:before="37"/>
            </w:pPr>
            <w:r>
              <w:t>пластиковый</w:t>
            </w:r>
            <w:r>
              <w:rPr>
                <w:spacing w:val="-11"/>
              </w:rPr>
              <w:t xml:space="preserve"> </w:t>
            </w:r>
            <w:r>
              <w:t>настольный</w:t>
            </w:r>
            <w:r>
              <w:rPr>
                <w:spacing w:val="-12"/>
              </w:rPr>
              <w:t xml:space="preserve"> </w:t>
            </w:r>
            <w:r>
              <w:t>–</w:t>
            </w:r>
            <w:r>
              <w:rPr>
                <w:spacing w:val="-10"/>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1164"/>
        </w:trPr>
        <w:tc>
          <w:tcPr>
            <w:tcW w:w="5493" w:type="dxa"/>
          </w:tcPr>
          <w:p w:rsidR="00EE6329" w:rsidRDefault="00EE6329" w:rsidP="00FF6C1F">
            <w:pPr>
              <w:pStyle w:val="TableParagraph"/>
              <w:tabs>
                <w:tab w:val="left" w:pos="1535"/>
                <w:tab w:val="left" w:pos="1948"/>
                <w:tab w:val="left" w:pos="3003"/>
                <w:tab w:val="left" w:pos="4016"/>
                <w:tab w:val="left" w:pos="4342"/>
              </w:tabs>
              <w:spacing w:line="278" w:lineRule="auto"/>
              <w:ind w:right="99"/>
            </w:pPr>
            <w:r>
              <w:t>Конструкция</w:t>
            </w:r>
            <w:r>
              <w:tab/>
              <w:t>из</w:t>
            </w:r>
            <w:r>
              <w:tab/>
              <w:t>желобов,</w:t>
            </w:r>
            <w:r>
              <w:tab/>
              <w:t>шариков</w:t>
            </w:r>
            <w:r>
              <w:tab/>
              <w:t>и</w:t>
            </w:r>
            <w:r>
              <w:tab/>
            </w:r>
            <w:r>
              <w:rPr>
                <w:spacing w:val="-2"/>
              </w:rPr>
              <w:t>рычажного</w:t>
            </w:r>
            <w:r>
              <w:rPr>
                <w:spacing w:val="-52"/>
              </w:rPr>
              <w:t xml:space="preserve"> </w:t>
            </w:r>
            <w:r>
              <w:t>механизма</w:t>
            </w:r>
            <w:r>
              <w:rPr>
                <w:spacing w:val="13"/>
              </w:rPr>
              <w:t xml:space="preserve"> </w:t>
            </w:r>
            <w:r>
              <w:t>для</w:t>
            </w:r>
            <w:r>
              <w:rPr>
                <w:spacing w:val="12"/>
              </w:rPr>
              <w:t xml:space="preserve"> </w:t>
            </w:r>
            <w:r>
              <w:t>демонстрации</w:t>
            </w:r>
            <w:r>
              <w:rPr>
                <w:spacing w:val="13"/>
              </w:rPr>
              <w:t xml:space="preserve"> </w:t>
            </w:r>
            <w:r>
              <w:t>понятий</w:t>
            </w:r>
            <w:r>
              <w:rPr>
                <w:spacing w:val="17"/>
              </w:rPr>
              <w:t xml:space="preserve"> </w:t>
            </w:r>
            <w:r>
              <w:t>«один</w:t>
            </w:r>
            <w:r>
              <w:rPr>
                <w:spacing w:val="15"/>
              </w:rPr>
              <w:t xml:space="preserve"> </w:t>
            </w:r>
            <w:r>
              <w:t>–</w:t>
            </w:r>
            <w:r>
              <w:rPr>
                <w:spacing w:val="11"/>
              </w:rPr>
              <w:t xml:space="preserve"> </w:t>
            </w:r>
            <w:r>
              <w:t>много»,</w:t>
            </w:r>
          </w:p>
          <w:p w:rsidR="00EE6329" w:rsidRDefault="00EE6329" w:rsidP="00FF6C1F">
            <w:pPr>
              <w:pStyle w:val="TableParagraph"/>
              <w:spacing w:line="249" w:lineRule="exact"/>
            </w:pPr>
            <w:r>
              <w:t>«больше</w:t>
            </w:r>
            <w:r>
              <w:rPr>
                <w:spacing w:val="12"/>
              </w:rPr>
              <w:t xml:space="preserve"> </w:t>
            </w:r>
            <w:r>
              <w:t>–</w:t>
            </w:r>
            <w:r>
              <w:rPr>
                <w:spacing w:val="12"/>
              </w:rPr>
              <w:t xml:space="preserve"> </w:t>
            </w:r>
            <w:r>
              <w:t>меньше»,</w:t>
            </w:r>
            <w:r>
              <w:rPr>
                <w:spacing w:val="11"/>
              </w:rPr>
              <w:t xml:space="preserve"> </w:t>
            </w:r>
            <w:r>
              <w:t>действий</w:t>
            </w:r>
            <w:r>
              <w:rPr>
                <w:spacing w:val="10"/>
              </w:rPr>
              <w:t xml:space="preserve"> </w:t>
            </w:r>
            <w:r>
              <w:t>сложение</w:t>
            </w:r>
            <w:r>
              <w:rPr>
                <w:spacing w:val="11"/>
              </w:rPr>
              <w:t xml:space="preserve"> </w:t>
            </w:r>
            <w:r>
              <w:t>и</w:t>
            </w:r>
            <w:r>
              <w:rPr>
                <w:spacing w:val="10"/>
              </w:rPr>
              <w:t xml:space="preserve"> </w:t>
            </w:r>
            <w:r>
              <w:t>вычитание</w:t>
            </w:r>
            <w:r>
              <w:rPr>
                <w:spacing w:val="11"/>
              </w:rPr>
              <w:t xml:space="preserve"> </w:t>
            </w:r>
            <w:r>
              <w:t>в</w:t>
            </w:r>
          </w:p>
          <w:p w:rsidR="00EE6329" w:rsidRDefault="00EE6329" w:rsidP="00FF6C1F">
            <w:pPr>
              <w:pStyle w:val="TableParagraph"/>
              <w:spacing w:before="28"/>
            </w:pPr>
            <w:r>
              <w:t>пределах</w:t>
            </w:r>
            <w:r>
              <w:rPr>
                <w:spacing w:val="-5"/>
              </w:rPr>
              <w:t xml:space="preserve"> </w:t>
            </w:r>
            <w:r>
              <w:t>5-ти</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Коробочка</w:t>
            </w:r>
            <w:r>
              <w:rPr>
                <w:spacing w:val="40"/>
              </w:rPr>
              <w:t xml:space="preserve"> </w:t>
            </w:r>
            <w:r>
              <w:t>с</w:t>
            </w:r>
            <w:r>
              <w:rPr>
                <w:spacing w:val="91"/>
              </w:rPr>
              <w:t xml:space="preserve"> </w:t>
            </w:r>
            <w:r>
              <w:t>2</w:t>
            </w:r>
            <w:r>
              <w:rPr>
                <w:spacing w:val="94"/>
              </w:rPr>
              <w:t xml:space="preserve"> </w:t>
            </w:r>
            <w:r>
              <w:t>сообщающимися</w:t>
            </w:r>
            <w:r>
              <w:rPr>
                <w:spacing w:val="92"/>
              </w:rPr>
              <w:t xml:space="preserve"> </w:t>
            </w:r>
            <w:r>
              <w:t>отделениями</w:t>
            </w:r>
            <w:r>
              <w:rPr>
                <w:spacing w:val="90"/>
              </w:rPr>
              <w:t xml:space="preserve"> </w:t>
            </w:r>
            <w:r>
              <w:t>и</w:t>
            </w:r>
            <w:r>
              <w:rPr>
                <w:spacing w:val="93"/>
              </w:rPr>
              <w:t xml:space="preserve"> </w:t>
            </w:r>
            <w:r>
              <w:t>10</w:t>
            </w:r>
          </w:p>
          <w:p w:rsidR="00EE6329" w:rsidRDefault="00EE6329" w:rsidP="00FF6C1F">
            <w:pPr>
              <w:pStyle w:val="TableParagraph"/>
              <w:spacing w:before="40"/>
            </w:pPr>
            <w:r>
              <w:t>шариками</w:t>
            </w:r>
            <w:r>
              <w:rPr>
                <w:spacing w:val="-3"/>
              </w:rPr>
              <w:t xml:space="preserve"> </w:t>
            </w:r>
            <w:r>
              <w:t>для</w:t>
            </w:r>
            <w:r>
              <w:rPr>
                <w:spacing w:val="-1"/>
              </w:rPr>
              <w:t xml:space="preserve"> </w:t>
            </w:r>
            <w:r>
              <w:t>наглядной</w:t>
            </w:r>
            <w:r>
              <w:rPr>
                <w:spacing w:val="-4"/>
              </w:rPr>
              <w:t xml:space="preserve"> </w:t>
            </w:r>
            <w:r>
              <w:t>демонстрации</w:t>
            </w:r>
            <w:r>
              <w:rPr>
                <w:spacing w:val="-4"/>
              </w:rPr>
              <w:t xml:space="preserve"> </w:t>
            </w:r>
            <w:r>
              <w:t>состава</w:t>
            </w:r>
            <w:r>
              <w:rPr>
                <w:spacing w:val="-1"/>
              </w:rPr>
              <w:t xml:space="preserve"> </w:t>
            </w:r>
            <w:r>
              <w:t>числа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Куклы</w:t>
            </w:r>
            <w:r>
              <w:rPr>
                <w:spacing w:val="-11"/>
              </w:rPr>
              <w:t xml:space="preserve"> </w:t>
            </w:r>
            <w:r>
              <w:t>(крупного</w:t>
            </w:r>
            <w:r>
              <w:rPr>
                <w:spacing w:val="-13"/>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Куклы</w:t>
            </w:r>
            <w:r>
              <w:rPr>
                <w:spacing w:val="-11"/>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Куклы-младенцы</w:t>
            </w:r>
            <w:r>
              <w:rPr>
                <w:spacing w:val="-5"/>
              </w:rPr>
              <w:t xml:space="preserve"> </w:t>
            </w:r>
            <w:r>
              <w:t>разных</w:t>
            </w:r>
            <w:r>
              <w:rPr>
                <w:spacing w:val="-7"/>
              </w:rPr>
              <w:t xml:space="preserve"> </w:t>
            </w:r>
            <w:r>
              <w:t>рас,</w:t>
            </w:r>
            <w:r>
              <w:rPr>
                <w:spacing w:val="-4"/>
              </w:rPr>
              <w:t xml:space="preserve"> </w:t>
            </w:r>
            <w:r>
              <w:t>с</w:t>
            </w:r>
            <w:r>
              <w:rPr>
                <w:spacing w:val="-7"/>
              </w:rPr>
              <w:t xml:space="preserve"> </w:t>
            </w:r>
            <w:r>
              <w:t>аксессуарами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Кукольная</w:t>
            </w:r>
            <w:r>
              <w:rPr>
                <w:spacing w:val="-13"/>
              </w:rPr>
              <w:t xml:space="preserve"> </w:t>
            </w:r>
            <w:r>
              <w:rPr>
                <w:spacing w:val="-1"/>
              </w:rPr>
              <w:t>кровать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Кукольный</w:t>
            </w:r>
            <w:r>
              <w:rPr>
                <w:spacing w:val="-10"/>
              </w:rPr>
              <w:t xml:space="preserve"> </w:t>
            </w:r>
            <w:r>
              <w:t>дом</w:t>
            </w:r>
            <w:r>
              <w:rPr>
                <w:spacing w:val="-9"/>
              </w:rPr>
              <w:t xml:space="preserve"> </w:t>
            </w:r>
            <w:r>
              <w:t>с</w:t>
            </w:r>
            <w:r>
              <w:rPr>
                <w:spacing w:val="-10"/>
              </w:rPr>
              <w:t xml:space="preserve"> </w:t>
            </w:r>
            <w:r>
              <w:t>мебелью</w:t>
            </w:r>
            <w:r>
              <w:rPr>
                <w:spacing w:val="-9"/>
              </w:rPr>
              <w:t xml:space="preserve"> </w:t>
            </w:r>
            <w:r>
              <w:t>(дерево)</w:t>
            </w:r>
            <w:r>
              <w:rPr>
                <w:spacing w:val="-10"/>
              </w:rPr>
              <w:t xml:space="preserve"> </w:t>
            </w:r>
            <w:r>
              <w:t>–</w:t>
            </w:r>
            <w:r>
              <w:rPr>
                <w:spacing w:val="-10"/>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Лейка</w:t>
            </w:r>
            <w:r>
              <w:rPr>
                <w:spacing w:val="-2"/>
              </w:rPr>
              <w:t xml:space="preserve"> </w:t>
            </w:r>
            <w:r>
              <w:t>пластмассовая</w:t>
            </w:r>
            <w:r>
              <w:rPr>
                <w:spacing w:val="-2"/>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Летающая тарелка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89"/>
        </w:trPr>
        <w:tc>
          <w:tcPr>
            <w:tcW w:w="5493" w:type="dxa"/>
          </w:tcPr>
          <w:p w:rsidR="00EE6329" w:rsidRDefault="00EE6329" w:rsidP="00FF6C1F">
            <w:pPr>
              <w:pStyle w:val="TableParagraph"/>
            </w:pPr>
            <w:r>
              <w:t>Лук</w:t>
            </w:r>
            <w:r>
              <w:rPr>
                <w:spacing w:val="-2"/>
              </w:rPr>
              <w:t xml:space="preserve"> </w:t>
            </w:r>
            <w:r>
              <w:t>со</w:t>
            </w:r>
            <w:r>
              <w:rPr>
                <w:spacing w:val="-2"/>
              </w:rPr>
              <w:t xml:space="preserve"> </w:t>
            </w:r>
            <w:r>
              <w:t>стрелами-присосками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Магнитная</w:t>
            </w:r>
            <w:r>
              <w:rPr>
                <w:spacing w:val="-5"/>
              </w:rPr>
              <w:t xml:space="preserve"> </w:t>
            </w:r>
            <w:r>
              <w:t>доска</w:t>
            </w:r>
            <w:r>
              <w:rPr>
                <w:spacing w:val="-1"/>
              </w:rPr>
              <w:t xml:space="preserve"> </w:t>
            </w:r>
            <w:r>
              <w:t>настенная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1166"/>
        </w:trPr>
        <w:tc>
          <w:tcPr>
            <w:tcW w:w="5493" w:type="dxa"/>
          </w:tcPr>
          <w:p w:rsidR="00EE6329" w:rsidRDefault="00EE6329" w:rsidP="00FF6C1F">
            <w:pPr>
              <w:pStyle w:val="TableParagraph"/>
              <w:spacing w:line="276" w:lineRule="auto"/>
              <w:ind w:right="97"/>
              <w:jc w:val="both"/>
            </w:pPr>
            <w:r>
              <w:lastRenderedPageBreak/>
              <w:t>Магнитные</w:t>
            </w:r>
            <w:r>
              <w:rPr>
                <w:spacing w:val="1"/>
              </w:rPr>
              <w:t xml:space="preserve"> </w:t>
            </w:r>
            <w:r>
              <w:t>лабиринты</w:t>
            </w:r>
            <w:r>
              <w:rPr>
                <w:spacing w:val="1"/>
              </w:rPr>
              <w:t xml:space="preserve"> </w:t>
            </w:r>
            <w:r>
              <w:t>с</w:t>
            </w:r>
            <w:r>
              <w:rPr>
                <w:spacing w:val="1"/>
              </w:rPr>
              <w:t xml:space="preserve"> </w:t>
            </w:r>
            <w:r>
              <w:t>треками</w:t>
            </w:r>
            <w:r>
              <w:rPr>
                <w:spacing w:val="1"/>
              </w:rPr>
              <w:t xml:space="preserve"> </w:t>
            </w:r>
            <w:r>
              <w:t>различной</w:t>
            </w:r>
            <w:r>
              <w:rPr>
                <w:spacing w:val="-52"/>
              </w:rPr>
              <w:t xml:space="preserve"> </w:t>
            </w:r>
            <w:r>
              <w:t>конфигурации, включая парные зеркально отраженные,</w:t>
            </w:r>
            <w:r>
              <w:rPr>
                <w:spacing w:val="-52"/>
              </w:rPr>
              <w:t xml:space="preserve"> </w:t>
            </w:r>
            <w:r>
              <w:t>для</w:t>
            </w:r>
            <w:r>
              <w:rPr>
                <w:spacing w:val="43"/>
              </w:rPr>
              <w:t xml:space="preserve"> </w:t>
            </w:r>
            <w:r>
              <w:t>развития</w:t>
            </w:r>
            <w:r>
              <w:rPr>
                <w:spacing w:val="42"/>
              </w:rPr>
              <w:t xml:space="preserve"> </w:t>
            </w:r>
            <w:r>
              <w:t>зрительно-моторной</w:t>
            </w:r>
            <w:r>
              <w:rPr>
                <w:spacing w:val="42"/>
              </w:rPr>
              <w:t xml:space="preserve"> </w:t>
            </w:r>
            <w:r>
              <w:t>координации</w:t>
            </w:r>
            <w:r>
              <w:rPr>
                <w:spacing w:val="42"/>
              </w:rPr>
              <w:t xml:space="preserve"> </w:t>
            </w:r>
            <w:r>
              <w:t>и</w:t>
            </w:r>
          </w:p>
          <w:p w:rsidR="00EE6329" w:rsidRDefault="00EE6329" w:rsidP="00FF6C1F">
            <w:pPr>
              <w:pStyle w:val="TableParagraph"/>
              <w:spacing w:line="252" w:lineRule="exact"/>
              <w:jc w:val="both"/>
            </w:pPr>
            <w:r>
              <w:t>межполушарного</w:t>
            </w:r>
            <w:r>
              <w:rPr>
                <w:spacing w:val="-3"/>
              </w:rPr>
              <w:t xml:space="preserve"> </w:t>
            </w:r>
            <w:r>
              <w:t>взаимодействия</w:t>
            </w:r>
            <w:r>
              <w:rPr>
                <w:spacing w:val="-3"/>
              </w:rPr>
              <w:t xml:space="preserve"> </w:t>
            </w:r>
            <w:r>
              <w:t>–</w:t>
            </w:r>
            <w:r>
              <w:rPr>
                <w:spacing w:val="-3"/>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0"/>
        </w:trPr>
        <w:tc>
          <w:tcPr>
            <w:tcW w:w="5493" w:type="dxa"/>
          </w:tcPr>
          <w:p w:rsidR="00EE6329" w:rsidRDefault="00EE6329" w:rsidP="00FF6C1F">
            <w:pPr>
              <w:pStyle w:val="TableParagraph"/>
              <w:tabs>
                <w:tab w:val="left" w:pos="1458"/>
                <w:tab w:val="left" w:pos="2122"/>
                <w:tab w:val="left" w:pos="2670"/>
                <w:tab w:val="left" w:pos="4277"/>
              </w:tabs>
            </w:pPr>
            <w:r>
              <w:t>Массажный</w:t>
            </w:r>
            <w:r>
              <w:tab/>
              <w:t>диск</w:t>
            </w:r>
            <w:r>
              <w:tab/>
              <w:t>для</w:t>
            </w:r>
            <w:r>
              <w:tab/>
              <w:t>формирования</w:t>
            </w:r>
            <w:r>
              <w:tab/>
              <w:t>правильной</w:t>
            </w:r>
          </w:p>
          <w:p w:rsidR="00EE6329" w:rsidRDefault="00EE6329" w:rsidP="00FF6C1F">
            <w:pPr>
              <w:pStyle w:val="TableParagraph"/>
              <w:spacing w:before="37"/>
            </w:pPr>
            <w:r>
              <w:t>осанки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Матрешка</w:t>
            </w:r>
            <w:r>
              <w:rPr>
                <w:spacing w:val="-11"/>
              </w:rPr>
              <w:t xml:space="preserve"> </w:t>
            </w:r>
            <w:r>
              <w:t>десятикукольная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Механическая</w:t>
            </w:r>
            <w:r>
              <w:rPr>
                <w:spacing w:val="-8"/>
              </w:rPr>
              <w:t xml:space="preserve"> </w:t>
            </w:r>
            <w:r>
              <w:t>заводная</w:t>
            </w:r>
            <w:r>
              <w:rPr>
                <w:spacing w:val="-8"/>
              </w:rPr>
              <w:t xml:space="preserve"> </w:t>
            </w:r>
            <w:r>
              <w:t>игрушка</w:t>
            </w:r>
            <w:r>
              <w:rPr>
                <w:spacing w:val="-8"/>
              </w:rPr>
              <w:t xml:space="preserve"> </w:t>
            </w:r>
            <w:r>
              <w:t>разных</w:t>
            </w:r>
            <w:r>
              <w:rPr>
                <w:spacing w:val="-8"/>
              </w:rPr>
              <w:t xml:space="preserve"> </w:t>
            </w:r>
            <w:r>
              <w:t>тематик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Мешочки</w:t>
            </w:r>
            <w:r>
              <w:rPr>
                <w:spacing w:val="-2"/>
              </w:rPr>
              <w:t xml:space="preserve"> </w:t>
            </w:r>
            <w:r>
              <w:t>для</w:t>
            </w:r>
            <w:r>
              <w:rPr>
                <w:spacing w:val="-2"/>
              </w:rPr>
              <w:t xml:space="preserve"> </w:t>
            </w:r>
            <w:r>
              <w:t>метания</w:t>
            </w:r>
            <w:r>
              <w:rPr>
                <w:spacing w:val="-2"/>
              </w:rPr>
              <w:t xml:space="preserve"> </w:t>
            </w:r>
            <w:r>
              <w:t>и</w:t>
            </w:r>
            <w:r>
              <w:rPr>
                <w:spacing w:val="-1"/>
              </w:rPr>
              <w:t xml:space="preserve"> </w:t>
            </w:r>
            <w:r>
              <w:t>упражнений</w:t>
            </w:r>
            <w:r>
              <w:rPr>
                <w:spacing w:val="-2"/>
              </w:rPr>
              <w:t xml:space="preserve"> </w:t>
            </w:r>
            <w:r>
              <w:t>на</w:t>
            </w:r>
            <w:r>
              <w:rPr>
                <w:spacing w:val="-4"/>
              </w:rPr>
              <w:t xml:space="preserve"> </w:t>
            </w:r>
            <w:r>
              <w:t>балансировку</w:t>
            </w:r>
            <w:r>
              <w:rPr>
                <w:spacing w:val="-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Мозаика</w:t>
            </w:r>
            <w:r>
              <w:rPr>
                <w:spacing w:val="-5"/>
              </w:rPr>
              <w:t xml:space="preserve"> </w:t>
            </w:r>
            <w:r>
              <w:t>разной</w:t>
            </w:r>
            <w:r>
              <w:rPr>
                <w:spacing w:val="-4"/>
              </w:rPr>
              <w:t xml:space="preserve"> </w:t>
            </w:r>
            <w:r>
              <w:t>степени</w:t>
            </w:r>
            <w:r>
              <w:rPr>
                <w:spacing w:val="-7"/>
              </w:rPr>
              <w:t xml:space="preserve"> </w:t>
            </w:r>
            <w:r>
              <w:t>сложности</w:t>
            </w:r>
            <w:r>
              <w:rPr>
                <w:spacing w:val="-6"/>
              </w:rPr>
              <w:t xml:space="preserve"> </w:t>
            </w:r>
            <w:r>
              <w:t>-</w:t>
            </w:r>
            <w:r>
              <w:rPr>
                <w:spacing w:val="-6"/>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485"/>
                <w:tab w:val="left" w:pos="2764"/>
                <w:tab w:val="left" w:pos="4536"/>
                <w:tab w:val="left" w:pos="5307"/>
              </w:tabs>
              <w:spacing w:line="276" w:lineRule="auto"/>
              <w:ind w:right="98"/>
            </w:pPr>
            <w:r>
              <w:t>Мозаики</w:t>
            </w:r>
            <w:r>
              <w:rPr>
                <w:spacing w:val="1"/>
              </w:rPr>
              <w:t xml:space="preserve"> </w:t>
            </w:r>
            <w:r>
              <w:t>напольная</w:t>
            </w:r>
            <w:r>
              <w:rPr>
                <w:spacing w:val="1"/>
              </w:rPr>
              <w:t xml:space="preserve"> </w:t>
            </w:r>
            <w:r>
              <w:t>и</w:t>
            </w:r>
            <w:r>
              <w:rPr>
                <w:spacing w:val="1"/>
              </w:rPr>
              <w:t xml:space="preserve"> </w:t>
            </w:r>
            <w:r>
              <w:t>настольная</w:t>
            </w:r>
            <w:r>
              <w:rPr>
                <w:spacing w:val="1"/>
              </w:rPr>
              <w:t xml:space="preserve"> </w:t>
            </w:r>
            <w:r>
              <w:t>с</w:t>
            </w:r>
            <w:r>
              <w:rPr>
                <w:spacing w:val="1"/>
              </w:rPr>
              <w:t xml:space="preserve"> </w:t>
            </w:r>
            <w:r>
              <w:t>плоскостными</w:t>
            </w:r>
            <w:r>
              <w:rPr>
                <w:spacing w:val="-52"/>
              </w:rPr>
              <w:t xml:space="preserve"> </w:t>
            </w:r>
            <w:r>
              <w:t>элементами</w:t>
            </w:r>
            <w:r>
              <w:tab/>
              <w:t>различных</w:t>
            </w:r>
            <w:r>
              <w:tab/>
              <w:t>геометрических</w:t>
            </w:r>
            <w:r>
              <w:tab/>
              <w:t>форм</w:t>
            </w:r>
            <w:r>
              <w:tab/>
            </w:r>
            <w:r>
              <w:rPr>
                <w:spacing w:val="-2"/>
              </w:rPr>
              <w:t>-</w:t>
            </w:r>
          </w:p>
          <w:p w:rsidR="00EE6329" w:rsidRDefault="00EE6329" w:rsidP="00FF6C1F">
            <w:pPr>
              <w:pStyle w:val="TableParagraph"/>
            </w:pP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Мольберт</w:t>
            </w:r>
            <w:r>
              <w:rPr>
                <w:spacing w:val="-13"/>
              </w:rPr>
              <w:t xml:space="preserve"> </w:t>
            </w:r>
            <w:r>
              <w:t>двухсторонний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Музыкальные цифровые</w:t>
            </w:r>
            <w:r>
              <w:rPr>
                <w:spacing w:val="-2"/>
              </w:rPr>
              <w:t xml:space="preserve"> </w:t>
            </w:r>
            <w:r>
              <w:t>записи</w:t>
            </w:r>
            <w:r>
              <w:rPr>
                <w:spacing w:val="1"/>
              </w:rPr>
              <w:t xml:space="preserve"> </w:t>
            </w:r>
            <w:r>
              <w:t>для детей дошкольного</w:t>
            </w:r>
          </w:p>
          <w:p w:rsidR="00EE6329" w:rsidRDefault="00EE6329" w:rsidP="00FF6C1F">
            <w:pPr>
              <w:pStyle w:val="TableParagraph"/>
              <w:spacing w:before="40"/>
            </w:pP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Мягкая</w:t>
            </w:r>
            <w:r>
              <w:rPr>
                <w:spacing w:val="-6"/>
              </w:rPr>
              <w:t xml:space="preserve"> </w:t>
            </w:r>
            <w:r>
              <w:t>«кочка»</w:t>
            </w:r>
            <w:r>
              <w:rPr>
                <w:spacing w:val="-9"/>
              </w:rPr>
              <w:t xml:space="preserve"> </w:t>
            </w:r>
            <w:r>
              <w:t>с</w:t>
            </w:r>
            <w:r>
              <w:rPr>
                <w:spacing w:val="-5"/>
              </w:rPr>
              <w:t xml:space="preserve"> </w:t>
            </w:r>
            <w:r>
              <w:t>массажной</w:t>
            </w:r>
            <w:r>
              <w:rPr>
                <w:spacing w:val="-5"/>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Мяч</w:t>
            </w:r>
            <w:r>
              <w:rPr>
                <w:spacing w:val="-3"/>
              </w:rPr>
              <w:t xml:space="preserve"> </w:t>
            </w:r>
            <w:r>
              <w:t>для</w:t>
            </w:r>
            <w:r>
              <w:rPr>
                <w:spacing w:val="-1"/>
              </w:rPr>
              <w:t xml:space="preserve"> </w:t>
            </w:r>
            <w:r>
              <w:t>игры</w:t>
            </w:r>
            <w:r>
              <w:rPr>
                <w:spacing w:val="-1"/>
              </w:rPr>
              <w:t xml:space="preserve"> </w:t>
            </w:r>
            <w:r>
              <w:t>в</w:t>
            </w:r>
            <w:r>
              <w:rPr>
                <w:spacing w:val="-1"/>
              </w:rPr>
              <w:t xml:space="preserve"> </w:t>
            </w:r>
            <w:r>
              <w:t>помещении,</w:t>
            </w:r>
            <w:r>
              <w:rPr>
                <w:spacing w:val="-2"/>
              </w:rPr>
              <w:t xml:space="preserve"> </w:t>
            </w:r>
            <w:r>
              <w:t>с</w:t>
            </w:r>
            <w:r>
              <w:rPr>
                <w:spacing w:val="-1"/>
              </w:rPr>
              <w:t xml:space="preserve"> </w:t>
            </w:r>
            <w:r>
              <w:t>резиновым</w:t>
            </w:r>
            <w:r>
              <w:rPr>
                <w:spacing w:val="-1"/>
              </w:rPr>
              <w:t xml:space="preserve"> </w:t>
            </w:r>
            <w:r>
              <w:t>шнуром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Мяч</w:t>
            </w:r>
            <w:r>
              <w:rPr>
                <w:spacing w:val="-5"/>
              </w:rPr>
              <w:t xml:space="preserve"> </w:t>
            </w:r>
            <w:r>
              <w:t>футбольный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«Мини-гольф»</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6"/>
              </w:rPr>
              <w:t xml:space="preserve"> </w:t>
            </w:r>
            <w:r>
              <w:t>«Аэродром»</w:t>
            </w:r>
            <w:r>
              <w:rPr>
                <w:spacing w:val="-10"/>
              </w:rPr>
              <w:t xml:space="preserve"> </w:t>
            </w:r>
            <w:r>
              <w:t>(трансформируемый)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Набор</w:t>
            </w:r>
            <w:r>
              <w:rPr>
                <w:spacing w:val="85"/>
              </w:rPr>
              <w:t xml:space="preserve"> </w:t>
            </w:r>
            <w:r>
              <w:t xml:space="preserve">«Бензозаправочная  </w:t>
            </w:r>
            <w:r>
              <w:rPr>
                <w:spacing w:val="28"/>
              </w:rPr>
              <w:t xml:space="preserve"> </w:t>
            </w:r>
            <w:r>
              <w:t xml:space="preserve">станция  </w:t>
            </w:r>
            <w:r>
              <w:rPr>
                <w:spacing w:val="29"/>
              </w:rPr>
              <w:t xml:space="preserve"> </w:t>
            </w:r>
            <w:r>
              <w:t xml:space="preserve">–  </w:t>
            </w:r>
            <w:r>
              <w:rPr>
                <w:spacing w:val="28"/>
              </w:rPr>
              <w:t xml:space="preserve"> </w:t>
            </w:r>
            <w:r>
              <w:t xml:space="preserve">гараж»  </w:t>
            </w:r>
            <w:r>
              <w:rPr>
                <w:spacing w:val="26"/>
              </w:rPr>
              <w:t xml:space="preserve"> </w:t>
            </w:r>
            <w:r>
              <w:t>(для</w:t>
            </w:r>
          </w:p>
          <w:p w:rsidR="00EE6329" w:rsidRDefault="00EE6329" w:rsidP="00FF6C1F">
            <w:pPr>
              <w:pStyle w:val="TableParagraph"/>
              <w:spacing w:before="37"/>
            </w:pPr>
            <w:r>
              <w:t>мелких</w:t>
            </w:r>
            <w:r>
              <w:rPr>
                <w:spacing w:val="-8"/>
              </w:rPr>
              <w:t xml:space="preserve"> </w:t>
            </w:r>
            <w:r>
              <w:t>автомобилей)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«Железная</w:t>
            </w:r>
            <w:r>
              <w:rPr>
                <w:spacing w:val="-4"/>
              </w:rPr>
              <w:t xml:space="preserve"> </w:t>
            </w:r>
            <w:r>
              <w:t>дорога»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3"/>
              </w:rPr>
              <w:t xml:space="preserve"> </w:t>
            </w:r>
            <w:r>
              <w:t>«Мастерская»</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Набор</w:t>
            </w:r>
            <w:r>
              <w:rPr>
                <w:spacing w:val="-8"/>
              </w:rPr>
              <w:t xml:space="preserve"> </w:t>
            </w:r>
            <w:r>
              <w:rPr>
                <w:spacing w:val="-1"/>
              </w:rPr>
              <w:t>«Парковка»</w:t>
            </w:r>
            <w:r>
              <w:rPr>
                <w:spacing w:val="-11"/>
              </w:rPr>
              <w:t xml:space="preserve"> </w:t>
            </w:r>
            <w:r>
              <w:t>(многоуровневая)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9"/>
              </w:rPr>
              <w:t xml:space="preserve"> </w:t>
            </w:r>
            <w:r>
              <w:t>атрибутов</w:t>
            </w:r>
            <w:r>
              <w:rPr>
                <w:spacing w:val="-7"/>
              </w:rPr>
              <w:t xml:space="preserve"> </w:t>
            </w:r>
            <w:r>
              <w:t>для</w:t>
            </w:r>
            <w:r>
              <w:rPr>
                <w:spacing w:val="-6"/>
              </w:rPr>
              <w:t xml:space="preserve"> </w:t>
            </w:r>
            <w:r>
              <w:t>сюжетно-ролевых</w:t>
            </w:r>
            <w:r>
              <w:rPr>
                <w:spacing w:val="-6"/>
              </w:rPr>
              <w:t xml:space="preserve"> </w:t>
            </w:r>
            <w:r>
              <w:t>игр</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22"/>
              </w:rPr>
              <w:t xml:space="preserve"> </w:t>
            </w:r>
            <w:r>
              <w:t>бусин</w:t>
            </w:r>
            <w:r>
              <w:rPr>
                <w:spacing w:val="74"/>
              </w:rPr>
              <w:t xml:space="preserve"> </w:t>
            </w:r>
            <w:r>
              <w:t>для</w:t>
            </w:r>
            <w:r>
              <w:rPr>
                <w:spacing w:val="76"/>
              </w:rPr>
              <w:t xml:space="preserve"> </w:t>
            </w:r>
            <w:r>
              <w:t>нанизывания</w:t>
            </w:r>
            <w:r>
              <w:rPr>
                <w:spacing w:val="74"/>
              </w:rPr>
              <w:t xml:space="preserve"> </w:t>
            </w:r>
            <w:r>
              <w:t>и</w:t>
            </w:r>
            <w:r>
              <w:rPr>
                <w:spacing w:val="75"/>
              </w:rPr>
              <w:t xml:space="preserve"> </w:t>
            </w:r>
            <w:r>
              <w:t>классификации</w:t>
            </w:r>
            <w:r>
              <w:rPr>
                <w:spacing w:val="74"/>
              </w:rPr>
              <w:t xml:space="preserve"> </w:t>
            </w:r>
            <w:r>
              <w:t>по</w:t>
            </w:r>
          </w:p>
          <w:p w:rsidR="00EE6329" w:rsidRDefault="00EE6329" w:rsidP="00FF6C1F">
            <w:pPr>
              <w:pStyle w:val="TableParagraph"/>
              <w:spacing w:before="37"/>
            </w:pPr>
            <w:r>
              <w:t>разным</w:t>
            </w:r>
            <w:r>
              <w:rPr>
                <w:spacing w:val="-2"/>
              </w:rPr>
              <w:t xml:space="preserve"> </w:t>
            </w:r>
            <w:r>
              <w:t>признакам</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6"/>
              </w:rPr>
              <w:t xml:space="preserve"> </w:t>
            </w:r>
            <w:r>
              <w:t>военной</w:t>
            </w:r>
            <w:r>
              <w:rPr>
                <w:spacing w:val="-5"/>
              </w:rPr>
              <w:t xml:space="preserve"> </w:t>
            </w:r>
            <w:r>
              <w:t>техники</w:t>
            </w:r>
            <w:r>
              <w:rPr>
                <w:spacing w:val="-6"/>
              </w:rPr>
              <w:t xml:space="preserve"> </w:t>
            </w:r>
            <w:r>
              <w:t>(мелкого</w:t>
            </w:r>
            <w:r>
              <w:rPr>
                <w:spacing w:val="-5"/>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деревянных</w:t>
            </w:r>
            <w:r>
              <w:rPr>
                <w:spacing w:val="-4"/>
              </w:rPr>
              <w:t xml:space="preserve"> </w:t>
            </w:r>
            <w:r>
              <w:t>игрушек-забав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детских</w:t>
            </w:r>
            <w:r>
              <w:rPr>
                <w:spacing w:val="-3"/>
              </w:rPr>
              <w:t xml:space="preserve"> </w:t>
            </w:r>
            <w:r>
              <w:t>музыкальных</w:t>
            </w:r>
            <w:r>
              <w:rPr>
                <w:spacing w:val="-3"/>
              </w:rPr>
              <w:t xml:space="preserve"> </w:t>
            </w:r>
            <w:r>
              <w:t>инструментов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66"/>
              </w:rPr>
              <w:t xml:space="preserve"> </w:t>
            </w:r>
            <w:r>
              <w:t xml:space="preserve">для  </w:t>
            </w:r>
            <w:r>
              <w:rPr>
                <w:spacing w:val="9"/>
              </w:rPr>
              <w:t xml:space="preserve"> </w:t>
            </w:r>
            <w:r>
              <w:t xml:space="preserve">завинчивания  </w:t>
            </w:r>
            <w:r>
              <w:rPr>
                <w:spacing w:val="8"/>
              </w:rPr>
              <w:t xml:space="preserve"> </w:t>
            </w:r>
            <w:r>
              <w:t xml:space="preserve">элементов  </w:t>
            </w:r>
            <w:r>
              <w:rPr>
                <w:spacing w:val="8"/>
              </w:rPr>
              <w:t xml:space="preserve"> </w:t>
            </w:r>
            <w:r>
              <w:t xml:space="preserve">разных  </w:t>
            </w:r>
            <w:r>
              <w:rPr>
                <w:spacing w:val="9"/>
              </w:rPr>
              <w:t xml:space="preserve"> </w:t>
            </w:r>
            <w:r>
              <w:t>форм,</w:t>
            </w:r>
          </w:p>
          <w:p w:rsidR="00EE6329" w:rsidRDefault="00EE6329" w:rsidP="00FF6C1F">
            <w:pPr>
              <w:pStyle w:val="TableParagraph"/>
              <w:spacing w:before="37"/>
            </w:pPr>
            <w:r>
              <w:t>размеров</w:t>
            </w:r>
            <w:r>
              <w:rPr>
                <w:spacing w:val="-4"/>
              </w:rPr>
              <w:t xml:space="preserve"> </w:t>
            </w:r>
            <w:r>
              <w:t>и</w:t>
            </w:r>
            <w:r>
              <w:rPr>
                <w:spacing w:val="-2"/>
              </w:rPr>
              <w:t xml:space="preserve"> </w:t>
            </w:r>
            <w:r>
              <w:t>цветов</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pPr>
            <w:r>
              <w:t>Набор</w:t>
            </w:r>
            <w:r>
              <w:rPr>
                <w:spacing w:val="72"/>
              </w:rPr>
              <w:t xml:space="preserve"> </w:t>
            </w:r>
            <w:r>
              <w:t xml:space="preserve">для  </w:t>
            </w:r>
            <w:r>
              <w:rPr>
                <w:spacing w:val="15"/>
              </w:rPr>
              <w:t xml:space="preserve"> </w:t>
            </w:r>
            <w:r>
              <w:t xml:space="preserve">наблюдений  </w:t>
            </w:r>
            <w:r>
              <w:rPr>
                <w:spacing w:val="16"/>
              </w:rPr>
              <w:t xml:space="preserve"> </w:t>
            </w:r>
            <w:r>
              <w:t xml:space="preserve">и  </w:t>
            </w:r>
            <w:r>
              <w:rPr>
                <w:spacing w:val="16"/>
              </w:rPr>
              <w:t xml:space="preserve"> </w:t>
            </w:r>
            <w:r>
              <w:t xml:space="preserve">экспериментирования  </w:t>
            </w:r>
            <w:r>
              <w:rPr>
                <w:spacing w:val="16"/>
              </w:rPr>
              <w:t xml:space="preserve"> </w:t>
            </w:r>
            <w:r>
              <w:t>с</w:t>
            </w:r>
          </w:p>
          <w:p w:rsidR="00EE6329" w:rsidRDefault="00EE6329" w:rsidP="00FF6C1F">
            <w:pPr>
              <w:pStyle w:val="TableParagraph"/>
              <w:spacing w:before="2" w:line="290" w:lineRule="atLeast"/>
              <w:ind w:right="97"/>
            </w:pPr>
            <w:r>
              <w:t>природными</w:t>
            </w:r>
            <w:r>
              <w:rPr>
                <w:spacing w:val="10"/>
              </w:rPr>
              <w:t xml:space="preserve"> </w:t>
            </w:r>
            <w:r>
              <w:t>объектами</w:t>
            </w:r>
            <w:r>
              <w:rPr>
                <w:spacing w:val="11"/>
              </w:rPr>
              <w:t xml:space="preserve"> </w:t>
            </w:r>
            <w:r>
              <w:t>(с</w:t>
            </w:r>
            <w:r>
              <w:rPr>
                <w:spacing w:val="12"/>
              </w:rPr>
              <w:t xml:space="preserve"> </w:t>
            </w:r>
            <w:r>
              <w:t>методическим</w:t>
            </w:r>
            <w:r>
              <w:rPr>
                <w:spacing w:val="10"/>
              </w:rPr>
              <w:t xml:space="preserve"> </w:t>
            </w:r>
            <w:r>
              <w:t>пособием</w:t>
            </w:r>
            <w:r>
              <w:rPr>
                <w:spacing w:val="11"/>
              </w:rPr>
              <w:t xml:space="preserve"> </w:t>
            </w:r>
            <w:r>
              <w:t>для</w:t>
            </w:r>
            <w:r>
              <w:rPr>
                <w:spacing w:val="-52"/>
              </w:rPr>
              <w:t xml:space="preserve"> </w:t>
            </w:r>
            <w:r>
              <w:t>воспитателя)</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1163"/>
        </w:trPr>
        <w:tc>
          <w:tcPr>
            <w:tcW w:w="5493" w:type="dxa"/>
          </w:tcPr>
          <w:p w:rsidR="00EE6329" w:rsidRDefault="00EE6329" w:rsidP="00FF6C1F">
            <w:pPr>
              <w:pStyle w:val="TableParagraph"/>
              <w:tabs>
                <w:tab w:val="left" w:pos="2017"/>
                <w:tab w:val="left" w:pos="3186"/>
                <w:tab w:val="left" w:pos="4621"/>
              </w:tabs>
              <w:spacing w:line="276" w:lineRule="auto"/>
              <w:ind w:right="98"/>
            </w:pPr>
            <w:r>
              <w:t>Набор</w:t>
            </w:r>
            <w:r>
              <w:rPr>
                <w:spacing w:val="41"/>
              </w:rPr>
              <w:t xml:space="preserve"> </w:t>
            </w:r>
            <w:r>
              <w:t>для</w:t>
            </w:r>
            <w:r>
              <w:rPr>
                <w:spacing w:val="41"/>
              </w:rPr>
              <w:t xml:space="preserve"> </w:t>
            </w:r>
            <w:r>
              <w:t>наглядной</w:t>
            </w:r>
            <w:r>
              <w:rPr>
                <w:spacing w:val="41"/>
              </w:rPr>
              <w:t xml:space="preserve"> </w:t>
            </w:r>
            <w:r>
              <w:t>демонстрации</w:t>
            </w:r>
            <w:r>
              <w:rPr>
                <w:spacing w:val="40"/>
              </w:rPr>
              <w:t xml:space="preserve"> </w:t>
            </w:r>
            <w:r>
              <w:t>числовой</w:t>
            </w:r>
            <w:r>
              <w:rPr>
                <w:spacing w:val="42"/>
              </w:rPr>
              <w:t xml:space="preserve"> </w:t>
            </w:r>
            <w:r>
              <w:t>шкалы,</w:t>
            </w:r>
            <w:r>
              <w:rPr>
                <w:spacing w:val="-52"/>
              </w:rPr>
              <w:t xml:space="preserve"> </w:t>
            </w:r>
            <w:r>
              <w:t>математического</w:t>
            </w:r>
            <w:r>
              <w:tab/>
              <w:t>действия</w:t>
            </w:r>
            <w:r>
              <w:tab/>
              <w:t>умножение,</w:t>
            </w:r>
            <w:r>
              <w:tab/>
            </w:r>
            <w:r>
              <w:rPr>
                <w:spacing w:val="-1"/>
              </w:rPr>
              <w:t>понятия</w:t>
            </w:r>
          </w:p>
          <w:p w:rsidR="00EE6329" w:rsidRDefault="00EE6329" w:rsidP="00FF6C1F">
            <w:pPr>
              <w:pStyle w:val="TableParagraph"/>
            </w:pPr>
            <w:r>
              <w:t xml:space="preserve">«равенство»,  </w:t>
            </w:r>
            <w:r>
              <w:rPr>
                <w:spacing w:val="7"/>
              </w:rPr>
              <w:t xml:space="preserve"> </w:t>
            </w:r>
            <w:r>
              <w:t xml:space="preserve">действия  </w:t>
            </w:r>
            <w:r>
              <w:rPr>
                <w:spacing w:val="5"/>
              </w:rPr>
              <w:t xml:space="preserve"> </w:t>
            </w:r>
            <w:r>
              <w:t xml:space="preserve">рычажных  </w:t>
            </w:r>
            <w:r>
              <w:rPr>
                <w:spacing w:val="8"/>
              </w:rPr>
              <w:t xml:space="preserve"> </w:t>
            </w:r>
            <w:r>
              <w:t xml:space="preserve">весов,  </w:t>
            </w:r>
            <w:r>
              <w:rPr>
                <w:spacing w:val="4"/>
              </w:rPr>
              <w:t xml:space="preserve"> </w:t>
            </w:r>
            <w:r>
              <w:t>сравнения</w:t>
            </w:r>
          </w:p>
          <w:p w:rsidR="00EE6329" w:rsidRDefault="00EE6329" w:rsidP="00FF6C1F">
            <w:pPr>
              <w:pStyle w:val="TableParagraph"/>
              <w:spacing w:before="29"/>
            </w:pPr>
            <w:r>
              <w:t>масс</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для</w:t>
            </w:r>
            <w:r>
              <w:rPr>
                <w:spacing w:val="-5"/>
              </w:rPr>
              <w:t xml:space="preserve"> </w:t>
            </w:r>
            <w:r>
              <w:t>составления</w:t>
            </w:r>
            <w:r>
              <w:rPr>
                <w:spacing w:val="-2"/>
              </w:rPr>
              <w:t xml:space="preserve"> </w:t>
            </w:r>
            <w:r>
              <w:t>узоров</w:t>
            </w:r>
            <w:r>
              <w:rPr>
                <w:spacing w:val="-3"/>
              </w:rPr>
              <w:t xml:space="preserve"> </w:t>
            </w:r>
            <w:r>
              <w:t>по</w:t>
            </w:r>
            <w:r>
              <w:rPr>
                <w:spacing w:val="-1"/>
              </w:rPr>
              <w:t xml:space="preserve"> </w:t>
            </w:r>
            <w:r>
              <w:t>схемам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7"/>
              </w:rPr>
              <w:t xml:space="preserve"> </w:t>
            </w:r>
            <w:r>
              <w:t>знаков</w:t>
            </w:r>
            <w:r>
              <w:rPr>
                <w:spacing w:val="-8"/>
              </w:rPr>
              <w:t xml:space="preserve"> </w:t>
            </w:r>
            <w:r>
              <w:t>дорожного</w:t>
            </w:r>
            <w:r>
              <w:rPr>
                <w:spacing w:val="-10"/>
              </w:rPr>
              <w:t xml:space="preserve"> </w:t>
            </w:r>
            <w:r>
              <w:t>движения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игрушек</w:t>
            </w:r>
            <w:r>
              <w:rPr>
                <w:spacing w:val="-3"/>
              </w:rPr>
              <w:t xml:space="preserve"> </w:t>
            </w:r>
            <w:r>
              <w:t>для</w:t>
            </w:r>
            <w:r>
              <w:rPr>
                <w:spacing w:val="-3"/>
              </w:rPr>
              <w:t xml:space="preserve"> </w:t>
            </w:r>
            <w:r>
              <w:t>игры</w:t>
            </w:r>
            <w:r>
              <w:rPr>
                <w:spacing w:val="-8"/>
              </w:rPr>
              <w:t xml:space="preserve"> </w:t>
            </w:r>
            <w:r>
              <w:t>с</w:t>
            </w:r>
            <w:r>
              <w:rPr>
                <w:spacing w:val="-3"/>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971"/>
                <w:tab w:val="left" w:pos="1448"/>
                <w:tab w:val="left" w:pos="3221"/>
                <w:tab w:val="left" w:pos="3800"/>
                <w:tab w:val="left" w:pos="4188"/>
                <w:tab w:val="left" w:pos="5282"/>
              </w:tabs>
            </w:pPr>
            <w:r>
              <w:t>Набор</w:t>
            </w:r>
            <w:r>
              <w:tab/>
              <w:t>из</w:t>
            </w:r>
            <w:r>
              <w:tab/>
              <w:t>геометрических</w:t>
            </w:r>
            <w:r>
              <w:tab/>
              <w:t>тел</w:t>
            </w:r>
            <w:r>
              <w:tab/>
              <w:t>и</w:t>
            </w:r>
            <w:r>
              <w:tab/>
              <w:t>карточек</w:t>
            </w:r>
            <w:r>
              <w:tab/>
              <w:t>с</w:t>
            </w:r>
          </w:p>
          <w:p w:rsidR="00EE6329" w:rsidRDefault="00EE6329" w:rsidP="00FF6C1F">
            <w:pPr>
              <w:pStyle w:val="TableParagraph"/>
              <w:spacing w:before="39"/>
            </w:pPr>
            <w:r>
              <w:t>изображениями</w:t>
            </w:r>
            <w:r>
              <w:rPr>
                <w:spacing w:val="-3"/>
              </w:rPr>
              <w:t xml:space="preserve"> </w:t>
            </w:r>
            <w:r>
              <w:t>их</w:t>
            </w:r>
            <w:r>
              <w:rPr>
                <w:spacing w:val="-2"/>
              </w:rPr>
              <w:t xml:space="preserve"> </w:t>
            </w:r>
            <w:r>
              <w:t>проекций</w:t>
            </w:r>
            <w:r>
              <w:rPr>
                <w:spacing w:val="-2"/>
              </w:rPr>
              <w:t xml:space="preserve"> </w:t>
            </w:r>
            <w:r>
              <w:t>в</w:t>
            </w:r>
            <w:r>
              <w:rPr>
                <w:spacing w:val="-4"/>
              </w:rPr>
              <w:t xml:space="preserve"> </w:t>
            </w:r>
            <w:r>
              <w:t>трех</w:t>
            </w:r>
            <w:r>
              <w:rPr>
                <w:spacing w:val="-2"/>
              </w:rPr>
              <w:t xml:space="preserve"> </w:t>
            </w:r>
            <w:r>
              <w:t>плоскостях</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45"/>
              </w:rPr>
              <w:t xml:space="preserve"> </w:t>
            </w:r>
            <w:r>
              <w:t>из</w:t>
            </w:r>
            <w:r>
              <w:rPr>
                <w:spacing w:val="45"/>
              </w:rPr>
              <w:t xml:space="preserve"> </w:t>
            </w:r>
            <w:r>
              <w:t>двух</w:t>
            </w:r>
            <w:r>
              <w:rPr>
                <w:spacing w:val="46"/>
              </w:rPr>
              <w:t xml:space="preserve"> </w:t>
            </w:r>
            <w:r>
              <w:t>зеркал</w:t>
            </w:r>
            <w:r>
              <w:rPr>
                <w:spacing w:val="47"/>
              </w:rPr>
              <w:t xml:space="preserve"> </w:t>
            </w:r>
            <w:r>
              <w:t>для</w:t>
            </w:r>
            <w:r>
              <w:rPr>
                <w:spacing w:val="46"/>
              </w:rPr>
              <w:t xml:space="preserve"> </w:t>
            </w:r>
            <w:r>
              <w:t>опытов</w:t>
            </w:r>
            <w:r>
              <w:rPr>
                <w:spacing w:val="45"/>
              </w:rPr>
              <w:t xml:space="preserve"> </w:t>
            </w:r>
            <w:r>
              <w:t>с</w:t>
            </w:r>
            <w:r>
              <w:rPr>
                <w:spacing w:val="47"/>
              </w:rPr>
              <w:t xml:space="preserve"> </w:t>
            </w:r>
            <w:r>
              <w:t>симметрией,</w:t>
            </w:r>
            <w:r>
              <w:rPr>
                <w:spacing w:val="46"/>
              </w:rPr>
              <w:t xml:space="preserve"> </w:t>
            </w:r>
            <w:r>
              <w:t>для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исследования</w:t>
            </w:r>
            <w:r>
              <w:rPr>
                <w:spacing w:val="-12"/>
              </w:rPr>
              <w:t xml:space="preserve"> </w:t>
            </w:r>
            <w:r>
              <w:t>отражательного</w:t>
            </w:r>
            <w:r>
              <w:rPr>
                <w:spacing w:val="-10"/>
              </w:rPr>
              <w:t xml:space="preserve"> </w:t>
            </w:r>
            <w:r>
              <w:t>эффекта</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из</w:t>
            </w:r>
            <w:r>
              <w:rPr>
                <w:spacing w:val="-7"/>
              </w:rPr>
              <w:t xml:space="preserve"> </w:t>
            </w:r>
            <w:r>
              <w:t>двухсторонних</w:t>
            </w:r>
            <w:r>
              <w:rPr>
                <w:spacing w:val="-8"/>
              </w:rPr>
              <w:t xml:space="preserve"> </w:t>
            </w:r>
            <w:r>
              <w:t>панелей</w:t>
            </w:r>
            <w:r>
              <w:rPr>
                <w:spacing w:val="-5"/>
              </w:rPr>
              <w:t xml:space="preserve"> </w:t>
            </w:r>
            <w:r>
              <w:t>для</w:t>
            </w:r>
            <w:r>
              <w:rPr>
                <w:spacing w:val="-4"/>
              </w:rPr>
              <w:t xml:space="preserve"> </w:t>
            </w:r>
            <w:r>
              <w:t>обучения</w:t>
            </w:r>
            <w:r>
              <w:rPr>
                <w:spacing w:val="-6"/>
              </w:rPr>
              <w:t xml:space="preserve"> </w:t>
            </w:r>
            <w:r>
              <w:t>письму</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961"/>
                <w:tab w:val="left" w:pos="1429"/>
                <w:tab w:val="left" w:pos="2425"/>
                <w:tab w:val="left" w:pos="3526"/>
                <w:tab w:val="left" w:pos="4114"/>
              </w:tabs>
            </w:pPr>
            <w:r>
              <w:t>Набор</w:t>
            </w:r>
            <w:r>
              <w:tab/>
              <w:t>из</w:t>
            </w:r>
            <w:r>
              <w:tab/>
              <w:t>мягкого</w:t>
            </w:r>
            <w:r>
              <w:tab/>
              <w:t>пластика</w:t>
            </w:r>
            <w:r>
              <w:tab/>
              <w:t>для</w:t>
            </w:r>
            <w:r>
              <w:tab/>
              <w:t>плоскостного</w:t>
            </w:r>
          </w:p>
          <w:p w:rsidR="00EE6329" w:rsidRDefault="00EE6329" w:rsidP="00FF6C1F">
            <w:pPr>
              <w:pStyle w:val="TableParagraph"/>
              <w:spacing w:before="40"/>
            </w:pPr>
            <w:r>
              <w:t>конструирования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918"/>
                <w:tab w:val="left" w:pos="1343"/>
                <w:tab w:val="left" w:pos="1995"/>
                <w:tab w:val="left" w:pos="2964"/>
                <w:tab w:val="left" w:pos="4073"/>
              </w:tabs>
            </w:pPr>
            <w:r>
              <w:t>Набор</w:t>
            </w:r>
            <w:r>
              <w:tab/>
              <w:t>из</w:t>
            </w:r>
            <w:r>
              <w:tab/>
              <w:t>пяти</w:t>
            </w:r>
            <w:r>
              <w:tab/>
              <w:t>русских</w:t>
            </w:r>
            <w:r>
              <w:tab/>
              <w:t>шумовых</w:t>
            </w:r>
            <w:r>
              <w:tab/>
              <w:t>инструментов</w:t>
            </w:r>
          </w:p>
          <w:p w:rsidR="00EE6329" w:rsidRDefault="00EE6329" w:rsidP="00FF6C1F">
            <w:pPr>
              <w:pStyle w:val="TableParagraph"/>
              <w:spacing w:before="37"/>
            </w:pPr>
            <w:r>
              <w:t>(детский)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spacing w:line="276" w:lineRule="auto"/>
            </w:pPr>
            <w:r>
              <w:t>Набор</w:t>
            </w:r>
            <w:r>
              <w:rPr>
                <w:spacing w:val="24"/>
              </w:rPr>
              <w:t xml:space="preserve"> </w:t>
            </w:r>
            <w:r>
              <w:t>из</w:t>
            </w:r>
            <w:r>
              <w:rPr>
                <w:spacing w:val="20"/>
              </w:rPr>
              <w:t xml:space="preserve"> </w:t>
            </w:r>
            <w:r>
              <w:t>рычажных</w:t>
            </w:r>
            <w:r>
              <w:rPr>
                <w:spacing w:val="21"/>
              </w:rPr>
              <w:t xml:space="preserve"> </w:t>
            </w:r>
            <w:r>
              <w:t>весов</w:t>
            </w:r>
            <w:r>
              <w:rPr>
                <w:spacing w:val="23"/>
              </w:rPr>
              <w:t xml:space="preserve"> </w:t>
            </w:r>
            <w:r>
              <w:t>с</w:t>
            </w:r>
            <w:r>
              <w:rPr>
                <w:spacing w:val="22"/>
              </w:rPr>
              <w:t xml:space="preserve"> </w:t>
            </w:r>
            <w:r>
              <w:t>объемными</w:t>
            </w:r>
            <w:r>
              <w:rPr>
                <w:spacing w:val="21"/>
              </w:rPr>
              <w:t xml:space="preserve"> </w:t>
            </w:r>
            <w:r>
              <w:t>чашами</w:t>
            </w:r>
            <w:r>
              <w:rPr>
                <w:spacing w:val="23"/>
              </w:rPr>
              <w:t xml:space="preserve"> </w:t>
            </w:r>
            <w:r>
              <w:t>и</w:t>
            </w:r>
            <w:r>
              <w:rPr>
                <w:spacing w:val="-52"/>
              </w:rPr>
              <w:t xml:space="preserve"> </w:t>
            </w:r>
            <w:r>
              <w:t>комплектом</w:t>
            </w:r>
            <w:r>
              <w:rPr>
                <w:spacing w:val="22"/>
              </w:rPr>
              <w:t xml:space="preserve"> </w:t>
            </w:r>
            <w:r>
              <w:t>гирь</w:t>
            </w:r>
            <w:r>
              <w:rPr>
                <w:spacing w:val="24"/>
              </w:rPr>
              <w:t xml:space="preserve"> </w:t>
            </w:r>
            <w:r>
              <w:t>и</w:t>
            </w:r>
            <w:r>
              <w:rPr>
                <w:spacing w:val="24"/>
              </w:rPr>
              <w:t xml:space="preserve"> </w:t>
            </w:r>
            <w:r>
              <w:t>разновесов</w:t>
            </w:r>
            <w:r>
              <w:rPr>
                <w:spacing w:val="24"/>
              </w:rPr>
              <w:t xml:space="preserve"> </w:t>
            </w:r>
            <w:r>
              <w:t>для</w:t>
            </w:r>
            <w:r>
              <w:rPr>
                <w:spacing w:val="25"/>
              </w:rPr>
              <w:t xml:space="preserve"> </w:t>
            </w:r>
            <w:r>
              <w:t>измерения</w:t>
            </w:r>
            <w:r>
              <w:rPr>
                <w:spacing w:val="24"/>
              </w:rPr>
              <w:t xml:space="preserve"> </w:t>
            </w:r>
            <w:r>
              <w:t>и</w:t>
            </w:r>
          </w:p>
          <w:p w:rsidR="00EE6329" w:rsidRDefault="00EE6329" w:rsidP="00FF6C1F">
            <w:pPr>
              <w:pStyle w:val="TableParagraph"/>
              <w:spacing w:line="252" w:lineRule="exact"/>
            </w:pPr>
            <w:r>
              <w:t>сравнения</w:t>
            </w:r>
            <w:r>
              <w:rPr>
                <w:spacing w:val="-5"/>
              </w:rPr>
              <w:t xml:space="preserve"> </w:t>
            </w:r>
            <w:r>
              <w:t>масс</w:t>
            </w:r>
            <w:r>
              <w:rPr>
                <w:spacing w:val="-2"/>
              </w:rPr>
              <w:t xml:space="preserve"> </w:t>
            </w:r>
            <w:r>
              <w:t>и</w:t>
            </w:r>
            <w:r>
              <w:rPr>
                <w:spacing w:val="-3"/>
              </w:rPr>
              <w:t xml:space="preserve"> </w:t>
            </w:r>
            <w:r>
              <w:t>объемов</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7"/>
              </w:rPr>
              <w:t xml:space="preserve"> </w:t>
            </w:r>
            <w:r>
              <w:t>картинок</w:t>
            </w:r>
            <w:r>
              <w:rPr>
                <w:spacing w:val="-4"/>
              </w:rPr>
              <w:t xml:space="preserve"> </w:t>
            </w:r>
            <w:r>
              <w:t>для</w:t>
            </w:r>
            <w:r>
              <w:rPr>
                <w:spacing w:val="-4"/>
              </w:rPr>
              <w:t xml:space="preserve"> </w:t>
            </w:r>
            <w:r>
              <w:t>классификации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8"/>
              </w:rPr>
              <w:t xml:space="preserve"> </w:t>
            </w:r>
            <w:r>
              <w:t>карточек</w:t>
            </w:r>
            <w:r>
              <w:rPr>
                <w:spacing w:val="-5"/>
              </w:rPr>
              <w:t xml:space="preserve"> </w:t>
            </w:r>
            <w:r>
              <w:t>по</w:t>
            </w:r>
            <w:r>
              <w:rPr>
                <w:spacing w:val="-5"/>
              </w:rPr>
              <w:t xml:space="preserve"> </w:t>
            </w:r>
            <w:r>
              <w:t>народному</w:t>
            </w:r>
            <w:r>
              <w:rPr>
                <w:spacing w:val="-7"/>
              </w:rPr>
              <w:t xml:space="preserve"> </w:t>
            </w:r>
            <w:r>
              <w:t>ремесленному</w:t>
            </w:r>
            <w:r>
              <w:rPr>
                <w:spacing w:val="-8"/>
              </w:rPr>
              <w:t xml:space="preserve"> </w:t>
            </w:r>
            <w:r>
              <w:t>делу</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37"/>
              </w:rPr>
              <w:t xml:space="preserve"> </w:t>
            </w:r>
            <w:r>
              <w:t>карточек</w:t>
            </w:r>
            <w:r>
              <w:rPr>
                <w:spacing w:val="93"/>
              </w:rPr>
              <w:t xml:space="preserve"> </w:t>
            </w:r>
            <w:r>
              <w:t>с</w:t>
            </w:r>
            <w:r>
              <w:rPr>
                <w:spacing w:val="94"/>
              </w:rPr>
              <w:t xml:space="preserve"> </w:t>
            </w:r>
            <w:r>
              <w:t>изображением</w:t>
            </w:r>
            <w:r>
              <w:rPr>
                <w:spacing w:val="93"/>
              </w:rPr>
              <w:t xml:space="preserve"> </w:t>
            </w:r>
            <w:r>
              <w:t>знаков</w:t>
            </w:r>
            <w:r>
              <w:rPr>
                <w:spacing w:val="92"/>
              </w:rPr>
              <w:t xml:space="preserve"> </w:t>
            </w:r>
            <w:r>
              <w:t>дорожного</w:t>
            </w:r>
          </w:p>
          <w:p w:rsidR="00EE6329" w:rsidRDefault="00EE6329" w:rsidP="00FF6C1F">
            <w:pPr>
              <w:pStyle w:val="TableParagraph"/>
              <w:spacing w:before="37"/>
            </w:pPr>
            <w:r>
              <w:t>движения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7"/>
              </w:rPr>
              <w:t xml:space="preserve"> </w:t>
            </w:r>
            <w:r>
              <w:t>карточек</w:t>
            </w:r>
            <w:r>
              <w:rPr>
                <w:spacing w:val="-4"/>
              </w:rPr>
              <w:t xml:space="preserve"> </w:t>
            </w:r>
            <w:r>
              <w:t>с</w:t>
            </w:r>
            <w:r>
              <w:rPr>
                <w:spacing w:val="-4"/>
              </w:rPr>
              <w:t xml:space="preserve"> </w:t>
            </w:r>
            <w:r>
              <w:t>изображением</w:t>
            </w:r>
            <w:r>
              <w:rPr>
                <w:spacing w:val="-4"/>
              </w:rPr>
              <w:t xml:space="preserve"> </w:t>
            </w:r>
            <w:r>
              <w:t>предмета</w:t>
            </w:r>
            <w:r>
              <w:rPr>
                <w:spacing w:val="-4"/>
              </w:rPr>
              <w:t xml:space="preserve"> </w:t>
            </w:r>
            <w:r>
              <w:t>и</w:t>
            </w:r>
            <w:r>
              <w:rPr>
                <w:spacing w:val="-4"/>
              </w:rPr>
              <w:t xml:space="preserve"> </w:t>
            </w:r>
            <w:r>
              <w:t>названием</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left="7"/>
              <w:jc w:val="center"/>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42"/>
              </w:rPr>
              <w:t xml:space="preserve"> </w:t>
            </w:r>
            <w:r>
              <w:t>карточек</w:t>
            </w:r>
            <w:r>
              <w:rPr>
                <w:spacing w:val="44"/>
              </w:rPr>
              <w:t xml:space="preserve"> </w:t>
            </w:r>
            <w:r>
              <w:t>с</w:t>
            </w:r>
            <w:r>
              <w:rPr>
                <w:spacing w:val="42"/>
              </w:rPr>
              <w:t xml:space="preserve"> </w:t>
            </w:r>
            <w:r>
              <w:t>ячейками</w:t>
            </w:r>
            <w:r>
              <w:rPr>
                <w:spacing w:val="44"/>
              </w:rPr>
              <w:t xml:space="preserve"> </w:t>
            </w:r>
            <w:r>
              <w:t>для</w:t>
            </w:r>
            <w:r>
              <w:rPr>
                <w:spacing w:val="43"/>
              </w:rPr>
              <w:t xml:space="preserve"> </w:t>
            </w:r>
            <w:r>
              <w:t>составления</w:t>
            </w:r>
            <w:r>
              <w:rPr>
                <w:spacing w:val="44"/>
              </w:rPr>
              <w:t xml:space="preserve"> </w:t>
            </w:r>
            <w:r>
              <w:t>простых</w:t>
            </w:r>
          </w:p>
          <w:p w:rsidR="00EE6329" w:rsidRDefault="00EE6329" w:rsidP="00FF6C1F">
            <w:pPr>
              <w:pStyle w:val="TableParagraph"/>
              <w:spacing w:before="37"/>
            </w:pPr>
            <w:r>
              <w:t>арифметических</w:t>
            </w:r>
            <w:r>
              <w:rPr>
                <w:spacing w:val="-4"/>
              </w:rPr>
              <w:t xml:space="preserve"> </w:t>
            </w:r>
            <w:r>
              <w:t>задач</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Набор</w:t>
            </w:r>
            <w:r>
              <w:rPr>
                <w:spacing w:val="65"/>
              </w:rPr>
              <w:t xml:space="preserve"> </w:t>
            </w:r>
            <w:r>
              <w:t xml:space="preserve">карточек-цифр  </w:t>
            </w:r>
            <w:r>
              <w:rPr>
                <w:spacing w:val="9"/>
              </w:rPr>
              <w:t xml:space="preserve"> </w:t>
            </w:r>
            <w:r>
              <w:t xml:space="preserve">(от  </w:t>
            </w:r>
            <w:r>
              <w:rPr>
                <w:spacing w:val="9"/>
              </w:rPr>
              <w:t xml:space="preserve"> </w:t>
            </w:r>
            <w:r>
              <w:t xml:space="preserve">1  </w:t>
            </w:r>
            <w:r>
              <w:rPr>
                <w:spacing w:val="9"/>
              </w:rPr>
              <w:t xml:space="preserve"> </w:t>
            </w:r>
            <w:r>
              <w:t xml:space="preserve">до  </w:t>
            </w:r>
            <w:r>
              <w:rPr>
                <w:spacing w:val="10"/>
              </w:rPr>
              <w:t xml:space="preserve"> </w:t>
            </w:r>
            <w:r>
              <w:t xml:space="preserve">10)  </w:t>
            </w:r>
            <w:r>
              <w:rPr>
                <w:spacing w:val="11"/>
              </w:rPr>
              <w:t xml:space="preserve"> </w:t>
            </w:r>
            <w:r>
              <w:t xml:space="preserve">с  </w:t>
            </w:r>
            <w:r>
              <w:rPr>
                <w:spacing w:val="10"/>
              </w:rPr>
              <w:t xml:space="preserve"> </w:t>
            </w:r>
            <w:r>
              <w:t>замковыми</w:t>
            </w:r>
          </w:p>
          <w:p w:rsidR="00EE6329" w:rsidRDefault="00EE6329" w:rsidP="00FF6C1F">
            <w:pPr>
              <w:pStyle w:val="TableParagraph"/>
              <w:spacing w:before="37"/>
            </w:pPr>
            <w:r>
              <w:t>креплениями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6"/>
              </w:rPr>
              <w:t xml:space="preserve"> </w:t>
            </w:r>
            <w:r>
              <w:t>кораблей</w:t>
            </w:r>
            <w:r>
              <w:rPr>
                <w:spacing w:val="-6"/>
              </w:rPr>
              <w:t xml:space="preserve"> </w:t>
            </w:r>
            <w:r>
              <w:t>и</w:t>
            </w:r>
            <w:r>
              <w:rPr>
                <w:spacing w:val="-6"/>
              </w:rPr>
              <w:t xml:space="preserve"> </w:t>
            </w:r>
            <w:r>
              <w:t>лодок</w:t>
            </w:r>
            <w:r>
              <w:rPr>
                <w:spacing w:val="-6"/>
              </w:rPr>
              <w:t xml:space="preserve"> </w:t>
            </w:r>
            <w:r>
              <w:t>(водный</w:t>
            </w:r>
            <w:r>
              <w:rPr>
                <w:spacing w:val="-6"/>
              </w:rPr>
              <w:t xml:space="preserve"> </w:t>
            </w:r>
            <w:r>
              <w:t>транспорт)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0"/>
              </w:rPr>
              <w:t xml:space="preserve"> </w:t>
            </w:r>
            <w:r>
              <w:t>кубиков</w:t>
            </w:r>
            <w:r>
              <w:rPr>
                <w:spacing w:val="-8"/>
              </w:rPr>
              <w:t xml:space="preserve"> </w:t>
            </w:r>
            <w:r>
              <w:t>с</w:t>
            </w:r>
            <w:r>
              <w:rPr>
                <w:spacing w:val="-6"/>
              </w:rPr>
              <w:t xml:space="preserve"> </w:t>
            </w:r>
            <w:r>
              <w:t>буквами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кубиков</w:t>
            </w:r>
            <w:r>
              <w:rPr>
                <w:spacing w:val="-4"/>
              </w:rPr>
              <w:t xml:space="preserve"> </w:t>
            </w:r>
            <w:r>
              <w:t>с</w:t>
            </w:r>
            <w:r>
              <w:rPr>
                <w:spacing w:val="-3"/>
              </w:rPr>
              <w:t xml:space="preserve"> </w:t>
            </w:r>
            <w:r>
              <w:t>цифрами</w:t>
            </w:r>
            <w:r>
              <w:rPr>
                <w:spacing w:val="-6"/>
              </w:rPr>
              <w:t xml:space="preserve"> </w:t>
            </w:r>
            <w:r>
              <w:t>и</w:t>
            </w:r>
            <w:r>
              <w:rPr>
                <w:spacing w:val="-3"/>
              </w:rPr>
              <w:t xml:space="preserve"> </w:t>
            </w:r>
            <w:r>
              <w:t>числовыми</w:t>
            </w:r>
            <w:r>
              <w:rPr>
                <w:spacing w:val="-4"/>
              </w:rPr>
              <w:t xml:space="preserve"> </w:t>
            </w:r>
            <w:r>
              <w:t>фигурами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9"/>
              </w:rPr>
              <w:t xml:space="preserve"> </w:t>
            </w:r>
            <w:r>
              <w:t>кукольных</w:t>
            </w:r>
            <w:r>
              <w:rPr>
                <w:spacing w:val="-5"/>
              </w:rPr>
              <w:t xml:space="preserve"> </w:t>
            </w:r>
            <w:r>
              <w:t>постельных</w:t>
            </w:r>
            <w:r>
              <w:rPr>
                <w:spacing w:val="-5"/>
              </w:rPr>
              <w:t xml:space="preserve"> </w:t>
            </w:r>
            <w:r>
              <w:t>принадлежностей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кухонной</w:t>
            </w:r>
            <w:r>
              <w:rPr>
                <w:spacing w:val="-4"/>
              </w:rPr>
              <w:t xml:space="preserve"> </w:t>
            </w:r>
            <w:r>
              <w:t>посуды</w:t>
            </w:r>
            <w:r>
              <w:rPr>
                <w:spacing w:val="-4"/>
              </w:rPr>
              <w:t xml:space="preserve"> </w:t>
            </w:r>
            <w:r>
              <w:t>для</w:t>
            </w:r>
            <w:r>
              <w:rPr>
                <w:spacing w:val="-4"/>
              </w:rPr>
              <w:t xml:space="preserve"> </w:t>
            </w:r>
            <w:r>
              <w:t>игры</w:t>
            </w:r>
            <w:r>
              <w:rPr>
                <w:spacing w:val="-4"/>
              </w:rPr>
              <w:t xml:space="preserve"> </w:t>
            </w:r>
            <w:r>
              <w:t>с</w:t>
            </w:r>
            <w:r>
              <w:rPr>
                <w:spacing w:val="-6"/>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мебели</w:t>
            </w:r>
            <w:r>
              <w:rPr>
                <w:spacing w:val="-7"/>
              </w:rPr>
              <w:t xml:space="preserve"> </w:t>
            </w:r>
            <w:r>
              <w:t>для</w:t>
            </w:r>
            <w:r>
              <w:rPr>
                <w:spacing w:val="-8"/>
              </w:rPr>
              <w:t xml:space="preserve"> </w:t>
            </w:r>
            <w:r>
              <w:t>кукол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медицинских</w:t>
            </w:r>
            <w:r>
              <w:rPr>
                <w:spacing w:val="-2"/>
              </w:rPr>
              <w:t xml:space="preserve"> </w:t>
            </w:r>
            <w:r>
              <w:t>принадлежностей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left="7"/>
              <w:jc w:val="center"/>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7"/>
              </w:rPr>
              <w:t xml:space="preserve"> </w:t>
            </w:r>
            <w:r>
              <w:t>мягких</w:t>
            </w:r>
            <w:r>
              <w:rPr>
                <w:spacing w:val="-6"/>
              </w:rPr>
              <w:t xml:space="preserve"> </w:t>
            </w:r>
            <w:r>
              <w:t>модулей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мячей</w:t>
            </w:r>
            <w:r>
              <w:rPr>
                <w:spacing w:val="-2"/>
              </w:rPr>
              <w:t xml:space="preserve"> </w:t>
            </w:r>
            <w:r>
              <w:t>(разного</w:t>
            </w:r>
            <w:r>
              <w:rPr>
                <w:spacing w:val="-2"/>
              </w:rPr>
              <w:t xml:space="preserve"> </w:t>
            </w:r>
            <w:r>
              <w:t>размера,</w:t>
            </w:r>
            <w:r>
              <w:rPr>
                <w:spacing w:val="-3"/>
              </w:rPr>
              <w:t xml:space="preserve"> </w:t>
            </w:r>
            <w:r>
              <w:t>резина)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объемных</w:t>
            </w:r>
            <w:r>
              <w:rPr>
                <w:spacing w:val="-4"/>
              </w:rPr>
              <w:t xml:space="preserve"> </w:t>
            </w:r>
            <w:r>
              <w:t>вкладышей</w:t>
            </w:r>
            <w:r>
              <w:rPr>
                <w:spacing w:val="-4"/>
              </w:rPr>
              <w:t xml:space="preserve"> </w:t>
            </w:r>
            <w:r>
              <w:t>по</w:t>
            </w:r>
            <w:r>
              <w:rPr>
                <w:spacing w:val="-4"/>
              </w:rPr>
              <w:t xml:space="preserve"> </w:t>
            </w:r>
            <w:r>
              <w:t>принципу</w:t>
            </w:r>
            <w:r>
              <w:rPr>
                <w:spacing w:val="-7"/>
              </w:rPr>
              <w:t xml:space="preserve"> </w:t>
            </w:r>
            <w:r>
              <w:t>матрешки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5"/>
              </w:rPr>
              <w:t xml:space="preserve"> </w:t>
            </w:r>
            <w:r>
              <w:t>объемных</w:t>
            </w:r>
            <w:r>
              <w:rPr>
                <w:spacing w:val="-4"/>
              </w:rPr>
              <w:t xml:space="preserve"> </w:t>
            </w:r>
            <w:r>
              <w:t>тел</w:t>
            </w:r>
            <w:r>
              <w:rPr>
                <w:spacing w:val="-5"/>
              </w:rPr>
              <w:t xml:space="preserve"> </w:t>
            </w:r>
            <w:r>
              <w:t>для</w:t>
            </w:r>
            <w:r>
              <w:rPr>
                <w:spacing w:val="-7"/>
              </w:rPr>
              <w:t xml:space="preserve"> </w:t>
            </w:r>
            <w:r>
              <w:t>группировки</w:t>
            </w:r>
            <w:r>
              <w:rPr>
                <w:spacing w:val="-4"/>
              </w:rPr>
              <w:t xml:space="preserve"> </w:t>
            </w:r>
            <w:r>
              <w:t>и</w:t>
            </w:r>
            <w:r>
              <w:rPr>
                <w:spacing w:val="-5"/>
              </w:rPr>
              <w:t xml:space="preserve"> </w:t>
            </w:r>
            <w:r>
              <w:t>сериации</w:t>
            </w:r>
            <w:r>
              <w:rPr>
                <w:spacing w:val="-4"/>
              </w:rPr>
              <w:t xml:space="preserve"> </w:t>
            </w:r>
            <w:r>
              <w:t>(цвет,</w:t>
            </w:r>
          </w:p>
          <w:p w:rsidR="00EE6329" w:rsidRDefault="00EE6329" w:rsidP="00FF6C1F">
            <w:pPr>
              <w:pStyle w:val="TableParagraph"/>
              <w:spacing w:before="37"/>
            </w:pPr>
            <w:r>
              <w:t>форма,</w:t>
            </w:r>
            <w:r>
              <w:rPr>
                <w:spacing w:val="-5"/>
              </w:rPr>
              <w:t xml:space="preserve"> </w:t>
            </w:r>
            <w:r>
              <w:t>величина)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6"/>
              </w:rPr>
              <w:t xml:space="preserve"> </w:t>
            </w:r>
            <w:r>
              <w:t>парикмахера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5"/>
              </w:rPr>
              <w:t xml:space="preserve"> </w:t>
            </w:r>
            <w:r>
              <w:t>парных</w:t>
            </w:r>
            <w:r>
              <w:rPr>
                <w:spacing w:val="56"/>
              </w:rPr>
              <w:t xml:space="preserve"> </w:t>
            </w:r>
            <w:r>
              <w:t>картинок</w:t>
            </w:r>
            <w:r>
              <w:rPr>
                <w:spacing w:val="58"/>
              </w:rPr>
              <w:t xml:space="preserve"> </w:t>
            </w:r>
            <w:r>
              <w:t>на</w:t>
            </w:r>
            <w:r>
              <w:rPr>
                <w:spacing w:val="59"/>
              </w:rPr>
              <w:t xml:space="preserve"> </w:t>
            </w:r>
            <w:r>
              <w:t>соотнесение</w:t>
            </w:r>
            <w:r>
              <w:rPr>
                <w:spacing w:val="58"/>
              </w:rPr>
              <w:t xml:space="preserve"> </w:t>
            </w:r>
            <w:r>
              <w:t>(сравнение):</w:t>
            </w:r>
          </w:p>
          <w:p w:rsidR="00EE6329" w:rsidRDefault="00EE6329" w:rsidP="00FF6C1F">
            <w:pPr>
              <w:pStyle w:val="TableParagraph"/>
              <w:spacing w:before="37"/>
            </w:pPr>
            <w:r>
              <w:t>найди</w:t>
            </w:r>
            <w:r>
              <w:rPr>
                <w:spacing w:val="-7"/>
              </w:rPr>
              <w:t xml:space="preserve"> </w:t>
            </w:r>
            <w:r>
              <w:t>отличия,</w:t>
            </w:r>
            <w:r>
              <w:rPr>
                <w:spacing w:val="-7"/>
              </w:rPr>
              <w:t xml:space="preserve"> </w:t>
            </w:r>
            <w:r>
              <w:t>ошибки</w:t>
            </w:r>
            <w:r>
              <w:rPr>
                <w:spacing w:val="-7"/>
              </w:rPr>
              <w:t xml:space="preserve"> </w:t>
            </w:r>
            <w:r>
              <w:t>(смысловые)</w:t>
            </w:r>
            <w:r>
              <w:rPr>
                <w:spacing w:val="-5"/>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left="374" w:right="362"/>
              <w:jc w:val="center"/>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8"/>
              </w:rPr>
              <w:t xml:space="preserve"> </w:t>
            </w:r>
            <w:r>
              <w:t>печаток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581"/>
        </w:trPr>
        <w:tc>
          <w:tcPr>
            <w:tcW w:w="5493" w:type="dxa"/>
          </w:tcPr>
          <w:p w:rsidR="00EE6329" w:rsidRDefault="00EE6329" w:rsidP="00FF6C1F">
            <w:pPr>
              <w:pStyle w:val="TableParagraph"/>
              <w:tabs>
                <w:tab w:val="left" w:pos="899"/>
                <w:tab w:val="left" w:pos="3394"/>
                <w:tab w:val="left" w:pos="3898"/>
              </w:tabs>
            </w:pPr>
            <w:r>
              <w:t>Набор</w:t>
            </w:r>
            <w:r>
              <w:tab/>
              <w:t xml:space="preserve">полых  </w:t>
            </w:r>
            <w:r>
              <w:rPr>
                <w:spacing w:val="28"/>
              </w:rPr>
              <w:t xml:space="preserve"> </w:t>
            </w:r>
            <w:r>
              <w:t>геометрических</w:t>
            </w:r>
            <w:r>
              <w:tab/>
              <w:t>тел</w:t>
            </w:r>
            <w:r>
              <w:tab/>
              <w:t>для</w:t>
            </w:r>
            <w:r>
              <w:rPr>
                <w:spacing w:val="89"/>
              </w:rPr>
              <w:t xml:space="preserve"> </w:t>
            </w:r>
            <w:r>
              <w:t>сравнения</w:t>
            </w:r>
          </w:p>
          <w:p w:rsidR="00EE6329" w:rsidRDefault="00EE6329" w:rsidP="00FF6C1F">
            <w:pPr>
              <w:pStyle w:val="TableParagraph"/>
              <w:spacing w:before="37"/>
            </w:pPr>
            <w:r>
              <w:t>объемов</w:t>
            </w:r>
            <w:r>
              <w:rPr>
                <w:spacing w:val="-5"/>
              </w:rPr>
              <w:t xml:space="preserve"> </w:t>
            </w:r>
            <w:r>
              <w:t>и</w:t>
            </w:r>
            <w:r>
              <w:rPr>
                <w:spacing w:val="-3"/>
              </w:rPr>
              <w:t xml:space="preserve"> </w:t>
            </w:r>
            <w:r>
              <w:t>изучения</w:t>
            </w:r>
            <w:r>
              <w:rPr>
                <w:spacing w:val="-3"/>
              </w:rPr>
              <w:t xml:space="preserve"> </w:t>
            </w:r>
            <w:r>
              <w:t>зависимости</w:t>
            </w:r>
            <w:r>
              <w:rPr>
                <w:spacing w:val="-3"/>
              </w:rPr>
              <w:t xml:space="preserve"> </w:t>
            </w:r>
            <w:r>
              <w:t>объема</w:t>
            </w:r>
            <w:r>
              <w:rPr>
                <w:spacing w:val="-2"/>
              </w:rPr>
              <w:t xml:space="preserve"> </w:t>
            </w:r>
            <w:r>
              <w:t>от</w:t>
            </w:r>
            <w:r>
              <w:rPr>
                <w:spacing w:val="-6"/>
              </w:rPr>
              <w:t xml:space="preserve"> </w:t>
            </w:r>
            <w:r>
              <w:t>формы</w:t>
            </w:r>
            <w:r>
              <w:rPr>
                <w:spacing w:val="-4"/>
              </w:rPr>
              <w:t xml:space="preserve"> </w:t>
            </w:r>
            <w:r>
              <w:t>тела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040"/>
                <w:tab w:val="left" w:pos="3056"/>
                <w:tab w:val="left" w:pos="3723"/>
                <w:tab w:val="left" w:pos="5197"/>
              </w:tabs>
            </w:pPr>
            <w:r>
              <w:t>Набор</w:t>
            </w:r>
            <w:r>
              <w:tab/>
              <w:t>принадлежностей</w:t>
            </w:r>
            <w:r>
              <w:tab/>
              <w:t>для</w:t>
            </w:r>
            <w:r>
              <w:tab/>
              <w:t>наблюдения</w:t>
            </w:r>
            <w:r>
              <w:tab/>
              <w:t>за</w:t>
            </w:r>
          </w:p>
          <w:p w:rsidR="00EE6329" w:rsidRDefault="00EE6329" w:rsidP="00FF6C1F">
            <w:pPr>
              <w:pStyle w:val="TableParagraph"/>
              <w:spacing w:before="40"/>
            </w:pPr>
            <w:r>
              <w:t>насекомыми</w:t>
            </w:r>
            <w:r>
              <w:rPr>
                <w:spacing w:val="-6"/>
              </w:rPr>
              <w:t xml:space="preserve"> </w:t>
            </w:r>
            <w:r>
              <w:t>и</w:t>
            </w:r>
            <w:r>
              <w:rPr>
                <w:spacing w:val="-5"/>
              </w:rPr>
              <w:t xml:space="preserve"> </w:t>
            </w:r>
            <w:r>
              <w:t>мелкими</w:t>
            </w:r>
            <w:r>
              <w:rPr>
                <w:spacing w:val="-5"/>
              </w:rPr>
              <w:t xml:space="preserve"> </w:t>
            </w:r>
            <w:r>
              <w:t>объектами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принадлежностей</w:t>
            </w:r>
            <w:r>
              <w:rPr>
                <w:spacing w:val="-5"/>
              </w:rPr>
              <w:t xml:space="preserve"> </w:t>
            </w:r>
            <w:r>
              <w:t>для</w:t>
            </w:r>
            <w:r>
              <w:rPr>
                <w:spacing w:val="-2"/>
              </w:rPr>
              <w:t xml:space="preserve"> </w:t>
            </w:r>
            <w:r>
              <w:t>ухода</w:t>
            </w:r>
            <w:r>
              <w:rPr>
                <w:spacing w:val="-1"/>
              </w:rPr>
              <w:t xml:space="preserve"> </w:t>
            </w:r>
            <w:r>
              <w:t>за</w:t>
            </w:r>
            <w:r>
              <w:rPr>
                <w:spacing w:val="-2"/>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пробирок</w:t>
            </w:r>
            <w:r>
              <w:rPr>
                <w:spacing w:val="-6"/>
              </w:rPr>
              <w:t xml:space="preserve"> </w:t>
            </w:r>
            <w:r>
              <w:t>большого</w:t>
            </w:r>
            <w:r>
              <w:rPr>
                <w:spacing w:val="-4"/>
              </w:rPr>
              <w:t xml:space="preserve"> </w:t>
            </w:r>
            <w:r>
              <w:t>размера</w:t>
            </w:r>
            <w:r>
              <w:rPr>
                <w:spacing w:val="-4"/>
              </w:rPr>
              <w:t xml:space="preserve"> </w:t>
            </w:r>
            <w:r>
              <w:t>из</w:t>
            </w:r>
            <w:r>
              <w:rPr>
                <w:spacing w:val="-5"/>
              </w:rPr>
              <w:t xml:space="preserve"> </w:t>
            </w:r>
            <w:r>
              <w:t>пластика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Набор</w:t>
            </w:r>
            <w:r>
              <w:rPr>
                <w:spacing w:val="-11"/>
              </w:rPr>
              <w:t xml:space="preserve"> </w:t>
            </w:r>
            <w:r>
              <w:t>проволочных</w:t>
            </w:r>
            <w:r>
              <w:rPr>
                <w:spacing w:val="-12"/>
              </w:rPr>
              <w:t xml:space="preserve"> </w:t>
            </w:r>
            <w:r>
              <w:t>головоломок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продуктов</w:t>
            </w:r>
            <w:r>
              <w:rPr>
                <w:spacing w:val="-6"/>
              </w:rPr>
              <w:t xml:space="preserve"> </w:t>
            </w:r>
            <w:r>
              <w:t>для</w:t>
            </w:r>
            <w:r>
              <w:rPr>
                <w:spacing w:val="-5"/>
              </w:rPr>
              <w:t xml:space="preserve"> </w:t>
            </w:r>
            <w:r>
              <w:t>магазина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25"/>
              </w:rPr>
              <w:t xml:space="preserve"> </w:t>
            </w:r>
            <w:r>
              <w:t>протяженных</w:t>
            </w:r>
            <w:r>
              <w:rPr>
                <w:spacing w:val="28"/>
              </w:rPr>
              <w:t xml:space="preserve"> </w:t>
            </w:r>
            <w:r>
              <w:t>объемных</w:t>
            </w:r>
            <w:r>
              <w:rPr>
                <w:spacing w:val="27"/>
              </w:rPr>
              <w:t xml:space="preserve"> </w:t>
            </w:r>
            <w:r>
              <w:t>элементов</w:t>
            </w:r>
            <w:r>
              <w:rPr>
                <w:spacing w:val="25"/>
              </w:rPr>
              <w:t xml:space="preserve"> </w:t>
            </w:r>
            <w:r>
              <w:t>с</w:t>
            </w:r>
            <w:r>
              <w:rPr>
                <w:spacing w:val="27"/>
              </w:rPr>
              <w:t xml:space="preserve"> </w:t>
            </w:r>
            <w:r>
              <w:t>волнистой</w:t>
            </w:r>
          </w:p>
          <w:p w:rsidR="00EE6329" w:rsidRDefault="00EE6329" w:rsidP="00FF6C1F">
            <w:pPr>
              <w:pStyle w:val="TableParagraph"/>
              <w:spacing w:before="40"/>
            </w:pPr>
            <w:r>
              <w:t>рабочей поверхностью</w:t>
            </w:r>
            <w:r>
              <w:rPr>
                <w:spacing w:val="1"/>
              </w:rPr>
              <w:t xml:space="preserve"> </w:t>
            </w:r>
            <w:r>
              <w:t>и</w:t>
            </w:r>
            <w:r>
              <w:rPr>
                <w:spacing w:val="-3"/>
              </w:rPr>
              <w:t xml:space="preserve"> </w:t>
            </w:r>
            <w:r>
              <w:t>тактильными</w:t>
            </w:r>
            <w:r>
              <w:rPr>
                <w:spacing w:val="-3"/>
              </w:rPr>
              <w:t xml:space="preserve"> </w:t>
            </w:r>
            <w:r>
              <w:t>деталями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89"/>
        </w:trPr>
        <w:tc>
          <w:tcPr>
            <w:tcW w:w="5493" w:type="dxa"/>
          </w:tcPr>
          <w:p w:rsidR="00EE6329" w:rsidRDefault="00EE6329" w:rsidP="00FF6C1F">
            <w:pPr>
              <w:pStyle w:val="TableParagraph"/>
            </w:pPr>
            <w:r>
              <w:t>Набор</w:t>
            </w:r>
            <w:r>
              <w:rPr>
                <w:spacing w:val="-5"/>
              </w:rPr>
              <w:t xml:space="preserve"> </w:t>
            </w:r>
            <w:r>
              <w:t>разноцветных</w:t>
            </w:r>
            <w:r>
              <w:rPr>
                <w:spacing w:val="-8"/>
              </w:rPr>
              <w:t xml:space="preserve"> </w:t>
            </w:r>
            <w:r>
              <w:t>кеглей</w:t>
            </w:r>
            <w:r>
              <w:rPr>
                <w:spacing w:val="-5"/>
              </w:rPr>
              <w:t xml:space="preserve"> </w:t>
            </w:r>
            <w:r>
              <w:t>с</w:t>
            </w:r>
            <w:r>
              <w:rPr>
                <w:spacing w:val="-4"/>
              </w:rPr>
              <w:t xml:space="preserve"> </w:t>
            </w:r>
            <w:r>
              <w:t>мячом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71"/>
              </w:rPr>
              <w:t xml:space="preserve"> </w:t>
            </w:r>
            <w:r>
              <w:t xml:space="preserve">разрезных  </w:t>
            </w:r>
            <w:r>
              <w:rPr>
                <w:spacing w:val="15"/>
              </w:rPr>
              <w:t xml:space="preserve"> </w:t>
            </w:r>
            <w:r>
              <w:t xml:space="preserve">овощей  </w:t>
            </w:r>
            <w:r>
              <w:rPr>
                <w:spacing w:val="15"/>
              </w:rPr>
              <w:t xml:space="preserve"> </w:t>
            </w:r>
            <w:r>
              <w:t xml:space="preserve">и  </w:t>
            </w:r>
            <w:r>
              <w:rPr>
                <w:spacing w:val="15"/>
              </w:rPr>
              <w:t xml:space="preserve"> </w:t>
            </w:r>
            <w:r>
              <w:t xml:space="preserve">фруктов  </w:t>
            </w:r>
            <w:r>
              <w:rPr>
                <w:spacing w:val="14"/>
              </w:rPr>
              <w:t xml:space="preserve"> </w:t>
            </w:r>
            <w:r>
              <w:t xml:space="preserve">с  </w:t>
            </w:r>
            <w:r>
              <w:rPr>
                <w:spacing w:val="16"/>
              </w:rPr>
              <w:t xml:space="preserve"> </w:t>
            </w:r>
            <w:r>
              <w:t xml:space="preserve">ножом  </w:t>
            </w:r>
            <w:r>
              <w:rPr>
                <w:spacing w:val="15"/>
              </w:rPr>
              <w:t xml:space="preserve"> </w:t>
            </w:r>
            <w:r>
              <w:t>и</w:t>
            </w:r>
          </w:p>
          <w:p w:rsidR="00EE6329" w:rsidRDefault="00EE6329" w:rsidP="00FF6C1F">
            <w:pPr>
              <w:pStyle w:val="TableParagraph"/>
              <w:spacing w:before="40"/>
            </w:pPr>
            <w:r>
              <w:t>разделочной</w:t>
            </w:r>
            <w:r>
              <w:rPr>
                <w:spacing w:val="-10"/>
              </w:rPr>
              <w:t xml:space="preserve"> </w:t>
            </w:r>
            <w:r>
              <w:t>доской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Набор</w:t>
            </w:r>
            <w:r>
              <w:rPr>
                <w:spacing w:val="-5"/>
              </w:rPr>
              <w:t xml:space="preserve"> </w:t>
            </w:r>
            <w:r>
              <w:t>репродукций</w:t>
            </w:r>
            <w:r>
              <w:rPr>
                <w:spacing w:val="-5"/>
              </w:rPr>
              <w:t xml:space="preserve"> </w:t>
            </w:r>
            <w:r>
              <w:t>картин</w:t>
            </w:r>
            <w:r>
              <w:rPr>
                <w:spacing w:val="-5"/>
              </w:rPr>
              <w:t xml:space="preserve"> </w:t>
            </w:r>
            <w:r>
              <w:t>великих</w:t>
            </w:r>
            <w:r>
              <w:rPr>
                <w:spacing w:val="-5"/>
              </w:rPr>
              <w:t xml:space="preserve"> </w:t>
            </w:r>
            <w:r>
              <w:t>сражений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репродукций</w:t>
            </w:r>
            <w:r>
              <w:rPr>
                <w:spacing w:val="-5"/>
              </w:rPr>
              <w:t xml:space="preserve"> </w:t>
            </w:r>
            <w:r>
              <w:t>картин</w:t>
            </w:r>
            <w:r>
              <w:rPr>
                <w:spacing w:val="-5"/>
              </w:rPr>
              <w:t xml:space="preserve"> </w:t>
            </w:r>
            <w:r>
              <w:t>о</w:t>
            </w:r>
            <w:r>
              <w:rPr>
                <w:spacing w:val="-5"/>
              </w:rPr>
              <w:t xml:space="preserve"> </w:t>
            </w:r>
            <w:r>
              <w:t>природе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50"/>
              </w:rPr>
              <w:t xml:space="preserve"> </w:t>
            </w:r>
            <w:r>
              <w:t>репродукций</w:t>
            </w:r>
            <w:r>
              <w:rPr>
                <w:spacing w:val="102"/>
              </w:rPr>
              <w:t xml:space="preserve"> </w:t>
            </w:r>
            <w:r>
              <w:t>картин</w:t>
            </w:r>
            <w:r>
              <w:rPr>
                <w:spacing w:val="103"/>
              </w:rPr>
              <w:t xml:space="preserve"> </w:t>
            </w:r>
            <w:r>
              <w:t>русских</w:t>
            </w:r>
            <w:r>
              <w:rPr>
                <w:spacing w:val="103"/>
              </w:rPr>
              <w:t xml:space="preserve"> </w:t>
            </w:r>
            <w:r>
              <w:t>художников</w:t>
            </w:r>
            <w:r>
              <w:rPr>
                <w:spacing w:val="105"/>
              </w:rPr>
              <w:t xml:space="preserve"> </w:t>
            </w:r>
            <w:r>
              <w:t>–</w:t>
            </w:r>
          </w:p>
          <w:p w:rsidR="00EE6329" w:rsidRDefault="00EE6329" w:rsidP="00FF6C1F">
            <w:pPr>
              <w:pStyle w:val="TableParagraph"/>
              <w:spacing w:before="40"/>
            </w:pPr>
            <w:r>
              <w:t>иллюстраций</w:t>
            </w:r>
            <w:r>
              <w:rPr>
                <w:spacing w:val="-10"/>
              </w:rPr>
              <w:t xml:space="preserve"> </w:t>
            </w:r>
            <w:r>
              <w:t>к</w:t>
            </w:r>
            <w:r>
              <w:rPr>
                <w:spacing w:val="-9"/>
              </w:rPr>
              <w:t xml:space="preserve"> </w:t>
            </w:r>
            <w:r>
              <w:t>художественным</w:t>
            </w:r>
            <w:r>
              <w:rPr>
                <w:spacing w:val="-10"/>
              </w:rPr>
              <w:t xml:space="preserve"> </w:t>
            </w:r>
            <w:r>
              <w:t>произведениям</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самолетов</w:t>
            </w:r>
            <w:r>
              <w:rPr>
                <w:spacing w:val="-6"/>
              </w:rPr>
              <w:t xml:space="preserve"> </w:t>
            </w:r>
            <w:r>
              <w:t>(мелкого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самолетов</w:t>
            </w:r>
            <w:r>
              <w:rPr>
                <w:spacing w:val="-5"/>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1"/>
              </w:rPr>
              <w:t xml:space="preserve"> </w:t>
            </w:r>
            <w:r>
              <w:t>солдатиков</w:t>
            </w:r>
            <w:r>
              <w:rPr>
                <w:spacing w:val="-12"/>
              </w:rPr>
              <w:t xml:space="preserve"> </w:t>
            </w:r>
            <w:r>
              <w:t>(мелкого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089"/>
                <w:tab w:val="left" w:pos="2716"/>
                <w:tab w:val="left" w:pos="4229"/>
                <w:tab w:val="left" w:pos="4726"/>
              </w:tabs>
            </w:pPr>
            <w:r>
              <w:t>Набор</w:t>
            </w:r>
            <w:r>
              <w:tab/>
              <w:t>специальных</w:t>
            </w:r>
            <w:r>
              <w:tab/>
              <w:t>карандашей</w:t>
            </w:r>
            <w:r>
              <w:tab/>
              <w:t>к</w:t>
            </w:r>
            <w:r>
              <w:tab/>
              <w:t>набору</w:t>
            </w:r>
          </w:p>
          <w:p w:rsidR="00EE6329" w:rsidRDefault="00EE6329" w:rsidP="00FF6C1F">
            <w:pPr>
              <w:pStyle w:val="TableParagraph"/>
              <w:spacing w:before="37"/>
            </w:pPr>
            <w:r>
              <w:t>двухсторонних</w:t>
            </w:r>
            <w:r>
              <w:rPr>
                <w:spacing w:val="-7"/>
              </w:rPr>
              <w:t xml:space="preserve"> </w:t>
            </w:r>
            <w:r>
              <w:t>панелей</w:t>
            </w:r>
            <w:r>
              <w:rPr>
                <w:spacing w:val="-9"/>
              </w:rPr>
              <w:t xml:space="preserve"> </w:t>
            </w:r>
            <w:r>
              <w:t>для</w:t>
            </w:r>
            <w:r>
              <w:rPr>
                <w:spacing w:val="-6"/>
              </w:rPr>
              <w:t xml:space="preserve"> </w:t>
            </w:r>
            <w:r>
              <w:t>обучения</w:t>
            </w:r>
            <w:r>
              <w:rPr>
                <w:spacing w:val="-7"/>
              </w:rPr>
              <w:t xml:space="preserve"> </w:t>
            </w:r>
            <w:r>
              <w:t>письму</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4</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столовой</w:t>
            </w:r>
            <w:r>
              <w:rPr>
                <w:spacing w:val="-4"/>
              </w:rPr>
              <w:t xml:space="preserve"> </w:t>
            </w:r>
            <w:r>
              <w:t>посуды</w:t>
            </w:r>
            <w:r>
              <w:rPr>
                <w:spacing w:val="-4"/>
              </w:rPr>
              <w:t xml:space="preserve"> </w:t>
            </w:r>
            <w:r>
              <w:t>для</w:t>
            </w:r>
            <w:r>
              <w:rPr>
                <w:spacing w:val="-4"/>
              </w:rPr>
              <w:t xml:space="preserve"> </w:t>
            </w:r>
            <w:r>
              <w:t>игры</w:t>
            </w:r>
            <w:r>
              <w:rPr>
                <w:spacing w:val="-3"/>
              </w:rPr>
              <w:t xml:space="preserve"> </w:t>
            </w:r>
            <w:r>
              <w:t>с</w:t>
            </w:r>
            <w:r>
              <w:rPr>
                <w:spacing w:val="-6"/>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56"/>
              </w:rPr>
              <w:t xml:space="preserve"> </w:t>
            </w:r>
            <w:r>
              <w:t xml:space="preserve">счетного   материала  </w:t>
            </w:r>
            <w:r>
              <w:rPr>
                <w:spacing w:val="2"/>
              </w:rPr>
              <w:t xml:space="preserve"> </w:t>
            </w:r>
            <w:r>
              <w:t>в</w:t>
            </w:r>
            <w:r>
              <w:rPr>
                <w:spacing w:val="109"/>
              </w:rPr>
              <w:t xml:space="preserve"> </w:t>
            </w:r>
            <w:r>
              <w:t xml:space="preserve">виде  </w:t>
            </w:r>
            <w:r>
              <w:rPr>
                <w:spacing w:val="1"/>
              </w:rPr>
              <w:t xml:space="preserve"> </w:t>
            </w:r>
            <w:r>
              <w:t>соединяющихся</w:t>
            </w:r>
          </w:p>
          <w:p w:rsidR="00EE6329" w:rsidRDefault="00EE6329" w:rsidP="00FF6C1F">
            <w:pPr>
              <w:pStyle w:val="TableParagraph"/>
              <w:spacing w:before="37"/>
            </w:pPr>
            <w:r>
              <w:t>между</w:t>
            </w:r>
            <w:r>
              <w:rPr>
                <w:spacing w:val="-4"/>
              </w:rPr>
              <w:t xml:space="preserve"> </w:t>
            </w:r>
            <w:r>
              <w:t>собой</w:t>
            </w:r>
            <w:r>
              <w:rPr>
                <w:spacing w:val="-1"/>
              </w:rPr>
              <w:t xml:space="preserve"> </w:t>
            </w:r>
            <w:r>
              <w:t>цветных</w:t>
            </w:r>
            <w:r>
              <w:rPr>
                <w:spacing w:val="-1"/>
              </w:rPr>
              <w:t xml:space="preserve"> </w:t>
            </w:r>
            <w:r>
              <w:t>фигур</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1"/>
        </w:trPr>
        <w:tc>
          <w:tcPr>
            <w:tcW w:w="5493" w:type="dxa"/>
          </w:tcPr>
          <w:p w:rsidR="00EE6329" w:rsidRDefault="00EE6329" w:rsidP="00FF6C1F">
            <w:pPr>
              <w:pStyle w:val="TableParagraph"/>
            </w:pPr>
            <w:r>
              <w:t>Набор</w:t>
            </w:r>
            <w:r>
              <w:rPr>
                <w:spacing w:val="49"/>
              </w:rPr>
              <w:t xml:space="preserve"> </w:t>
            </w:r>
            <w:r>
              <w:t>таблиц</w:t>
            </w:r>
            <w:r>
              <w:rPr>
                <w:spacing w:val="48"/>
              </w:rPr>
              <w:t xml:space="preserve"> </w:t>
            </w:r>
            <w:r>
              <w:t>и</w:t>
            </w:r>
            <w:r>
              <w:rPr>
                <w:spacing w:val="50"/>
              </w:rPr>
              <w:t xml:space="preserve"> </w:t>
            </w:r>
            <w:r>
              <w:t>карточек</w:t>
            </w:r>
            <w:r>
              <w:rPr>
                <w:spacing w:val="50"/>
              </w:rPr>
              <w:t xml:space="preserve"> </w:t>
            </w:r>
            <w:r>
              <w:t>с</w:t>
            </w:r>
            <w:r>
              <w:rPr>
                <w:spacing w:val="50"/>
              </w:rPr>
              <w:t xml:space="preserve"> </w:t>
            </w:r>
            <w:r>
              <w:t>предметными</w:t>
            </w:r>
            <w:r>
              <w:rPr>
                <w:spacing w:val="50"/>
              </w:rPr>
              <w:t xml:space="preserve"> </w:t>
            </w:r>
            <w:r>
              <w:t>и</w:t>
            </w:r>
            <w:r>
              <w:rPr>
                <w:spacing w:val="49"/>
              </w:rPr>
              <w:t xml:space="preserve"> </w:t>
            </w:r>
            <w:r>
              <w:t>условно-</w:t>
            </w:r>
          </w:p>
          <w:p w:rsidR="00EE6329" w:rsidRDefault="00EE6329" w:rsidP="00FF6C1F">
            <w:pPr>
              <w:pStyle w:val="TableParagraph"/>
              <w:spacing w:before="1" w:line="290" w:lineRule="atLeast"/>
              <w:ind w:right="97"/>
            </w:pPr>
            <w:r>
              <w:t>схематическими</w:t>
            </w:r>
            <w:r>
              <w:rPr>
                <w:spacing w:val="5"/>
              </w:rPr>
              <w:t xml:space="preserve"> </w:t>
            </w:r>
            <w:r>
              <w:t>изображениями</w:t>
            </w:r>
            <w:r>
              <w:rPr>
                <w:spacing w:val="6"/>
              </w:rPr>
              <w:t xml:space="preserve"> </w:t>
            </w:r>
            <w:r>
              <w:t>для</w:t>
            </w:r>
            <w:r>
              <w:rPr>
                <w:spacing w:val="4"/>
              </w:rPr>
              <w:t xml:space="preserve"> </w:t>
            </w:r>
            <w:r>
              <w:t>классификации</w:t>
            </w:r>
            <w:r>
              <w:rPr>
                <w:spacing w:val="6"/>
              </w:rPr>
              <w:t xml:space="preserve"> </w:t>
            </w:r>
            <w:r>
              <w:t>по</w:t>
            </w:r>
            <w:r>
              <w:rPr>
                <w:spacing w:val="-52"/>
              </w:rPr>
              <w:t xml:space="preserve"> </w:t>
            </w:r>
            <w:r>
              <w:t>2–3</w:t>
            </w:r>
            <w:r>
              <w:rPr>
                <w:spacing w:val="-2"/>
              </w:rPr>
              <w:t xml:space="preserve"> </w:t>
            </w:r>
            <w:r>
              <w:t>признакам</w:t>
            </w:r>
            <w:r>
              <w:rPr>
                <w:spacing w:val="-1"/>
              </w:rPr>
              <w:t xml:space="preserve"> </w:t>
            </w:r>
            <w:r>
              <w:t>одновременно –</w:t>
            </w:r>
            <w:r>
              <w:rPr>
                <w:spacing w:val="-2"/>
              </w:rPr>
              <w:t xml:space="preserve"> </w:t>
            </w:r>
            <w:r>
              <w:t>комплект</w:t>
            </w:r>
          </w:p>
        </w:tc>
        <w:tc>
          <w:tcPr>
            <w:tcW w:w="720" w:type="dxa"/>
          </w:tcPr>
          <w:p w:rsidR="00EE6329" w:rsidRDefault="00EE6329" w:rsidP="00FF6C1F">
            <w:pPr>
              <w:pStyle w:val="TableParagraph"/>
              <w:spacing w:before="5"/>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5"/>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1"/>
              </w:rPr>
              <w:t xml:space="preserve"> </w:t>
            </w:r>
            <w:r>
              <w:t>фантастических</w:t>
            </w:r>
            <w:r>
              <w:rPr>
                <w:spacing w:val="-1"/>
              </w:rPr>
              <w:t xml:space="preserve"> </w:t>
            </w:r>
            <w:r>
              <w:t>персонажей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
              </w:rPr>
              <w:t xml:space="preserve"> </w:t>
            </w:r>
            <w:r>
              <w:t>фигурок</w:t>
            </w:r>
            <w:r>
              <w:rPr>
                <w:spacing w:val="1"/>
              </w:rPr>
              <w:t xml:space="preserve"> </w:t>
            </w:r>
            <w:r>
              <w:t>«Семья»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007"/>
                <w:tab w:val="left" w:pos="2106"/>
                <w:tab w:val="left" w:pos="3370"/>
                <w:tab w:val="left" w:pos="4481"/>
              </w:tabs>
            </w:pPr>
            <w:r>
              <w:t>Набор</w:t>
            </w:r>
            <w:r>
              <w:tab/>
              <w:t>фигурок</w:t>
            </w:r>
            <w:r>
              <w:tab/>
              <w:t>животных</w:t>
            </w:r>
            <w:r>
              <w:tab/>
              <w:t>Африки,</w:t>
            </w:r>
            <w:r>
              <w:tab/>
              <w:t>Америки,</w:t>
            </w:r>
          </w:p>
          <w:p w:rsidR="00EE6329" w:rsidRDefault="00EE6329" w:rsidP="00FF6C1F">
            <w:pPr>
              <w:pStyle w:val="TableParagraph"/>
              <w:tabs>
                <w:tab w:val="left" w:pos="1436"/>
                <w:tab w:val="left" w:pos="2423"/>
                <w:tab w:val="left" w:pos="2799"/>
                <w:tab w:val="left" w:pos="3541"/>
                <w:tab w:val="left" w:pos="3900"/>
              </w:tabs>
              <w:spacing w:before="2" w:line="290" w:lineRule="atLeast"/>
              <w:ind w:right="98"/>
            </w:pPr>
            <w:r>
              <w:t>Австралии,</w:t>
            </w:r>
            <w:r>
              <w:tab/>
              <w:t>Европы</w:t>
            </w:r>
            <w:r>
              <w:tab/>
              <w:t>и</w:t>
            </w:r>
            <w:r>
              <w:tab/>
              <w:t>Азии</w:t>
            </w:r>
            <w:r>
              <w:tab/>
              <w:t>с</w:t>
            </w:r>
            <w:r>
              <w:tab/>
              <w:t>реалистичными</w:t>
            </w:r>
            <w:r>
              <w:rPr>
                <w:spacing w:val="-52"/>
              </w:rPr>
              <w:t xml:space="preserve"> </w:t>
            </w:r>
            <w:r>
              <w:t>изображением</w:t>
            </w:r>
            <w:r>
              <w:rPr>
                <w:spacing w:val="-1"/>
              </w:rPr>
              <w:t xml:space="preserve"> </w:t>
            </w:r>
            <w:r>
              <w:t>и</w:t>
            </w:r>
            <w:r>
              <w:rPr>
                <w:spacing w:val="-1"/>
              </w:rPr>
              <w:t xml:space="preserve"> </w:t>
            </w:r>
            <w:r>
              <w:t>пропорциями</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80"/>
              </w:rPr>
              <w:t xml:space="preserve"> </w:t>
            </w:r>
            <w:r>
              <w:t xml:space="preserve">фигурок  </w:t>
            </w:r>
            <w:r>
              <w:rPr>
                <w:spacing w:val="24"/>
              </w:rPr>
              <w:t xml:space="preserve"> </w:t>
            </w:r>
            <w:r>
              <w:t xml:space="preserve">животных  </w:t>
            </w:r>
            <w:r>
              <w:rPr>
                <w:spacing w:val="27"/>
              </w:rPr>
              <w:t xml:space="preserve"> </w:t>
            </w:r>
            <w:r>
              <w:t xml:space="preserve">леса  </w:t>
            </w:r>
            <w:r>
              <w:rPr>
                <w:spacing w:val="27"/>
              </w:rPr>
              <w:t xml:space="preserve"> </w:t>
            </w:r>
            <w:r>
              <w:t xml:space="preserve">с  </w:t>
            </w:r>
            <w:r>
              <w:rPr>
                <w:spacing w:val="24"/>
              </w:rPr>
              <w:t xml:space="preserve"> </w:t>
            </w:r>
            <w:r>
              <w:t>реалистичными</w:t>
            </w:r>
          </w:p>
          <w:p w:rsidR="00EE6329" w:rsidRDefault="00EE6329" w:rsidP="00FF6C1F">
            <w:pPr>
              <w:pStyle w:val="TableParagraph"/>
              <w:spacing w:before="37"/>
            </w:pPr>
            <w:r>
              <w:t>изображением</w:t>
            </w:r>
            <w:r>
              <w:rPr>
                <w:spacing w:val="-4"/>
              </w:rPr>
              <w:t xml:space="preserve"> </w:t>
            </w:r>
            <w:r>
              <w:t>и</w:t>
            </w:r>
            <w:r>
              <w:rPr>
                <w:spacing w:val="-5"/>
              </w:rPr>
              <w:t xml:space="preserve"> </w:t>
            </w:r>
            <w:r>
              <w:t>пропорциями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фигурок</w:t>
            </w:r>
            <w:r>
              <w:rPr>
                <w:spacing w:val="-2"/>
              </w:rPr>
              <w:t xml:space="preserve"> </w:t>
            </w:r>
            <w:r>
              <w:t>людей</w:t>
            </w:r>
            <w:r>
              <w:rPr>
                <w:spacing w:val="-3"/>
              </w:rPr>
              <w:t xml:space="preserve"> </w:t>
            </w:r>
            <w:r>
              <w:t>разных</w:t>
            </w:r>
            <w:r>
              <w:rPr>
                <w:spacing w:val="-4"/>
              </w:rPr>
              <w:t xml:space="preserve"> </w:t>
            </w:r>
            <w:r>
              <w:t>профессий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фигурок</w:t>
            </w:r>
            <w:r>
              <w:rPr>
                <w:spacing w:val="-3"/>
              </w:rPr>
              <w:t xml:space="preserve"> </w:t>
            </w:r>
            <w:r>
              <w:t>людей</w:t>
            </w:r>
            <w:r>
              <w:rPr>
                <w:spacing w:val="-3"/>
              </w:rPr>
              <w:t xml:space="preserve"> </w:t>
            </w:r>
            <w:r>
              <w:t>разных</w:t>
            </w:r>
            <w:r>
              <w:rPr>
                <w:spacing w:val="-3"/>
              </w:rPr>
              <w:t xml:space="preserve"> </w:t>
            </w:r>
            <w:r>
              <w:t>рас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tabs>
                <w:tab w:val="left" w:pos="1127"/>
                <w:tab w:val="left" w:pos="2343"/>
                <w:tab w:val="left" w:pos="3363"/>
                <w:tab w:val="left" w:pos="3890"/>
              </w:tabs>
              <w:spacing w:line="246" w:lineRule="exact"/>
            </w:pPr>
            <w:r>
              <w:t>Набор</w:t>
            </w:r>
            <w:r>
              <w:tab/>
              <w:t>фигурок</w:t>
            </w:r>
            <w:r>
              <w:tab/>
              <w:t>людей</w:t>
            </w:r>
            <w:r>
              <w:tab/>
              <w:t>с</w:t>
            </w:r>
            <w:r>
              <w:tab/>
              <w:t>ограниченными</w:t>
            </w:r>
          </w:p>
          <w:p w:rsidR="00EE6329" w:rsidRDefault="00EE6329" w:rsidP="00FF6C1F">
            <w:pPr>
              <w:pStyle w:val="TableParagraph"/>
              <w:spacing w:before="38"/>
            </w:pPr>
            <w:r>
              <w:t>возможностями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021"/>
                <w:tab w:val="left" w:pos="2134"/>
                <w:tab w:val="left" w:pos="3482"/>
                <w:tab w:val="left" w:pos="3904"/>
              </w:tabs>
            </w:pPr>
            <w:r>
              <w:t>Набор</w:t>
            </w:r>
            <w:r>
              <w:tab/>
              <w:t>фигурок</w:t>
            </w:r>
            <w:r>
              <w:tab/>
              <w:t>насекомых</w:t>
            </w:r>
            <w:r>
              <w:tab/>
              <w:t>с</w:t>
            </w:r>
            <w:r>
              <w:tab/>
              <w:t>реалистичными</w:t>
            </w:r>
          </w:p>
          <w:p w:rsidR="00EE6329" w:rsidRDefault="00EE6329" w:rsidP="00FF6C1F">
            <w:pPr>
              <w:pStyle w:val="TableParagraph"/>
              <w:spacing w:before="37"/>
            </w:pPr>
            <w:r>
              <w:t>изображением</w:t>
            </w:r>
            <w:r>
              <w:rPr>
                <w:spacing w:val="-3"/>
              </w:rPr>
              <w:t xml:space="preserve"> </w:t>
            </w:r>
            <w:r>
              <w:t>и</w:t>
            </w:r>
            <w:r>
              <w:rPr>
                <w:spacing w:val="-3"/>
              </w:rPr>
              <w:t xml:space="preserve"> </w:t>
            </w:r>
            <w:r>
              <w:t>пропорциями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чайной</w:t>
            </w:r>
            <w:r>
              <w:rPr>
                <w:spacing w:val="-4"/>
              </w:rPr>
              <w:t xml:space="preserve"> </w:t>
            </w:r>
            <w:r>
              <w:t>посуды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6"/>
              </w:rPr>
              <w:t xml:space="preserve"> </w:t>
            </w:r>
            <w:r>
              <w:t>доска</w:t>
            </w:r>
            <w:r>
              <w:rPr>
                <w:spacing w:val="-6"/>
              </w:rPr>
              <w:t xml:space="preserve"> </w:t>
            </w:r>
            <w:r>
              <w:t>магнитная</w:t>
            </w:r>
            <w:r>
              <w:rPr>
                <w:spacing w:val="-6"/>
              </w:rPr>
              <w:t xml:space="preserve"> </w:t>
            </w:r>
            <w:r>
              <w:t>настольная</w:t>
            </w:r>
            <w:r>
              <w:rPr>
                <w:spacing w:val="-6"/>
              </w:rPr>
              <w:t xml:space="preserve"> </w:t>
            </w:r>
            <w:r>
              <w:t>с</w:t>
            </w:r>
            <w:r>
              <w:rPr>
                <w:spacing w:val="-6"/>
              </w:rPr>
              <w:t xml:space="preserve"> </w:t>
            </w:r>
            <w:r>
              <w:t>комплектом</w:t>
            </w:r>
            <w:r>
              <w:rPr>
                <w:spacing w:val="-6"/>
              </w:rPr>
              <w:t xml:space="preserve"> </w:t>
            </w:r>
            <w:r>
              <w:t>цифр,</w:t>
            </w:r>
          </w:p>
          <w:p w:rsidR="00EE6329" w:rsidRDefault="00EE6329" w:rsidP="00FF6C1F">
            <w:pPr>
              <w:pStyle w:val="TableParagraph"/>
              <w:spacing w:before="37"/>
            </w:pPr>
            <w:r>
              <w:t>знаков,</w:t>
            </w:r>
            <w:r>
              <w:rPr>
                <w:spacing w:val="-6"/>
              </w:rPr>
              <w:t xml:space="preserve"> </w:t>
            </w:r>
            <w:r>
              <w:t>букв</w:t>
            </w:r>
            <w:r>
              <w:rPr>
                <w:spacing w:val="-6"/>
              </w:rPr>
              <w:t xml:space="preserve"> </w:t>
            </w:r>
            <w:r>
              <w:t>и</w:t>
            </w:r>
            <w:r>
              <w:rPr>
                <w:spacing w:val="-6"/>
              </w:rPr>
              <w:t xml:space="preserve"> </w:t>
            </w:r>
            <w:r>
              <w:t>геометрических</w:t>
            </w:r>
            <w:r>
              <w:rPr>
                <w:spacing w:val="-8"/>
              </w:rPr>
              <w:t xml:space="preserve"> </w:t>
            </w:r>
            <w:r>
              <w:t>фигур</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Наборы</w:t>
            </w:r>
            <w:r>
              <w:rPr>
                <w:spacing w:val="-6"/>
              </w:rPr>
              <w:t xml:space="preserve"> </w:t>
            </w:r>
            <w:r>
              <w:t>авторских</w:t>
            </w:r>
            <w:r>
              <w:rPr>
                <w:spacing w:val="-4"/>
              </w:rPr>
              <w:t xml:space="preserve"> </w:t>
            </w:r>
            <w:r>
              <w:t>игровых</w:t>
            </w:r>
            <w:r>
              <w:rPr>
                <w:spacing w:val="-4"/>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spacing w:line="276" w:lineRule="auto"/>
              <w:ind w:right="95"/>
            </w:pPr>
            <w:r>
              <w:t>Наборы</w:t>
            </w:r>
            <w:r>
              <w:rPr>
                <w:spacing w:val="15"/>
              </w:rPr>
              <w:t xml:space="preserve"> </w:t>
            </w:r>
            <w:r>
              <w:t>брусков,</w:t>
            </w:r>
            <w:r>
              <w:rPr>
                <w:spacing w:val="17"/>
              </w:rPr>
              <w:t xml:space="preserve"> </w:t>
            </w:r>
            <w:r>
              <w:t>цилиндров</w:t>
            </w:r>
            <w:r>
              <w:rPr>
                <w:spacing w:val="16"/>
              </w:rPr>
              <w:t xml:space="preserve"> </w:t>
            </w:r>
            <w:r>
              <w:t>и</w:t>
            </w:r>
            <w:r>
              <w:rPr>
                <w:spacing w:val="16"/>
              </w:rPr>
              <w:t xml:space="preserve"> </w:t>
            </w:r>
            <w:r>
              <w:t>пр.</w:t>
            </w:r>
            <w:r>
              <w:rPr>
                <w:spacing w:val="14"/>
              </w:rPr>
              <w:t xml:space="preserve"> </w:t>
            </w:r>
            <w:r>
              <w:t>для</w:t>
            </w:r>
            <w:r>
              <w:rPr>
                <w:spacing w:val="17"/>
              </w:rPr>
              <w:t xml:space="preserve"> </w:t>
            </w:r>
            <w:r>
              <w:t>сериации</w:t>
            </w:r>
            <w:r>
              <w:rPr>
                <w:spacing w:val="16"/>
              </w:rPr>
              <w:t xml:space="preserve"> </w:t>
            </w:r>
            <w:r>
              <w:t>по</w:t>
            </w:r>
            <w:r>
              <w:rPr>
                <w:spacing w:val="-52"/>
              </w:rPr>
              <w:t xml:space="preserve"> </w:t>
            </w:r>
            <w:r>
              <w:t>величине</w:t>
            </w:r>
            <w:r>
              <w:rPr>
                <w:spacing w:val="24"/>
              </w:rPr>
              <w:t xml:space="preserve"> </w:t>
            </w:r>
            <w:r>
              <w:t>(по</w:t>
            </w:r>
            <w:r>
              <w:rPr>
                <w:spacing w:val="24"/>
              </w:rPr>
              <w:t xml:space="preserve"> </w:t>
            </w:r>
            <w:r>
              <w:t>1–2</w:t>
            </w:r>
            <w:r>
              <w:rPr>
                <w:spacing w:val="24"/>
              </w:rPr>
              <w:t xml:space="preserve"> </w:t>
            </w:r>
            <w:r>
              <w:t>признакам</w:t>
            </w:r>
            <w:r>
              <w:rPr>
                <w:spacing w:val="22"/>
              </w:rPr>
              <w:t xml:space="preserve"> </w:t>
            </w:r>
            <w:r>
              <w:t>–</w:t>
            </w:r>
            <w:r>
              <w:rPr>
                <w:spacing w:val="25"/>
              </w:rPr>
              <w:t xml:space="preserve"> </w:t>
            </w:r>
            <w:r>
              <w:t>длине,</w:t>
            </w:r>
            <w:r>
              <w:rPr>
                <w:spacing w:val="24"/>
              </w:rPr>
              <w:t xml:space="preserve"> </w:t>
            </w:r>
            <w:r>
              <w:t>ширине,</w:t>
            </w:r>
            <w:r>
              <w:rPr>
                <w:spacing w:val="24"/>
              </w:rPr>
              <w:t xml:space="preserve"> </w:t>
            </w:r>
            <w:r>
              <w:t>высоте,</w:t>
            </w:r>
          </w:p>
          <w:p w:rsidR="00EE6329" w:rsidRDefault="00EE6329" w:rsidP="00FF6C1F">
            <w:pPr>
              <w:pStyle w:val="TableParagraph"/>
            </w:pPr>
            <w:r>
              <w:t>толщине)</w:t>
            </w:r>
            <w:r>
              <w:rPr>
                <w:spacing w:val="-4"/>
              </w:rPr>
              <w:t xml:space="preserve"> </w:t>
            </w:r>
            <w:r>
              <w:t>из</w:t>
            </w:r>
            <w:r>
              <w:rPr>
                <w:spacing w:val="-5"/>
              </w:rPr>
              <w:t xml:space="preserve"> </w:t>
            </w:r>
            <w:r>
              <w:t>7–10</w:t>
            </w:r>
            <w:r>
              <w:rPr>
                <w:spacing w:val="-3"/>
              </w:rPr>
              <w:t xml:space="preserve"> </w:t>
            </w:r>
            <w:r>
              <w:t>элементов</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909"/>
                <w:tab w:val="left" w:pos="2854"/>
                <w:tab w:val="left" w:pos="4572"/>
              </w:tabs>
              <w:spacing w:line="276" w:lineRule="auto"/>
              <w:ind w:right="99"/>
            </w:pPr>
            <w:r>
              <w:t>Наборы</w:t>
            </w:r>
            <w:r>
              <w:rPr>
                <w:spacing w:val="30"/>
              </w:rPr>
              <w:t xml:space="preserve"> </w:t>
            </w:r>
            <w:r>
              <w:t>для</w:t>
            </w:r>
            <w:r>
              <w:rPr>
                <w:spacing w:val="31"/>
              </w:rPr>
              <w:t xml:space="preserve"> </w:t>
            </w:r>
            <w:r>
              <w:t>мальчиков</w:t>
            </w:r>
            <w:r>
              <w:rPr>
                <w:spacing w:val="30"/>
              </w:rPr>
              <w:t xml:space="preserve"> </w:t>
            </w:r>
            <w:r>
              <w:t>и</w:t>
            </w:r>
            <w:r>
              <w:rPr>
                <w:spacing w:val="31"/>
              </w:rPr>
              <w:t xml:space="preserve"> </w:t>
            </w:r>
            <w:r>
              <w:t>девочек</w:t>
            </w:r>
            <w:r>
              <w:rPr>
                <w:spacing w:val="30"/>
              </w:rPr>
              <w:t xml:space="preserve"> </w:t>
            </w:r>
            <w:r>
              <w:t>(машины,</w:t>
            </w:r>
            <w:r>
              <w:rPr>
                <w:spacing w:val="32"/>
              </w:rPr>
              <w:t xml:space="preserve"> </w:t>
            </w:r>
            <w:r>
              <w:t>город,</w:t>
            </w:r>
            <w:r>
              <w:rPr>
                <w:spacing w:val="-52"/>
              </w:rPr>
              <w:t xml:space="preserve"> </w:t>
            </w:r>
            <w:r>
              <w:t>строительство,</w:t>
            </w:r>
            <w:r>
              <w:tab/>
              <w:t>набор</w:t>
            </w:r>
            <w:r>
              <w:tab/>
              <w:t>строительных</w:t>
            </w:r>
            <w:r>
              <w:tab/>
            </w:r>
            <w:r>
              <w:rPr>
                <w:spacing w:val="-1"/>
              </w:rPr>
              <w:t>пластин,</w:t>
            </w:r>
          </w:p>
          <w:p w:rsidR="00EE6329" w:rsidRDefault="00EE6329" w:rsidP="00FF6C1F">
            <w:pPr>
              <w:pStyle w:val="TableParagraph"/>
              <w:spacing w:line="253" w:lineRule="exact"/>
            </w:pPr>
            <w:r>
              <w:t>животные,</w:t>
            </w:r>
            <w:r>
              <w:rPr>
                <w:spacing w:val="-7"/>
              </w:rPr>
              <w:t xml:space="preserve"> </w:t>
            </w:r>
            <w:r>
              <w:t>железная</w:t>
            </w:r>
            <w:r>
              <w:rPr>
                <w:spacing w:val="-4"/>
              </w:rPr>
              <w:t xml:space="preserve"> </w:t>
            </w:r>
            <w:r>
              <w:t>дорога,</w:t>
            </w:r>
            <w:r>
              <w:rPr>
                <w:spacing w:val="-4"/>
              </w:rPr>
              <w:t xml:space="preserve"> </w:t>
            </w:r>
            <w:r>
              <w:t>семья</w:t>
            </w:r>
            <w:r>
              <w:rPr>
                <w:spacing w:val="-4"/>
              </w:rPr>
              <w:t xml:space="preserve"> </w:t>
            </w:r>
            <w:r>
              <w:t>и</w:t>
            </w:r>
            <w:r>
              <w:rPr>
                <w:spacing w:val="-4"/>
              </w:rPr>
              <w:t xml:space="preserve"> </w:t>
            </w:r>
            <w:r>
              <w:t>т.</w:t>
            </w:r>
            <w:r>
              <w:rPr>
                <w:spacing w:val="-4"/>
              </w:rPr>
              <w:t xml:space="preserve"> </w:t>
            </w:r>
            <w:r>
              <w:t>п.)</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123" w:right="116"/>
              <w:jc w:val="center"/>
            </w:pPr>
            <w:r>
              <w:t>10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151"/>
                <w:tab w:val="left" w:pos="2281"/>
                <w:tab w:val="left" w:pos="2684"/>
                <w:tab w:val="left" w:pos="4347"/>
              </w:tabs>
            </w:pPr>
            <w:r>
              <w:t>Наборы</w:t>
            </w:r>
            <w:r>
              <w:tab/>
              <w:t>карточек</w:t>
            </w:r>
            <w:r>
              <w:tab/>
              <w:t>с</w:t>
            </w:r>
            <w:r>
              <w:tab/>
              <w:t>изображением</w:t>
            </w:r>
            <w:r>
              <w:tab/>
              <w:t>количества</w:t>
            </w:r>
          </w:p>
          <w:p w:rsidR="00EE6329" w:rsidRDefault="00EE6329" w:rsidP="00FF6C1F">
            <w:pPr>
              <w:pStyle w:val="TableParagraph"/>
              <w:spacing w:before="37"/>
            </w:pPr>
            <w:r>
              <w:t>предметов</w:t>
            </w:r>
            <w:r>
              <w:rPr>
                <w:spacing w:val="-4"/>
              </w:rPr>
              <w:t xml:space="preserve"> </w:t>
            </w:r>
            <w:r>
              <w:t>(от</w:t>
            </w:r>
            <w:r>
              <w:rPr>
                <w:spacing w:val="-3"/>
              </w:rPr>
              <w:t xml:space="preserve"> </w:t>
            </w:r>
            <w:r>
              <w:t>1</w:t>
            </w:r>
            <w:r>
              <w:rPr>
                <w:spacing w:val="-6"/>
              </w:rPr>
              <w:t xml:space="preserve"> </w:t>
            </w:r>
            <w:r>
              <w:t>до</w:t>
            </w:r>
            <w:r>
              <w:rPr>
                <w:spacing w:val="-3"/>
              </w:rPr>
              <w:t xml:space="preserve"> </w:t>
            </w:r>
            <w:r>
              <w:t>10)</w:t>
            </w:r>
            <w:r>
              <w:rPr>
                <w:spacing w:val="-3"/>
              </w:rPr>
              <w:t xml:space="preserve"> </w:t>
            </w:r>
            <w:r>
              <w:t>и</w:t>
            </w:r>
            <w:r>
              <w:rPr>
                <w:spacing w:val="-3"/>
              </w:rPr>
              <w:t xml:space="preserve"> </w:t>
            </w:r>
            <w:r>
              <w:t>соответствующих</w:t>
            </w:r>
            <w:r>
              <w:rPr>
                <w:spacing w:val="-3"/>
              </w:rPr>
              <w:t xml:space="preserve"> </w:t>
            </w:r>
            <w:r>
              <w:t>цифр</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Наборы</w:t>
            </w:r>
            <w:r>
              <w:rPr>
                <w:spacing w:val="-11"/>
              </w:rPr>
              <w:t xml:space="preserve"> </w:t>
            </w:r>
            <w:r>
              <w:t>кукольной</w:t>
            </w:r>
            <w:r>
              <w:rPr>
                <w:spacing w:val="-9"/>
              </w:rPr>
              <w:t xml:space="preserve"> </w:t>
            </w:r>
            <w:r>
              <w:t>одежды</w:t>
            </w:r>
            <w:r>
              <w:rPr>
                <w:spacing w:val="-8"/>
              </w:rPr>
              <w:t xml:space="preserve"> </w:t>
            </w:r>
            <w:r>
              <w:t>–</w:t>
            </w:r>
            <w:r>
              <w:rPr>
                <w:spacing w:val="-11"/>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Наборы</w:t>
            </w:r>
            <w:r>
              <w:rPr>
                <w:spacing w:val="38"/>
              </w:rPr>
              <w:t xml:space="preserve"> </w:t>
            </w:r>
            <w:r>
              <w:t>лото</w:t>
            </w:r>
            <w:r>
              <w:rPr>
                <w:spacing w:val="38"/>
              </w:rPr>
              <w:t xml:space="preserve"> </w:t>
            </w:r>
            <w:r>
              <w:t>по</w:t>
            </w:r>
            <w:r>
              <w:rPr>
                <w:spacing w:val="37"/>
              </w:rPr>
              <w:t xml:space="preserve"> </w:t>
            </w:r>
            <w:r>
              <w:t>различным</w:t>
            </w:r>
            <w:r>
              <w:rPr>
                <w:spacing w:val="39"/>
              </w:rPr>
              <w:t xml:space="preserve"> </w:t>
            </w:r>
            <w:r>
              <w:t>тематикам,</w:t>
            </w:r>
            <w:r>
              <w:rPr>
                <w:spacing w:val="38"/>
              </w:rPr>
              <w:t xml:space="preserve"> </w:t>
            </w:r>
            <w:r>
              <w:t>включая</w:t>
            </w:r>
            <w:r>
              <w:rPr>
                <w:spacing w:val="37"/>
              </w:rPr>
              <w:t xml:space="preserve"> </w:t>
            </w:r>
            <w:r>
              <w:t>тему</w:t>
            </w:r>
          </w:p>
          <w:p w:rsidR="00EE6329" w:rsidRDefault="00EE6329" w:rsidP="00FF6C1F">
            <w:pPr>
              <w:pStyle w:val="TableParagraph"/>
              <w:spacing w:before="37"/>
            </w:pPr>
            <w:r>
              <w:t>«последовательные</w:t>
            </w:r>
            <w:r>
              <w:rPr>
                <w:spacing w:val="-7"/>
              </w:rPr>
              <w:t xml:space="preserve"> </w:t>
            </w:r>
            <w:r>
              <w:t>числа»</w:t>
            </w:r>
            <w:r>
              <w:rPr>
                <w:spacing w:val="-7"/>
              </w:rPr>
              <w:t xml:space="preserve"> </w:t>
            </w:r>
            <w:r>
              <w:t>-</w:t>
            </w:r>
            <w:r>
              <w:rPr>
                <w:spacing w:val="-8"/>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Наборы</w:t>
            </w:r>
            <w:r>
              <w:rPr>
                <w:spacing w:val="-3"/>
              </w:rPr>
              <w:t xml:space="preserve"> </w:t>
            </w:r>
            <w:r>
              <w:t>моделей:</w:t>
            </w:r>
            <w:r>
              <w:rPr>
                <w:spacing w:val="-1"/>
              </w:rPr>
              <w:t xml:space="preserve"> </w:t>
            </w:r>
            <w:r>
              <w:t>деление</w:t>
            </w:r>
            <w:r>
              <w:rPr>
                <w:spacing w:val="-4"/>
              </w:rPr>
              <w:t xml:space="preserve"> </w:t>
            </w:r>
            <w:r>
              <w:t>на</w:t>
            </w:r>
            <w:r>
              <w:rPr>
                <w:spacing w:val="-2"/>
              </w:rPr>
              <w:t xml:space="preserve"> </w:t>
            </w:r>
            <w:r>
              <w:t>части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Наборы</w:t>
            </w:r>
            <w:r>
              <w:rPr>
                <w:spacing w:val="-5"/>
              </w:rPr>
              <w:t xml:space="preserve"> </w:t>
            </w:r>
            <w:r>
              <w:t>пазлов</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Наборы</w:t>
            </w:r>
            <w:r>
              <w:rPr>
                <w:spacing w:val="-11"/>
              </w:rPr>
              <w:t xml:space="preserve"> </w:t>
            </w:r>
            <w:r>
              <w:t>пальчиковых</w:t>
            </w:r>
            <w:r>
              <w:rPr>
                <w:spacing w:val="-10"/>
              </w:rPr>
              <w:t xml:space="preserve"> </w:t>
            </w:r>
            <w:r>
              <w:t>кукол</w:t>
            </w:r>
            <w:r>
              <w:rPr>
                <w:spacing w:val="-11"/>
              </w:rPr>
              <w:t xml:space="preserve"> </w:t>
            </w:r>
            <w:r>
              <w:t>по</w:t>
            </w:r>
            <w:r>
              <w:rPr>
                <w:spacing w:val="-10"/>
              </w:rPr>
              <w:t xml:space="preserve"> </w:t>
            </w:r>
            <w:r>
              <w:t>сказкам</w:t>
            </w:r>
            <w:r>
              <w:rPr>
                <w:spacing w:val="-11"/>
              </w:rPr>
              <w:t xml:space="preserve"> </w:t>
            </w:r>
            <w:r>
              <w:t>–</w:t>
            </w:r>
            <w:r>
              <w:rPr>
                <w:spacing w:val="-1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Наборы</w:t>
            </w:r>
            <w:r>
              <w:rPr>
                <w:spacing w:val="46"/>
              </w:rPr>
              <w:t xml:space="preserve"> </w:t>
            </w:r>
            <w:r>
              <w:t>продуктов,</w:t>
            </w:r>
            <w:r>
              <w:rPr>
                <w:spacing w:val="49"/>
              </w:rPr>
              <w:t xml:space="preserve"> </w:t>
            </w:r>
            <w:r>
              <w:t>хлеба,</w:t>
            </w:r>
            <w:r>
              <w:rPr>
                <w:spacing w:val="48"/>
              </w:rPr>
              <w:t xml:space="preserve"> </w:t>
            </w:r>
            <w:r>
              <w:t>выпечки,</w:t>
            </w:r>
            <w:r>
              <w:rPr>
                <w:spacing w:val="46"/>
              </w:rPr>
              <w:t xml:space="preserve"> </w:t>
            </w:r>
            <w:r>
              <w:t>овощей,</w:t>
            </w:r>
            <w:r>
              <w:rPr>
                <w:spacing w:val="46"/>
              </w:rPr>
              <w:t xml:space="preserve"> </w:t>
            </w:r>
            <w:r>
              <w:t>фруктов</w:t>
            </w:r>
          </w:p>
          <w:p w:rsidR="00EE6329" w:rsidRDefault="00EE6329" w:rsidP="00FF6C1F">
            <w:pPr>
              <w:pStyle w:val="TableParagraph"/>
              <w:spacing w:before="37"/>
            </w:pPr>
            <w:r>
              <w:t>для</w:t>
            </w:r>
            <w:r>
              <w:rPr>
                <w:spacing w:val="-1"/>
              </w:rPr>
              <w:t xml:space="preserve"> </w:t>
            </w:r>
            <w:r>
              <w:t>сюжетных игр</w:t>
            </w:r>
            <w:r>
              <w:rPr>
                <w:spacing w:val="-2"/>
              </w:rPr>
              <w:t xml:space="preserve"> </w:t>
            </w:r>
            <w:r>
              <w:t>–</w:t>
            </w:r>
            <w:r>
              <w:rPr>
                <w:spacing w:val="-1"/>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873"/>
        </w:trPr>
        <w:tc>
          <w:tcPr>
            <w:tcW w:w="5493" w:type="dxa"/>
          </w:tcPr>
          <w:p w:rsidR="00EE6329" w:rsidRDefault="00EE6329" w:rsidP="00FF6C1F">
            <w:pPr>
              <w:pStyle w:val="TableParagraph"/>
              <w:tabs>
                <w:tab w:val="left" w:pos="1425"/>
                <w:tab w:val="left" w:pos="2485"/>
                <w:tab w:val="left" w:pos="3005"/>
              </w:tabs>
              <w:spacing w:line="276" w:lineRule="auto"/>
              <w:ind w:right="97"/>
            </w:pPr>
            <w:r>
              <w:lastRenderedPageBreak/>
              <w:t>Наглядные</w:t>
            </w:r>
            <w:r>
              <w:tab/>
              <w:t>пособия</w:t>
            </w:r>
            <w:r>
              <w:tab/>
              <w:t>по</w:t>
            </w:r>
            <w:r>
              <w:tab/>
            </w:r>
            <w:r>
              <w:rPr>
                <w:spacing w:val="-1"/>
              </w:rPr>
              <w:t>достопримечательностям</w:t>
            </w:r>
            <w:r>
              <w:rPr>
                <w:spacing w:val="-52"/>
              </w:rPr>
              <w:t xml:space="preserve"> </w:t>
            </w:r>
            <w:r>
              <w:t>столицы</w:t>
            </w:r>
            <w:r>
              <w:rPr>
                <w:spacing w:val="1"/>
              </w:rPr>
              <w:t xml:space="preserve"> </w:t>
            </w:r>
            <w:r>
              <w:t>России Москвы,</w:t>
            </w:r>
            <w:r>
              <w:rPr>
                <w:spacing w:val="1"/>
              </w:rPr>
              <w:t xml:space="preserve"> </w:t>
            </w:r>
            <w:r>
              <w:t>городов</w:t>
            </w:r>
            <w:r>
              <w:rPr>
                <w:spacing w:val="1"/>
              </w:rPr>
              <w:t xml:space="preserve"> </w:t>
            </w:r>
            <w:r>
              <w:t>и</w:t>
            </w:r>
            <w:r>
              <w:rPr>
                <w:spacing w:val="2"/>
              </w:rPr>
              <w:t xml:space="preserve"> </w:t>
            </w:r>
            <w:r>
              <w:t>сёл</w:t>
            </w:r>
            <w:r>
              <w:rPr>
                <w:spacing w:val="3"/>
              </w:rPr>
              <w:t xml:space="preserve"> </w:t>
            </w:r>
            <w:r>
              <w:t>малой родины</w:t>
            </w:r>
            <w:r>
              <w:rPr>
                <w:spacing w:val="3"/>
              </w:rPr>
              <w:t xml:space="preserve"> </w:t>
            </w:r>
            <w:r>
              <w:t>-</w:t>
            </w:r>
          </w:p>
          <w:p w:rsidR="00EE6329" w:rsidRDefault="00EE6329" w:rsidP="00FF6C1F">
            <w:pPr>
              <w:pStyle w:val="TableParagraph"/>
              <w:spacing w:line="252" w:lineRule="exact"/>
            </w:pPr>
            <w:r>
              <w:t>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Наглядные</w:t>
            </w:r>
            <w:r>
              <w:rPr>
                <w:spacing w:val="30"/>
              </w:rPr>
              <w:t xml:space="preserve"> </w:t>
            </w:r>
            <w:r>
              <w:t>пособия</w:t>
            </w:r>
            <w:r>
              <w:rPr>
                <w:spacing w:val="82"/>
              </w:rPr>
              <w:t xml:space="preserve"> </w:t>
            </w:r>
            <w:r>
              <w:t>по</w:t>
            </w:r>
            <w:r>
              <w:rPr>
                <w:spacing w:val="83"/>
              </w:rPr>
              <w:t xml:space="preserve"> </w:t>
            </w:r>
            <w:r>
              <w:t>традиционной</w:t>
            </w:r>
            <w:r>
              <w:rPr>
                <w:spacing w:val="83"/>
              </w:rPr>
              <w:t xml:space="preserve"> </w:t>
            </w:r>
            <w:r>
              <w:t>национальной</w:t>
            </w:r>
          </w:p>
          <w:p w:rsidR="00EE6329" w:rsidRDefault="00EE6329" w:rsidP="00FF6C1F">
            <w:pPr>
              <w:pStyle w:val="TableParagraph"/>
              <w:spacing w:before="40"/>
            </w:pPr>
            <w:r>
              <w:t>одежде</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Наглядные</w:t>
            </w:r>
            <w:r>
              <w:rPr>
                <w:spacing w:val="13"/>
              </w:rPr>
              <w:t xml:space="preserve"> </w:t>
            </w:r>
            <w:r>
              <w:t>пособия</w:t>
            </w:r>
            <w:r>
              <w:rPr>
                <w:spacing w:val="65"/>
              </w:rPr>
              <w:t xml:space="preserve"> </w:t>
            </w:r>
            <w:r>
              <w:t>символики</w:t>
            </w:r>
            <w:r>
              <w:rPr>
                <w:spacing w:val="69"/>
              </w:rPr>
              <w:t xml:space="preserve"> </w:t>
            </w:r>
            <w:r>
              <w:t>России,</w:t>
            </w:r>
            <w:r>
              <w:rPr>
                <w:spacing w:val="69"/>
              </w:rPr>
              <w:t xml:space="preserve"> </w:t>
            </w:r>
            <w:r>
              <w:t>в</w:t>
            </w:r>
            <w:r>
              <w:rPr>
                <w:spacing w:val="68"/>
              </w:rPr>
              <w:t xml:space="preserve"> </w:t>
            </w:r>
            <w:r>
              <w:t>том</w:t>
            </w:r>
            <w:r>
              <w:rPr>
                <w:spacing w:val="67"/>
              </w:rPr>
              <w:t xml:space="preserve"> </w:t>
            </w:r>
            <w:r>
              <w:t>числе</w:t>
            </w:r>
          </w:p>
          <w:p w:rsidR="00EE6329" w:rsidRDefault="00EE6329" w:rsidP="00FF6C1F">
            <w:pPr>
              <w:pStyle w:val="TableParagraph"/>
              <w:spacing w:before="37"/>
            </w:pPr>
            <w:r>
              <w:rPr>
                <w:spacing w:val="-1"/>
              </w:rPr>
              <w:t>государственной</w:t>
            </w:r>
            <w:r>
              <w:rPr>
                <w:spacing w:val="-10"/>
              </w:rPr>
              <w:t xml:space="preserve"> </w:t>
            </w:r>
            <w:r>
              <w:t>-</w:t>
            </w:r>
            <w:r>
              <w:rPr>
                <w:spacing w:val="-7"/>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384"/>
                <w:tab w:val="left" w:pos="2413"/>
                <w:tab w:val="left" w:pos="3089"/>
                <w:tab w:val="left" w:pos="4260"/>
                <w:tab w:val="left" w:pos="4584"/>
              </w:tabs>
            </w:pPr>
            <w:r>
              <w:t>Настенный</w:t>
            </w:r>
            <w:r>
              <w:tab/>
              <w:t>планшет</w:t>
            </w:r>
            <w:r>
              <w:tab/>
              <w:t>«Мы</w:t>
            </w:r>
            <w:r>
              <w:tab/>
              <w:t>дежурим»</w:t>
            </w:r>
            <w:r>
              <w:tab/>
              <w:t>с</w:t>
            </w:r>
            <w:r>
              <w:tab/>
              <w:t>набором</w:t>
            </w:r>
          </w:p>
          <w:p w:rsidR="00EE6329" w:rsidRDefault="00EE6329" w:rsidP="00FF6C1F">
            <w:pPr>
              <w:pStyle w:val="TableParagraph"/>
              <w:spacing w:before="37"/>
            </w:pPr>
            <w:r>
              <w:t>карточек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Настенный</w:t>
            </w:r>
            <w:r>
              <w:rPr>
                <w:spacing w:val="65"/>
              </w:rPr>
              <w:t xml:space="preserve"> </w:t>
            </w:r>
            <w:r>
              <w:t xml:space="preserve">планшет  </w:t>
            </w:r>
            <w:r>
              <w:rPr>
                <w:spacing w:val="12"/>
              </w:rPr>
              <w:t xml:space="preserve"> </w:t>
            </w:r>
            <w:r>
              <w:t xml:space="preserve">«Распорядок  </w:t>
            </w:r>
            <w:r>
              <w:rPr>
                <w:spacing w:val="9"/>
              </w:rPr>
              <w:t xml:space="preserve"> </w:t>
            </w:r>
            <w:r>
              <w:t xml:space="preserve">дня»  </w:t>
            </w:r>
            <w:r>
              <w:rPr>
                <w:spacing w:val="7"/>
              </w:rPr>
              <w:t xml:space="preserve"> </w:t>
            </w:r>
            <w:r>
              <w:t xml:space="preserve">с  </w:t>
            </w:r>
            <w:r>
              <w:rPr>
                <w:spacing w:val="9"/>
              </w:rPr>
              <w:t xml:space="preserve"> </w:t>
            </w:r>
            <w:r>
              <w:t>набором</w:t>
            </w:r>
          </w:p>
          <w:p w:rsidR="00EE6329" w:rsidRDefault="00EE6329" w:rsidP="00FF6C1F">
            <w:pPr>
              <w:pStyle w:val="TableParagraph"/>
              <w:spacing w:before="40"/>
            </w:pPr>
            <w:r>
              <w:t>карточек</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Настольно-печатные</w:t>
            </w:r>
            <w:r>
              <w:rPr>
                <w:spacing w:val="78"/>
              </w:rPr>
              <w:t xml:space="preserve"> </w:t>
            </w:r>
            <w:r>
              <w:t xml:space="preserve">игры  </w:t>
            </w:r>
            <w:r>
              <w:rPr>
                <w:spacing w:val="22"/>
              </w:rPr>
              <w:t xml:space="preserve"> </w:t>
            </w:r>
            <w:r>
              <w:t xml:space="preserve">для  </w:t>
            </w:r>
            <w:r>
              <w:rPr>
                <w:spacing w:val="21"/>
              </w:rPr>
              <w:t xml:space="preserve"> </w:t>
            </w:r>
            <w:r>
              <w:t xml:space="preserve">старшей  </w:t>
            </w:r>
            <w:r>
              <w:rPr>
                <w:spacing w:val="18"/>
              </w:rPr>
              <w:t xml:space="preserve"> </w:t>
            </w:r>
            <w:r>
              <w:t xml:space="preserve">группы  </w:t>
            </w:r>
            <w:r>
              <w:rPr>
                <w:spacing w:val="21"/>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tabs>
                <w:tab w:val="left" w:pos="1506"/>
                <w:tab w:val="left" w:pos="2907"/>
                <w:tab w:val="left" w:pos="4277"/>
                <w:tab w:val="left" w:pos="5283"/>
              </w:tabs>
              <w:spacing w:line="246" w:lineRule="exact"/>
            </w:pPr>
            <w:r>
              <w:t>Настольный</w:t>
            </w:r>
            <w:r>
              <w:tab/>
              <w:t>конструктор</w:t>
            </w:r>
            <w:r>
              <w:tab/>
              <w:t>деревянный</w:t>
            </w:r>
            <w:r>
              <w:tab/>
              <w:t>цветной</w:t>
            </w:r>
            <w:r>
              <w:tab/>
              <w:t>с</w:t>
            </w:r>
          </w:p>
          <w:p w:rsidR="00EE6329" w:rsidRDefault="00EE6329" w:rsidP="00FF6C1F">
            <w:pPr>
              <w:pStyle w:val="TableParagraph"/>
              <w:spacing w:before="38"/>
            </w:pPr>
            <w:r>
              <w:t>мелкими</w:t>
            </w:r>
            <w:r>
              <w:rPr>
                <w:spacing w:val="-1"/>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123" w:right="116"/>
              <w:jc w:val="center"/>
            </w:pPr>
            <w:r>
              <w:t>25</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Настольный</w:t>
            </w:r>
            <w:r>
              <w:rPr>
                <w:spacing w:val="-10"/>
              </w:rPr>
              <w:t xml:space="preserve"> </w:t>
            </w:r>
            <w:r>
              <w:t>футбол</w:t>
            </w:r>
            <w:r>
              <w:rPr>
                <w:spacing w:val="-7"/>
              </w:rPr>
              <w:t xml:space="preserve"> </w:t>
            </w:r>
            <w:r>
              <w:t>или</w:t>
            </w:r>
            <w:r>
              <w:rPr>
                <w:spacing w:val="-8"/>
              </w:rPr>
              <w:t xml:space="preserve"> </w:t>
            </w:r>
            <w:r>
              <w:t>хоккей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Обруч</w:t>
            </w:r>
            <w:r>
              <w:rPr>
                <w:spacing w:val="-4"/>
              </w:rPr>
              <w:t xml:space="preserve"> </w:t>
            </w:r>
            <w:r>
              <w:t>(малого</w:t>
            </w:r>
            <w:r>
              <w:rPr>
                <w:spacing w:val="-2"/>
              </w:rPr>
              <w:t xml:space="preserve"> </w:t>
            </w:r>
            <w:r>
              <w:t>диаметра)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873"/>
        </w:trPr>
        <w:tc>
          <w:tcPr>
            <w:tcW w:w="5493" w:type="dxa"/>
          </w:tcPr>
          <w:p w:rsidR="00EE6329" w:rsidRDefault="00EE6329" w:rsidP="00FF6C1F">
            <w:pPr>
              <w:pStyle w:val="TableParagraph"/>
              <w:tabs>
                <w:tab w:val="left" w:pos="1250"/>
                <w:tab w:val="left" w:pos="3122"/>
                <w:tab w:val="left" w:pos="3547"/>
                <w:tab w:val="left" w:pos="5176"/>
              </w:tabs>
              <w:spacing w:line="276" w:lineRule="auto"/>
              <w:ind w:right="98"/>
            </w:pPr>
            <w:r>
              <w:t>Объемная</w:t>
            </w:r>
            <w:r>
              <w:tab/>
              <w:t>игра-головоломка</w:t>
            </w:r>
            <w:r>
              <w:tab/>
              <w:t>на</w:t>
            </w:r>
            <w:r>
              <w:tab/>
              <w:t>комбинаторику</w:t>
            </w:r>
            <w:r>
              <w:tab/>
            </w:r>
            <w:r>
              <w:rPr>
                <w:spacing w:val="-2"/>
              </w:rPr>
              <w:t>из</w:t>
            </w:r>
            <w:r>
              <w:rPr>
                <w:spacing w:val="-52"/>
              </w:rPr>
              <w:t xml:space="preserve"> </w:t>
            </w:r>
            <w:r>
              <w:t>кубиков,</w:t>
            </w:r>
            <w:r>
              <w:rPr>
                <w:spacing w:val="26"/>
              </w:rPr>
              <w:t xml:space="preserve"> </w:t>
            </w:r>
            <w:r>
              <w:t>объединенных</w:t>
            </w:r>
            <w:r>
              <w:rPr>
                <w:spacing w:val="23"/>
              </w:rPr>
              <w:t xml:space="preserve"> </w:t>
            </w:r>
            <w:r>
              <w:t>по</w:t>
            </w:r>
            <w:r>
              <w:rPr>
                <w:spacing w:val="25"/>
              </w:rPr>
              <w:t xml:space="preserve"> </w:t>
            </w:r>
            <w:r>
              <w:t>3</w:t>
            </w:r>
            <w:r>
              <w:rPr>
                <w:spacing w:val="26"/>
              </w:rPr>
              <w:t xml:space="preserve"> </w:t>
            </w:r>
            <w:r>
              <w:t>или</w:t>
            </w:r>
            <w:r>
              <w:rPr>
                <w:spacing w:val="25"/>
              </w:rPr>
              <w:t xml:space="preserve"> </w:t>
            </w:r>
            <w:r>
              <w:t>4</w:t>
            </w:r>
            <w:r>
              <w:rPr>
                <w:spacing w:val="26"/>
              </w:rPr>
              <w:t xml:space="preserve"> </w:t>
            </w:r>
            <w:r>
              <w:t>в</w:t>
            </w:r>
            <w:r>
              <w:rPr>
                <w:spacing w:val="25"/>
              </w:rPr>
              <w:t xml:space="preserve"> </w:t>
            </w:r>
            <w:r>
              <w:t>неразъемные</w:t>
            </w:r>
          </w:p>
          <w:p w:rsidR="00EE6329" w:rsidRDefault="00EE6329" w:rsidP="00FF6C1F">
            <w:pPr>
              <w:pStyle w:val="TableParagraph"/>
              <w:spacing w:line="252" w:lineRule="exact"/>
            </w:pPr>
            <w:r>
              <w:t>конфигурации</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456"/>
                <w:tab w:val="left" w:pos="2907"/>
                <w:tab w:val="left" w:pos="3401"/>
                <w:tab w:val="left" w:pos="5038"/>
              </w:tabs>
            </w:pPr>
            <w:r>
              <w:t>Пирамида</w:t>
            </w:r>
            <w:r>
              <w:tab/>
              <w:t>деревянная</w:t>
            </w:r>
            <w:r>
              <w:tab/>
              <w:t>с</w:t>
            </w:r>
            <w:r>
              <w:tab/>
              <w:t>квадратными</w:t>
            </w:r>
            <w:r>
              <w:tab/>
              <w:t>или</w:t>
            </w:r>
          </w:p>
          <w:p w:rsidR="00EE6329" w:rsidRDefault="00EE6329" w:rsidP="00FF6C1F">
            <w:pPr>
              <w:pStyle w:val="TableParagraph"/>
              <w:spacing w:before="37"/>
            </w:pPr>
            <w:r>
              <w:t>прямоугольными</w:t>
            </w:r>
            <w:r>
              <w:rPr>
                <w:spacing w:val="-11"/>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Планшет</w:t>
            </w:r>
            <w:r>
              <w:rPr>
                <w:spacing w:val="39"/>
              </w:rPr>
              <w:t xml:space="preserve"> </w:t>
            </w:r>
            <w:r>
              <w:t>с</w:t>
            </w:r>
            <w:r>
              <w:rPr>
                <w:spacing w:val="91"/>
              </w:rPr>
              <w:t xml:space="preserve"> </w:t>
            </w:r>
            <w:r>
              <w:t>передвижными</w:t>
            </w:r>
            <w:r>
              <w:rPr>
                <w:spacing w:val="92"/>
              </w:rPr>
              <w:t xml:space="preserve"> </w:t>
            </w:r>
            <w:r>
              <w:t>цветными</w:t>
            </w:r>
            <w:r>
              <w:rPr>
                <w:spacing w:val="93"/>
              </w:rPr>
              <w:t xml:space="preserve"> </w:t>
            </w:r>
            <w:r>
              <w:t>фишками</w:t>
            </w:r>
            <w:r>
              <w:rPr>
                <w:spacing w:val="90"/>
              </w:rPr>
              <w:t xml:space="preserve"> </w:t>
            </w:r>
            <w:r>
              <w:t>для</w:t>
            </w:r>
          </w:p>
          <w:p w:rsidR="00EE6329" w:rsidRDefault="00EE6329" w:rsidP="00FF6C1F">
            <w:pPr>
              <w:pStyle w:val="TableParagraph"/>
              <w:spacing w:before="37"/>
            </w:pPr>
            <w:r>
              <w:t>выполнения</w:t>
            </w:r>
            <w:r>
              <w:rPr>
                <w:spacing w:val="-5"/>
              </w:rPr>
              <w:t xml:space="preserve"> </w:t>
            </w:r>
            <w:r>
              <w:t>заданий</w:t>
            </w:r>
            <w:r>
              <w:rPr>
                <w:spacing w:val="-6"/>
              </w:rPr>
              <w:t xml:space="preserve"> </w:t>
            </w:r>
            <w:r>
              <w:t>с</w:t>
            </w:r>
            <w:r>
              <w:rPr>
                <w:spacing w:val="-3"/>
              </w:rPr>
              <w:t xml:space="preserve"> </w:t>
            </w:r>
            <w:r>
              <w:t>самопроверкой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5</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4" w:lineRule="exact"/>
            </w:pPr>
            <w:r>
              <w:t>Подъемный</w:t>
            </w:r>
            <w:r>
              <w:rPr>
                <w:spacing w:val="-9"/>
              </w:rPr>
              <w:t xml:space="preserve"> </w:t>
            </w:r>
            <w:r>
              <w:t>кран</w:t>
            </w:r>
            <w:r>
              <w:rPr>
                <w:spacing w:val="-8"/>
              </w:rPr>
              <w:t xml:space="preserve"> </w:t>
            </w:r>
            <w:r>
              <w:t>(крупного</w:t>
            </w:r>
            <w:r>
              <w:rPr>
                <w:spacing w:val="-5"/>
              </w:rPr>
              <w:t xml:space="preserve"> </w:t>
            </w:r>
            <w:r>
              <w:t>размера)</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870"/>
        </w:trPr>
        <w:tc>
          <w:tcPr>
            <w:tcW w:w="5493" w:type="dxa"/>
          </w:tcPr>
          <w:p w:rsidR="00EE6329" w:rsidRDefault="00EE6329" w:rsidP="00FF6C1F">
            <w:pPr>
              <w:pStyle w:val="TableParagraph"/>
              <w:tabs>
                <w:tab w:val="left" w:pos="1007"/>
                <w:tab w:val="left" w:pos="2581"/>
                <w:tab w:val="left" w:pos="4107"/>
                <w:tab w:val="left" w:pos="5263"/>
              </w:tabs>
              <w:spacing w:line="276" w:lineRule="auto"/>
              <w:ind w:right="98"/>
            </w:pPr>
            <w:r>
              <w:t>Постер</w:t>
            </w:r>
            <w:r>
              <w:tab/>
              <w:t>(репродукция)</w:t>
            </w:r>
            <w:r>
              <w:tab/>
              <w:t>произведений</w:t>
            </w:r>
            <w:r>
              <w:tab/>
              <w:t>живописи</w:t>
            </w:r>
            <w:r>
              <w:tab/>
            </w:r>
            <w:r>
              <w:rPr>
                <w:spacing w:val="-3"/>
              </w:rPr>
              <w:t>и</w:t>
            </w:r>
            <w:r>
              <w:rPr>
                <w:spacing w:val="-52"/>
              </w:rPr>
              <w:t xml:space="preserve"> </w:t>
            </w:r>
            <w:r>
              <w:t>графики,</w:t>
            </w:r>
            <w:r>
              <w:rPr>
                <w:spacing w:val="13"/>
              </w:rPr>
              <w:t xml:space="preserve"> </w:t>
            </w:r>
            <w:r>
              <w:t>также</w:t>
            </w:r>
            <w:r>
              <w:rPr>
                <w:spacing w:val="12"/>
              </w:rPr>
              <w:t xml:space="preserve"> </w:t>
            </w:r>
            <w:r>
              <w:t>для</w:t>
            </w:r>
            <w:r>
              <w:rPr>
                <w:spacing w:val="14"/>
              </w:rPr>
              <w:t xml:space="preserve"> </w:t>
            </w:r>
            <w:r>
              <w:t>знакомства</w:t>
            </w:r>
            <w:r>
              <w:rPr>
                <w:spacing w:val="15"/>
              </w:rPr>
              <w:t xml:space="preserve"> </w:t>
            </w:r>
            <w:r>
              <w:t>с</w:t>
            </w:r>
            <w:r>
              <w:rPr>
                <w:spacing w:val="14"/>
              </w:rPr>
              <w:t xml:space="preserve"> </w:t>
            </w:r>
            <w:r>
              <w:t>различными</w:t>
            </w:r>
            <w:r>
              <w:rPr>
                <w:spacing w:val="11"/>
              </w:rPr>
              <w:t xml:space="preserve"> </w:t>
            </w:r>
            <w:r>
              <w:t>жанрами</w:t>
            </w:r>
          </w:p>
          <w:p w:rsidR="00EE6329" w:rsidRDefault="00EE6329" w:rsidP="00FF6C1F">
            <w:pPr>
              <w:pStyle w:val="TableParagraph"/>
              <w:spacing w:line="252" w:lineRule="exact"/>
            </w:pPr>
            <w:r>
              <w:t>живописи</w:t>
            </w:r>
            <w:r>
              <w:rPr>
                <w:spacing w:val="-7"/>
              </w:rPr>
              <w:t xml:space="preserve"> </w:t>
            </w:r>
            <w:r>
              <w:t>–</w:t>
            </w:r>
            <w:r>
              <w:rPr>
                <w:spacing w:val="-7"/>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Приборы</w:t>
            </w:r>
            <w:r>
              <w:rPr>
                <w:spacing w:val="-10"/>
              </w:rPr>
              <w:t xml:space="preserve"> </w:t>
            </w:r>
            <w:r>
              <w:t>домашнего</w:t>
            </w:r>
            <w:r>
              <w:rPr>
                <w:spacing w:val="-9"/>
              </w:rPr>
              <w:t xml:space="preserve"> </w:t>
            </w:r>
            <w:r>
              <w:t>обихода</w:t>
            </w:r>
            <w:r>
              <w:rPr>
                <w:spacing w:val="-10"/>
              </w:rPr>
              <w:t xml:space="preserve"> </w:t>
            </w:r>
            <w:r>
              <w:t>–</w:t>
            </w:r>
            <w:r>
              <w:rPr>
                <w:spacing w:val="-9"/>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pPr>
            <w:r>
              <w:t>Принадлежности</w:t>
            </w:r>
            <w:r>
              <w:rPr>
                <w:spacing w:val="18"/>
              </w:rPr>
              <w:t xml:space="preserve"> </w:t>
            </w:r>
            <w:r>
              <w:t>для</w:t>
            </w:r>
            <w:r>
              <w:rPr>
                <w:spacing w:val="20"/>
              </w:rPr>
              <w:t xml:space="preserve"> </w:t>
            </w:r>
            <w:r>
              <w:t>работы</w:t>
            </w:r>
            <w:r>
              <w:rPr>
                <w:spacing w:val="19"/>
              </w:rPr>
              <w:t xml:space="preserve"> </w:t>
            </w:r>
            <w:r>
              <w:t>на</w:t>
            </w:r>
            <w:r>
              <w:rPr>
                <w:spacing w:val="20"/>
              </w:rPr>
              <w:t xml:space="preserve"> </w:t>
            </w:r>
            <w:r>
              <w:t>участке</w:t>
            </w:r>
            <w:r>
              <w:rPr>
                <w:spacing w:val="23"/>
              </w:rPr>
              <w:t xml:space="preserve"> </w:t>
            </w:r>
            <w:r>
              <w:t>(тачка,</w:t>
            </w:r>
            <w:r>
              <w:rPr>
                <w:spacing w:val="19"/>
              </w:rPr>
              <w:t xml:space="preserve"> </w:t>
            </w:r>
            <w:r>
              <w:t>лопата</w:t>
            </w:r>
          </w:p>
          <w:p w:rsidR="00EE6329" w:rsidRDefault="00EE6329" w:rsidP="00FF6C1F">
            <w:pPr>
              <w:pStyle w:val="TableParagraph"/>
              <w:spacing w:line="290" w:lineRule="atLeast"/>
            </w:pPr>
            <w:r>
              <w:t>штыковая,</w:t>
            </w:r>
            <w:r>
              <w:rPr>
                <w:spacing w:val="29"/>
              </w:rPr>
              <w:t xml:space="preserve"> </w:t>
            </w:r>
            <w:r>
              <w:t>лопата</w:t>
            </w:r>
            <w:r>
              <w:rPr>
                <w:spacing w:val="30"/>
              </w:rPr>
              <w:t xml:space="preserve"> </w:t>
            </w:r>
            <w:r>
              <w:t>совковая,</w:t>
            </w:r>
            <w:r>
              <w:rPr>
                <w:spacing w:val="29"/>
              </w:rPr>
              <w:t xml:space="preserve"> </w:t>
            </w:r>
            <w:r>
              <w:t>грабли</w:t>
            </w:r>
            <w:r>
              <w:rPr>
                <w:spacing w:val="30"/>
              </w:rPr>
              <w:t xml:space="preserve"> </w:t>
            </w:r>
            <w:r>
              <w:t>веерные,</w:t>
            </w:r>
            <w:r>
              <w:rPr>
                <w:spacing w:val="30"/>
              </w:rPr>
              <w:t xml:space="preserve"> </w:t>
            </w:r>
            <w:r>
              <w:t>метла,</w:t>
            </w:r>
            <w:r>
              <w:rPr>
                <w:spacing w:val="-52"/>
              </w:rPr>
              <w:t xml:space="preserve"> </w:t>
            </w:r>
            <w:r>
              <w:t>ведро,</w:t>
            </w:r>
            <w:r>
              <w:rPr>
                <w:spacing w:val="-1"/>
              </w:rPr>
              <w:t xml:space="preserve"> </w:t>
            </w:r>
            <w:r>
              <w:t>совок)</w:t>
            </w:r>
            <w:r>
              <w:rPr>
                <w:spacing w:val="2"/>
              </w:rPr>
              <w:t xml:space="preserve"> </w:t>
            </w:r>
            <w:r>
              <w:t>–</w:t>
            </w:r>
            <w:r>
              <w:rPr>
                <w:spacing w:val="-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0"/>
        </w:trPr>
        <w:tc>
          <w:tcPr>
            <w:tcW w:w="5493" w:type="dxa"/>
          </w:tcPr>
          <w:p w:rsidR="00EE6329" w:rsidRDefault="00EE6329" w:rsidP="00FF6C1F">
            <w:pPr>
              <w:pStyle w:val="TableParagraph"/>
              <w:tabs>
                <w:tab w:val="left" w:pos="2896"/>
                <w:tab w:val="left" w:pos="3976"/>
                <w:tab w:val="left" w:pos="4513"/>
              </w:tabs>
            </w:pPr>
            <w:r>
              <w:t>Программно-методический</w:t>
            </w:r>
            <w:r>
              <w:tab/>
              <w:t>комплекс</w:t>
            </w:r>
            <w:r>
              <w:tab/>
              <w:t>для</w:t>
            </w:r>
            <w:r>
              <w:tab/>
              <w:t>обучения</w:t>
            </w:r>
          </w:p>
          <w:p w:rsidR="00EE6329" w:rsidRDefault="00EE6329" w:rsidP="00FF6C1F">
            <w:pPr>
              <w:pStyle w:val="TableParagraph"/>
              <w:tabs>
                <w:tab w:val="left" w:pos="858"/>
                <w:tab w:val="left" w:pos="2313"/>
                <w:tab w:val="left" w:pos="3339"/>
              </w:tabs>
              <w:spacing w:line="290" w:lineRule="atLeast"/>
              <w:ind w:right="96"/>
            </w:pPr>
            <w:r>
              <w:t>детей</w:t>
            </w:r>
            <w:r>
              <w:tab/>
              <w:t>дошкольного</w:t>
            </w:r>
            <w:r>
              <w:tab/>
              <w:t>возраста</w:t>
            </w:r>
            <w:r>
              <w:tab/>
            </w:r>
            <w:r>
              <w:rPr>
                <w:spacing w:val="-1"/>
              </w:rPr>
              <w:t>естественно-научным</w:t>
            </w:r>
            <w:r>
              <w:rPr>
                <w:spacing w:val="-52"/>
              </w:rPr>
              <w:t xml:space="preserve"> </w:t>
            </w:r>
            <w:r>
              <w:t>дисциплинам</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Развивающее</w:t>
            </w:r>
            <w:r>
              <w:rPr>
                <w:spacing w:val="-4"/>
              </w:rPr>
              <w:t xml:space="preserve"> </w:t>
            </w:r>
            <w:r>
              <w:t>панно</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1"/>
        </w:trPr>
        <w:tc>
          <w:tcPr>
            <w:tcW w:w="5493" w:type="dxa"/>
          </w:tcPr>
          <w:p w:rsidR="00EE6329" w:rsidRDefault="00EE6329" w:rsidP="00FF6C1F">
            <w:pPr>
              <w:pStyle w:val="TableParagraph"/>
              <w:spacing w:line="244" w:lineRule="exact"/>
            </w:pPr>
            <w:r>
              <w:t>Разрезные</w:t>
            </w:r>
            <w:r>
              <w:rPr>
                <w:spacing w:val="46"/>
              </w:rPr>
              <w:t xml:space="preserve"> </w:t>
            </w:r>
            <w:r>
              <w:t>предметные</w:t>
            </w:r>
            <w:r>
              <w:rPr>
                <w:spacing w:val="41"/>
              </w:rPr>
              <w:t xml:space="preserve"> </w:t>
            </w:r>
            <w:r>
              <w:t>картинки,</w:t>
            </w:r>
            <w:r>
              <w:rPr>
                <w:spacing w:val="43"/>
              </w:rPr>
              <w:t xml:space="preserve"> </w:t>
            </w:r>
            <w:r>
              <w:t>разделенные</w:t>
            </w:r>
            <w:r>
              <w:rPr>
                <w:spacing w:val="44"/>
              </w:rPr>
              <w:t xml:space="preserve"> </w:t>
            </w:r>
            <w:r>
              <w:t>на</w:t>
            </w:r>
            <w:r>
              <w:rPr>
                <w:spacing w:val="47"/>
              </w:rPr>
              <w:t xml:space="preserve"> </w:t>
            </w:r>
            <w:r>
              <w:t>2–4</w:t>
            </w:r>
          </w:p>
          <w:p w:rsidR="00EE6329" w:rsidRDefault="00EE6329" w:rsidP="00FF6C1F">
            <w:pPr>
              <w:pStyle w:val="TableParagraph"/>
              <w:spacing w:before="37"/>
            </w:pPr>
            <w:r>
              <w:t>части</w:t>
            </w:r>
            <w:r>
              <w:rPr>
                <w:spacing w:val="-6"/>
              </w:rPr>
              <w:t xml:space="preserve"> </w:t>
            </w:r>
            <w:r>
              <w:t>(по</w:t>
            </w:r>
            <w:r>
              <w:rPr>
                <w:spacing w:val="-5"/>
              </w:rPr>
              <w:t xml:space="preserve"> </w:t>
            </w:r>
            <w:r>
              <w:t>вертикали</w:t>
            </w:r>
            <w:r>
              <w:rPr>
                <w:spacing w:val="-5"/>
              </w:rPr>
              <w:t xml:space="preserve"> </w:t>
            </w:r>
            <w:r>
              <w:t>и</w:t>
            </w:r>
            <w:r>
              <w:rPr>
                <w:spacing w:val="-5"/>
              </w:rPr>
              <w:t xml:space="preserve"> </w:t>
            </w:r>
            <w:r>
              <w:t>горизонтали)</w:t>
            </w:r>
            <w:r>
              <w:rPr>
                <w:spacing w:val="-3"/>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381"/>
                <w:tab w:val="left" w:pos="2646"/>
                <w:tab w:val="left" w:pos="3819"/>
                <w:tab w:val="left" w:pos="4637"/>
              </w:tabs>
              <w:spacing w:line="246" w:lineRule="exact"/>
            </w:pPr>
            <w:r>
              <w:t>Разрезные</w:t>
            </w:r>
            <w:r>
              <w:tab/>
              <w:t>сюжетные</w:t>
            </w:r>
            <w:r>
              <w:tab/>
              <w:t>картинки</w:t>
            </w:r>
            <w:r>
              <w:tab/>
              <w:t>(8–16</w:t>
            </w:r>
            <w:r>
              <w:tab/>
              <w:t>частей),</w:t>
            </w:r>
          </w:p>
          <w:p w:rsidR="00EE6329" w:rsidRDefault="00EE6329" w:rsidP="00FF6C1F">
            <w:pPr>
              <w:pStyle w:val="TableParagraph"/>
              <w:spacing w:before="37"/>
            </w:pPr>
            <w:r>
              <w:t>разделенные</w:t>
            </w:r>
            <w:r>
              <w:rPr>
                <w:spacing w:val="-7"/>
              </w:rPr>
              <w:t xml:space="preserve"> </w:t>
            </w:r>
            <w:r>
              <w:t>прямыми</w:t>
            </w:r>
            <w:r>
              <w:rPr>
                <w:spacing w:val="-6"/>
              </w:rPr>
              <w:t xml:space="preserve"> </w:t>
            </w:r>
            <w:r>
              <w:t>и</w:t>
            </w:r>
            <w:r>
              <w:rPr>
                <w:spacing w:val="-10"/>
              </w:rPr>
              <w:t xml:space="preserve"> </w:t>
            </w:r>
            <w:r>
              <w:t>изогнутыми</w:t>
            </w:r>
            <w:r>
              <w:rPr>
                <w:spacing w:val="-7"/>
              </w:rPr>
              <w:t xml:space="preserve"> </w:t>
            </w:r>
            <w:r>
              <w:t>линиями</w:t>
            </w:r>
            <w:r>
              <w:rPr>
                <w:spacing w:val="-7"/>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Ракета</w:t>
            </w:r>
            <w:r>
              <w:rPr>
                <w:spacing w:val="-6"/>
              </w:rPr>
              <w:t xml:space="preserve"> </w:t>
            </w:r>
            <w:r>
              <w:t>(среднего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Рамки</w:t>
            </w:r>
            <w:r>
              <w:rPr>
                <w:spacing w:val="-5"/>
              </w:rPr>
              <w:t xml:space="preserve"> </w:t>
            </w:r>
            <w:r>
              <w:t>и</w:t>
            </w:r>
            <w:r>
              <w:rPr>
                <w:spacing w:val="-6"/>
              </w:rPr>
              <w:t xml:space="preserve"> </w:t>
            </w:r>
            <w:r>
              <w:t>вкладыши</w:t>
            </w:r>
            <w:r>
              <w:rPr>
                <w:spacing w:val="-5"/>
              </w:rPr>
              <w:t xml:space="preserve"> </w:t>
            </w:r>
            <w:r>
              <w:t>тематические</w:t>
            </w:r>
            <w:r>
              <w:rPr>
                <w:spacing w:val="-4"/>
              </w:rPr>
              <w:t xml:space="preserve"> </w:t>
            </w:r>
            <w:r>
              <w:t>–</w:t>
            </w:r>
            <w:r>
              <w:rPr>
                <w:spacing w:val="-5"/>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1163"/>
        </w:trPr>
        <w:tc>
          <w:tcPr>
            <w:tcW w:w="5493" w:type="dxa"/>
          </w:tcPr>
          <w:p w:rsidR="00EE6329" w:rsidRDefault="00EE6329" w:rsidP="00FF6C1F">
            <w:pPr>
              <w:pStyle w:val="TableParagraph"/>
              <w:spacing w:line="276" w:lineRule="auto"/>
              <w:ind w:right="99"/>
              <w:jc w:val="both"/>
            </w:pPr>
            <w:r>
              <w:t>Расширенный</w:t>
            </w:r>
            <w:r>
              <w:rPr>
                <w:spacing w:val="1"/>
              </w:rPr>
              <w:t xml:space="preserve"> </w:t>
            </w:r>
            <w:r>
              <w:t>комплект</w:t>
            </w:r>
            <w:r>
              <w:rPr>
                <w:spacing w:val="1"/>
              </w:rPr>
              <w:t xml:space="preserve"> </w:t>
            </w:r>
            <w:r>
              <w:t>для</w:t>
            </w:r>
            <w:r>
              <w:rPr>
                <w:spacing w:val="1"/>
              </w:rPr>
              <w:t xml:space="preserve"> </w:t>
            </w:r>
            <w:r>
              <w:t>конструирования</w:t>
            </w:r>
            <w:r>
              <w:rPr>
                <w:spacing w:val="1"/>
              </w:rPr>
              <w:t xml:space="preserve"> </w:t>
            </w:r>
            <w:r>
              <w:t>с</w:t>
            </w:r>
            <w:r>
              <w:rPr>
                <w:spacing w:val="1"/>
              </w:rPr>
              <w:t xml:space="preserve"> </w:t>
            </w:r>
            <w:r>
              <w:t>использованием</w:t>
            </w:r>
            <w:r>
              <w:rPr>
                <w:spacing w:val="1"/>
              </w:rPr>
              <w:t xml:space="preserve"> </w:t>
            </w:r>
            <w:r>
              <w:t>блочного</w:t>
            </w:r>
            <w:r>
              <w:rPr>
                <w:spacing w:val="1"/>
              </w:rPr>
              <w:t xml:space="preserve"> </w:t>
            </w:r>
            <w:r>
              <w:t>конструктива</w:t>
            </w:r>
            <w:r>
              <w:rPr>
                <w:spacing w:val="1"/>
              </w:rPr>
              <w:t xml:space="preserve"> </w:t>
            </w:r>
            <w:r>
              <w:t>и</w:t>
            </w:r>
            <w:r>
              <w:rPr>
                <w:spacing w:val="-52"/>
              </w:rPr>
              <w:t xml:space="preserve"> </w:t>
            </w:r>
            <w:r>
              <w:t>электромеханических</w:t>
            </w:r>
            <w:r>
              <w:rPr>
                <w:spacing w:val="38"/>
              </w:rPr>
              <w:t xml:space="preserve"> </w:t>
            </w:r>
            <w:r>
              <w:t>элементов</w:t>
            </w:r>
            <w:r>
              <w:rPr>
                <w:spacing w:val="38"/>
              </w:rPr>
              <w:t xml:space="preserve"> </w:t>
            </w:r>
            <w:r>
              <w:t>(для</w:t>
            </w:r>
            <w:r>
              <w:rPr>
                <w:spacing w:val="38"/>
              </w:rPr>
              <w:t xml:space="preserve"> </w:t>
            </w:r>
            <w:r>
              <w:t>дошкольного</w:t>
            </w:r>
          </w:p>
          <w:p w:rsidR="00EE6329" w:rsidRDefault="00EE6329" w:rsidP="00FF6C1F">
            <w:pPr>
              <w:pStyle w:val="TableParagraph"/>
            </w:pPr>
            <w:r>
              <w:t>возраста)</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Руль</w:t>
            </w:r>
            <w:r>
              <w:rPr>
                <w:spacing w:val="-8"/>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spacing w:line="246" w:lineRule="exact"/>
            </w:pPr>
            <w:r>
              <w:lastRenderedPageBreak/>
              <w:t>Ручные</w:t>
            </w:r>
            <w:r>
              <w:rPr>
                <w:spacing w:val="11"/>
              </w:rPr>
              <w:t xml:space="preserve"> </w:t>
            </w:r>
            <w:r>
              <w:t>тренажеры</w:t>
            </w:r>
            <w:r>
              <w:rPr>
                <w:spacing w:val="9"/>
              </w:rPr>
              <w:t xml:space="preserve"> </w:t>
            </w:r>
            <w:r>
              <w:t>для</w:t>
            </w:r>
            <w:r>
              <w:rPr>
                <w:spacing w:val="8"/>
              </w:rPr>
              <w:t xml:space="preserve"> </w:t>
            </w:r>
            <w:r>
              <w:t>развития</w:t>
            </w:r>
            <w:r>
              <w:rPr>
                <w:spacing w:val="9"/>
              </w:rPr>
              <w:t xml:space="preserve"> </w:t>
            </w:r>
            <w:r>
              <w:t>ловкости</w:t>
            </w:r>
            <w:r>
              <w:rPr>
                <w:spacing w:val="10"/>
              </w:rPr>
              <w:t xml:space="preserve"> </w:t>
            </w:r>
            <w:r>
              <w:t>и</w:t>
            </w:r>
            <w:r>
              <w:rPr>
                <w:spacing w:val="10"/>
              </w:rPr>
              <w:t xml:space="preserve"> </w:t>
            </w:r>
            <w:r>
              <w:t>зрительно-</w:t>
            </w:r>
          </w:p>
          <w:p w:rsidR="00EE6329" w:rsidRDefault="00EE6329" w:rsidP="00FF6C1F">
            <w:pPr>
              <w:pStyle w:val="TableParagraph"/>
              <w:spacing w:before="37"/>
            </w:pPr>
            <w:r>
              <w:t>моторной</w:t>
            </w:r>
            <w:r>
              <w:rPr>
                <w:spacing w:val="-1"/>
              </w:rPr>
              <w:t xml:space="preserve"> </w:t>
            </w:r>
            <w:r>
              <w:t>координации</w:t>
            </w:r>
            <w:r>
              <w:rPr>
                <w:spacing w:val="-1"/>
              </w:rPr>
              <w:t xml:space="preserve"> </w:t>
            </w:r>
            <w:r>
              <w:t>–</w:t>
            </w:r>
            <w:r>
              <w:rPr>
                <w:spacing w:val="-3"/>
              </w:rPr>
              <w:t xml:space="preserve"> </w:t>
            </w:r>
            <w:r>
              <w:t>комплект</w:t>
            </w:r>
          </w:p>
        </w:tc>
        <w:tc>
          <w:tcPr>
            <w:tcW w:w="720" w:type="dxa"/>
            <w:tcBorders>
              <w:bottom w:val="single" w:sz="6" w:space="0" w:color="000000"/>
            </w:tcBorders>
          </w:tcPr>
          <w:p w:rsidR="00EE6329" w:rsidRDefault="00EE6329" w:rsidP="00FF6C1F">
            <w:pPr>
              <w:pStyle w:val="TableParagraph"/>
              <w:spacing w:line="246" w:lineRule="exact"/>
              <w:ind w:left="206"/>
            </w:pPr>
            <w:r>
              <w:t>шт.</w:t>
            </w:r>
          </w:p>
        </w:tc>
        <w:tc>
          <w:tcPr>
            <w:tcW w:w="1020" w:type="dxa"/>
            <w:tcBorders>
              <w:bottom w:val="single" w:sz="6" w:space="0" w:color="000000"/>
            </w:tcBorders>
          </w:tcPr>
          <w:p w:rsidR="00EE6329" w:rsidRDefault="00EE6329" w:rsidP="00FF6C1F">
            <w:pPr>
              <w:pStyle w:val="TableParagraph"/>
              <w:spacing w:line="246" w:lineRule="exact"/>
              <w:ind w:left="7"/>
              <w:jc w:val="center"/>
            </w:pPr>
            <w:r>
              <w:t>1</w:t>
            </w:r>
          </w:p>
        </w:tc>
        <w:tc>
          <w:tcPr>
            <w:tcW w:w="1035" w:type="dxa"/>
            <w:tcBorders>
              <w:bottom w:val="single" w:sz="6" w:space="0" w:color="000000"/>
            </w:tcBorders>
          </w:tcPr>
          <w:p w:rsidR="00EE6329" w:rsidRDefault="00EE6329" w:rsidP="00FF6C1F">
            <w:pPr>
              <w:pStyle w:val="TableParagraph"/>
            </w:pPr>
          </w:p>
        </w:tc>
        <w:tc>
          <w:tcPr>
            <w:tcW w:w="1006" w:type="dxa"/>
            <w:tcBorders>
              <w:bottom w:val="single" w:sz="6" w:space="0" w:color="000000"/>
            </w:tcBorders>
          </w:tcPr>
          <w:p w:rsidR="00EE6329" w:rsidRDefault="00EE6329" w:rsidP="00FF6C1F">
            <w:pPr>
              <w:pStyle w:val="TableParagraph"/>
              <w:spacing w:line="246" w:lineRule="exact"/>
              <w:ind w:left="6"/>
              <w:jc w:val="center"/>
            </w:pPr>
            <w:r>
              <w:t>+</w:t>
            </w:r>
          </w:p>
        </w:tc>
      </w:tr>
      <w:tr w:rsidR="00EE6329" w:rsidTr="00FF6C1F">
        <w:trPr>
          <w:trHeight w:val="1161"/>
        </w:trPr>
        <w:tc>
          <w:tcPr>
            <w:tcW w:w="5493" w:type="dxa"/>
            <w:tcBorders>
              <w:top w:val="single" w:sz="6" w:space="0" w:color="000000"/>
            </w:tcBorders>
          </w:tcPr>
          <w:p w:rsidR="00EE6329" w:rsidRDefault="00EE6329" w:rsidP="00FF6C1F">
            <w:pPr>
              <w:pStyle w:val="TableParagraph"/>
              <w:spacing w:line="276" w:lineRule="auto"/>
              <w:ind w:right="96"/>
              <w:jc w:val="both"/>
            </w:pPr>
            <w:r>
              <w:t>Серии</w:t>
            </w:r>
            <w:r>
              <w:rPr>
                <w:spacing w:val="1"/>
              </w:rPr>
              <w:t xml:space="preserve"> </w:t>
            </w:r>
            <w:r>
              <w:t>картинок</w:t>
            </w:r>
            <w:r>
              <w:rPr>
                <w:spacing w:val="1"/>
              </w:rPr>
              <w:t xml:space="preserve"> </w:t>
            </w:r>
            <w:r>
              <w:t>(до</w:t>
            </w:r>
            <w:r>
              <w:rPr>
                <w:spacing w:val="1"/>
              </w:rPr>
              <w:t xml:space="preserve"> </w:t>
            </w:r>
            <w:r>
              <w:t>6–9)</w:t>
            </w:r>
            <w:r>
              <w:rPr>
                <w:spacing w:val="1"/>
              </w:rPr>
              <w:t xml:space="preserve"> </w:t>
            </w:r>
            <w:r>
              <w:t>для</w:t>
            </w:r>
            <w:r>
              <w:rPr>
                <w:spacing w:val="1"/>
              </w:rPr>
              <w:t xml:space="preserve"> </w:t>
            </w:r>
            <w:r>
              <w:t>установления</w:t>
            </w:r>
            <w:r>
              <w:rPr>
                <w:spacing w:val="1"/>
              </w:rPr>
              <w:t xml:space="preserve"> </w:t>
            </w:r>
            <w:r>
              <w:t>последовательности</w:t>
            </w:r>
            <w:r>
              <w:rPr>
                <w:spacing w:val="1"/>
              </w:rPr>
              <w:t xml:space="preserve"> </w:t>
            </w:r>
            <w:r>
              <w:t>событий</w:t>
            </w:r>
            <w:r>
              <w:rPr>
                <w:spacing w:val="1"/>
              </w:rPr>
              <w:t xml:space="preserve"> </w:t>
            </w:r>
            <w:r>
              <w:t>(сказочные</w:t>
            </w:r>
            <w:r>
              <w:rPr>
                <w:spacing w:val="1"/>
              </w:rPr>
              <w:t xml:space="preserve"> </w:t>
            </w:r>
            <w:r>
              <w:t>и</w:t>
            </w:r>
            <w:r>
              <w:rPr>
                <w:spacing w:val="1"/>
              </w:rPr>
              <w:t xml:space="preserve"> </w:t>
            </w:r>
            <w:r>
              <w:t>реалистические</w:t>
            </w:r>
            <w:r>
              <w:rPr>
                <w:spacing w:val="35"/>
              </w:rPr>
              <w:t xml:space="preserve"> </w:t>
            </w:r>
            <w:r>
              <w:t>истории,</w:t>
            </w:r>
            <w:r>
              <w:rPr>
                <w:spacing w:val="33"/>
              </w:rPr>
              <w:t xml:space="preserve"> </w:t>
            </w:r>
            <w:r>
              <w:t>юмористические</w:t>
            </w:r>
            <w:r>
              <w:rPr>
                <w:spacing w:val="36"/>
              </w:rPr>
              <w:t xml:space="preserve"> </w:t>
            </w:r>
            <w:r>
              <w:t>ситуации)</w:t>
            </w:r>
            <w:r>
              <w:rPr>
                <w:spacing w:val="40"/>
              </w:rPr>
              <w:t xml:space="preserve"> </w:t>
            </w:r>
            <w:r>
              <w:t>-</w:t>
            </w:r>
          </w:p>
          <w:p w:rsidR="00EE6329" w:rsidRDefault="00EE6329" w:rsidP="00FF6C1F">
            <w:pPr>
              <w:pStyle w:val="TableParagraph"/>
            </w:pPr>
            <w:r>
              <w:t>комплект</w:t>
            </w:r>
          </w:p>
        </w:tc>
        <w:tc>
          <w:tcPr>
            <w:tcW w:w="720" w:type="dxa"/>
            <w:tcBorders>
              <w:top w:val="single" w:sz="6" w:space="0" w:color="000000"/>
            </w:tcBorders>
          </w:tcPr>
          <w:p w:rsidR="00EE6329" w:rsidRDefault="00EE6329" w:rsidP="00FF6C1F">
            <w:pPr>
              <w:pStyle w:val="TableParagraph"/>
              <w:rPr>
                <w:sz w:val="24"/>
              </w:rPr>
            </w:pPr>
          </w:p>
          <w:p w:rsidR="00EE6329" w:rsidRDefault="00EE6329" w:rsidP="00FF6C1F">
            <w:pPr>
              <w:pStyle w:val="TableParagraph"/>
              <w:spacing w:before="149"/>
              <w:ind w:left="206"/>
            </w:pPr>
            <w:r>
              <w:t>шт.</w:t>
            </w:r>
          </w:p>
        </w:tc>
        <w:tc>
          <w:tcPr>
            <w:tcW w:w="1020" w:type="dxa"/>
            <w:tcBorders>
              <w:top w:val="single" w:sz="6" w:space="0" w:color="000000"/>
            </w:tcBorders>
          </w:tcPr>
          <w:p w:rsidR="00EE6329" w:rsidRDefault="00EE6329" w:rsidP="00FF6C1F">
            <w:pPr>
              <w:pStyle w:val="TableParagraph"/>
              <w:rPr>
                <w:sz w:val="24"/>
              </w:rPr>
            </w:pPr>
          </w:p>
          <w:p w:rsidR="00EE6329" w:rsidRDefault="00EE6329" w:rsidP="00FF6C1F">
            <w:pPr>
              <w:pStyle w:val="TableParagraph"/>
              <w:spacing w:before="149"/>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923"/>
                <w:tab w:val="left" w:pos="2065"/>
                <w:tab w:val="left" w:pos="3047"/>
                <w:tab w:val="left" w:pos="3668"/>
                <w:tab w:val="left" w:pos="4805"/>
              </w:tabs>
            </w:pPr>
            <w:r>
              <w:t>Серии</w:t>
            </w:r>
            <w:r>
              <w:tab/>
              <w:t>картинок:</w:t>
            </w:r>
            <w:r>
              <w:tab/>
              <w:t>времена</w:t>
            </w:r>
            <w:r>
              <w:tab/>
              <w:t>года</w:t>
            </w:r>
            <w:r>
              <w:tab/>
              <w:t>(пейзажи,</w:t>
            </w:r>
            <w:r>
              <w:tab/>
              <w:t>жизнь</w:t>
            </w:r>
          </w:p>
          <w:p w:rsidR="00EE6329" w:rsidRDefault="00EE6329" w:rsidP="00FF6C1F">
            <w:pPr>
              <w:pStyle w:val="TableParagraph"/>
              <w:spacing w:before="3" w:line="290" w:lineRule="atLeast"/>
              <w:ind w:right="95"/>
            </w:pPr>
            <w:r>
              <w:t>животных,</w:t>
            </w:r>
            <w:r>
              <w:rPr>
                <w:spacing w:val="18"/>
              </w:rPr>
              <w:t xml:space="preserve"> </w:t>
            </w:r>
            <w:r>
              <w:t>характерные</w:t>
            </w:r>
            <w:r>
              <w:rPr>
                <w:spacing w:val="19"/>
              </w:rPr>
              <w:t xml:space="preserve"> </w:t>
            </w:r>
            <w:r>
              <w:t>виды</w:t>
            </w:r>
            <w:r>
              <w:rPr>
                <w:spacing w:val="18"/>
              </w:rPr>
              <w:t xml:space="preserve"> </w:t>
            </w:r>
            <w:r>
              <w:t>работ</w:t>
            </w:r>
            <w:r>
              <w:rPr>
                <w:spacing w:val="18"/>
              </w:rPr>
              <w:t xml:space="preserve"> </w:t>
            </w:r>
            <w:r>
              <w:t>и</w:t>
            </w:r>
            <w:r>
              <w:rPr>
                <w:spacing w:val="18"/>
              </w:rPr>
              <w:t xml:space="preserve"> </w:t>
            </w:r>
            <w:r>
              <w:t>отдыха</w:t>
            </w:r>
            <w:r>
              <w:rPr>
                <w:spacing w:val="20"/>
              </w:rPr>
              <w:t xml:space="preserve"> </w:t>
            </w:r>
            <w:r>
              <w:t>людей)</w:t>
            </w:r>
            <w:r>
              <w:rPr>
                <w:spacing w:val="19"/>
              </w:rPr>
              <w:t xml:space="preserve"> </w:t>
            </w:r>
            <w:r>
              <w:t>-</w:t>
            </w:r>
            <w:r>
              <w:rPr>
                <w:spacing w:val="-52"/>
              </w:rPr>
              <w:t xml:space="preserve"> </w:t>
            </w:r>
            <w:r>
              <w:t>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Скакалка</w:t>
            </w:r>
            <w:r>
              <w:rPr>
                <w:spacing w:val="-4"/>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Скорая</w:t>
            </w:r>
            <w:r>
              <w:rPr>
                <w:spacing w:val="-5"/>
              </w:rPr>
              <w:t xml:space="preserve"> </w:t>
            </w:r>
            <w:r>
              <w:t>помощь</w:t>
            </w:r>
            <w:r>
              <w:rPr>
                <w:spacing w:val="-8"/>
              </w:rPr>
              <w:t xml:space="preserve"> </w:t>
            </w:r>
            <w:r>
              <w:t>(машина,</w:t>
            </w:r>
            <w:r>
              <w:rPr>
                <w:spacing w:val="-7"/>
              </w:rPr>
              <w:t xml:space="preserve"> </w:t>
            </w:r>
            <w:r>
              <w:t>среднего</w:t>
            </w:r>
            <w:r>
              <w:rPr>
                <w:spacing w:val="-8"/>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Стержни</w:t>
            </w:r>
            <w:r>
              <w:rPr>
                <w:spacing w:val="-3"/>
              </w:rPr>
              <w:t xml:space="preserve"> </w:t>
            </w:r>
            <w:r>
              <w:t>с</w:t>
            </w:r>
            <w:r>
              <w:rPr>
                <w:spacing w:val="-2"/>
              </w:rPr>
              <w:t xml:space="preserve"> </w:t>
            </w:r>
            <w:r>
              <w:t>насадками</w:t>
            </w:r>
            <w:r>
              <w:rPr>
                <w:spacing w:val="-2"/>
              </w:rPr>
              <w:t xml:space="preserve"> </w:t>
            </w:r>
            <w:r>
              <w:t>(для</w:t>
            </w:r>
            <w:r>
              <w:rPr>
                <w:spacing w:val="-3"/>
              </w:rPr>
              <w:t xml:space="preserve"> </w:t>
            </w:r>
            <w:r>
              <w:t>построения</w:t>
            </w:r>
            <w:r>
              <w:rPr>
                <w:spacing w:val="-2"/>
              </w:rPr>
              <w:t xml:space="preserve"> </w:t>
            </w:r>
            <w:r>
              <w:t>числового</w:t>
            </w:r>
            <w:r>
              <w:rPr>
                <w:spacing w:val="-2"/>
              </w:rPr>
              <w:t xml:space="preserve"> </w:t>
            </w:r>
            <w:r>
              <w:t>ряда)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Стол</w:t>
            </w:r>
            <w:r>
              <w:rPr>
                <w:spacing w:val="-7"/>
              </w:rPr>
              <w:t xml:space="preserve"> </w:t>
            </w:r>
            <w:r>
              <w:t>для</w:t>
            </w:r>
            <w:r>
              <w:rPr>
                <w:spacing w:val="-6"/>
              </w:rPr>
              <w:t xml:space="preserve"> </w:t>
            </w:r>
            <w:r>
              <w:t>экспериментирования</w:t>
            </w:r>
            <w:r>
              <w:rPr>
                <w:spacing w:val="-7"/>
              </w:rPr>
              <w:t xml:space="preserve"> </w:t>
            </w:r>
            <w:r>
              <w:t>с</w:t>
            </w:r>
            <w:r>
              <w:rPr>
                <w:spacing w:val="-5"/>
              </w:rPr>
              <w:t xml:space="preserve"> </w:t>
            </w:r>
            <w:r>
              <w:t>песком</w:t>
            </w:r>
            <w:r>
              <w:rPr>
                <w:spacing w:val="-6"/>
              </w:rPr>
              <w:t xml:space="preserve"> </w:t>
            </w:r>
            <w:r>
              <w:t>и</w:t>
            </w:r>
            <w:r>
              <w:rPr>
                <w:spacing w:val="-7"/>
              </w:rPr>
              <w:t xml:space="preserve"> </w:t>
            </w:r>
            <w:r>
              <w:t>водой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1"/>
        </w:trPr>
        <w:tc>
          <w:tcPr>
            <w:tcW w:w="5493" w:type="dxa"/>
          </w:tcPr>
          <w:p w:rsidR="00EE6329" w:rsidRDefault="00EE6329" w:rsidP="00FF6C1F">
            <w:pPr>
              <w:pStyle w:val="TableParagraph"/>
              <w:spacing w:line="244" w:lineRule="exact"/>
            </w:pPr>
            <w:r>
              <w:t>Сюжетные</w:t>
            </w:r>
            <w:r>
              <w:rPr>
                <w:spacing w:val="46"/>
              </w:rPr>
              <w:t xml:space="preserve"> </w:t>
            </w:r>
            <w:r>
              <w:t>картинки</w:t>
            </w:r>
            <w:r>
              <w:rPr>
                <w:spacing w:val="46"/>
              </w:rPr>
              <w:t xml:space="preserve"> </w:t>
            </w:r>
            <w:r>
              <w:t>с</w:t>
            </w:r>
            <w:r>
              <w:rPr>
                <w:spacing w:val="46"/>
              </w:rPr>
              <w:t xml:space="preserve"> </w:t>
            </w:r>
            <w:r>
              <w:t>разной</w:t>
            </w:r>
            <w:r>
              <w:rPr>
                <w:spacing w:val="47"/>
              </w:rPr>
              <w:t xml:space="preserve"> </w:t>
            </w:r>
            <w:r>
              <w:t>тематикой,</w:t>
            </w:r>
            <w:r>
              <w:rPr>
                <w:spacing w:val="47"/>
              </w:rPr>
              <w:t xml:space="preserve"> </w:t>
            </w:r>
            <w:r>
              <w:t>крупного</w:t>
            </w:r>
            <w:r>
              <w:rPr>
                <w:spacing w:val="48"/>
              </w:rPr>
              <w:t xml:space="preserve"> </w:t>
            </w:r>
            <w:r>
              <w:t>и</w:t>
            </w:r>
          </w:p>
          <w:p w:rsidR="00EE6329" w:rsidRDefault="00EE6329" w:rsidP="00FF6C1F">
            <w:pPr>
              <w:pStyle w:val="TableParagraph"/>
              <w:spacing w:before="37"/>
            </w:pPr>
            <w:r>
              <w:t>мелкого</w:t>
            </w:r>
            <w:r>
              <w:rPr>
                <w:spacing w:val="-11"/>
              </w:rPr>
              <w:t xml:space="preserve"> </w:t>
            </w:r>
            <w:r>
              <w:t>формата</w:t>
            </w:r>
            <w:r>
              <w:rPr>
                <w:spacing w:val="-13"/>
              </w:rPr>
              <w:t xml:space="preserve"> </w:t>
            </w:r>
            <w:r>
              <w:t>–</w:t>
            </w:r>
            <w:r>
              <w:rPr>
                <w:spacing w:val="-11"/>
              </w:rPr>
              <w:t xml:space="preserve"> </w:t>
            </w:r>
            <w:r>
              <w:t>комплект</w:t>
            </w:r>
          </w:p>
        </w:tc>
        <w:tc>
          <w:tcPr>
            <w:tcW w:w="720" w:type="dxa"/>
          </w:tcPr>
          <w:p w:rsidR="00EE6329" w:rsidRDefault="00EE6329" w:rsidP="00FF6C1F">
            <w:pPr>
              <w:pStyle w:val="TableParagraph"/>
              <w:spacing w:before="135"/>
              <w:ind w:left="206"/>
            </w:pPr>
            <w:r>
              <w:t>шт.</w:t>
            </w:r>
          </w:p>
        </w:tc>
        <w:tc>
          <w:tcPr>
            <w:tcW w:w="1020" w:type="dxa"/>
          </w:tcPr>
          <w:p w:rsidR="00EE6329" w:rsidRDefault="00EE6329" w:rsidP="00FF6C1F">
            <w:pPr>
              <w:pStyle w:val="TableParagraph"/>
              <w:spacing w:before="135"/>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Танграм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Тележка-ящик</w:t>
            </w:r>
            <w:r>
              <w:rPr>
                <w:spacing w:val="-9"/>
              </w:rPr>
              <w:t xml:space="preserve"> </w:t>
            </w:r>
            <w:r>
              <w:t>(крупная)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Телескопический</w:t>
            </w:r>
            <w:r>
              <w:rPr>
                <w:spacing w:val="-10"/>
              </w:rPr>
              <w:t xml:space="preserve"> </w:t>
            </w:r>
            <w:r>
              <w:t>стаканчик</w:t>
            </w:r>
            <w:r>
              <w:rPr>
                <w:spacing w:val="-7"/>
              </w:rPr>
              <w:t xml:space="preserve"> </w:t>
            </w:r>
            <w:r>
              <w:t>с</w:t>
            </w:r>
            <w:r>
              <w:rPr>
                <w:spacing w:val="-6"/>
              </w:rPr>
              <w:t xml:space="preserve"> </w:t>
            </w:r>
            <w:r>
              <w:t>крышкой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Телефон</w:t>
            </w:r>
            <w:r>
              <w:rPr>
                <w:spacing w:val="-5"/>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Тренажер</w:t>
            </w:r>
            <w:r>
              <w:rPr>
                <w:spacing w:val="33"/>
              </w:rPr>
              <w:t xml:space="preserve"> </w:t>
            </w:r>
            <w:r>
              <w:t>для</w:t>
            </w:r>
            <w:r>
              <w:rPr>
                <w:spacing w:val="32"/>
              </w:rPr>
              <w:t xml:space="preserve"> </w:t>
            </w:r>
            <w:r>
              <w:t>формирования</w:t>
            </w:r>
            <w:r>
              <w:rPr>
                <w:spacing w:val="31"/>
              </w:rPr>
              <w:t xml:space="preserve"> </w:t>
            </w:r>
            <w:r>
              <w:t>воздушной</w:t>
            </w:r>
            <w:r>
              <w:rPr>
                <w:spacing w:val="31"/>
              </w:rPr>
              <w:t xml:space="preserve"> </w:t>
            </w:r>
            <w:r>
              <w:t>струи</w:t>
            </w:r>
            <w:r>
              <w:rPr>
                <w:spacing w:val="35"/>
              </w:rPr>
              <w:t xml:space="preserve"> </w:t>
            </w:r>
            <w:r>
              <w:t>разной</w:t>
            </w:r>
          </w:p>
          <w:p w:rsidR="00EE6329" w:rsidRDefault="00EE6329" w:rsidP="00FF6C1F">
            <w:pPr>
              <w:pStyle w:val="TableParagraph"/>
              <w:spacing w:before="37"/>
            </w:pPr>
            <w:r>
              <w:t>интенсивности</w:t>
            </w:r>
            <w:r>
              <w:rPr>
                <w:spacing w:val="-3"/>
              </w:rPr>
              <w:t xml:space="preserve"> </w:t>
            </w:r>
            <w:r>
              <w:t>для</w:t>
            </w:r>
            <w:r>
              <w:rPr>
                <w:spacing w:val="-2"/>
              </w:rPr>
              <w:t xml:space="preserve"> </w:t>
            </w:r>
            <w:r>
              <w:t>развития</w:t>
            </w:r>
            <w:r>
              <w:rPr>
                <w:spacing w:val="-3"/>
              </w:rPr>
              <w:t xml:space="preserve"> </w:t>
            </w:r>
            <w:r>
              <w:t>речи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Тренажеры</w:t>
            </w:r>
            <w:r>
              <w:rPr>
                <w:spacing w:val="37"/>
              </w:rPr>
              <w:t xml:space="preserve"> </w:t>
            </w:r>
            <w:r>
              <w:t>с</w:t>
            </w:r>
            <w:r>
              <w:rPr>
                <w:spacing w:val="37"/>
              </w:rPr>
              <w:t xml:space="preserve"> </w:t>
            </w:r>
            <w:r>
              <w:t>различной</w:t>
            </w:r>
            <w:r>
              <w:rPr>
                <w:spacing w:val="36"/>
              </w:rPr>
              <w:t xml:space="preserve"> </w:t>
            </w:r>
            <w:r>
              <w:t>конфигурацией</w:t>
            </w:r>
            <w:r>
              <w:rPr>
                <w:spacing w:val="37"/>
              </w:rPr>
              <w:t xml:space="preserve"> </w:t>
            </w:r>
            <w:r>
              <w:t>линий</w:t>
            </w:r>
            <w:r>
              <w:rPr>
                <w:spacing w:val="36"/>
              </w:rPr>
              <w:t xml:space="preserve"> </w:t>
            </w:r>
            <w:r>
              <w:t>в</w:t>
            </w:r>
            <w:r>
              <w:rPr>
                <w:spacing w:val="36"/>
              </w:rPr>
              <w:t xml:space="preserve"> </w:t>
            </w:r>
            <w:r>
              <w:t>виде</w:t>
            </w:r>
          </w:p>
          <w:p w:rsidR="00EE6329" w:rsidRDefault="00EE6329" w:rsidP="00FF6C1F">
            <w:pPr>
              <w:pStyle w:val="TableParagraph"/>
              <w:spacing w:before="40"/>
            </w:pPr>
            <w:r>
              <w:t>желобков</w:t>
            </w:r>
            <w:r>
              <w:rPr>
                <w:spacing w:val="-4"/>
              </w:rPr>
              <w:t xml:space="preserve"> </w:t>
            </w:r>
            <w:r>
              <w:t>для подготовки</w:t>
            </w:r>
            <w:r>
              <w:rPr>
                <w:spacing w:val="-2"/>
              </w:rPr>
              <w:t xml:space="preserve"> </w:t>
            </w:r>
            <w:r>
              <w:t>руки к</w:t>
            </w:r>
            <w:r>
              <w:rPr>
                <w:spacing w:val="1"/>
              </w:rPr>
              <w:t xml:space="preserve"> </w:t>
            </w:r>
            <w:r>
              <w:t>письму</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2"/>
              </w:rPr>
              <w:t>Увеличительная</w:t>
            </w:r>
            <w:r>
              <w:rPr>
                <w:spacing w:val="-9"/>
              </w:rPr>
              <w:t xml:space="preserve"> </w:t>
            </w:r>
            <w:r>
              <w:rPr>
                <w:spacing w:val="-1"/>
              </w:rPr>
              <w:t>шкатулка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pPr>
            <w:r>
              <w:t>УМК</w:t>
            </w:r>
            <w:r>
              <w:rPr>
                <w:spacing w:val="5"/>
              </w:rPr>
              <w:t xml:space="preserve"> </w:t>
            </w:r>
            <w:r>
              <w:t>для</w:t>
            </w:r>
            <w:r>
              <w:rPr>
                <w:spacing w:val="58"/>
              </w:rPr>
              <w:t xml:space="preserve"> </w:t>
            </w:r>
            <w:r>
              <w:t>развития</w:t>
            </w:r>
            <w:r>
              <w:rPr>
                <w:spacing w:val="57"/>
              </w:rPr>
              <w:t xml:space="preserve"> </w:t>
            </w:r>
            <w:r>
              <w:t>естественнонаучного</w:t>
            </w:r>
            <w:r>
              <w:rPr>
                <w:spacing w:val="56"/>
              </w:rPr>
              <w:t xml:space="preserve"> </w:t>
            </w:r>
            <w:r>
              <w:t>образования</w:t>
            </w:r>
          </w:p>
          <w:p w:rsidR="00EE6329" w:rsidRDefault="00EE6329" w:rsidP="00FF6C1F">
            <w:pPr>
              <w:pStyle w:val="TableParagraph"/>
              <w:spacing w:before="3" w:line="290" w:lineRule="atLeast"/>
            </w:pPr>
            <w:r>
              <w:t>детей</w:t>
            </w:r>
            <w:r>
              <w:rPr>
                <w:spacing w:val="27"/>
              </w:rPr>
              <w:t xml:space="preserve"> </w:t>
            </w:r>
            <w:r>
              <w:t>с</w:t>
            </w:r>
            <w:r>
              <w:rPr>
                <w:spacing w:val="28"/>
              </w:rPr>
              <w:t xml:space="preserve"> </w:t>
            </w:r>
            <w:r>
              <w:t>комплектом</w:t>
            </w:r>
            <w:r>
              <w:rPr>
                <w:spacing w:val="27"/>
              </w:rPr>
              <w:t xml:space="preserve"> </w:t>
            </w:r>
            <w:r>
              <w:t>занятий,</w:t>
            </w:r>
            <w:r>
              <w:rPr>
                <w:spacing w:val="27"/>
              </w:rPr>
              <w:t xml:space="preserve"> </w:t>
            </w:r>
            <w:r>
              <w:t>игр,</w:t>
            </w:r>
            <w:r>
              <w:rPr>
                <w:spacing w:val="27"/>
              </w:rPr>
              <w:t xml:space="preserve"> </w:t>
            </w:r>
            <w:r>
              <w:t>дидактических</w:t>
            </w:r>
            <w:r>
              <w:rPr>
                <w:spacing w:val="27"/>
              </w:rPr>
              <w:t xml:space="preserve"> </w:t>
            </w:r>
            <w:r>
              <w:t>и</w:t>
            </w:r>
            <w:r>
              <w:rPr>
                <w:spacing w:val="-52"/>
              </w:rPr>
              <w:t xml:space="preserve"> </w:t>
            </w:r>
            <w:r>
              <w:t>наглядных</w:t>
            </w:r>
            <w:r>
              <w:rPr>
                <w:spacing w:val="-1"/>
              </w:rPr>
              <w:t xml:space="preserve"> </w:t>
            </w:r>
            <w:r>
              <w:t>пособий</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029"/>
                <w:tab w:val="left" w:pos="1514"/>
                <w:tab w:val="left" w:pos="1773"/>
                <w:tab w:val="left" w:pos="2279"/>
                <w:tab w:val="left" w:pos="2620"/>
                <w:tab w:val="left" w:pos="3026"/>
                <w:tab w:val="left" w:pos="3976"/>
                <w:tab w:val="left" w:pos="5007"/>
              </w:tabs>
              <w:spacing w:line="276" w:lineRule="auto"/>
              <w:ind w:right="94"/>
            </w:pPr>
            <w:r>
              <w:t>УМК</w:t>
            </w:r>
            <w:r>
              <w:tab/>
              <w:t>для</w:t>
            </w:r>
            <w:r>
              <w:tab/>
            </w:r>
            <w:r>
              <w:tab/>
              <w:t>развития</w:t>
            </w:r>
            <w:r>
              <w:tab/>
            </w:r>
            <w:r>
              <w:tab/>
            </w:r>
            <w:r>
              <w:rPr>
                <w:spacing w:val="-1"/>
              </w:rPr>
              <w:t>инженерно-технического</w:t>
            </w:r>
            <w:r>
              <w:rPr>
                <w:spacing w:val="-52"/>
              </w:rPr>
              <w:t xml:space="preserve"> </w:t>
            </w:r>
            <w:r>
              <w:t>образования</w:t>
            </w:r>
            <w:r>
              <w:tab/>
              <w:t>детей</w:t>
            </w:r>
            <w:r>
              <w:tab/>
              <w:t>с</w:t>
            </w:r>
            <w:r>
              <w:tab/>
              <w:t>комплектом</w:t>
            </w:r>
            <w:r>
              <w:tab/>
              <w:t>занятий,</w:t>
            </w:r>
            <w:r>
              <w:tab/>
              <w:t>игр,</w:t>
            </w:r>
          </w:p>
          <w:p w:rsidR="00EE6329" w:rsidRDefault="00EE6329" w:rsidP="00FF6C1F">
            <w:pPr>
              <w:pStyle w:val="TableParagraph"/>
            </w:pPr>
            <w:r>
              <w:t>дидактических</w:t>
            </w:r>
            <w:r>
              <w:rPr>
                <w:spacing w:val="-3"/>
              </w:rPr>
              <w:t xml:space="preserve"> </w:t>
            </w:r>
            <w:r>
              <w:t>и</w:t>
            </w:r>
            <w:r>
              <w:rPr>
                <w:spacing w:val="-3"/>
              </w:rPr>
              <w:t xml:space="preserve"> </w:t>
            </w:r>
            <w:r>
              <w:t>наглядных</w:t>
            </w:r>
            <w:r>
              <w:rPr>
                <w:spacing w:val="-2"/>
              </w:rPr>
              <w:t xml:space="preserve"> </w:t>
            </w:r>
            <w:r>
              <w:t>пособий</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spacing w:line="276" w:lineRule="auto"/>
              <w:ind w:right="95"/>
            </w:pPr>
            <w:r>
              <w:t>УМК</w:t>
            </w:r>
            <w:r>
              <w:rPr>
                <w:spacing w:val="40"/>
              </w:rPr>
              <w:t xml:space="preserve"> </w:t>
            </w:r>
            <w:r>
              <w:t>для</w:t>
            </w:r>
            <w:r>
              <w:rPr>
                <w:spacing w:val="42"/>
              </w:rPr>
              <w:t xml:space="preserve"> </w:t>
            </w:r>
            <w:r>
              <w:t>развития</w:t>
            </w:r>
            <w:r>
              <w:rPr>
                <w:spacing w:val="40"/>
              </w:rPr>
              <w:t xml:space="preserve"> </w:t>
            </w:r>
            <w:r>
              <w:t>речи</w:t>
            </w:r>
            <w:r>
              <w:rPr>
                <w:spacing w:val="38"/>
              </w:rPr>
              <w:t xml:space="preserve"> </w:t>
            </w:r>
            <w:r>
              <w:t>и</w:t>
            </w:r>
            <w:r>
              <w:rPr>
                <w:spacing w:val="41"/>
              </w:rPr>
              <w:t xml:space="preserve"> </w:t>
            </w:r>
            <w:r>
              <w:t>изучения</w:t>
            </w:r>
            <w:r>
              <w:rPr>
                <w:spacing w:val="44"/>
              </w:rPr>
              <w:t xml:space="preserve"> </w:t>
            </w:r>
            <w:r>
              <w:t>основ</w:t>
            </w:r>
            <w:r>
              <w:rPr>
                <w:spacing w:val="40"/>
              </w:rPr>
              <w:t xml:space="preserve"> </w:t>
            </w:r>
            <w:r>
              <w:t>грамоты</w:t>
            </w:r>
            <w:r>
              <w:rPr>
                <w:spacing w:val="42"/>
              </w:rPr>
              <w:t xml:space="preserve"> </w:t>
            </w:r>
            <w:r>
              <w:t>с</w:t>
            </w:r>
            <w:r>
              <w:rPr>
                <w:spacing w:val="-52"/>
              </w:rPr>
              <w:t xml:space="preserve"> </w:t>
            </w:r>
            <w:r>
              <w:t>комплексом</w:t>
            </w:r>
            <w:r>
              <w:rPr>
                <w:spacing w:val="50"/>
              </w:rPr>
              <w:t xml:space="preserve"> </w:t>
            </w:r>
            <w:r>
              <w:t>сценариев</w:t>
            </w:r>
            <w:r>
              <w:rPr>
                <w:spacing w:val="47"/>
              </w:rPr>
              <w:t xml:space="preserve"> </w:t>
            </w:r>
            <w:r>
              <w:t>занятий</w:t>
            </w:r>
            <w:r>
              <w:rPr>
                <w:spacing w:val="50"/>
              </w:rPr>
              <w:t xml:space="preserve"> </w:t>
            </w:r>
            <w:r>
              <w:t>и</w:t>
            </w:r>
            <w:r>
              <w:rPr>
                <w:spacing w:val="50"/>
              </w:rPr>
              <w:t xml:space="preserve"> </w:t>
            </w:r>
            <w:r>
              <w:t>дидактических</w:t>
            </w:r>
            <w:r>
              <w:rPr>
                <w:spacing w:val="50"/>
              </w:rPr>
              <w:t xml:space="preserve"> </w:t>
            </w:r>
            <w:r>
              <w:t>и</w:t>
            </w:r>
          </w:p>
          <w:p w:rsidR="00EE6329" w:rsidRDefault="00EE6329" w:rsidP="00FF6C1F">
            <w:pPr>
              <w:pStyle w:val="TableParagraph"/>
            </w:pPr>
            <w:r>
              <w:t>наглядных</w:t>
            </w:r>
            <w:r>
              <w:rPr>
                <w:spacing w:val="-4"/>
              </w:rPr>
              <w:t xml:space="preserve"> </w:t>
            </w:r>
            <w:r>
              <w:t>пособий</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501"/>
                <w:tab w:val="left" w:pos="2950"/>
                <w:tab w:val="left" w:pos="3312"/>
                <w:tab w:val="left" w:pos="4685"/>
                <w:tab w:val="left" w:pos="5263"/>
              </w:tabs>
              <w:spacing w:line="276" w:lineRule="auto"/>
              <w:ind w:right="100"/>
            </w:pPr>
            <w:r>
              <w:t>УМК</w:t>
            </w:r>
            <w:r>
              <w:rPr>
                <w:spacing w:val="6"/>
              </w:rPr>
              <w:t xml:space="preserve"> </w:t>
            </w:r>
            <w:r>
              <w:t>для</w:t>
            </w:r>
            <w:r>
              <w:rPr>
                <w:spacing w:val="7"/>
              </w:rPr>
              <w:t xml:space="preserve"> </w:t>
            </w:r>
            <w:r>
              <w:t>формирования</w:t>
            </w:r>
            <w:r>
              <w:rPr>
                <w:spacing w:val="4"/>
              </w:rPr>
              <w:t xml:space="preserve"> </w:t>
            </w:r>
            <w:r>
              <w:t>навыков</w:t>
            </w:r>
            <w:r>
              <w:rPr>
                <w:spacing w:val="6"/>
              </w:rPr>
              <w:t xml:space="preserve"> </w:t>
            </w:r>
            <w:r>
              <w:t>и</w:t>
            </w:r>
            <w:r>
              <w:rPr>
                <w:spacing w:val="6"/>
              </w:rPr>
              <w:t xml:space="preserve"> </w:t>
            </w:r>
            <w:r>
              <w:t>компетенций</w:t>
            </w:r>
            <w:r>
              <w:rPr>
                <w:spacing w:val="5"/>
              </w:rPr>
              <w:t xml:space="preserve"> </w:t>
            </w:r>
            <w:r>
              <w:t>по</w:t>
            </w:r>
            <w:r>
              <w:rPr>
                <w:spacing w:val="-52"/>
              </w:rPr>
              <w:t xml:space="preserve"> </w:t>
            </w:r>
            <w:r>
              <w:t>финансовой</w:t>
            </w:r>
            <w:r>
              <w:tab/>
              <w:t>грамотности</w:t>
            </w:r>
            <w:r>
              <w:tab/>
              <w:t>с</w:t>
            </w:r>
            <w:r>
              <w:tab/>
              <w:t>комплексом</w:t>
            </w:r>
            <w:r>
              <w:tab/>
              <w:t>игр</w:t>
            </w:r>
            <w:r>
              <w:tab/>
            </w:r>
            <w:r>
              <w:rPr>
                <w:spacing w:val="-5"/>
              </w:rPr>
              <w:t>и</w:t>
            </w:r>
          </w:p>
          <w:p w:rsidR="00EE6329" w:rsidRDefault="00EE6329" w:rsidP="00FF6C1F">
            <w:pPr>
              <w:pStyle w:val="TableParagraph"/>
              <w:spacing w:line="252" w:lineRule="exact"/>
            </w:pPr>
            <w:r>
              <w:t>дидактических</w:t>
            </w:r>
            <w:r>
              <w:rPr>
                <w:spacing w:val="-2"/>
              </w:rPr>
              <w:t xml:space="preserve"> </w:t>
            </w:r>
            <w:r>
              <w:t>и</w:t>
            </w:r>
            <w:r>
              <w:rPr>
                <w:spacing w:val="-2"/>
              </w:rPr>
              <w:t xml:space="preserve"> </w:t>
            </w:r>
            <w:r>
              <w:t>наглядных</w:t>
            </w:r>
            <w:r>
              <w:rPr>
                <w:spacing w:val="-1"/>
              </w:rPr>
              <w:t xml:space="preserve"> </w:t>
            </w:r>
            <w:r>
              <w:t>пособий</w:t>
            </w:r>
            <w:r>
              <w:rPr>
                <w:spacing w:val="-4"/>
              </w:rPr>
              <w:t xml:space="preserve"> </w:t>
            </w:r>
            <w:r>
              <w:t>в</w:t>
            </w:r>
            <w:r>
              <w:rPr>
                <w:spacing w:val="-2"/>
              </w:rPr>
              <w:t xml:space="preserve"> </w:t>
            </w:r>
            <w:r>
              <w:t>том</w:t>
            </w:r>
            <w:r>
              <w:rPr>
                <w:spacing w:val="-2"/>
              </w:rPr>
              <w:t xml:space="preserve"> </w:t>
            </w:r>
            <w:r>
              <w:t>числе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454"/>
        </w:trPr>
        <w:tc>
          <w:tcPr>
            <w:tcW w:w="5493" w:type="dxa"/>
          </w:tcPr>
          <w:p w:rsidR="00EE6329" w:rsidRDefault="00EE6329" w:rsidP="00FF6C1F">
            <w:pPr>
              <w:pStyle w:val="TableParagraph"/>
              <w:spacing w:line="276" w:lineRule="auto"/>
              <w:ind w:right="96"/>
              <w:jc w:val="both"/>
            </w:pPr>
            <w:r>
              <w:t>УМК для формирования элементарных математических</w:t>
            </w:r>
            <w:r>
              <w:rPr>
                <w:spacing w:val="-52"/>
              </w:rPr>
              <w:t xml:space="preserve"> </w:t>
            </w:r>
            <w:r>
              <w:t>представлений</w:t>
            </w:r>
            <w:r>
              <w:rPr>
                <w:spacing w:val="1"/>
              </w:rPr>
              <w:t xml:space="preserve"> </w:t>
            </w:r>
            <w:r>
              <w:t>и</w:t>
            </w:r>
            <w:r>
              <w:rPr>
                <w:spacing w:val="1"/>
              </w:rPr>
              <w:t xml:space="preserve"> </w:t>
            </w:r>
            <w:r>
              <w:t>развития</w:t>
            </w:r>
            <w:r>
              <w:rPr>
                <w:spacing w:val="1"/>
              </w:rPr>
              <w:t xml:space="preserve"> </w:t>
            </w:r>
            <w:r>
              <w:t>математических</w:t>
            </w:r>
            <w:r>
              <w:rPr>
                <w:spacing w:val="1"/>
              </w:rPr>
              <w:t xml:space="preserve"> </w:t>
            </w:r>
            <w:r>
              <w:t>компетенций, в том числе с основами робототехники и</w:t>
            </w:r>
            <w:r>
              <w:rPr>
                <w:spacing w:val="1"/>
              </w:rPr>
              <w:t xml:space="preserve"> </w:t>
            </w:r>
            <w:r>
              <w:t>алгоритмизации,</w:t>
            </w:r>
            <w:r>
              <w:rPr>
                <w:spacing w:val="27"/>
              </w:rPr>
              <w:t xml:space="preserve"> </w:t>
            </w:r>
            <w:r>
              <w:t>включающий</w:t>
            </w:r>
            <w:r>
              <w:rPr>
                <w:spacing w:val="27"/>
              </w:rPr>
              <w:t xml:space="preserve"> </w:t>
            </w:r>
            <w:r>
              <w:t>комплекс</w:t>
            </w:r>
            <w:r>
              <w:rPr>
                <w:spacing w:val="28"/>
              </w:rPr>
              <w:t xml:space="preserve"> </w:t>
            </w:r>
            <w:r>
              <w:t>сценариев</w:t>
            </w:r>
          </w:p>
          <w:p w:rsidR="00EE6329" w:rsidRDefault="00EE6329" w:rsidP="00FF6C1F">
            <w:pPr>
              <w:pStyle w:val="TableParagraph"/>
              <w:jc w:val="both"/>
            </w:pPr>
            <w:r>
              <w:t>занятий,</w:t>
            </w:r>
            <w:r>
              <w:rPr>
                <w:spacing w:val="-3"/>
              </w:rPr>
              <w:t xml:space="preserve"> </w:t>
            </w:r>
            <w:r>
              <w:t>дидактических</w:t>
            </w:r>
            <w:r>
              <w:rPr>
                <w:spacing w:val="-2"/>
              </w:rPr>
              <w:t xml:space="preserve"> </w:t>
            </w:r>
            <w:r>
              <w:t>и</w:t>
            </w:r>
            <w:r>
              <w:rPr>
                <w:spacing w:val="-6"/>
              </w:rPr>
              <w:t xml:space="preserve"> </w:t>
            </w:r>
            <w:r>
              <w:t>наглядных</w:t>
            </w:r>
            <w:r>
              <w:rPr>
                <w:spacing w:val="-2"/>
              </w:rPr>
              <w:t xml:space="preserve"> </w:t>
            </w:r>
            <w:r>
              <w:t>пособий</w:t>
            </w:r>
          </w:p>
        </w:tc>
        <w:tc>
          <w:tcPr>
            <w:tcW w:w="720" w:type="dxa"/>
          </w:tcPr>
          <w:p w:rsidR="00EE6329" w:rsidRDefault="00EE6329" w:rsidP="00FF6C1F">
            <w:pPr>
              <w:pStyle w:val="TableParagraph"/>
              <w:rPr>
                <w:sz w:val="24"/>
              </w:rPr>
            </w:pPr>
          </w:p>
          <w:p w:rsidR="00EE6329" w:rsidRDefault="00EE6329" w:rsidP="00FF6C1F">
            <w:pPr>
              <w:pStyle w:val="TableParagraph"/>
              <w:spacing w:before="8"/>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8"/>
              <w:rPr>
                <w:sz w:val="25"/>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Установка</w:t>
            </w:r>
            <w:r>
              <w:rPr>
                <w:spacing w:val="-13"/>
              </w:rPr>
              <w:t xml:space="preserve"> </w:t>
            </w:r>
            <w:r>
              <w:t>для</w:t>
            </w:r>
            <w:r>
              <w:rPr>
                <w:spacing w:val="-12"/>
              </w:rPr>
              <w:t xml:space="preserve"> </w:t>
            </w:r>
            <w:r>
              <w:t>наблюдения</w:t>
            </w:r>
            <w:r>
              <w:rPr>
                <w:spacing w:val="-13"/>
              </w:rPr>
              <w:t xml:space="preserve"> </w:t>
            </w:r>
            <w:r>
              <w:t>за</w:t>
            </w:r>
            <w:r>
              <w:rPr>
                <w:spacing w:val="-12"/>
              </w:rPr>
              <w:t xml:space="preserve"> </w:t>
            </w:r>
            <w:r>
              <w:t>насекомыми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172"/>
                <w:tab w:val="left" w:pos="2377"/>
                <w:tab w:val="left" w:pos="3564"/>
                <w:tab w:val="left" w:pos="3900"/>
              </w:tabs>
            </w:pPr>
            <w:r>
              <w:t>Фигурки</w:t>
            </w:r>
            <w:r>
              <w:tab/>
              <w:t>домашних</w:t>
            </w:r>
            <w:r>
              <w:tab/>
              <w:t>животных</w:t>
            </w:r>
            <w:r>
              <w:tab/>
              <w:t>с</w:t>
            </w:r>
            <w:r>
              <w:tab/>
              <w:t>реалистичными</w:t>
            </w:r>
          </w:p>
          <w:p w:rsidR="00EE6329" w:rsidRDefault="00EE6329" w:rsidP="00FF6C1F">
            <w:pPr>
              <w:pStyle w:val="TableParagraph"/>
              <w:spacing w:before="40"/>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Физическая</w:t>
            </w:r>
            <w:r>
              <w:rPr>
                <w:spacing w:val="-4"/>
              </w:rPr>
              <w:t xml:space="preserve"> </w:t>
            </w:r>
            <w:r>
              <w:t>карта</w:t>
            </w:r>
            <w:r>
              <w:rPr>
                <w:spacing w:val="-3"/>
              </w:rPr>
              <w:t xml:space="preserve"> </w:t>
            </w:r>
            <w:r>
              <w:t>мира</w:t>
            </w:r>
            <w:r>
              <w:rPr>
                <w:spacing w:val="-3"/>
              </w:rPr>
              <w:t xml:space="preserve"> </w:t>
            </w:r>
            <w:r>
              <w:t>(полушарий)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Хоккейный</w:t>
            </w:r>
            <w:r>
              <w:rPr>
                <w:spacing w:val="-4"/>
              </w:rPr>
              <w:t xml:space="preserve"> </w:t>
            </w:r>
            <w:r>
              <w:t>набор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Цифровая лаборатория</w:t>
            </w:r>
            <w:r>
              <w:rPr>
                <w:spacing w:val="-2"/>
              </w:rPr>
              <w:t xml:space="preserve"> </w:t>
            </w:r>
            <w:r>
              <w:t>для исследования</w:t>
            </w:r>
            <w:r>
              <w:rPr>
                <w:spacing w:val="1"/>
              </w:rPr>
              <w:t xml:space="preserve"> </w:t>
            </w:r>
            <w:r>
              <w:t>окружающего</w:t>
            </w:r>
          </w:p>
          <w:p w:rsidR="00EE6329" w:rsidRDefault="00EE6329" w:rsidP="00FF6C1F">
            <w:pPr>
              <w:pStyle w:val="TableParagraph"/>
              <w:tabs>
                <w:tab w:val="left" w:pos="887"/>
                <w:tab w:val="left" w:pos="1319"/>
                <w:tab w:val="left" w:pos="2502"/>
                <w:tab w:val="left" w:pos="3340"/>
              </w:tabs>
              <w:spacing w:before="37"/>
            </w:pPr>
            <w:r>
              <w:t>мира</w:t>
            </w:r>
            <w:r>
              <w:tab/>
              <w:t>и</w:t>
            </w:r>
            <w:r>
              <w:tab/>
              <w:t>обучения</w:t>
            </w:r>
            <w:r>
              <w:tab/>
              <w:t>детей</w:t>
            </w:r>
            <w:r>
              <w:tab/>
              <w:t>естественно-научным</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дисциплинам</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Цифровые</w:t>
            </w:r>
            <w:r>
              <w:rPr>
                <w:spacing w:val="63"/>
              </w:rPr>
              <w:t xml:space="preserve"> </w:t>
            </w:r>
            <w:r>
              <w:t xml:space="preserve">записи  </w:t>
            </w:r>
            <w:r>
              <w:rPr>
                <w:spacing w:val="6"/>
              </w:rPr>
              <w:t xml:space="preserve"> </w:t>
            </w:r>
            <w:r>
              <w:t xml:space="preserve">с  </w:t>
            </w:r>
            <w:r>
              <w:rPr>
                <w:spacing w:val="7"/>
              </w:rPr>
              <w:t xml:space="preserve"> </w:t>
            </w:r>
            <w:r>
              <w:t xml:space="preserve">видеофильмами  </w:t>
            </w:r>
            <w:r>
              <w:rPr>
                <w:spacing w:val="6"/>
              </w:rPr>
              <w:t xml:space="preserve"> </w:t>
            </w:r>
            <w:r>
              <w:t xml:space="preserve">с  </w:t>
            </w:r>
            <w:r>
              <w:rPr>
                <w:spacing w:val="7"/>
              </w:rPr>
              <w:t xml:space="preserve"> </w:t>
            </w:r>
            <w:r>
              <w:t>народными</w:t>
            </w:r>
          </w:p>
          <w:p w:rsidR="00EE6329" w:rsidRDefault="00EE6329" w:rsidP="00FF6C1F">
            <w:pPr>
              <w:pStyle w:val="TableParagraph"/>
              <w:spacing w:before="38"/>
            </w:pPr>
            <w:r>
              <w:t>песнями</w:t>
            </w:r>
            <w:r>
              <w:rPr>
                <w:spacing w:val="-1"/>
              </w:rPr>
              <w:t xml:space="preserve"> </w:t>
            </w:r>
            <w:r>
              <w:t>и плясками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Часы</w:t>
            </w:r>
            <w:r>
              <w:rPr>
                <w:spacing w:val="-3"/>
              </w:rPr>
              <w:t xml:space="preserve"> </w:t>
            </w:r>
            <w:r>
              <w:t>игровые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Часы</w:t>
            </w:r>
            <w:r>
              <w:rPr>
                <w:spacing w:val="-3"/>
              </w:rPr>
              <w:t xml:space="preserve"> </w:t>
            </w:r>
            <w:r>
              <w:t>магнитные</w:t>
            </w:r>
            <w:r>
              <w:rPr>
                <w:spacing w:val="-2"/>
              </w:rPr>
              <w:t xml:space="preserve"> </w:t>
            </w:r>
            <w:r>
              <w:t>демонстрационные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Чашка</w:t>
            </w:r>
            <w:r>
              <w:rPr>
                <w:spacing w:val="-1"/>
              </w:rPr>
              <w:t xml:space="preserve"> </w:t>
            </w:r>
            <w:r>
              <w:t>Петри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Чековая</w:t>
            </w:r>
            <w:r>
              <w:rPr>
                <w:spacing w:val="-9"/>
              </w:rPr>
              <w:t xml:space="preserve"> </w:t>
            </w:r>
            <w:r>
              <w:t>касса</w:t>
            </w:r>
            <w:r>
              <w:rPr>
                <w:spacing w:val="-5"/>
              </w:rPr>
              <w:t xml:space="preserve"> </w:t>
            </w:r>
            <w:r>
              <w:t>игровая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Числовой</w:t>
            </w:r>
            <w:r>
              <w:rPr>
                <w:spacing w:val="27"/>
              </w:rPr>
              <w:t xml:space="preserve"> </w:t>
            </w:r>
            <w:r>
              <w:t>балансир</w:t>
            </w:r>
            <w:r>
              <w:rPr>
                <w:spacing w:val="25"/>
              </w:rPr>
              <w:t xml:space="preserve"> </w:t>
            </w:r>
            <w:r>
              <w:t>(на</w:t>
            </w:r>
            <w:r>
              <w:rPr>
                <w:spacing w:val="25"/>
              </w:rPr>
              <w:t xml:space="preserve"> </w:t>
            </w:r>
            <w:r>
              <w:t>состав</w:t>
            </w:r>
            <w:r>
              <w:rPr>
                <w:spacing w:val="27"/>
              </w:rPr>
              <w:t xml:space="preserve"> </w:t>
            </w:r>
            <w:r>
              <w:t>числа</w:t>
            </w:r>
            <w:r>
              <w:rPr>
                <w:spacing w:val="28"/>
              </w:rPr>
              <w:t xml:space="preserve"> </w:t>
            </w:r>
            <w:r>
              <w:t>из</w:t>
            </w:r>
            <w:r>
              <w:rPr>
                <w:spacing w:val="26"/>
              </w:rPr>
              <w:t xml:space="preserve"> </w:t>
            </w:r>
            <w:r>
              <w:t>двух</w:t>
            </w:r>
            <w:r>
              <w:rPr>
                <w:spacing w:val="27"/>
              </w:rPr>
              <w:t xml:space="preserve"> </w:t>
            </w:r>
            <w:r>
              <w:t>меньших</w:t>
            </w:r>
          </w:p>
          <w:p w:rsidR="00EE6329" w:rsidRDefault="00EE6329" w:rsidP="00FF6C1F">
            <w:pPr>
              <w:pStyle w:val="TableParagraph"/>
              <w:spacing w:before="37"/>
            </w:pPr>
            <w:r>
              <w:t>чисел)</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Шахматы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Шашки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Ширма</w:t>
            </w:r>
            <w:r>
              <w:rPr>
                <w:spacing w:val="-9"/>
              </w:rPr>
              <w:t xml:space="preserve"> </w:t>
            </w:r>
            <w:r>
              <w:t>для</w:t>
            </w:r>
            <w:r>
              <w:rPr>
                <w:spacing w:val="-9"/>
              </w:rPr>
              <w:t xml:space="preserve"> </w:t>
            </w:r>
            <w:r>
              <w:t>кукольного</w:t>
            </w:r>
            <w:r>
              <w:rPr>
                <w:spacing w:val="-9"/>
              </w:rPr>
              <w:t xml:space="preserve"> </w:t>
            </w:r>
            <w:r>
              <w:t>театра,</w:t>
            </w:r>
            <w:r>
              <w:rPr>
                <w:spacing w:val="-8"/>
              </w:rPr>
              <w:t xml:space="preserve"> </w:t>
            </w:r>
            <w:r>
              <w:t>трансформируемая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3"/>
        </w:trPr>
        <w:tc>
          <w:tcPr>
            <w:tcW w:w="5493" w:type="dxa"/>
          </w:tcPr>
          <w:p w:rsidR="00EE6329" w:rsidRDefault="00EE6329" w:rsidP="00FF6C1F">
            <w:pPr>
              <w:pStyle w:val="TableParagraph"/>
              <w:spacing w:line="244" w:lineRule="exact"/>
            </w:pPr>
            <w:r>
              <w:t>Безопасные</w:t>
            </w:r>
            <w:r>
              <w:rPr>
                <w:spacing w:val="-3"/>
              </w:rPr>
              <w:t xml:space="preserve"> </w:t>
            </w:r>
            <w:r>
              <w:t>ножницы</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128" w:right="116"/>
              <w:jc w:val="center"/>
            </w:pPr>
            <w:r>
              <w:t>25**</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Бумага</w:t>
            </w:r>
            <w:r>
              <w:rPr>
                <w:spacing w:val="-2"/>
              </w:rPr>
              <w:t xml:space="preserve"> </w:t>
            </w:r>
            <w:r>
              <w:t>для</w:t>
            </w:r>
            <w:r>
              <w:rPr>
                <w:spacing w:val="-1"/>
              </w:rPr>
              <w:t xml:space="preserve"> </w:t>
            </w:r>
            <w:r>
              <w:t>акварели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Бумага</w:t>
            </w:r>
            <w:r>
              <w:rPr>
                <w:spacing w:val="-2"/>
              </w:rPr>
              <w:t xml:space="preserve"> </w:t>
            </w:r>
            <w:r>
              <w:t>для</w:t>
            </w:r>
            <w:r>
              <w:rPr>
                <w:spacing w:val="-1"/>
              </w:rPr>
              <w:t xml:space="preserve"> </w:t>
            </w:r>
            <w:r>
              <w:t>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Бумага</w:t>
            </w:r>
            <w:r>
              <w:rPr>
                <w:spacing w:val="-1"/>
              </w:rPr>
              <w:t xml:space="preserve"> </w:t>
            </w:r>
            <w:r>
              <w:t>разного</w:t>
            </w:r>
            <w:r>
              <w:rPr>
                <w:spacing w:val="-1"/>
              </w:rPr>
              <w:t xml:space="preserve"> </w:t>
            </w:r>
            <w:r>
              <w:t>цвета и</w:t>
            </w:r>
            <w:r>
              <w:rPr>
                <w:spacing w:val="-4"/>
              </w:rPr>
              <w:t xml:space="preserve"> </w:t>
            </w:r>
            <w:r>
              <w:t>формата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Ватман</w:t>
            </w:r>
            <w:r>
              <w:rPr>
                <w:spacing w:val="-2"/>
              </w:rPr>
              <w:t xml:space="preserve"> </w:t>
            </w:r>
            <w:r>
              <w:t>А1</w:t>
            </w:r>
            <w:r>
              <w:rPr>
                <w:spacing w:val="-1"/>
              </w:rPr>
              <w:t xml:space="preserve"> </w:t>
            </w:r>
            <w:r>
              <w:t>для</w:t>
            </w:r>
            <w:r>
              <w:rPr>
                <w:spacing w:val="-2"/>
              </w:rPr>
              <w:t xml:space="preserve"> </w:t>
            </w:r>
            <w:r>
              <w:t>составления</w:t>
            </w:r>
            <w:r>
              <w:rPr>
                <w:spacing w:val="-3"/>
              </w:rPr>
              <w:t xml:space="preserve"> </w:t>
            </w:r>
            <w:r>
              <w:t>совместных</w:t>
            </w:r>
            <w:r>
              <w:rPr>
                <w:spacing w:val="-4"/>
              </w:rPr>
              <w:t xml:space="preserve"> </w:t>
            </w:r>
            <w:r>
              <w:t>композиций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Доска</w:t>
            </w:r>
            <w:r>
              <w:rPr>
                <w:spacing w:val="-3"/>
              </w:rPr>
              <w:t xml:space="preserve"> </w:t>
            </w:r>
            <w:r>
              <w:t>для</w:t>
            </w:r>
            <w:r>
              <w:rPr>
                <w:spacing w:val="-3"/>
              </w:rPr>
              <w:t xml:space="preserve"> </w:t>
            </w:r>
            <w:r>
              <w:t>работы</w:t>
            </w:r>
            <w:r>
              <w:rPr>
                <w:spacing w:val="-2"/>
              </w:rPr>
              <w:t xml:space="preserve"> </w:t>
            </w:r>
            <w:r>
              <w:t>с</w:t>
            </w:r>
            <w:r>
              <w:rPr>
                <w:spacing w:val="-3"/>
              </w:rPr>
              <w:t xml:space="preserve"> </w:t>
            </w:r>
            <w:r>
              <w:t>пластилином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Карандаши</w:t>
            </w:r>
            <w:r>
              <w:rPr>
                <w:spacing w:val="-1"/>
              </w:rPr>
              <w:t xml:space="preserve"> </w:t>
            </w:r>
            <w:r>
              <w:t>цветные</w:t>
            </w:r>
            <w:r>
              <w:rPr>
                <w:spacing w:val="-3"/>
              </w:rPr>
              <w:t xml:space="preserve"> </w:t>
            </w:r>
            <w:r>
              <w:t>(24 цвета)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5</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7</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8</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2"/>
              </w:rPr>
              <w:t xml:space="preserve"> </w:t>
            </w:r>
            <w:r>
              <w:t>белка</w:t>
            </w:r>
            <w:r>
              <w:rPr>
                <w:spacing w:val="-1"/>
              </w:rPr>
              <w:t xml:space="preserve"> </w:t>
            </w:r>
            <w:r>
              <w:t>№</w:t>
            </w:r>
            <w:r>
              <w:rPr>
                <w:spacing w:val="-2"/>
              </w:rPr>
              <w:t xml:space="preserve"> </w:t>
            </w:r>
            <w:r>
              <w:t>3</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Borders>
              <w:bottom w:val="single" w:sz="6" w:space="0" w:color="000000"/>
            </w:tcBorders>
          </w:tcPr>
          <w:p w:rsidR="00EE6329" w:rsidRDefault="00EE6329" w:rsidP="00FF6C1F">
            <w:pPr>
              <w:pStyle w:val="TableParagraph"/>
              <w:spacing w:line="246" w:lineRule="exact"/>
            </w:pPr>
            <w:r>
              <w:t>Кисточка</w:t>
            </w:r>
            <w:r>
              <w:rPr>
                <w:spacing w:val="-4"/>
              </w:rPr>
              <w:t xml:space="preserve"> </w:t>
            </w:r>
            <w:r>
              <w:t>щетинная</w:t>
            </w:r>
          </w:p>
        </w:tc>
        <w:tc>
          <w:tcPr>
            <w:tcW w:w="720" w:type="dxa"/>
            <w:tcBorders>
              <w:bottom w:val="single" w:sz="6" w:space="0" w:color="000000"/>
            </w:tcBorders>
          </w:tcPr>
          <w:p w:rsidR="00EE6329" w:rsidRDefault="00EE6329" w:rsidP="00FF6C1F">
            <w:pPr>
              <w:pStyle w:val="TableParagraph"/>
              <w:spacing w:line="246" w:lineRule="exact"/>
              <w:ind w:left="206"/>
            </w:pPr>
            <w:r>
              <w:t>шт.</w:t>
            </w:r>
          </w:p>
        </w:tc>
        <w:tc>
          <w:tcPr>
            <w:tcW w:w="1020" w:type="dxa"/>
            <w:tcBorders>
              <w:bottom w:val="single" w:sz="6" w:space="0" w:color="000000"/>
            </w:tcBorders>
          </w:tcPr>
          <w:p w:rsidR="00EE6329" w:rsidRDefault="00EE6329" w:rsidP="00FF6C1F">
            <w:pPr>
              <w:pStyle w:val="TableParagraph"/>
              <w:spacing w:line="246" w:lineRule="exact"/>
              <w:ind w:left="128" w:right="116"/>
              <w:jc w:val="center"/>
            </w:pPr>
            <w:r>
              <w:t>25**</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tcBorders>
              <w:bottom w:val="single" w:sz="6" w:space="0" w:color="000000"/>
            </w:tcBorders>
          </w:tcPr>
          <w:p w:rsidR="00EE6329" w:rsidRDefault="00EE6329" w:rsidP="00FF6C1F">
            <w:pPr>
              <w:pStyle w:val="TableParagraph"/>
              <w:rPr>
                <w:sz w:val="20"/>
              </w:rPr>
            </w:pP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Клей</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123" w:right="116"/>
              <w:jc w:val="center"/>
            </w:pPr>
            <w:r>
              <w:t>25*</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Комплект детских</w:t>
            </w:r>
            <w:r>
              <w:rPr>
                <w:spacing w:val="-3"/>
              </w:rPr>
              <w:t xml:space="preserve"> </w:t>
            </w:r>
            <w:r>
              <w:t>штампов</w:t>
            </w:r>
            <w:r>
              <w:rPr>
                <w:spacing w:val="-1"/>
              </w:rPr>
              <w:t xml:space="preserve"> </w:t>
            </w:r>
            <w:r>
              <w:t>и печатей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Краски</w:t>
            </w:r>
            <w:r>
              <w:rPr>
                <w:spacing w:val="-1"/>
              </w:rPr>
              <w:t xml:space="preserve"> </w:t>
            </w:r>
            <w:r>
              <w:t>акварельные</w:t>
            </w:r>
            <w:r>
              <w:rPr>
                <w:spacing w:val="-3"/>
              </w:rPr>
              <w:t xml:space="preserve"> </w:t>
            </w:r>
            <w:r>
              <w:t>12</w:t>
            </w:r>
            <w:r>
              <w:rPr>
                <w:spacing w:val="-1"/>
              </w:rPr>
              <w:t xml:space="preserve"> </w:t>
            </w:r>
            <w:r>
              <w:t>цветов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Краски</w:t>
            </w:r>
            <w:r>
              <w:rPr>
                <w:spacing w:val="-3"/>
              </w:rPr>
              <w:t xml:space="preserve"> </w:t>
            </w:r>
            <w:r>
              <w:t>гуашь 12 цветов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Мелки</w:t>
            </w:r>
            <w:r>
              <w:rPr>
                <w:spacing w:val="-2"/>
              </w:rPr>
              <w:t xml:space="preserve"> </w:t>
            </w:r>
            <w:r>
              <w:t>восковые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Мелки</w:t>
            </w:r>
            <w:r>
              <w:rPr>
                <w:spacing w:val="-2"/>
              </w:rPr>
              <w:t xml:space="preserve"> </w:t>
            </w:r>
            <w:r>
              <w:t>масляные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Мелки</w:t>
            </w:r>
            <w:r>
              <w:rPr>
                <w:spacing w:val="-2"/>
              </w:rPr>
              <w:t xml:space="preserve"> </w:t>
            </w:r>
            <w:r>
              <w:t>пастель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1"/>
              </w:rPr>
              <w:t xml:space="preserve"> </w:t>
            </w:r>
            <w:r>
              <w:t>фломастеров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Палитра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Пластилин,</w:t>
            </w:r>
            <w:r>
              <w:rPr>
                <w:spacing w:val="-1"/>
              </w:rPr>
              <w:t xml:space="preserve"> </w:t>
            </w:r>
            <w:r>
              <w:t>не</w:t>
            </w:r>
            <w:r>
              <w:rPr>
                <w:spacing w:val="-1"/>
              </w:rPr>
              <w:t xml:space="preserve"> </w:t>
            </w:r>
            <w:r>
              <w:t>липнущий</w:t>
            </w:r>
            <w:r>
              <w:rPr>
                <w:spacing w:val="-4"/>
              </w:rPr>
              <w:t xml:space="preserve"> </w:t>
            </w:r>
            <w:r>
              <w:t>к</w:t>
            </w:r>
            <w:r>
              <w:rPr>
                <w:spacing w:val="-1"/>
              </w:rPr>
              <w:t xml:space="preserve"> </w:t>
            </w:r>
            <w:r>
              <w:t>рукам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Поднос</w:t>
            </w:r>
            <w:r>
              <w:rPr>
                <w:spacing w:val="-1"/>
              </w:rPr>
              <w:t xml:space="preserve"> </w:t>
            </w:r>
            <w:r>
              <w:t>детский</w:t>
            </w:r>
            <w:r>
              <w:rPr>
                <w:spacing w:val="-5"/>
              </w:rPr>
              <w:t xml:space="preserve"> </w:t>
            </w:r>
            <w:r>
              <w:t>для</w:t>
            </w:r>
            <w:r>
              <w:rPr>
                <w:spacing w:val="-1"/>
              </w:rPr>
              <w:t xml:space="preserve"> </w:t>
            </w:r>
            <w:r>
              <w:t>раздаточных</w:t>
            </w:r>
            <w:r>
              <w:rPr>
                <w:spacing w:val="-1"/>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Стаканчики</w:t>
            </w:r>
            <w:r>
              <w:rPr>
                <w:spacing w:val="-6"/>
              </w:rPr>
              <w:t xml:space="preserve"> </w:t>
            </w:r>
            <w:r>
              <w:t>(баночки)</w:t>
            </w:r>
            <w:r>
              <w:rPr>
                <w:spacing w:val="-3"/>
              </w:rPr>
              <w:t xml:space="preserve"> </w:t>
            </w:r>
            <w:r>
              <w:t>пластмассовые</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128" w:right="116"/>
              <w:jc w:val="center"/>
            </w:pPr>
            <w:r>
              <w:t>25**</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Точилка</w:t>
            </w:r>
            <w:r>
              <w:rPr>
                <w:spacing w:val="-1"/>
              </w:rPr>
              <w:t xml:space="preserve"> </w:t>
            </w:r>
            <w:r>
              <w:t>для</w:t>
            </w:r>
            <w:r>
              <w:rPr>
                <w:spacing w:val="-1"/>
              </w:rPr>
              <w:t xml:space="preserve"> </w:t>
            </w:r>
            <w:r>
              <w:t>карандашей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3**</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Трафареты</w:t>
            </w:r>
            <w:r>
              <w:rPr>
                <w:spacing w:val="-2"/>
              </w:rPr>
              <w:t xml:space="preserve"> </w:t>
            </w:r>
            <w:r>
              <w:t>для 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Фартук</w:t>
            </w:r>
            <w:r>
              <w:rPr>
                <w:spacing w:val="-2"/>
              </w:rPr>
              <w:t xml:space="preserve"> </w:t>
            </w:r>
            <w:r>
              <w:t>детский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Воздушные</w:t>
            </w:r>
            <w:r>
              <w:rPr>
                <w:spacing w:val="-1"/>
              </w:rPr>
              <w:t xml:space="preserve"> </w:t>
            </w:r>
            <w:r>
              <w:t>шары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9274" w:type="dxa"/>
            <w:gridSpan w:val="5"/>
            <w:shd w:val="clear" w:color="auto" w:fill="F1F1F1"/>
          </w:tcPr>
          <w:p w:rsidR="00EE6329" w:rsidRDefault="00EE6329" w:rsidP="00FF6C1F">
            <w:pPr>
              <w:pStyle w:val="TableParagraph"/>
              <w:rPr>
                <w:i/>
              </w:rPr>
            </w:pPr>
            <w:r>
              <w:rPr>
                <w:i/>
              </w:rPr>
              <w:t>Рабочее</w:t>
            </w:r>
            <w:r>
              <w:rPr>
                <w:i/>
                <w:spacing w:val="-11"/>
              </w:rPr>
              <w:t xml:space="preserve"> </w:t>
            </w:r>
            <w:r>
              <w:rPr>
                <w:i/>
              </w:rPr>
              <w:t>место</w:t>
            </w:r>
            <w:r>
              <w:rPr>
                <w:i/>
                <w:spacing w:val="-9"/>
              </w:rPr>
              <w:t xml:space="preserve"> </w:t>
            </w:r>
            <w:r>
              <w:rPr>
                <w:i/>
              </w:rPr>
              <w:t>воспитателя</w:t>
            </w:r>
          </w:p>
        </w:tc>
      </w:tr>
      <w:tr w:rsidR="00EE6329" w:rsidTr="00FF6C1F">
        <w:trPr>
          <w:trHeight w:val="292"/>
        </w:trPr>
        <w:tc>
          <w:tcPr>
            <w:tcW w:w="5493" w:type="dxa"/>
          </w:tcPr>
          <w:p w:rsidR="00EE6329" w:rsidRDefault="00EE6329" w:rsidP="00FF6C1F">
            <w:pPr>
              <w:pStyle w:val="TableParagraph"/>
              <w:spacing w:line="246" w:lineRule="exact"/>
            </w:pPr>
            <w:r>
              <w:t>Интерактивная</w:t>
            </w:r>
            <w:r>
              <w:rPr>
                <w:spacing w:val="-7"/>
              </w:rPr>
              <w:t xml:space="preserve"> </w:t>
            </w:r>
            <w:r>
              <w:t>панель</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617"/>
                <w:tab w:val="left" w:pos="2864"/>
                <w:tab w:val="left" w:pos="3407"/>
              </w:tabs>
            </w:pPr>
            <w:r>
              <w:t>Компьютер</w:t>
            </w:r>
            <w:r>
              <w:tab/>
              <w:t>педагога</w:t>
            </w:r>
            <w:r>
              <w:tab/>
              <w:t>с</w:t>
            </w:r>
            <w:r>
              <w:tab/>
              <w:t>периферией/Ноутбук</w:t>
            </w:r>
          </w:p>
          <w:p w:rsidR="00EE6329" w:rsidRDefault="00EE6329" w:rsidP="00FF6C1F">
            <w:pPr>
              <w:pStyle w:val="TableParagraph"/>
              <w:spacing w:line="290" w:lineRule="atLeast"/>
              <w:ind w:right="91"/>
            </w:pPr>
            <w:r>
              <w:t>(лицензионное программное обеспечение, программное</w:t>
            </w:r>
            <w:r>
              <w:rPr>
                <w:spacing w:val="-52"/>
              </w:rPr>
              <w:t xml:space="preserve"> </w:t>
            </w: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4108"/>
        <w:gridCol w:w="720"/>
        <w:gridCol w:w="1020"/>
        <w:gridCol w:w="1035"/>
        <w:gridCol w:w="1006"/>
        <w:gridCol w:w="1385"/>
      </w:tblGrid>
      <w:tr w:rsidR="00EE6329" w:rsidTr="00FF6C1F">
        <w:trPr>
          <w:gridAfter w:val="1"/>
          <w:wAfter w:w="1385" w:type="dxa"/>
          <w:trHeight w:val="292"/>
        </w:trPr>
        <w:tc>
          <w:tcPr>
            <w:tcW w:w="5493" w:type="dxa"/>
            <w:gridSpan w:val="2"/>
          </w:tcPr>
          <w:p w:rsidR="00EE6329" w:rsidRDefault="00EE6329" w:rsidP="00FF6C1F">
            <w:pPr>
              <w:pStyle w:val="TableParagraph"/>
              <w:spacing w:line="246" w:lineRule="exact"/>
            </w:pPr>
            <w:r>
              <w:lastRenderedPageBreak/>
              <w:t>Стол</w:t>
            </w:r>
            <w:r>
              <w:rPr>
                <w:spacing w:val="-9"/>
              </w:rPr>
              <w:t xml:space="preserve"> </w:t>
            </w:r>
            <w:r>
              <w:t>педагога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gridSpan w:val="2"/>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CB0BA5" w:rsidTr="00FF6C1F">
        <w:trPr>
          <w:trHeight w:val="292"/>
        </w:trPr>
        <w:tc>
          <w:tcPr>
            <w:tcW w:w="1385" w:type="dxa"/>
            <w:shd w:val="clear" w:color="auto" w:fill="F1F1F1"/>
          </w:tcPr>
          <w:p w:rsidR="00CB0BA5" w:rsidRDefault="00CB0BA5" w:rsidP="00FF6C1F">
            <w:pPr>
              <w:pStyle w:val="TableParagraph"/>
              <w:ind w:left="129"/>
              <w:rPr>
                <w:i/>
              </w:rPr>
            </w:pPr>
            <w:r>
              <w:rPr>
                <w:i/>
              </w:rPr>
              <w:t>2.6.4.</w:t>
            </w:r>
          </w:p>
        </w:tc>
        <w:tc>
          <w:tcPr>
            <w:tcW w:w="9274" w:type="dxa"/>
            <w:gridSpan w:val="6"/>
            <w:shd w:val="clear" w:color="auto" w:fill="F1F1F1"/>
          </w:tcPr>
          <w:p w:rsidR="00CB0BA5" w:rsidRDefault="00CB0BA5" w:rsidP="00FF6C1F">
            <w:pPr>
              <w:pStyle w:val="TableParagraph"/>
              <w:rPr>
                <w:i/>
              </w:rPr>
            </w:pPr>
            <w:r>
              <w:rPr>
                <w:i/>
              </w:rPr>
              <w:t>Спальня</w:t>
            </w:r>
          </w:p>
        </w:tc>
      </w:tr>
      <w:tr w:rsidR="00EE6329" w:rsidTr="00FF6C1F">
        <w:trPr>
          <w:gridAfter w:val="1"/>
          <w:wAfter w:w="1385" w:type="dxa"/>
          <w:trHeight w:val="474"/>
        </w:trPr>
        <w:tc>
          <w:tcPr>
            <w:tcW w:w="5493" w:type="dxa"/>
            <w:gridSpan w:val="2"/>
          </w:tcPr>
          <w:p w:rsidR="00EE6329" w:rsidRDefault="00EE6329" w:rsidP="00FF6C1F">
            <w:pPr>
              <w:pStyle w:val="TableParagraph"/>
            </w:pPr>
            <w:r>
              <w:t>Кровать</w:t>
            </w:r>
          </w:p>
        </w:tc>
        <w:tc>
          <w:tcPr>
            <w:tcW w:w="1740" w:type="dxa"/>
            <w:gridSpan w:val="2"/>
          </w:tcPr>
          <w:p w:rsidR="00EE6329" w:rsidRDefault="00EE6329" w:rsidP="00FF6C1F">
            <w:pPr>
              <w:pStyle w:val="TableParagraph"/>
              <w:spacing w:line="199" w:lineRule="exact"/>
              <w:ind w:left="190" w:right="183"/>
              <w:jc w:val="center"/>
              <w:rPr>
                <w:sz w:val="18"/>
              </w:rPr>
            </w:pPr>
            <w:r>
              <w:rPr>
                <w:sz w:val="18"/>
              </w:rPr>
              <w:t>по</w:t>
            </w:r>
            <w:r>
              <w:rPr>
                <w:spacing w:val="-5"/>
                <w:sz w:val="18"/>
              </w:rPr>
              <w:t xml:space="preserve"> </w:t>
            </w:r>
            <w:r>
              <w:rPr>
                <w:sz w:val="18"/>
              </w:rPr>
              <w:t>кол-ву</w:t>
            </w:r>
            <w:r>
              <w:rPr>
                <w:spacing w:val="-8"/>
                <w:sz w:val="18"/>
              </w:rPr>
              <w:t xml:space="preserve"> </w:t>
            </w:r>
            <w:r>
              <w:rPr>
                <w:sz w:val="18"/>
              </w:rPr>
              <w:t>детей</w:t>
            </w:r>
            <w:r>
              <w:rPr>
                <w:spacing w:val="-5"/>
                <w:sz w:val="18"/>
              </w:rPr>
              <w:t xml:space="preserve"> </w:t>
            </w:r>
            <w:r>
              <w:rPr>
                <w:sz w:val="18"/>
              </w:rPr>
              <w:t>в</w:t>
            </w:r>
          </w:p>
          <w:p w:rsidR="00EE6329" w:rsidRDefault="00EE6329" w:rsidP="00FF6C1F">
            <w:pPr>
              <w:pStyle w:val="TableParagraph"/>
              <w:spacing w:before="30"/>
              <w:ind w:left="188" w:right="183"/>
              <w:jc w:val="center"/>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477"/>
        </w:trPr>
        <w:tc>
          <w:tcPr>
            <w:tcW w:w="5493" w:type="dxa"/>
            <w:gridSpan w:val="2"/>
          </w:tcPr>
          <w:p w:rsidR="00EE6329" w:rsidRDefault="00EE6329" w:rsidP="00FF6C1F">
            <w:pPr>
              <w:pStyle w:val="TableParagraph"/>
            </w:pPr>
            <w:r>
              <w:t>Постельное</w:t>
            </w:r>
            <w:r>
              <w:rPr>
                <w:spacing w:val="-8"/>
              </w:rPr>
              <w:t xml:space="preserve"> </w:t>
            </w:r>
            <w:r>
              <w:t>белье</w:t>
            </w:r>
            <w:r>
              <w:rPr>
                <w:spacing w:val="-5"/>
              </w:rPr>
              <w:t xml:space="preserve"> </w:t>
            </w:r>
            <w:r>
              <w:t>(наволочка,</w:t>
            </w:r>
            <w:r>
              <w:rPr>
                <w:spacing w:val="-6"/>
              </w:rPr>
              <w:t xml:space="preserve"> </w:t>
            </w:r>
            <w:r>
              <w:t>простынь,</w:t>
            </w:r>
            <w:r>
              <w:rPr>
                <w:spacing w:val="-5"/>
              </w:rPr>
              <w:t xml:space="preserve"> </w:t>
            </w:r>
            <w:r>
              <w:t>пододеяльник)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3"/>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580"/>
        </w:trPr>
        <w:tc>
          <w:tcPr>
            <w:tcW w:w="5493" w:type="dxa"/>
            <w:gridSpan w:val="2"/>
          </w:tcPr>
          <w:p w:rsidR="00EE6329" w:rsidRDefault="00EE6329" w:rsidP="00FF6C1F">
            <w:pPr>
              <w:pStyle w:val="TableParagraph"/>
              <w:tabs>
                <w:tab w:val="left" w:pos="1745"/>
                <w:tab w:val="left" w:pos="3815"/>
                <w:tab w:val="left" w:pos="5070"/>
              </w:tabs>
            </w:pPr>
            <w:r>
              <w:t>Постельные</w:t>
            </w:r>
            <w:r>
              <w:tab/>
              <w:t>принадлежности</w:t>
            </w:r>
            <w:r>
              <w:tab/>
              <w:t>(матрас,</w:t>
            </w:r>
            <w:r>
              <w:tab/>
              <w:t>два</w:t>
            </w:r>
          </w:p>
          <w:p w:rsidR="00EE6329" w:rsidRDefault="00EE6329" w:rsidP="00FF6C1F">
            <w:pPr>
              <w:pStyle w:val="TableParagraph"/>
              <w:spacing w:before="37"/>
            </w:pPr>
            <w:r>
              <w:t>наматрасника,</w:t>
            </w:r>
            <w:r>
              <w:rPr>
                <w:spacing w:val="-10"/>
              </w:rPr>
              <w:t xml:space="preserve"> </w:t>
            </w:r>
            <w:r>
              <w:t>подушка,</w:t>
            </w:r>
            <w:r>
              <w:rPr>
                <w:spacing w:val="-10"/>
              </w:rPr>
              <w:t xml:space="preserve"> </w:t>
            </w:r>
            <w:r>
              <w:t>одеяло)</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9274" w:type="dxa"/>
            <w:gridSpan w:val="6"/>
            <w:shd w:val="clear" w:color="auto" w:fill="F1F1F1"/>
          </w:tcPr>
          <w:p w:rsidR="00EE6329" w:rsidRDefault="00EE6329" w:rsidP="00FF6C1F">
            <w:pPr>
              <w:pStyle w:val="TableParagraph"/>
              <w:rPr>
                <w:i/>
              </w:rPr>
            </w:pPr>
            <w:r>
              <w:rPr>
                <w:i/>
              </w:rPr>
              <w:t>Туалетная</w:t>
            </w:r>
            <w:r>
              <w:rPr>
                <w:i/>
                <w:spacing w:val="-10"/>
              </w:rPr>
              <w:t xml:space="preserve"> </w:t>
            </w:r>
            <w:r>
              <w:rPr>
                <w:i/>
              </w:rPr>
              <w:t>комната</w:t>
            </w:r>
          </w:p>
        </w:tc>
      </w:tr>
      <w:tr w:rsidR="00EE6329" w:rsidTr="00FF6C1F">
        <w:trPr>
          <w:gridAfter w:val="1"/>
          <w:wAfter w:w="1385" w:type="dxa"/>
          <w:trHeight w:val="1163"/>
        </w:trPr>
        <w:tc>
          <w:tcPr>
            <w:tcW w:w="5493" w:type="dxa"/>
            <w:gridSpan w:val="2"/>
          </w:tcPr>
          <w:p w:rsidR="00EE6329" w:rsidRDefault="00EE6329" w:rsidP="00FF6C1F">
            <w:pPr>
              <w:pStyle w:val="TableParagraph"/>
              <w:spacing w:line="276" w:lineRule="auto"/>
              <w:ind w:right="97"/>
              <w:jc w:val="both"/>
            </w:pPr>
            <w:r>
              <w:t>Емкости для хранения и разведения дезинфицирующих</w:t>
            </w:r>
            <w:r>
              <w:rPr>
                <w:spacing w:val="-52"/>
              </w:rPr>
              <w:t xml:space="preserve"> </w:t>
            </w:r>
            <w:r>
              <w:t>средств,</w:t>
            </w:r>
            <w:r>
              <w:rPr>
                <w:spacing w:val="1"/>
              </w:rPr>
              <w:t xml:space="preserve"> </w:t>
            </w:r>
            <w:r>
              <w:t>уборочный</w:t>
            </w:r>
            <w:r>
              <w:rPr>
                <w:spacing w:val="1"/>
              </w:rPr>
              <w:t xml:space="preserve"> </w:t>
            </w:r>
            <w:r>
              <w:t>инвентарь,</w:t>
            </w:r>
            <w:r>
              <w:rPr>
                <w:spacing w:val="1"/>
              </w:rPr>
              <w:t xml:space="preserve"> </w:t>
            </w:r>
            <w:r>
              <w:t>ерши</w:t>
            </w:r>
            <w:r>
              <w:rPr>
                <w:spacing w:val="1"/>
              </w:rPr>
              <w:t xml:space="preserve"> </w:t>
            </w:r>
            <w:r>
              <w:t>для</w:t>
            </w:r>
            <w:r>
              <w:rPr>
                <w:spacing w:val="1"/>
              </w:rPr>
              <w:t xml:space="preserve"> </w:t>
            </w:r>
            <w:r>
              <w:t>обработки</w:t>
            </w:r>
            <w:r>
              <w:rPr>
                <w:spacing w:val="1"/>
              </w:rPr>
              <w:t xml:space="preserve"> </w:t>
            </w:r>
            <w:r>
              <w:t>горшков,</w:t>
            </w:r>
            <w:r>
              <w:rPr>
                <w:spacing w:val="12"/>
              </w:rPr>
              <w:t xml:space="preserve"> </w:t>
            </w:r>
            <w:r>
              <w:t>емкости</w:t>
            </w:r>
            <w:r>
              <w:rPr>
                <w:spacing w:val="11"/>
              </w:rPr>
              <w:t xml:space="preserve"> </w:t>
            </w:r>
            <w:r>
              <w:t>для</w:t>
            </w:r>
            <w:r>
              <w:rPr>
                <w:spacing w:val="11"/>
              </w:rPr>
              <w:t xml:space="preserve"> </w:t>
            </w:r>
            <w:r>
              <w:t>обработки</w:t>
            </w:r>
            <w:r>
              <w:rPr>
                <w:spacing w:val="14"/>
              </w:rPr>
              <w:t xml:space="preserve"> </w:t>
            </w:r>
            <w:r>
              <w:t>игрушек,</w:t>
            </w:r>
            <w:r>
              <w:rPr>
                <w:spacing w:val="12"/>
              </w:rPr>
              <w:t xml:space="preserve"> </w:t>
            </w:r>
            <w:r>
              <w:t>емкости</w:t>
            </w:r>
            <w:r>
              <w:rPr>
                <w:spacing w:val="11"/>
              </w:rPr>
              <w:t xml:space="preserve"> </w:t>
            </w:r>
            <w:r>
              <w:t>для</w:t>
            </w:r>
          </w:p>
          <w:p w:rsidR="00EE6329" w:rsidRDefault="00EE6329" w:rsidP="00FF6C1F">
            <w:pPr>
              <w:pStyle w:val="TableParagraph"/>
              <w:jc w:val="both"/>
            </w:pPr>
            <w:r>
              <w:t>обработки</w:t>
            </w:r>
            <w:r>
              <w:rPr>
                <w:spacing w:val="-5"/>
              </w:rPr>
              <w:t xml:space="preserve"> </w:t>
            </w:r>
            <w:r>
              <w:t>расчесок,</w:t>
            </w:r>
            <w:r>
              <w:rPr>
                <w:spacing w:val="-5"/>
              </w:rPr>
              <w:t xml:space="preserve"> </w:t>
            </w:r>
            <w:r>
              <w:t>термометры</w:t>
            </w:r>
            <w:r>
              <w:rPr>
                <w:spacing w:val="-4"/>
              </w:rPr>
              <w:t xml:space="preserve"> </w:t>
            </w:r>
            <w:r>
              <w:t>для</w:t>
            </w:r>
            <w:r>
              <w:rPr>
                <w:spacing w:val="-5"/>
              </w:rPr>
              <w:t xml:space="preserve"> </w:t>
            </w:r>
            <w:r>
              <w:t>воды</w:t>
            </w:r>
          </w:p>
        </w:tc>
        <w:tc>
          <w:tcPr>
            <w:tcW w:w="1740" w:type="dxa"/>
            <w:gridSpan w:val="2"/>
          </w:tcPr>
          <w:p w:rsidR="00EE6329" w:rsidRDefault="00EE6329" w:rsidP="00FF6C1F">
            <w:pPr>
              <w:pStyle w:val="TableParagraph"/>
              <w:rPr>
                <w:sz w:val="20"/>
              </w:rPr>
            </w:pPr>
          </w:p>
          <w:p w:rsidR="00EE6329" w:rsidRDefault="00EE6329" w:rsidP="00FF6C1F">
            <w:pPr>
              <w:pStyle w:val="TableParagraph"/>
              <w:spacing w:before="6"/>
              <w:rPr>
                <w:sz w:val="19"/>
              </w:rPr>
            </w:pPr>
          </w:p>
          <w:p w:rsidR="00EE6329" w:rsidRDefault="00EE6329" w:rsidP="00FF6C1F">
            <w:pPr>
              <w:pStyle w:val="TableParagraph"/>
              <w:ind w:left="498"/>
              <w:rPr>
                <w:sz w:val="18"/>
              </w:rPr>
            </w:pPr>
            <w:r>
              <w:rPr>
                <w:sz w:val="18"/>
              </w:rPr>
              <w:t>Комплект</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475"/>
        </w:trPr>
        <w:tc>
          <w:tcPr>
            <w:tcW w:w="5493" w:type="dxa"/>
            <w:gridSpan w:val="2"/>
          </w:tcPr>
          <w:p w:rsidR="00EE6329" w:rsidRDefault="00EE6329" w:rsidP="00FF6C1F">
            <w:pPr>
              <w:pStyle w:val="TableParagraph"/>
              <w:spacing w:line="244" w:lineRule="exact"/>
            </w:pPr>
            <w:r>
              <w:t>Полотенце</w:t>
            </w:r>
            <w:r>
              <w:rPr>
                <w:spacing w:val="-4"/>
              </w:rPr>
              <w:t xml:space="preserve"> </w:t>
            </w:r>
            <w:r>
              <w:t>для</w:t>
            </w:r>
            <w:r>
              <w:rPr>
                <w:spacing w:val="-1"/>
              </w:rPr>
              <w:t xml:space="preserve"> </w:t>
            </w:r>
            <w:r>
              <w:t>ног</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0"/>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477"/>
        </w:trPr>
        <w:tc>
          <w:tcPr>
            <w:tcW w:w="5493" w:type="dxa"/>
            <w:gridSpan w:val="2"/>
          </w:tcPr>
          <w:p w:rsidR="00EE6329" w:rsidRDefault="00EE6329" w:rsidP="00FF6C1F">
            <w:pPr>
              <w:pStyle w:val="TableParagraph"/>
            </w:pPr>
            <w:r>
              <w:t>Полотенце</w:t>
            </w:r>
            <w:r>
              <w:rPr>
                <w:spacing w:val="-5"/>
              </w:rPr>
              <w:t xml:space="preserve"> </w:t>
            </w:r>
            <w:r>
              <w:t>для</w:t>
            </w:r>
            <w:r>
              <w:rPr>
                <w:spacing w:val="-3"/>
              </w:rPr>
              <w:t xml:space="preserve"> </w:t>
            </w:r>
            <w:r>
              <w:t>рук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3"/>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580"/>
        </w:trPr>
        <w:tc>
          <w:tcPr>
            <w:tcW w:w="5493" w:type="dxa"/>
            <w:gridSpan w:val="2"/>
          </w:tcPr>
          <w:p w:rsidR="00EE6329" w:rsidRDefault="00EE6329" w:rsidP="00FF6C1F">
            <w:pPr>
              <w:pStyle w:val="TableParagraph"/>
              <w:tabs>
                <w:tab w:val="left" w:pos="1405"/>
                <w:tab w:val="left" w:pos="2013"/>
                <w:tab w:val="left" w:pos="3263"/>
                <w:tab w:val="left" w:pos="3644"/>
              </w:tabs>
            </w:pPr>
            <w:r>
              <w:t>Шкафчики</w:t>
            </w:r>
            <w:r>
              <w:tab/>
              <w:t>для</w:t>
            </w:r>
            <w:r>
              <w:tab/>
              <w:t>полотенец</w:t>
            </w:r>
            <w:r>
              <w:tab/>
              <w:t>с</w:t>
            </w:r>
            <w:r>
              <w:tab/>
              <w:t>индивидуальными</w:t>
            </w:r>
          </w:p>
          <w:p w:rsidR="00EE6329" w:rsidRDefault="00EE6329" w:rsidP="00FF6C1F">
            <w:pPr>
              <w:pStyle w:val="TableParagraph"/>
              <w:spacing w:before="37"/>
            </w:pPr>
            <w:r>
              <w:t>ячейками</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CB0BA5" w:rsidTr="00FF6C1F">
        <w:trPr>
          <w:trHeight w:val="357"/>
        </w:trPr>
        <w:tc>
          <w:tcPr>
            <w:tcW w:w="10659" w:type="dxa"/>
            <w:gridSpan w:val="7"/>
            <w:shd w:val="clear" w:color="auto" w:fill="D7D7D7"/>
          </w:tcPr>
          <w:p w:rsidR="00CB0BA5" w:rsidRDefault="00CB0BA5" w:rsidP="00FF6C1F">
            <w:pPr>
              <w:pStyle w:val="TableParagraph"/>
              <w:spacing w:before="36"/>
              <w:rPr>
                <w:b/>
                <w:i/>
                <w:sz w:val="24"/>
              </w:rPr>
            </w:pPr>
            <w:bookmarkStart w:id="21" w:name="_bookmark39"/>
            <w:bookmarkEnd w:id="21"/>
            <w:r>
              <w:rPr>
                <w:b/>
                <w:i/>
                <w:sz w:val="24"/>
              </w:rPr>
              <w:t>2.7.</w:t>
            </w:r>
            <w:r>
              <w:rPr>
                <w:b/>
                <w:i/>
                <w:spacing w:val="-6"/>
                <w:sz w:val="24"/>
              </w:rPr>
              <w:t xml:space="preserve"> </w:t>
            </w:r>
            <w:r>
              <w:rPr>
                <w:b/>
                <w:i/>
                <w:sz w:val="24"/>
              </w:rPr>
              <w:t>Группа</w:t>
            </w:r>
            <w:r>
              <w:rPr>
                <w:b/>
                <w:i/>
                <w:spacing w:val="-6"/>
                <w:sz w:val="24"/>
              </w:rPr>
              <w:t xml:space="preserve"> </w:t>
            </w:r>
            <w:r>
              <w:rPr>
                <w:b/>
                <w:i/>
                <w:sz w:val="24"/>
              </w:rPr>
              <w:t>старшего</w:t>
            </w:r>
            <w:r>
              <w:rPr>
                <w:b/>
                <w:i/>
                <w:spacing w:val="-7"/>
                <w:sz w:val="24"/>
              </w:rPr>
              <w:t xml:space="preserve"> </w:t>
            </w:r>
            <w:r>
              <w:rPr>
                <w:b/>
                <w:i/>
                <w:sz w:val="24"/>
              </w:rPr>
              <w:t>дошкольного</w:t>
            </w:r>
            <w:r>
              <w:rPr>
                <w:b/>
                <w:i/>
                <w:spacing w:val="-6"/>
                <w:sz w:val="24"/>
              </w:rPr>
              <w:t xml:space="preserve"> </w:t>
            </w:r>
            <w:r>
              <w:rPr>
                <w:b/>
                <w:i/>
                <w:sz w:val="24"/>
              </w:rPr>
              <w:t>возраста</w:t>
            </w:r>
            <w:r>
              <w:rPr>
                <w:b/>
                <w:i/>
                <w:spacing w:val="-6"/>
                <w:sz w:val="24"/>
              </w:rPr>
              <w:t xml:space="preserve"> </w:t>
            </w:r>
            <w:r>
              <w:rPr>
                <w:b/>
                <w:i/>
                <w:sz w:val="24"/>
              </w:rPr>
              <w:t>(6</w:t>
            </w:r>
            <w:r>
              <w:rPr>
                <w:b/>
                <w:i/>
                <w:spacing w:val="-4"/>
                <w:sz w:val="24"/>
              </w:rPr>
              <w:t xml:space="preserve"> </w:t>
            </w:r>
            <w:r>
              <w:rPr>
                <w:b/>
                <w:i/>
                <w:sz w:val="24"/>
              </w:rPr>
              <w:t>–</w:t>
            </w:r>
            <w:r>
              <w:rPr>
                <w:b/>
                <w:i/>
                <w:spacing w:val="-6"/>
                <w:sz w:val="24"/>
              </w:rPr>
              <w:t xml:space="preserve"> </w:t>
            </w:r>
            <w:r>
              <w:rPr>
                <w:b/>
                <w:i/>
                <w:sz w:val="24"/>
              </w:rPr>
              <w:t>7</w:t>
            </w:r>
            <w:r>
              <w:rPr>
                <w:b/>
                <w:i/>
                <w:spacing w:val="-6"/>
                <w:sz w:val="24"/>
              </w:rPr>
              <w:t xml:space="preserve"> </w:t>
            </w:r>
            <w:r>
              <w:rPr>
                <w:b/>
                <w:i/>
                <w:sz w:val="24"/>
              </w:rPr>
              <w:t>лет)</w:t>
            </w:r>
          </w:p>
        </w:tc>
      </w:tr>
      <w:tr w:rsidR="00EE6329" w:rsidTr="00FF6C1F">
        <w:trPr>
          <w:gridAfter w:val="1"/>
          <w:wAfter w:w="1385" w:type="dxa"/>
          <w:trHeight w:val="292"/>
        </w:trPr>
        <w:tc>
          <w:tcPr>
            <w:tcW w:w="9274" w:type="dxa"/>
            <w:gridSpan w:val="6"/>
            <w:shd w:val="clear" w:color="auto" w:fill="F1F1F1"/>
          </w:tcPr>
          <w:p w:rsidR="00EE6329" w:rsidRDefault="00EE6329" w:rsidP="00FF6C1F">
            <w:pPr>
              <w:pStyle w:val="TableParagraph"/>
              <w:spacing w:line="246" w:lineRule="exact"/>
              <w:rPr>
                <w:i/>
              </w:rPr>
            </w:pPr>
            <w:r>
              <w:rPr>
                <w:i/>
              </w:rPr>
              <w:t>Раздевальная</w:t>
            </w:r>
          </w:p>
        </w:tc>
      </w:tr>
      <w:tr w:rsidR="00EE6329" w:rsidTr="00FF6C1F">
        <w:trPr>
          <w:gridAfter w:val="1"/>
          <w:wAfter w:w="1385" w:type="dxa"/>
          <w:trHeight w:val="290"/>
        </w:trPr>
        <w:tc>
          <w:tcPr>
            <w:tcW w:w="5493" w:type="dxa"/>
            <w:gridSpan w:val="2"/>
          </w:tcPr>
          <w:p w:rsidR="00EE6329" w:rsidRDefault="00EE6329" w:rsidP="00FF6C1F">
            <w:pPr>
              <w:pStyle w:val="TableParagraph"/>
            </w:pPr>
            <w:r>
              <w:t>Зеркало</w:t>
            </w:r>
            <w:r>
              <w:rPr>
                <w:spacing w:val="-4"/>
              </w:rPr>
              <w:t xml:space="preserve"> </w:t>
            </w:r>
            <w:r>
              <w:t>травмобезопасное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gridSpan w:val="2"/>
          </w:tcPr>
          <w:p w:rsidR="00EE6329" w:rsidRDefault="00EE6329" w:rsidP="00FF6C1F">
            <w:pPr>
              <w:pStyle w:val="TableParagraph"/>
            </w:pPr>
            <w:r>
              <w:t>Комплект</w:t>
            </w:r>
            <w:r>
              <w:rPr>
                <w:spacing w:val="-7"/>
              </w:rPr>
              <w:t xml:space="preserve"> </w:t>
            </w:r>
            <w:r>
              <w:t>для</w:t>
            </w:r>
            <w:r>
              <w:rPr>
                <w:spacing w:val="-6"/>
              </w:rPr>
              <w:t xml:space="preserve"> </w:t>
            </w:r>
            <w:r>
              <w:t>проведения</w:t>
            </w:r>
            <w:r>
              <w:rPr>
                <w:spacing w:val="-7"/>
              </w:rPr>
              <w:t xml:space="preserve"> </w:t>
            </w:r>
            <w:r>
              <w:t>спортивных</w:t>
            </w:r>
            <w:r>
              <w:rPr>
                <w:spacing w:val="-6"/>
              </w:rPr>
              <w:t xml:space="preserve"> </w:t>
            </w:r>
            <w:r>
              <w:t>мероприятий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871"/>
        </w:trPr>
        <w:tc>
          <w:tcPr>
            <w:tcW w:w="5493" w:type="dxa"/>
            <w:gridSpan w:val="2"/>
          </w:tcPr>
          <w:p w:rsidR="00EE6329" w:rsidRDefault="00EE6329" w:rsidP="00FF6C1F">
            <w:pPr>
              <w:pStyle w:val="TableParagraph"/>
              <w:tabs>
                <w:tab w:val="left" w:pos="913"/>
                <w:tab w:val="left" w:pos="1453"/>
                <w:tab w:val="left" w:pos="2849"/>
                <w:tab w:val="left" w:pos="4192"/>
                <w:tab w:val="left" w:pos="4727"/>
              </w:tabs>
              <w:spacing w:line="276" w:lineRule="auto"/>
              <w:ind w:right="98"/>
            </w:pPr>
            <w:r>
              <w:t>Набор</w:t>
            </w:r>
            <w:r>
              <w:tab/>
              <w:t>для</w:t>
            </w:r>
            <w:r>
              <w:tab/>
              <w:t>организации</w:t>
            </w:r>
            <w:r>
              <w:tab/>
              <w:t>спортивных</w:t>
            </w:r>
            <w:r>
              <w:tab/>
              <w:t>игр</w:t>
            </w:r>
            <w:r>
              <w:tab/>
            </w:r>
            <w:r>
              <w:rPr>
                <w:spacing w:val="-1"/>
              </w:rPr>
              <w:t>(лыжи,</w:t>
            </w:r>
            <w:r>
              <w:rPr>
                <w:spacing w:val="-52"/>
              </w:rPr>
              <w:t xml:space="preserve"> </w:t>
            </w:r>
            <w:r>
              <w:t>самокат,</w:t>
            </w:r>
            <w:r>
              <w:rPr>
                <w:spacing w:val="31"/>
              </w:rPr>
              <w:t xml:space="preserve"> </w:t>
            </w:r>
            <w:r>
              <w:t>беговелы,</w:t>
            </w:r>
            <w:r>
              <w:rPr>
                <w:spacing w:val="34"/>
              </w:rPr>
              <w:t xml:space="preserve"> </w:t>
            </w:r>
            <w:r>
              <w:t>мячи,</w:t>
            </w:r>
            <w:r>
              <w:rPr>
                <w:spacing w:val="31"/>
              </w:rPr>
              <w:t xml:space="preserve"> </w:t>
            </w:r>
            <w:r>
              <w:t>кегли,</w:t>
            </w:r>
            <w:r>
              <w:rPr>
                <w:spacing w:val="33"/>
              </w:rPr>
              <w:t xml:space="preserve"> </w:t>
            </w:r>
            <w:r>
              <w:t>хоккейные</w:t>
            </w:r>
            <w:r>
              <w:rPr>
                <w:spacing w:val="35"/>
              </w:rPr>
              <w:t xml:space="preserve"> </w:t>
            </w:r>
            <w:r>
              <w:t>клюшки</w:t>
            </w:r>
            <w:r>
              <w:rPr>
                <w:spacing w:val="32"/>
              </w:rPr>
              <w:t xml:space="preserve"> </w:t>
            </w:r>
            <w:r>
              <w:t>и</w:t>
            </w:r>
          </w:p>
          <w:p w:rsidR="00EE6329" w:rsidRDefault="00EE6329" w:rsidP="00FF6C1F">
            <w:pPr>
              <w:pStyle w:val="TableParagraph"/>
              <w:spacing w:line="252" w:lineRule="exact"/>
            </w:pPr>
            <w:r>
              <w:t>т.п.)</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2"/>
        </w:trPr>
        <w:tc>
          <w:tcPr>
            <w:tcW w:w="5493" w:type="dxa"/>
            <w:gridSpan w:val="2"/>
          </w:tcPr>
          <w:p w:rsidR="00EE6329" w:rsidRDefault="00EE6329" w:rsidP="00FF6C1F">
            <w:pPr>
              <w:pStyle w:val="TableParagraph"/>
              <w:spacing w:line="246" w:lineRule="exact"/>
            </w:pPr>
            <w:r>
              <w:t>Набор</w:t>
            </w:r>
            <w:r>
              <w:rPr>
                <w:spacing w:val="-5"/>
              </w:rPr>
              <w:t xml:space="preserve"> </w:t>
            </w:r>
            <w:r>
              <w:t>для</w:t>
            </w:r>
            <w:r>
              <w:rPr>
                <w:spacing w:val="-5"/>
              </w:rPr>
              <w:t xml:space="preserve"> </w:t>
            </w:r>
            <w:r>
              <w:t>подвижных</w:t>
            </w:r>
            <w:r>
              <w:rPr>
                <w:spacing w:val="-4"/>
              </w:rPr>
              <w:t xml:space="preserve"> </w:t>
            </w:r>
            <w:r>
              <w:t>игр</w:t>
            </w:r>
            <w:r>
              <w:rPr>
                <w:spacing w:val="-5"/>
              </w:rPr>
              <w:t xml:space="preserve"> </w:t>
            </w:r>
            <w:r>
              <w:t>и</w:t>
            </w:r>
            <w:r>
              <w:rPr>
                <w:spacing w:val="-4"/>
              </w:rPr>
              <w:t xml:space="preserve"> </w:t>
            </w:r>
            <w:r>
              <w:t>игр</w:t>
            </w:r>
            <w:r>
              <w:rPr>
                <w:spacing w:val="-5"/>
              </w:rPr>
              <w:t xml:space="preserve"> </w:t>
            </w:r>
            <w:r>
              <w:t>с</w:t>
            </w:r>
            <w:r>
              <w:rPr>
                <w:spacing w:val="-4"/>
              </w:rPr>
              <w:t xml:space="preserve"> </w:t>
            </w:r>
            <w:r>
              <w:t>песком</w:t>
            </w:r>
            <w:r>
              <w:rPr>
                <w:spacing w:val="-6"/>
              </w:rPr>
              <w:t xml:space="preserve"> </w:t>
            </w:r>
            <w:r>
              <w:t>-</w:t>
            </w:r>
            <w:r>
              <w:rPr>
                <w:spacing w:val="-3"/>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gridAfter w:val="1"/>
          <w:wAfter w:w="1385" w:type="dxa"/>
          <w:trHeight w:val="580"/>
        </w:trPr>
        <w:tc>
          <w:tcPr>
            <w:tcW w:w="5493" w:type="dxa"/>
            <w:gridSpan w:val="2"/>
          </w:tcPr>
          <w:p w:rsidR="00EE6329" w:rsidRDefault="00EE6329" w:rsidP="00FF6C1F">
            <w:pPr>
              <w:pStyle w:val="TableParagraph"/>
            </w:pPr>
            <w:r>
              <w:t>Система</w:t>
            </w:r>
            <w:r>
              <w:rPr>
                <w:spacing w:val="53"/>
              </w:rPr>
              <w:t xml:space="preserve"> </w:t>
            </w:r>
            <w:r>
              <w:t>хранения</w:t>
            </w:r>
            <w:r>
              <w:rPr>
                <w:spacing w:val="51"/>
              </w:rPr>
              <w:t xml:space="preserve"> </w:t>
            </w:r>
            <w:r>
              <w:t>вещей</w:t>
            </w:r>
            <w:r>
              <w:rPr>
                <w:spacing w:val="52"/>
              </w:rPr>
              <w:t xml:space="preserve"> </w:t>
            </w:r>
            <w:r>
              <w:t>обучающихся</w:t>
            </w:r>
            <w:r>
              <w:rPr>
                <w:spacing w:val="52"/>
              </w:rPr>
              <w:t xml:space="preserve"> </w:t>
            </w:r>
            <w:r>
              <w:t>со</w:t>
            </w:r>
            <w:r>
              <w:rPr>
                <w:spacing w:val="54"/>
              </w:rPr>
              <w:t xml:space="preserve"> </w:t>
            </w:r>
            <w:r>
              <w:t>скамьей</w:t>
            </w:r>
            <w:r>
              <w:rPr>
                <w:spacing w:val="52"/>
              </w:rPr>
              <w:t xml:space="preserve"> </w:t>
            </w:r>
            <w:r>
              <w:t>в</w:t>
            </w:r>
          </w:p>
          <w:p w:rsidR="00EE6329" w:rsidRDefault="00EE6329" w:rsidP="00FF6C1F">
            <w:pPr>
              <w:pStyle w:val="TableParagraph"/>
              <w:spacing w:before="37"/>
            </w:pPr>
            <w:r>
              <w:t>комплекте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128" w:right="116"/>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gridSpan w:val="2"/>
          </w:tcPr>
          <w:p w:rsidR="00EE6329" w:rsidRDefault="00EE6329" w:rsidP="00FF6C1F">
            <w:pPr>
              <w:pStyle w:val="TableParagraph"/>
              <w:spacing w:line="246" w:lineRule="exact"/>
            </w:pPr>
            <w:r>
              <w:t>Система</w:t>
            </w:r>
            <w:r>
              <w:rPr>
                <w:spacing w:val="-5"/>
              </w:rPr>
              <w:t xml:space="preserve"> </w:t>
            </w:r>
            <w:r>
              <w:t>хранения</w:t>
            </w:r>
            <w:r>
              <w:rPr>
                <w:spacing w:val="-5"/>
              </w:rPr>
              <w:t xml:space="preserve"> </w:t>
            </w:r>
            <w:r>
              <w:t>и</w:t>
            </w:r>
            <w:r>
              <w:rPr>
                <w:spacing w:val="-8"/>
              </w:rPr>
              <w:t xml:space="preserve"> </w:t>
            </w:r>
            <w:r>
              <w:t>сушки</w:t>
            </w:r>
            <w:r>
              <w:rPr>
                <w:spacing w:val="-4"/>
              </w:rPr>
              <w:t xml:space="preserve"> </w:t>
            </w:r>
            <w:r>
              <w:t>вещей</w:t>
            </w:r>
            <w:r>
              <w:rPr>
                <w:spacing w:val="-5"/>
              </w:rPr>
              <w:t xml:space="preserve"> </w:t>
            </w:r>
            <w:r>
              <w:t>обучающихся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gridSpan w:val="2"/>
          </w:tcPr>
          <w:p w:rsidR="00EE6329" w:rsidRDefault="00EE6329" w:rsidP="00FF6C1F">
            <w:pPr>
              <w:pStyle w:val="TableParagraph"/>
            </w:pPr>
            <w:r>
              <w:t>Стеллаж</w:t>
            </w:r>
            <w:r>
              <w:rPr>
                <w:spacing w:val="-3"/>
              </w:rPr>
              <w:t xml:space="preserve"> </w:t>
            </w:r>
            <w:r>
              <w:t>для</w:t>
            </w:r>
            <w:r>
              <w:rPr>
                <w:spacing w:val="-6"/>
              </w:rPr>
              <w:t xml:space="preserve"> </w:t>
            </w:r>
            <w:r>
              <w:t>хранения</w:t>
            </w:r>
            <w:r>
              <w:rPr>
                <w:spacing w:val="-5"/>
              </w:rPr>
              <w:t xml:space="preserve"> </w:t>
            </w:r>
            <w:r>
              <w:t>игр</w:t>
            </w:r>
            <w:r>
              <w:rPr>
                <w:spacing w:val="-4"/>
              </w:rPr>
              <w:t xml:space="preserve"> </w:t>
            </w:r>
            <w:r>
              <w:t>и</w:t>
            </w:r>
            <w:r>
              <w:rPr>
                <w:spacing w:val="-3"/>
              </w:rPr>
              <w:t xml:space="preserve"> </w:t>
            </w:r>
            <w:r>
              <w:t>оборудования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gridSpan w:val="2"/>
          </w:tcPr>
          <w:p w:rsidR="00EE6329" w:rsidRDefault="00EE6329" w:rsidP="00FF6C1F">
            <w:pPr>
              <w:pStyle w:val="TableParagraph"/>
            </w:pPr>
            <w:r>
              <w:t>Стенд</w:t>
            </w:r>
            <w:r>
              <w:rPr>
                <w:spacing w:val="-5"/>
              </w:rPr>
              <w:t xml:space="preserve"> </w:t>
            </w:r>
            <w:r>
              <w:t>информационный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9274" w:type="dxa"/>
            <w:gridSpan w:val="6"/>
            <w:shd w:val="clear" w:color="auto" w:fill="F1F1F1"/>
          </w:tcPr>
          <w:p w:rsidR="00EE6329" w:rsidRDefault="00EE6329" w:rsidP="00FF6C1F">
            <w:pPr>
              <w:pStyle w:val="TableParagraph"/>
              <w:rPr>
                <w:i/>
              </w:rPr>
            </w:pPr>
            <w:r>
              <w:rPr>
                <w:i/>
              </w:rPr>
              <w:t>Игровая</w:t>
            </w:r>
            <w:r>
              <w:rPr>
                <w:i/>
                <w:spacing w:val="-4"/>
              </w:rPr>
              <w:t xml:space="preserve"> </w:t>
            </w:r>
            <w:r>
              <w:rPr>
                <w:i/>
              </w:rPr>
              <w:t>для</w:t>
            </w:r>
            <w:r>
              <w:rPr>
                <w:i/>
                <w:spacing w:val="-4"/>
              </w:rPr>
              <w:t xml:space="preserve"> </w:t>
            </w:r>
            <w:r>
              <w:rPr>
                <w:i/>
              </w:rPr>
              <w:t>группы</w:t>
            </w:r>
            <w:r>
              <w:rPr>
                <w:i/>
                <w:spacing w:val="-4"/>
              </w:rPr>
              <w:t xml:space="preserve"> </w:t>
            </w:r>
            <w:r>
              <w:rPr>
                <w:i/>
              </w:rPr>
              <w:t>старшего</w:t>
            </w:r>
            <w:r>
              <w:rPr>
                <w:i/>
                <w:spacing w:val="-4"/>
              </w:rPr>
              <w:t xml:space="preserve"> </w:t>
            </w:r>
            <w:r>
              <w:rPr>
                <w:i/>
              </w:rPr>
              <w:t>дошкольного</w:t>
            </w:r>
            <w:r>
              <w:rPr>
                <w:i/>
                <w:spacing w:val="-4"/>
              </w:rPr>
              <w:t xml:space="preserve"> </w:t>
            </w:r>
            <w:r>
              <w:rPr>
                <w:i/>
              </w:rPr>
              <w:t>возраста</w:t>
            </w:r>
            <w:r>
              <w:rPr>
                <w:i/>
                <w:spacing w:val="-3"/>
              </w:rPr>
              <w:t xml:space="preserve"> </w:t>
            </w:r>
            <w:r>
              <w:rPr>
                <w:i/>
              </w:rPr>
              <w:t>(6-7</w:t>
            </w:r>
            <w:r>
              <w:rPr>
                <w:i/>
                <w:spacing w:val="-4"/>
              </w:rPr>
              <w:t xml:space="preserve"> </w:t>
            </w:r>
            <w:r>
              <w:rPr>
                <w:i/>
              </w:rPr>
              <w:t>лет)</w:t>
            </w:r>
          </w:p>
        </w:tc>
      </w:tr>
      <w:tr w:rsidR="00EE6329" w:rsidTr="00FF6C1F">
        <w:trPr>
          <w:gridAfter w:val="1"/>
          <w:wAfter w:w="1385" w:type="dxa"/>
          <w:trHeight w:val="290"/>
        </w:trPr>
        <w:tc>
          <w:tcPr>
            <w:tcW w:w="9274" w:type="dxa"/>
            <w:gridSpan w:val="6"/>
          </w:tcPr>
          <w:p w:rsidR="00EE6329" w:rsidRDefault="00EE6329" w:rsidP="00FF6C1F">
            <w:pPr>
              <w:pStyle w:val="TableParagraph"/>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6"/>
              </w:rPr>
              <w:t xml:space="preserve"> </w:t>
            </w:r>
            <w:r>
              <w:rPr>
                <w:i/>
              </w:rPr>
              <w:t>хранения</w:t>
            </w:r>
          </w:p>
        </w:tc>
      </w:tr>
      <w:tr w:rsidR="00EE6329" w:rsidTr="00FF6C1F">
        <w:trPr>
          <w:gridAfter w:val="1"/>
          <w:wAfter w:w="1385" w:type="dxa"/>
          <w:trHeight w:val="292"/>
        </w:trPr>
        <w:tc>
          <w:tcPr>
            <w:tcW w:w="5493" w:type="dxa"/>
            <w:gridSpan w:val="2"/>
          </w:tcPr>
          <w:p w:rsidR="00EE6329" w:rsidRDefault="00EE6329" w:rsidP="00FF6C1F">
            <w:pPr>
              <w:pStyle w:val="TableParagraph"/>
              <w:spacing w:line="246" w:lineRule="exact"/>
            </w:pPr>
            <w:r>
              <w:t>Доска</w:t>
            </w:r>
            <w:r>
              <w:rPr>
                <w:spacing w:val="-6"/>
              </w:rPr>
              <w:t xml:space="preserve"> </w:t>
            </w:r>
            <w:r>
              <w:t>магнитно-маркерная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gridSpan w:val="2"/>
          </w:tcPr>
          <w:p w:rsidR="00EE6329" w:rsidRDefault="00EE6329" w:rsidP="00FF6C1F">
            <w:pPr>
              <w:pStyle w:val="TableParagraph"/>
            </w:pPr>
            <w:r>
              <w:rPr>
                <w:spacing w:val="-1"/>
              </w:rPr>
              <w:t>Мягконабивные</w:t>
            </w:r>
            <w:r>
              <w:rPr>
                <w:spacing w:val="-13"/>
              </w:rPr>
              <w:t xml:space="preserve"> </w:t>
            </w:r>
            <w:r>
              <w:t>модули,</w:t>
            </w:r>
            <w:r>
              <w:rPr>
                <w:spacing w:val="-1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2"/>
        </w:trPr>
        <w:tc>
          <w:tcPr>
            <w:tcW w:w="5493" w:type="dxa"/>
            <w:gridSpan w:val="2"/>
          </w:tcPr>
          <w:p w:rsidR="00EE6329" w:rsidRDefault="00EE6329" w:rsidP="00FF6C1F">
            <w:pPr>
              <w:pStyle w:val="TableParagraph"/>
            </w:pPr>
            <w:r>
              <w:t>Система</w:t>
            </w:r>
            <w:r>
              <w:rPr>
                <w:spacing w:val="-9"/>
              </w:rPr>
              <w:t xml:space="preserve"> </w:t>
            </w:r>
            <w:r>
              <w:t>хранения</w:t>
            </w:r>
            <w:r>
              <w:rPr>
                <w:spacing w:val="-10"/>
              </w:rPr>
              <w:t xml:space="preserve"> </w:t>
            </w:r>
            <w:r>
              <w:t>конструкторов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0"/>
        </w:trPr>
        <w:tc>
          <w:tcPr>
            <w:tcW w:w="5493" w:type="dxa"/>
            <w:gridSpan w:val="2"/>
          </w:tcPr>
          <w:p w:rsidR="00EE6329" w:rsidRDefault="00EE6329" w:rsidP="00FF6C1F">
            <w:pPr>
              <w:pStyle w:val="TableParagraph"/>
              <w:spacing w:line="244" w:lineRule="exact"/>
            </w:pPr>
            <w:r>
              <w:t>Стеллажи</w:t>
            </w:r>
            <w:r>
              <w:rPr>
                <w:spacing w:val="-1"/>
              </w:rPr>
              <w:t xml:space="preserve"> </w:t>
            </w:r>
            <w:r>
              <w:t>для</w:t>
            </w:r>
            <w:r>
              <w:rPr>
                <w:spacing w:val="-2"/>
              </w:rPr>
              <w:t xml:space="preserve"> </w:t>
            </w:r>
            <w:r>
              <w:t>хранения</w:t>
            </w:r>
            <w:r>
              <w:rPr>
                <w:spacing w:val="-2"/>
              </w:rPr>
              <w:t xml:space="preserve"> </w:t>
            </w:r>
            <w:r>
              <w:t>игр</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6</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gridSpan w:val="2"/>
          </w:tcPr>
          <w:p w:rsidR="00EE6329" w:rsidRDefault="00EE6329" w:rsidP="00FF6C1F">
            <w:pPr>
              <w:pStyle w:val="TableParagraph"/>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714"/>
        </w:trPr>
        <w:tc>
          <w:tcPr>
            <w:tcW w:w="5493" w:type="dxa"/>
            <w:gridSpan w:val="2"/>
          </w:tcPr>
          <w:p w:rsidR="00EE6329" w:rsidRDefault="00EE6329" w:rsidP="00FF6C1F">
            <w:pPr>
              <w:pStyle w:val="TableParagraph"/>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tcPr>
          <w:p w:rsidR="00EE6329" w:rsidRDefault="00EE6329" w:rsidP="00FF6C1F">
            <w:pPr>
              <w:pStyle w:val="TableParagraph"/>
              <w:spacing w:before="204"/>
              <w:ind w:left="206"/>
            </w:pPr>
            <w:r>
              <w:t>шт.</w:t>
            </w:r>
          </w:p>
        </w:tc>
        <w:tc>
          <w:tcPr>
            <w:tcW w:w="1020" w:type="dxa"/>
          </w:tcPr>
          <w:p w:rsidR="00EE6329" w:rsidRDefault="00EE6329" w:rsidP="00FF6C1F">
            <w:pPr>
              <w:pStyle w:val="TableParagraph"/>
              <w:spacing w:line="199" w:lineRule="exact"/>
              <w:ind w:left="232" w:hanging="80"/>
              <w:rPr>
                <w:sz w:val="18"/>
              </w:rPr>
            </w:pPr>
            <w:r>
              <w:rPr>
                <w:sz w:val="18"/>
              </w:rPr>
              <w:t>по</w:t>
            </w:r>
            <w:r>
              <w:rPr>
                <w:spacing w:val="-9"/>
                <w:sz w:val="18"/>
              </w:rPr>
              <w:t xml:space="preserve"> </w:t>
            </w:r>
            <w:r>
              <w:rPr>
                <w:sz w:val="18"/>
              </w:rPr>
              <w:t>кол-ву</w:t>
            </w:r>
          </w:p>
          <w:p w:rsidR="00EE6329" w:rsidRDefault="00EE6329" w:rsidP="00FF6C1F">
            <w:pPr>
              <w:pStyle w:val="TableParagraph"/>
              <w:spacing w:before="10" w:line="230" w:lineRule="atLeast"/>
              <w:ind w:left="246" w:right="208" w:hanging="15"/>
              <w:rPr>
                <w:sz w:val="18"/>
              </w:rPr>
            </w:pPr>
            <w:r>
              <w:rPr>
                <w:spacing w:val="-1"/>
                <w:sz w:val="18"/>
              </w:rPr>
              <w:t xml:space="preserve">детей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9274" w:type="dxa"/>
            <w:gridSpan w:val="6"/>
          </w:tcPr>
          <w:p w:rsidR="00EE6329" w:rsidRDefault="00EE6329" w:rsidP="00FF6C1F">
            <w:pPr>
              <w:pStyle w:val="TableParagraph"/>
              <w:rPr>
                <w:i/>
              </w:rPr>
            </w:pPr>
            <w:r>
              <w:rPr>
                <w:i/>
              </w:rPr>
              <w:t>Игры</w:t>
            </w:r>
            <w:r>
              <w:rPr>
                <w:i/>
                <w:spacing w:val="-2"/>
              </w:rPr>
              <w:t xml:space="preserve"> </w:t>
            </w:r>
            <w:r>
              <w:rPr>
                <w:i/>
              </w:rPr>
              <w:t>и</w:t>
            </w:r>
            <w:r>
              <w:rPr>
                <w:i/>
                <w:spacing w:val="-1"/>
              </w:rPr>
              <w:t xml:space="preserve"> </w:t>
            </w:r>
            <w:r>
              <w:rPr>
                <w:i/>
              </w:rPr>
              <w:t>игрушки</w:t>
            </w:r>
          </w:p>
        </w:tc>
      </w:tr>
      <w:tr w:rsidR="00EE6329" w:rsidTr="00FF6C1F">
        <w:trPr>
          <w:gridAfter w:val="1"/>
          <w:wAfter w:w="1385" w:type="dxa"/>
          <w:trHeight w:val="292"/>
        </w:trPr>
        <w:tc>
          <w:tcPr>
            <w:tcW w:w="5493" w:type="dxa"/>
            <w:gridSpan w:val="2"/>
          </w:tcPr>
          <w:p w:rsidR="00EE6329" w:rsidRDefault="00EE6329" w:rsidP="00FF6C1F">
            <w:pPr>
              <w:pStyle w:val="TableParagraph"/>
              <w:spacing w:line="246" w:lineRule="exact"/>
            </w:pPr>
            <w:r>
              <w:t>Автомобили</w:t>
            </w:r>
            <w:r>
              <w:rPr>
                <w:spacing w:val="-9"/>
              </w:rPr>
              <w:t xml:space="preserve"> </w:t>
            </w:r>
            <w:r>
              <w:t>(крупного</w:t>
            </w:r>
            <w:r>
              <w:rPr>
                <w:spacing w:val="-9"/>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580"/>
        </w:trPr>
        <w:tc>
          <w:tcPr>
            <w:tcW w:w="5493" w:type="dxa"/>
            <w:gridSpan w:val="2"/>
          </w:tcPr>
          <w:p w:rsidR="00EE6329" w:rsidRDefault="00EE6329" w:rsidP="00FF6C1F">
            <w:pPr>
              <w:pStyle w:val="TableParagraph"/>
              <w:tabs>
                <w:tab w:val="left" w:pos="1571"/>
                <w:tab w:val="left" w:pos="2922"/>
                <w:tab w:val="left" w:pos="4140"/>
                <w:tab w:val="left" w:pos="5264"/>
              </w:tabs>
            </w:pPr>
            <w:r>
              <w:t>Автомобили</w:t>
            </w:r>
            <w:r>
              <w:tab/>
              <w:t>(различной</w:t>
            </w:r>
            <w:r>
              <w:tab/>
              <w:t>тематики,</w:t>
            </w:r>
            <w:r>
              <w:tab/>
              <w:t>среднего</w:t>
            </w:r>
            <w:r>
              <w:tab/>
              <w:t>и</w:t>
            </w:r>
          </w:p>
          <w:p w:rsidR="00EE6329" w:rsidRDefault="00EE6329" w:rsidP="00FF6C1F">
            <w:pPr>
              <w:pStyle w:val="TableParagraph"/>
              <w:spacing w:before="37"/>
            </w:pPr>
            <w:r>
              <w:t>маленького</w:t>
            </w:r>
            <w:r>
              <w:rPr>
                <w:spacing w:val="-10"/>
              </w:rPr>
              <w:t xml:space="preserve"> </w:t>
            </w:r>
            <w:r>
              <w:t>размера)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123" w:right="116"/>
              <w:jc w:val="center"/>
            </w:pPr>
            <w:r>
              <w:t>10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gridSpan w:val="2"/>
          </w:tcPr>
          <w:p w:rsidR="00EE6329" w:rsidRDefault="00EE6329" w:rsidP="00FF6C1F">
            <w:pPr>
              <w:pStyle w:val="TableParagraph"/>
              <w:spacing w:line="246" w:lineRule="exact"/>
            </w:pPr>
            <w:r>
              <w:t>Акваскоп</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gridAfter w:val="1"/>
          <w:wAfter w:w="1385" w:type="dxa"/>
          <w:trHeight w:val="290"/>
        </w:trPr>
        <w:tc>
          <w:tcPr>
            <w:tcW w:w="5493" w:type="dxa"/>
            <w:gridSpan w:val="2"/>
          </w:tcPr>
          <w:p w:rsidR="00EE6329" w:rsidRDefault="00EE6329" w:rsidP="00FF6C1F">
            <w:pPr>
              <w:pStyle w:val="TableParagraph"/>
            </w:pPr>
            <w:r>
              <w:t>Альбомы</w:t>
            </w:r>
            <w:r>
              <w:rPr>
                <w:spacing w:val="-3"/>
              </w:rPr>
              <w:t xml:space="preserve"> </w:t>
            </w:r>
            <w:r>
              <w:t>по</w:t>
            </w:r>
            <w:r>
              <w:rPr>
                <w:spacing w:val="-5"/>
              </w:rPr>
              <w:t xml:space="preserve"> </w:t>
            </w:r>
            <w:r>
              <w:t>живописи</w:t>
            </w:r>
            <w:r>
              <w:rPr>
                <w:spacing w:val="-2"/>
              </w:rPr>
              <w:t xml:space="preserve"> </w:t>
            </w:r>
            <w:r>
              <w:t>и</w:t>
            </w:r>
            <w:r>
              <w:rPr>
                <w:spacing w:val="-5"/>
              </w:rPr>
              <w:t xml:space="preserve"> </w:t>
            </w:r>
            <w:r>
              <w:t>графике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gridSpan w:val="2"/>
          </w:tcPr>
          <w:p w:rsidR="00EE6329" w:rsidRDefault="00EE6329" w:rsidP="00FF6C1F">
            <w:pPr>
              <w:pStyle w:val="TableParagraph"/>
            </w:pPr>
            <w:r>
              <w:t>Балансиры</w:t>
            </w:r>
            <w:r>
              <w:rPr>
                <w:spacing w:val="-5"/>
              </w:rPr>
              <w:t xml:space="preserve"> </w:t>
            </w:r>
            <w:r>
              <w:t>разного</w:t>
            </w:r>
            <w:r>
              <w:rPr>
                <w:spacing w:val="-7"/>
              </w:rPr>
              <w:t xml:space="preserve"> </w:t>
            </w:r>
            <w:r>
              <w:t>типа</w:t>
            </w:r>
            <w:r>
              <w:rPr>
                <w:spacing w:val="-6"/>
              </w:rPr>
              <w:t xml:space="preserve"> </w:t>
            </w:r>
            <w:r>
              <w:t>-</w:t>
            </w:r>
            <w:r>
              <w:rPr>
                <w:spacing w:val="-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Бинокль/Подзорная</w:t>
            </w:r>
            <w:r>
              <w:rPr>
                <w:spacing w:val="-10"/>
              </w:rPr>
              <w:t xml:space="preserve"> </w:t>
            </w:r>
            <w:r>
              <w:t>труба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Бирюльки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Большой</w:t>
            </w:r>
            <w:r>
              <w:rPr>
                <w:spacing w:val="-4"/>
              </w:rPr>
              <w:t xml:space="preserve"> </w:t>
            </w:r>
            <w:r>
              <w:t>детский</w:t>
            </w:r>
            <w:r>
              <w:rPr>
                <w:spacing w:val="-8"/>
              </w:rPr>
              <w:t xml:space="preserve"> </w:t>
            </w:r>
            <w:r>
              <w:t>атлас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187"/>
                <w:tab w:val="left" w:pos="2531"/>
                <w:tab w:val="left" w:pos="3925"/>
                <w:tab w:val="left" w:pos="5280"/>
              </w:tabs>
            </w:pPr>
            <w:r>
              <w:t>Большой</w:t>
            </w:r>
            <w:r>
              <w:tab/>
              <w:t>настольный</w:t>
            </w:r>
            <w:r>
              <w:tab/>
              <w:t>конструктор</w:t>
            </w:r>
            <w:r>
              <w:tab/>
              <w:t>деревянный</w:t>
            </w:r>
            <w:r>
              <w:tab/>
              <w:t>с</w:t>
            </w:r>
          </w:p>
          <w:p w:rsidR="00EE6329" w:rsidRDefault="00EE6329" w:rsidP="00FF6C1F">
            <w:pPr>
              <w:pStyle w:val="TableParagraph"/>
              <w:spacing w:before="37"/>
            </w:pPr>
            <w:r>
              <w:t>неокрашенными</w:t>
            </w:r>
            <w:r>
              <w:rPr>
                <w:spacing w:val="-4"/>
              </w:rPr>
              <w:t xml:space="preserve"> </w:t>
            </w:r>
            <w:r>
              <w:t>и</w:t>
            </w:r>
            <w:r>
              <w:rPr>
                <w:spacing w:val="-2"/>
              </w:rPr>
              <w:t xml:space="preserve"> </w:t>
            </w:r>
            <w:r>
              <w:t>цветными</w:t>
            </w:r>
            <w:r>
              <w:rPr>
                <w:spacing w:val="-4"/>
              </w:rPr>
              <w:t xml:space="preserve"> </w:t>
            </w:r>
            <w:r>
              <w:t>элементами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Весы</w:t>
            </w:r>
            <w:r>
              <w:rPr>
                <w:spacing w:val="1"/>
              </w:rPr>
              <w:t xml:space="preserve"> </w:t>
            </w:r>
            <w:r>
              <w:t>детские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Ветряная</w:t>
            </w:r>
            <w:r>
              <w:rPr>
                <w:spacing w:val="-3"/>
              </w:rPr>
              <w:t xml:space="preserve"> </w:t>
            </w:r>
            <w:r>
              <w:t>мельница</w:t>
            </w:r>
            <w:r>
              <w:rPr>
                <w:spacing w:val="-4"/>
              </w:rPr>
              <w:t xml:space="preserve"> </w:t>
            </w:r>
            <w:r>
              <w:t>(модель)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Витрина</w:t>
            </w:r>
            <w:r>
              <w:rPr>
                <w:spacing w:val="-1"/>
              </w:rPr>
              <w:t xml:space="preserve"> </w:t>
            </w:r>
            <w:r>
              <w:t>/лестница</w:t>
            </w:r>
            <w:r>
              <w:rPr>
                <w:spacing w:val="-3"/>
              </w:rPr>
              <w:t xml:space="preserve"> </w:t>
            </w:r>
            <w:r>
              <w:t>для</w:t>
            </w:r>
            <w:r>
              <w:rPr>
                <w:spacing w:val="-1"/>
              </w:rPr>
              <w:t xml:space="preserve"> </w:t>
            </w:r>
            <w:r>
              <w:t>работ по</w:t>
            </w:r>
            <w:r>
              <w:rPr>
                <w:spacing w:val="-1"/>
              </w:rPr>
              <w:t xml:space="preserve"> </w:t>
            </w:r>
            <w:r>
              <w:t>лепке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Гимнастическая</w:t>
            </w:r>
            <w:r>
              <w:rPr>
                <w:spacing w:val="-2"/>
              </w:rPr>
              <w:t xml:space="preserve"> </w:t>
            </w:r>
            <w:r>
              <w:t>палка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Головоломки-лабиринты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695"/>
                <w:tab w:val="left" w:pos="3270"/>
                <w:tab w:val="left" w:pos="4796"/>
              </w:tabs>
            </w:pPr>
            <w:r>
              <w:t>Графические</w:t>
            </w:r>
            <w:r>
              <w:tab/>
              <w:t>головоломки</w:t>
            </w:r>
            <w:r>
              <w:tab/>
              <w:t>(лабиринты,</w:t>
            </w:r>
            <w:r>
              <w:tab/>
              <w:t>схемы</w:t>
            </w:r>
          </w:p>
          <w:p w:rsidR="00EE6329" w:rsidRDefault="00EE6329" w:rsidP="00FF6C1F">
            <w:pPr>
              <w:pStyle w:val="TableParagraph"/>
              <w:spacing w:before="3" w:line="290" w:lineRule="atLeast"/>
            </w:pPr>
            <w:r>
              <w:t>маршрутов</w:t>
            </w:r>
            <w:r>
              <w:rPr>
                <w:spacing w:val="39"/>
              </w:rPr>
              <w:t xml:space="preserve"> </w:t>
            </w:r>
            <w:r>
              <w:t>персонажей</w:t>
            </w:r>
            <w:r>
              <w:rPr>
                <w:spacing w:val="38"/>
              </w:rPr>
              <w:t xml:space="preserve"> </w:t>
            </w:r>
            <w:r>
              <w:t>и</w:t>
            </w:r>
            <w:r>
              <w:rPr>
                <w:spacing w:val="40"/>
              </w:rPr>
              <w:t xml:space="preserve"> </w:t>
            </w:r>
            <w:r>
              <w:t>т.</w:t>
            </w:r>
            <w:r>
              <w:rPr>
                <w:spacing w:val="40"/>
              </w:rPr>
              <w:t xml:space="preserve"> </w:t>
            </w:r>
            <w:r>
              <w:t>п.)</w:t>
            </w:r>
            <w:r>
              <w:rPr>
                <w:spacing w:val="40"/>
              </w:rPr>
              <w:t xml:space="preserve"> </w:t>
            </w:r>
            <w:r>
              <w:t>в</w:t>
            </w:r>
            <w:r>
              <w:rPr>
                <w:spacing w:val="39"/>
              </w:rPr>
              <w:t xml:space="preserve"> </w:t>
            </w:r>
            <w:r>
              <w:t>виде</w:t>
            </w:r>
            <w:r>
              <w:rPr>
                <w:spacing w:val="40"/>
              </w:rPr>
              <w:t xml:space="preserve"> </w:t>
            </w:r>
            <w:r>
              <w:t>отдельных</w:t>
            </w:r>
            <w:r>
              <w:rPr>
                <w:spacing w:val="-52"/>
              </w:rPr>
              <w:t xml:space="preserve"> </w:t>
            </w:r>
            <w:r>
              <w:t>бланков,</w:t>
            </w:r>
            <w:r>
              <w:rPr>
                <w:spacing w:val="-11"/>
              </w:rPr>
              <w:t xml:space="preserve"> </w:t>
            </w:r>
            <w:r>
              <w:t>буклетов,</w:t>
            </w:r>
            <w:r>
              <w:rPr>
                <w:spacing w:val="-10"/>
              </w:rPr>
              <w:t xml:space="preserve"> </w:t>
            </w:r>
            <w:r>
              <w:t>настольно-печатных</w:t>
            </w:r>
            <w:r>
              <w:rPr>
                <w:spacing w:val="-10"/>
              </w:rPr>
              <w:t xml:space="preserve"> </w:t>
            </w:r>
            <w:r>
              <w:t>игр</w:t>
            </w:r>
            <w:r>
              <w:rPr>
                <w:spacing w:val="-11"/>
              </w:rPr>
              <w:t xml:space="preserve"> </w:t>
            </w:r>
            <w:r>
              <w:t>-</w:t>
            </w:r>
            <w:r>
              <w:rPr>
                <w:spacing w:val="-10"/>
              </w:rPr>
              <w:t xml:space="preserve"> </w:t>
            </w:r>
            <w:r>
              <w:t>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spacing w:line="244" w:lineRule="exact"/>
            </w:pPr>
            <w:r>
              <w:t>Детский</w:t>
            </w:r>
            <w:r>
              <w:rPr>
                <w:spacing w:val="-4"/>
              </w:rPr>
              <w:t xml:space="preserve"> </w:t>
            </w:r>
            <w:r>
              <w:t>набор</w:t>
            </w:r>
            <w:r>
              <w:rPr>
                <w:spacing w:val="-2"/>
              </w:rPr>
              <w:t xml:space="preserve"> </w:t>
            </w:r>
            <w:r>
              <w:t>музыкальных</w:t>
            </w:r>
            <w:r>
              <w:rPr>
                <w:spacing w:val="-2"/>
              </w:rPr>
              <w:t xml:space="preserve"> </w:t>
            </w:r>
            <w:r>
              <w:t>инструментов</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Дидактическая</w:t>
            </w:r>
            <w:r>
              <w:rPr>
                <w:spacing w:val="-5"/>
              </w:rPr>
              <w:t xml:space="preserve"> </w:t>
            </w:r>
            <w:r>
              <w:t>доска</w:t>
            </w:r>
            <w:r>
              <w:rPr>
                <w:spacing w:val="-4"/>
              </w:rPr>
              <w:t xml:space="preserve"> </w:t>
            </w:r>
            <w:r>
              <w:t>с</w:t>
            </w:r>
            <w:r>
              <w:rPr>
                <w:spacing w:val="-5"/>
              </w:rPr>
              <w:t xml:space="preserve"> </w:t>
            </w:r>
            <w:r>
              <w:t>панелями</w:t>
            </w:r>
            <w:r>
              <w:rPr>
                <w:spacing w:val="-3"/>
              </w:rPr>
              <w:t xml:space="preserve"> </w:t>
            </w:r>
            <w:r>
              <w:t>–</w:t>
            </w:r>
            <w:r>
              <w:rPr>
                <w:spacing w:val="-7"/>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1163"/>
        </w:trPr>
        <w:tc>
          <w:tcPr>
            <w:tcW w:w="5493" w:type="dxa"/>
          </w:tcPr>
          <w:p w:rsidR="00EE6329" w:rsidRDefault="00EE6329" w:rsidP="00FF6C1F">
            <w:pPr>
              <w:pStyle w:val="TableParagraph"/>
              <w:spacing w:line="276" w:lineRule="auto"/>
              <w:ind w:right="96"/>
              <w:jc w:val="both"/>
            </w:pPr>
            <w:r>
              <w:t>Дидактические тематические наборы ламинированных</w:t>
            </w:r>
            <w:r>
              <w:rPr>
                <w:spacing w:val="1"/>
              </w:rPr>
              <w:t xml:space="preserve"> </w:t>
            </w:r>
            <w:r>
              <w:t>панелей</w:t>
            </w:r>
            <w:r>
              <w:rPr>
                <w:spacing w:val="1"/>
              </w:rPr>
              <w:t xml:space="preserve"> </w:t>
            </w:r>
            <w:r>
              <w:t>и</w:t>
            </w:r>
            <w:r>
              <w:rPr>
                <w:spacing w:val="1"/>
              </w:rPr>
              <w:t xml:space="preserve"> </w:t>
            </w:r>
            <w:r>
              <w:t>карточек</w:t>
            </w:r>
            <w:r>
              <w:rPr>
                <w:spacing w:val="1"/>
              </w:rPr>
              <w:t xml:space="preserve"> </w:t>
            </w:r>
            <w:r>
              <w:t>с</w:t>
            </w:r>
            <w:r>
              <w:rPr>
                <w:spacing w:val="1"/>
              </w:rPr>
              <w:t xml:space="preserve"> </w:t>
            </w:r>
            <w:r>
              <w:t>заданиями</w:t>
            </w:r>
            <w:r>
              <w:rPr>
                <w:spacing w:val="1"/>
              </w:rPr>
              <w:t xml:space="preserve"> </w:t>
            </w:r>
            <w:r>
              <w:t>с</w:t>
            </w:r>
            <w:r>
              <w:rPr>
                <w:spacing w:val="1"/>
              </w:rPr>
              <w:t xml:space="preserve"> </w:t>
            </w:r>
            <w:r>
              <w:t>возможностью</w:t>
            </w:r>
            <w:r>
              <w:rPr>
                <w:spacing w:val="-52"/>
              </w:rPr>
              <w:t xml:space="preserve"> </w:t>
            </w:r>
            <w:r>
              <w:t>многократного</w:t>
            </w:r>
            <w:r>
              <w:rPr>
                <w:spacing w:val="18"/>
              </w:rPr>
              <w:t xml:space="preserve"> </w:t>
            </w:r>
            <w:r>
              <w:t>выполнения</w:t>
            </w:r>
            <w:r>
              <w:rPr>
                <w:spacing w:val="18"/>
              </w:rPr>
              <w:t xml:space="preserve"> </w:t>
            </w:r>
            <w:r>
              <w:t>заданий</w:t>
            </w:r>
            <w:r>
              <w:rPr>
                <w:spacing w:val="19"/>
              </w:rPr>
              <w:t xml:space="preserve"> </w:t>
            </w:r>
            <w:r>
              <w:t>маркером</w:t>
            </w:r>
            <w:r>
              <w:rPr>
                <w:spacing w:val="18"/>
              </w:rPr>
              <w:t xml:space="preserve"> </w:t>
            </w:r>
            <w:r>
              <w:t>–</w:t>
            </w:r>
          </w:p>
          <w:p w:rsidR="00EE6329" w:rsidRDefault="00EE6329" w:rsidP="00FF6C1F">
            <w:pPr>
              <w:pStyle w:val="TableParagraph"/>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Домино</w:t>
            </w:r>
            <w:r>
              <w:rPr>
                <w:spacing w:val="-5"/>
              </w:rPr>
              <w:t xml:space="preserve"> </w:t>
            </w:r>
            <w:r>
              <w:t>логическое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99"/>
        </w:trPr>
        <w:tc>
          <w:tcPr>
            <w:tcW w:w="5493" w:type="dxa"/>
          </w:tcPr>
          <w:p w:rsidR="00EE6329" w:rsidRDefault="00EE6329" w:rsidP="00FF6C1F">
            <w:pPr>
              <w:pStyle w:val="TableParagraph"/>
              <w:tabs>
                <w:tab w:val="left" w:pos="1063"/>
                <w:tab w:val="left" w:pos="1373"/>
                <w:tab w:val="left" w:pos="3062"/>
                <w:tab w:val="left" w:pos="3506"/>
                <w:tab w:val="left" w:pos="4761"/>
              </w:tabs>
              <w:spacing w:line="262" w:lineRule="exact"/>
            </w:pPr>
            <w:r>
              <w:t>Домино</w:t>
            </w:r>
            <w:r>
              <w:tab/>
            </w:r>
            <w:r>
              <w:rPr>
                <w:rFonts w:ascii="Calibri" w:hAnsi="Calibri"/>
              </w:rPr>
              <w:t>с</w:t>
            </w:r>
            <w:r>
              <w:rPr>
                <w:rFonts w:ascii="Calibri" w:hAnsi="Calibri"/>
              </w:rPr>
              <w:tab/>
            </w:r>
            <w:r>
              <w:t>изображениями</w:t>
            </w:r>
            <w:r>
              <w:tab/>
              <w:t>по</w:t>
            </w:r>
            <w:r>
              <w:tab/>
              <w:t>различным</w:t>
            </w:r>
            <w:r>
              <w:tab/>
              <w:t>темам,</w:t>
            </w:r>
          </w:p>
          <w:p w:rsidR="00EE6329" w:rsidRDefault="00EE6329" w:rsidP="00FF6C1F">
            <w:pPr>
              <w:pStyle w:val="TableParagraph"/>
              <w:spacing w:before="38"/>
            </w:pPr>
            <w:r>
              <w:t>включая</w:t>
            </w:r>
            <w:r>
              <w:rPr>
                <w:spacing w:val="-7"/>
              </w:rPr>
              <w:t xml:space="preserve"> </w:t>
            </w:r>
            <w:r>
              <w:t>тактильное</w:t>
            </w:r>
            <w:r>
              <w:rPr>
                <w:spacing w:val="-8"/>
              </w:rPr>
              <w:t xml:space="preserve"> </w:t>
            </w:r>
            <w:r>
              <w:t>–</w:t>
            </w:r>
            <w:r>
              <w:rPr>
                <w:spacing w:val="-7"/>
              </w:rPr>
              <w:t xml:space="preserve"> </w:t>
            </w:r>
            <w:r>
              <w:t>комплект</w:t>
            </w:r>
          </w:p>
        </w:tc>
        <w:tc>
          <w:tcPr>
            <w:tcW w:w="720" w:type="dxa"/>
          </w:tcPr>
          <w:p w:rsidR="00EE6329" w:rsidRDefault="00EE6329" w:rsidP="00FF6C1F">
            <w:pPr>
              <w:pStyle w:val="TableParagraph"/>
              <w:spacing w:before="146"/>
              <w:ind w:left="206"/>
            </w:pPr>
            <w:r>
              <w:t>шт.</w:t>
            </w:r>
          </w:p>
        </w:tc>
        <w:tc>
          <w:tcPr>
            <w:tcW w:w="1020" w:type="dxa"/>
          </w:tcPr>
          <w:p w:rsidR="00EE6329" w:rsidRDefault="00EE6329" w:rsidP="00FF6C1F">
            <w:pPr>
              <w:pStyle w:val="TableParagraph"/>
              <w:spacing w:before="146"/>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Звери</w:t>
            </w:r>
            <w:r>
              <w:rPr>
                <w:spacing w:val="51"/>
              </w:rPr>
              <w:t xml:space="preserve"> </w:t>
            </w:r>
            <w:r>
              <w:t>и</w:t>
            </w:r>
            <w:r>
              <w:rPr>
                <w:spacing w:val="51"/>
              </w:rPr>
              <w:t xml:space="preserve"> </w:t>
            </w:r>
            <w:r>
              <w:t>птицы</w:t>
            </w:r>
            <w:r>
              <w:rPr>
                <w:spacing w:val="51"/>
              </w:rPr>
              <w:t xml:space="preserve"> </w:t>
            </w:r>
            <w:r>
              <w:t>объемные</w:t>
            </w:r>
            <w:r>
              <w:rPr>
                <w:spacing w:val="52"/>
              </w:rPr>
              <w:t xml:space="preserve"> </w:t>
            </w:r>
            <w:r>
              <w:t>и</w:t>
            </w:r>
            <w:r>
              <w:rPr>
                <w:spacing w:val="50"/>
              </w:rPr>
              <w:t xml:space="preserve"> </w:t>
            </w:r>
            <w:r>
              <w:t>плоскостные</w:t>
            </w:r>
            <w:r>
              <w:rPr>
                <w:spacing w:val="50"/>
              </w:rPr>
              <w:t xml:space="preserve"> </w:t>
            </w:r>
            <w:r>
              <w:t>(из</w:t>
            </w:r>
            <w:r>
              <w:rPr>
                <w:spacing w:val="49"/>
              </w:rPr>
              <w:t xml:space="preserve"> </w:t>
            </w:r>
            <w:r>
              <w:t>разного</w:t>
            </w:r>
          </w:p>
          <w:p w:rsidR="00EE6329" w:rsidRDefault="00EE6329" w:rsidP="00FF6C1F">
            <w:pPr>
              <w:pStyle w:val="TableParagraph"/>
              <w:spacing w:before="40"/>
            </w:pPr>
            <w:r>
              <w:t>материала,</w:t>
            </w:r>
            <w:r>
              <w:rPr>
                <w:spacing w:val="-9"/>
              </w:rPr>
              <w:t xml:space="preserve"> </w:t>
            </w:r>
            <w:r>
              <w:t>мелкого</w:t>
            </w:r>
            <w:r>
              <w:rPr>
                <w:spacing w:val="-8"/>
              </w:rPr>
              <w:t xml:space="preserve"> </w:t>
            </w:r>
            <w:r>
              <w:t>размера)</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pPr>
            <w:r>
              <w:t>Игра</w:t>
            </w:r>
            <w:r>
              <w:rPr>
                <w:spacing w:val="38"/>
              </w:rPr>
              <w:t xml:space="preserve"> </w:t>
            </w:r>
            <w:r>
              <w:t>для</w:t>
            </w:r>
            <w:r>
              <w:rPr>
                <w:spacing w:val="38"/>
              </w:rPr>
              <w:t xml:space="preserve"> </w:t>
            </w:r>
            <w:r>
              <w:t>тренировки</w:t>
            </w:r>
            <w:r>
              <w:rPr>
                <w:spacing w:val="38"/>
              </w:rPr>
              <w:t xml:space="preserve"> </w:t>
            </w:r>
            <w:r>
              <w:t>памяти</w:t>
            </w:r>
            <w:r>
              <w:rPr>
                <w:spacing w:val="37"/>
              </w:rPr>
              <w:t xml:space="preserve"> </w:t>
            </w:r>
            <w:r>
              <w:t>с</w:t>
            </w:r>
            <w:r>
              <w:rPr>
                <w:spacing w:val="38"/>
              </w:rPr>
              <w:t xml:space="preserve"> </w:t>
            </w:r>
            <w:r>
              <w:t>планшетом</w:t>
            </w:r>
            <w:r>
              <w:rPr>
                <w:spacing w:val="38"/>
              </w:rPr>
              <w:t xml:space="preserve"> </w:t>
            </w:r>
            <w:r>
              <w:t>и</w:t>
            </w:r>
            <w:r>
              <w:rPr>
                <w:spacing w:val="38"/>
              </w:rPr>
              <w:t xml:space="preserve"> </w:t>
            </w:r>
            <w:r>
              <w:t>набором</w:t>
            </w:r>
          </w:p>
          <w:p w:rsidR="00EE6329" w:rsidRDefault="00EE6329" w:rsidP="00FF6C1F">
            <w:pPr>
              <w:pStyle w:val="TableParagraph"/>
              <w:spacing w:before="38"/>
            </w:pPr>
            <w:r>
              <w:t>рабочих</w:t>
            </w:r>
            <w:r>
              <w:rPr>
                <w:spacing w:val="-8"/>
              </w:rPr>
              <w:t xml:space="preserve"> </w:t>
            </w:r>
            <w:r>
              <w:t>карт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Игра</w:t>
            </w:r>
            <w:r>
              <w:rPr>
                <w:spacing w:val="5"/>
              </w:rPr>
              <w:t xml:space="preserve"> </w:t>
            </w:r>
            <w:r>
              <w:t>на</w:t>
            </w:r>
            <w:r>
              <w:rPr>
                <w:spacing w:val="2"/>
              </w:rPr>
              <w:t xml:space="preserve"> </w:t>
            </w:r>
            <w:r>
              <w:t>составление</w:t>
            </w:r>
            <w:r>
              <w:rPr>
                <w:spacing w:val="3"/>
              </w:rPr>
              <w:t xml:space="preserve"> </w:t>
            </w:r>
            <w:r>
              <w:t>логических</w:t>
            </w:r>
            <w:r>
              <w:rPr>
                <w:spacing w:val="4"/>
              </w:rPr>
              <w:t xml:space="preserve"> </w:t>
            </w:r>
            <w:r>
              <w:t>цепочек</w:t>
            </w:r>
            <w:r>
              <w:rPr>
                <w:spacing w:val="5"/>
              </w:rPr>
              <w:t xml:space="preserve"> </w:t>
            </w:r>
            <w:r>
              <w:t>произвольной</w:t>
            </w:r>
          </w:p>
          <w:p w:rsidR="00EE6329" w:rsidRDefault="00EE6329" w:rsidP="00FF6C1F">
            <w:pPr>
              <w:pStyle w:val="TableParagraph"/>
              <w:spacing w:before="37"/>
            </w:pPr>
            <w:r>
              <w:t>длины</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Игра-набор</w:t>
            </w:r>
            <w:r>
              <w:rPr>
                <w:spacing w:val="-13"/>
              </w:rPr>
              <w:t xml:space="preserve"> </w:t>
            </w:r>
            <w:r>
              <w:t>«Городки»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Игровой</w:t>
            </w:r>
            <w:r>
              <w:rPr>
                <w:spacing w:val="-5"/>
              </w:rPr>
              <w:t xml:space="preserve"> </w:t>
            </w:r>
            <w:r>
              <w:t>комплект</w:t>
            </w:r>
            <w:r>
              <w:rPr>
                <w:spacing w:val="-7"/>
              </w:rPr>
              <w:t xml:space="preserve"> </w:t>
            </w:r>
            <w:r>
              <w:t>для</w:t>
            </w:r>
            <w:r>
              <w:rPr>
                <w:spacing w:val="-4"/>
              </w:rPr>
              <w:t xml:space="preserve"> </w:t>
            </w:r>
            <w:r>
              <w:t>изучения</w:t>
            </w:r>
            <w:r>
              <w:rPr>
                <w:spacing w:val="-5"/>
              </w:rPr>
              <w:t xml:space="preserve"> </w:t>
            </w:r>
            <w:r>
              <w:t>основ</w:t>
            </w:r>
            <w:r>
              <w:rPr>
                <w:spacing w:val="-6"/>
              </w:rPr>
              <w:t xml:space="preserve"> </w:t>
            </w:r>
            <w:r>
              <w:t>электричества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Игрушки-забавы</w:t>
            </w:r>
            <w:r>
              <w:rPr>
                <w:spacing w:val="-3"/>
              </w:rPr>
              <w:t xml:space="preserve"> </w:t>
            </w:r>
            <w:r>
              <w:t>с</w:t>
            </w:r>
            <w:r>
              <w:rPr>
                <w:spacing w:val="-2"/>
              </w:rPr>
              <w:t xml:space="preserve"> </w:t>
            </w:r>
            <w:r>
              <w:t>зависимостью</w:t>
            </w:r>
            <w:r>
              <w:rPr>
                <w:spacing w:val="-2"/>
              </w:rPr>
              <w:t xml:space="preserve"> </w:t>
            </w:r>
            <w:r>
              <w:t>эффекта</w:t>
            </w:r>
            <w:r>
              <w:rPr>
                <w:spacing w:val="-2"/>
              </w:rPr>
              <w:t xml:space="preserve"> </w:t>
            </w:r>
            <w:r>
              <w:t>от</w:t>
            </w:r>
            <w:r>
              <w:rPr>
                <w:spacing w:val="-5"/>
              </w:rPr>
              <w:t xml:space="preserve"> </w:t>
            </w:r>
            <w:r>
              <w:t>действия</w:t>
            </w:r>
            <w:r>
              <w:rPr>
                <w:spacing w:val="-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Игры</w:t>
            </w:r>
            <w:r>
              <w:rPr>
                <w:spacing w:val="21"/>
              </w:rPr>
              <w:t xml:space="preserve"> </w:t>
            </w:r>
            <w:r>
              <w:t>на</w:t>
            </w:r>
            <w:r>
              <w:rPr>
                <w:spacing w:val="73"/>
              </w:rPr>
              <w:t xml:space="preserve"> </w:t>
            </w:r>
            <w:r>
              <w:t>воспроизведение</w:t>
            </w:r>
            <w:r>
              <w:rPr>
                <w:spacing w:val="74"/>
              </w:rPr>
              <w:t xml:space="preserve"> </w:t>
            </w:r>
            <w:r>
              <w:t>расположения</w:t>
            </w:r>
            <w:r>
              <w:rPr>
                <w:spacing w:val="74"/>
              </w:rPr>
              <w:t xml:space="preserve"> </w:t>
            </w:r>
            <w:r>
              <w:t>объектов</w:t>
            </w:r>
            <w:r>
              <w:rPr>
                <w:spacing w:val="73"/>
              </w:rPr>
              <w:t xml:space="preserve"> </w:t>
            </w:r>
            <w:r>
              <w:t>в</w:t>
            </w:r>
          </w:p>
          <w:p w:rsidR="00EE6329" w:rsidRDefault="00EE6329" w:rsidP="00FF6C1F">
            <w:pPr>
              <w:pStyle w:val="TableParagraph"/>
              <w:spacing w:before="37"/>
            </w:pPr>
            <w:r>
              <w:t>пространстве</w:t>
            </w:r>
            <w:r>
              <w:rPr>
                <w:spacing w:val="-2"/>
              </w:rPr>
              <w:t xml:space="preserve"> </w:t>
            </w:r>
            <w:r>
              <w:t>–</w:t>
            </w:r>
            <w:r>
              <w:rPr>
                <w:spacing w:val="-5"/>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pPr>
            <w:r>
              <w:t>Игры</w:t>
            </w:r>
            <w:r>
              <w:rPr>
                <w:spacing w:val="6"/>
              </w:rPr>
              <w:t xml:space="preserve"> </w:t>
            </w:r>
            <w:r>
              <w:t>на</w:t>
            </w:r>
            <w:r>
              <w:rPr>
                <w:spacing w:val="60"/>
              </w:rPr>
              <w:t xml:space="preserve"> </w:t>
            </w:r>
            <w:r>
              <w:t>закрепления</w:t>
            </w:r>
            <w:r>
              <w:rPr>
                <w:spacing w:val="59"/>
              </w:rPr>
              <w:t xml:space="preserve"> </w:t>
            </w:r>
            <w:r>
              <w:t>представлений</w:t>
            </w:r>
            <w:r>
              <w:rPr>
                <w:spacing w:val="59"/>
              </w:rPr>
              <w:t xml:space="preserve"> </w:t>
            </w:r>
            <w:r>
              <w:t>об</w:t>
            </w:r>
            <w:r>
              <w:rPr>
                <w:spacing w:val="60"/>
              </w:rPr>
              <w:t xml:space="preserve"> </w:t>
            </w:r>
            <w:r>
              <w:t>эмоциях,</w:t>
            </w:r>
            <w:r>
              <w:rPr>
                <w:spacing w:val="60"/>
              </w:rPr>
              <w:t xml:space="preserve"> </w:t>
            </w:r>
            <w:r>
              <w:t>их</w:t>
            </w:r>
          </w:p>
          <w:p w:rsidR="00EE6329" w:rsidRDefault="00EE6329" w:rsidP="00FF6C1F">
            <w:pPr>
              <w:pStyle w:val="TableParagraph"/>
              <w:spacing w:before="37"/>
            </w:pPr>
            <w:r>
              <w:t>распознавание</w:t>
            </w:r>
            <w:r>
              <w:rPr>
                <w:spacing w:val="-3"/>
              </w:rPr>
              <w:t xml:space="preserve"> </w:t>
            </w:r>
            <w:r>
              <w:t>и</w:t>
            </w:r>
            <w:r>
              <w:rPr>
                <w:spacing w:val="-2"/>
              </w:rPr>
              <w:t xml:space="preserve"> </w:t>
            </w:r>
            <w:r>
              <w:t>проявление</w:t>
            </w:r>
            <w:r>
              <w:rPr>
                <w:spacing w:val="-3"/>
              </w:rPr>
              <w:t xml:space="preserve"> </w:t>
            </w:r>
            <w:r>
              <w:t>в</w:t>
            </w:r>
            <w:r>
              <w:rPr>
                <w:spacing w:val="-2"/>
              </w:rPr>
              <w:t xml:space="preserve"> </w:t>
            </w:r>
            <w:r>
              <w:t>мимике</w:t>
            </w:r>
            <w:r>
              <w:rPr>
                <w:spacing w:val="-1"/>
              </w:rPr>
              <w:t xml:space="preserve"> </w:t>
            </w:r>
            <w:r>
              <w:t>–</w:t>
            </w:r>
            <w:r>
              <w:rPr>
                <w:spacing w:val="-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Игры</w:t>
            </w:r>
            <w:r>
              <w:rPr>
                <w:spacing w:val="-2"/>
              </w:rPr>
              <w:t xml:space="preserve"> </w:t>
            </w:r>
            <w:r>
              <w:t>на</w:t>
            </w:r>
            <w:r>
              <w:rPr>
                <w:spacing w:val="-1"/>
              </w:rPr>
              <w:t xml:space="preserve"> </w:t>
            </w:r>
            <w:r>
              <w:t>изучение</w:t>
            </w:r>
            <w:r>
              <w:rPr>
                <w:spacing w:val="-1"/>
              </w:rPr>
              <w:t xml:space="preserve"> </w:t>
            </w:r>
            <w:r>
              <w:t>чувств –</w:t>
            </w:r>
            <w:r>
              <w:rPr>
                <w:spacing w:val="-1"/>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Игры-головоломки</w:t>
            </w:r>
            <w:r>
              <w:rPr>
                <w:spacing w:val="-14"/>
              </w:rPr>
              <w:t xml:space="preserve"> </w:t>
            </w:r>
            <w:r>
              <w:t>объемные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Изделия</w:t>
            </w:r>
            <w:r>
              <w:rPr>
                <w:spacing w:val="-9"/>
              </w:rPr>
              <w:t xml:space="preserve"> </w:t>
            </w:r>
            <w:r>
              <w:t>народных</w:t>
            </w:r>
            <w:r>
              <w:rPr>
                <w:spacing w:val="-7"/>
              </w:rPr>
              <w:t xml:space="preserve"> </w:t>
            </w:r>
            <w:r>
              <w:t>промыслов</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Интерактивный</w:t>
            </w:r>
            <w:r>
              <w:rPr>
                <w:spacing w:val="-9"/>
              </w:rPr>
              <w:t xml:space="preserve"> </w:t>
            </w:r>
            <w:r>
              <w:t>банкомат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Календарь</w:t>
            </w:r>
            <w:r>
              <w:rPr>
                <w:spacing w:val="-8"/>
              </w:rPr>
              <w:t xml:space="preserve"> </w:t>
            </w:r>
            <w:r>
              <w:t>погоды</w:t>
            </w:r>
            <w:r>
              <w:rPr>
                <w:spacing w:val="-7"/>
              </w:rPr>
              <w:t xml:space="preserve"> </w:t>
            </w:r>
            <w:r>
              <w:t>настенный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Кассовый</w:t>
            </w:r>
            <w:r>
              <w:rPr>
                <w:spacing w:val="-2"/>
              </w:rPr>
              <w:t xml:space="preserve"> </w:t>
            </w:r>
            <w:r>
              <w:t>аппарат для</w:t>
            </w:r>
            <w:r>
              <w:rPr>
                <w:spacing w:val="-1"/>
              </w:rPr>
              <w:t xml:space="preserve"> </w:t>
            </w:r>
            <w:r>
              <w:t>сюжетной</w:t>
            </w:r>
            <w:r>
              <w:rPr>
                <w:spacing w:val="-1"/>
              </w:rPr>
              <w:t xml:space="preserve"> </w:t>
            </w:r>
            <w:r>
              <w:t>игры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Книги</w:t>
            </w:r>
            <w:r>
              <w:rPr>
                <w:spacing w:val="-5"/>
              </w:rPr>
              <w:t xml:space="preserve"> </w:t>
            </w:r>
            <w:r>
              <w:t>детских</w:t>
            </w:r>
            <w:r>
              <w:rPr>
                <w:spacing w:val="-4"/>
              </w:rPr>
              <w:t xml:space="preserve"> </w:t>
            </w:r>
            <w:r>
              <w:t>писателей</w:t>
            </w:r>
            <w:r>
              <w:rPr>
                <w:spacing w:val="-6"/>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Коврик</w:t>
            </w:r>
            <w:r>
              <w:rPr>
                <w:spacing w:val="-5"/>
              </w:rPr>
              <w:t xml:space="preserve"> </w:t>
            </w:r>
            <w:r>
              <w:t>массажный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873"/>
        </w:trPr>
        <w:tc>
          <w:tcPr>
            <w:tcW w:w="5493" w:type="dxa"/>
          </w:tcPr>
          <w:p w:rsidR="00EE6329" w:rsidRDefault="00EE6329" w:rsidP="00FF6C1F">
            <w:pPr>
              <w:pStyle w:val="TableParagraph"/>
            </w:pPr>
            <w:r>
              <w:t>Коврик</w:t>
            </w:r>
            <w:r>
              <w:rPr>
                <w:spacing w:val="34"/>
              </w:rPr>
              <w:t xml:space="preserve"> </w:t>
            </w:r>
            <w:r>
              <w:t>со</w:t>
            </w:r>
            <w:r>
              <w:rPr>
                <w:spacing w:val="87"/>
              </w:rPr>
              <w:t xml:space="preserve"> </w:t>
            </w:r>
            <w:r>
              <w:t>схематичным</w:t>
            </w:r>
            <w:r>
              <w:rPr>
                <w:spacing w:val="84"/>
              </w:rPr>
              <w:t xml:space="preserve"> </w:t>
            </w:r>
            <w:r>
              <w:t>изображением</w:t>
            </w:r>
            <w:r>
              <w:rPr>
                <w:spacing w:val="87"/>
              </w:rPr>
              <w:t xml:space="preserve"> </w:t>
            </w:r>
            <w:r>
              <w:t>населенного</w:t>
            </w:r>
          </w:p>
          <w:p w:rsidR="00EE6329" w:rsidRDefault="00EE6329" w:rsidP="00FF6C1F">
            <w:pPr>
              <w:pStyle w:val="TableParagraph"/>
              <w:spacing w:line="290" w:lineRule="atLeast"/>
            </w:pPr>
            <w:r>
              <w:t>пункта,</w:t>
            </w:r>
            <w:r>
              <w:rPr>
                <w:spacing w:val="14"/>
              </w:rPr>
              <w:t xml:space="preserve"> </w:t>
            </w:r>
            <w:r>
              <w:t>включая</w:t>
            </w:r>
            <w:r>
              <w:rPr>
                <w:spacing w:val="13"/>
              </w:rPr>
              <w:t xml:space="preserve"> </w:t>
            </w:r>
            <w:r>
              <w:t>улицы</w:t>
            </w:r>
            <w:r>
              <w:rPr>
                <w:spacing w:val="14"/>
              </w:rPr>
              <w:t xml:space="preserve"> </w:t>
            </w:r>
            <w:r>
              <w:t>с</w:t>
            </w:r>
            <w:r>
              <w:rPr>
                <w:spacing w:val="14"/>
              </w:rPr>
              <w:t xml:space="preserve"> </w:t>
            </w:r>
            <w:r>
              <w:t>дорожными</w:t>
            </w:r>
            <w:r>
              <w:rPr>
                <w:spacing w:val="13"/>
              </w:rPr>
              <w:t xml:space="preserve"> </w:t>
            </w:r>
            <w:r>
              <w:t>знаками</w:t>
            </w:r>
            <w:r>
              <w:rPr>
                <w:spacing w:val="13"/>
              </w:rPr>
              <w:t xml:space="preserve"> </w:t>
            </w:r>
            <w:r>
              <w:t>и</w:t>
            </w:r>
            <w:r>
              <w:rPr>
                <w:spacing w:val="-52"/>
              </w:rPr>
              <w:t xml:space="preserve"> </w:t>
            </w:r>
            <w:r>
              <w:t>разметкой,</w:t>
            </w:r>
            <w:r>
              <w:rPr>
                <w:spacing w:val="-5"/>
              </w:rPr>
              <w:t xml:space="preserve"> </w:t>
            </w:r>
            <w:r>
              <w:t>строения,</w:t>
            </w:r>
            <w:r>
              <w:rPr>
                <w:spacing w:val="-4"/>
              </w:rPr>
              <w:t xml:space="preserve"> </w:t>
            </w:r>
            <w:r>
              <w:t>ландшафт</w:t>
            </w:r>
            <w:r>
              <w:rPr>
                <w:spacing w:val="-4"/>
              </w:rPr>
              <w:t xml:space="preserve"> </w:t>
            </w:r>
            <w:r>
              <w:t>«Дорожное</w:t>
            </w:r>
            <w:r>
              <w:rPr>
                <w:spacing w:val="-5"/>
              </w:rPr>
              <w:t xml:space="preserve"> </w:t>
            </w:r>
            <w:r>
              <w:t>движение»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Коллекция</w:t>
            </w:r>
            <w:r>
              <w:rPr>
                <w:spacing w:val="-11"/>
              </w:rPr>
              <w:t xml:space="preserve"> </w:t>
            </w:r>
            <w:r>
              <w:t>бумаги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Коллекция</w:t>
            </w:r>
            <w:r>
              <w:rPr>
                <w:spacing w:val="-9"/>
              </w:rPr>
              <w:t xml:space="preserve"> </w:t>
            </w:r>
            <w:r>
              <w:t>минералов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Коллекция</w:t>
            </w:r>
            <w:r>
              <w:rPr>
                <w:spacing w:val="-8"/>
              </w:rPr>
              <w:t xml:space="preserve"> </w:t>
            </w:r>
            <w:r>
              <w:t>растений</w:t>
            </w:r>
            <w:r>
              <w:rPr>
                <w:spacing w:val="-6"/>
              </w:rPr>
              <w:t xml:space="preserve"> </w:t>
            </w:r>
            <w:r>
              <w:t>(гербарий)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Коллекция</w:t>
            </w:r>
            <w:r>
              <w:rPr>
                <w:spacing w:val="-7"/>
              </w:rPr>
              <w:t xml:space="preserve"> </w:t>
            </w:r>
            <w:r>
              <w:t>семян</w:t>
            </w:r>
            <w:r>
              <w:rPr>
                <w:spacing w:val="-5"/>
              </w:rPr>
              <w:t xml:space="preserve"> </w:t>
            </w:r>
            <w:r>
              <w:t>и</w:t>
            </w:r>
            <w:r>
              <w:rPr>
                <w:spacing w:val="-7"/>
              </w:rPr>
              <w:t xml:space="preserve"> </w:t>
            </w:r>
            <w:r>
              <w:t>плодов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Коллекция</w:t>
            </w:r>
            <w:r>
              <w:rPr>
                <w:spacing w:val="-9"/>
              </w:rPr>
              <w:t xml:space="preserve"> </w:t>
            </w:r>
            <w:r>
              <w:t>тканей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Кольцеброс</w:t>
            </w:r>
            <w:r>
              <w:rPr>
                <w:spacing w:val="-9"/>
              </w:rPr>
              <w:t xml:space="preserve"> </w:t>
            </w:r>
            <w:r>
              <w:t>настольный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rPr>
                <w:spacing w:val="-1"/>
              </w:rPr>
              <w:t>Коляска</w:t>
            </w:r>
            <w:r>
              <w:rPr>
                <w:spacing w:val="-9"/>
              </w:rPr>
              <w:t xml:space="preserve"> </w:t>
            </w:r>
            <w:r>
              <w:t>прогулочная</w:t>
            </w:r>
            <w:r>
              <w:rPr>
                <w:spacing w:val="-13"/>
              </w:rPr>
              <w:t xml:space="preserve"> </w:t>
            </w:r>
            <w:r>
              <w:t>(среднего</w:t>
            </w:r>
            <w:r>
              <w:rPr>
                <w:spacing w:val="-11"/>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Коляска-люлька</w:t>
            </w:r>
            <w:r>
              <w:rPr>
                <w:spacing w:val="-11"/>
              </w:rPr>
              <w:t xml:space="preserve"> </w:t>
            </w:r>
            <w:r>
              <w:t>для</w:t>
            </w:r>
            <w:r>
              <w:rPr>
                <w:spacing w:val="-11"/>
              </w:rPr>
              <w:t xml:space="preserve"> </w:t>
            </w:r>
            <w:r>
              <w:t>кукол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Комплект</w:t>
            </w:r>
            <w:r>
              <w:rPr>
                <w:spacing w:val="5"/>
              </w:rPr>
              <w:t xml:space="preserve"> </w:t>
            </w:r>
            <w:r>
              <w:t>безопасных</w:t>
            </w:r>
            <w:r>
              <w:rPr>
                <w:spacing w:val="7"/>
              </w:rPr>
              <w:t xml:space="preserve"> </w:t>
            </w:r>
            <w:r>
              <w:t>световых</w:t>
            </w:r>
            <w:r>
              <w:rPr>
                <w:spacing w:val="7"/>
              </w:rPr>
              <w:t xml:space="preserve"> </w:t>
            </w:r>
            <w:r>
              <w:t>фильтров</w:t>
            </w:r>
            <w:r>
              <w:rPr>
                <w:spacing w:val="6"/>
              </w:rPr>
              <w:t xml:space="preserve"> </w:t>
            </w:r>
            <w:r>
              <w:t>для</w:t>
            </w:r>
            <w:r>
              <w:rPr>
                <w:spacing w:val="6"/>
              </w:rPr>
              <w:t xml:space="preserve"> </w:t>
            </w:r>
            <w:r>
              <w:t>изучения</w:t>
            </w:r>
          </w:p>
          <w:p w:rsidR="00EE6329" w:rsidRDefault="00EE6329" w:rsidP="00FF6C1F">
            <w:pPr>
              <w:pStyle w:val="TableParagraph"/>
              <w:spacing w:before="40"/>
            </w:pPr>
            <w:r>
              <w:t>цветов</w:t>
            </w:r>
            <w:r>
              <w:rPr>
                <w:spacing w:val="-3"/>
              </w:rPr>
              <w:t xml:space="preserve"> </w:t>
            </w:r>
            <w:r>
              <w:t>спектра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247"/>
                <w:tab w:val="left" w:pos="2842"/>
                <w:tab w:val="left" w:pos="3399"/>
                <w:tab w:val="left" w:pos="4155"/>
              </w:tabs>
            </w:pPr>
            <w:r>
              <w:t>Комплект</w:t>
            </w:r>
            <w:r>
              <w:tab/>
              <w:t>видеофильмов</w:t>
            </w:r>
            <w:r>
              <w:tab/>
              <w:t>для</w:t>
            </w:r>
            <w:r>
              <w:tab/>
              <w:t>детей</w:t>
            </w:r>
            <w:r>
              <w:tab/>
              <w:t>дошкольного</w:t>
            </w:r>
          </w:p>
          <w:p w:rsidR="00EE6329" w:rsidRDefault="00EE6329" w:rsidP="00FF6C1F">
            <w:pPr>
              <w:pStyle w:val="TableParagraph"/>
              <w:spacing w:before="37"/>
            </w:pP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298"/>
                <w:tab w:val="left" w:pos="1905"/>
                <w:tab w:val="left" w:pos="3054"/>
                <w:tab w:val="left" w:pos="4119"/>
              </w:tabs>
              <w:spacing w:line="276" w:lineRule="auto"/>
              <w:ind w:right="96"/>
            </w:pPr>
            <w:r>
              <w:t>Комплект</w:t>
            </w:r>
            <w:r>
              <w:tab/>
              <w:t>для</w:t>
            </w:r>
            <w:r>
              <w:tab/>
              <w:t>обучения</w:t>
            </w:r>
            <w:r>
              <w:tab/>
              <w:t>основам</w:t>
            </w:r>
            <w:r>
              <w:tab/>
            </w:r>
            <w:r>
              <w:rPr>
                <w:spacing w:val="-1"/>
              </w:rPr>
              <w:t>алгоритмики,</w:t>
            </w:r>
            <w:r>
              <w:rPr>
                <w:spacing w:val="-52"/>
              </w:rPr>
              <w:t xml:space="preserve"> </w:t>
            </w:r>
            <w:r>
              <w:t>безэкранного</w:t>
            </w:r>
            <w:r>
              <w:rPr>
                <w:spacing w:val="19"/>
              </w:rPr>
              <w:t xml:space="preserve"> </w:t>
            </w:r>
            <w:r>
              <w:t>программирования</w:t>
            </w:r>
            <w:r>
              <w:rPr>
                <w:spacing w:val="19"/>
              </w:rPr>
              <w:t xml:space="preserve"> </w:t>
            </w:r>
            <w:r>
              <w:t>и</w:t>
            </w:r>
            <w:r>
              <w:rPr>
                <w:spacing w:val="19"/>
              </w:rPr>
              <w:t xml:space="preserve"> </w:t>
            </w:r>
            <w:r>
              <w:t>робототехники</w:t>
            </w:r>
            <w:r>
              <w:rPr>
                <w:spacing w:val="17"/>
              </w:rPr>
              <w:t xml:space="preserve"> </w:t>
            </w:r>
            <w:r>
              <w:t>(для</w:t>
            </w:r>
          </w:p>
          <w:p w:rsidR="00EE6329" w:rsidRDefault="00EE6329" w:rsidP="00FF6C1F">
            <w:pPr>
              <w:pStyle w:val="TableParagraph"/>
              <w:spacing w:line="253" w:lineRule="exact"/>
            </w:pPr>
            <w:r>
              <w:t>дошкольного</w:t>
            </w:r>
            <w:r>
              <w:rPr>
                <w:spacing w:val="-10"/>
              </w:rPr>
              <w:t xml:space="preserve"> </w:t>
            </w:r>
            <w:r>
              <w:t>возраста)</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516"/>
                <w:tab w:val="left" w:pos="2754"/>
                <w:tab w:val="left" w:pos="3903"/>
                <w:tab w:val="left" w:pos="5057"/>
              </w:tabs>
            </w:pPr>
            <w:r>
              <w:t>Комплект</w:t>
            </w:r>
            <w:r>
              <w:tab/>
              <w:t>игровой</w:t>
            </w:r>
            <w:r>
              <w:tab/>
              <w:t>мягкой</w:t>
            </w:r>
            <w:r>
              <w:tab/>
              <w:t>мебели</w:t>
            </w:r>
            <w:r>
              <w:tab/>
              <w:t>для</w:t>
            </w:r>
          </w:p>
          <w:p w:rsidR="00EE6329" w:rsidRDefault="00EE6329" w:rsidP="00FF6C1F">
            <w:pPr>
              <w:pStyle w:val="TableParagraph"/>
              <w:spacing w:before="40"/>
            </w:pPr>
            <w:r>
              <w:t>подготовительной</w:t>
            </w:r>
            <w:r>
              <w:rPr>
                <w:spacing w:val="-6"/>
              </w:rPr>
              <w:t xml:space="preserve"> </w:t>
            </w:r>
            <w:r>
              <w:t>группы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365"/>
                <w:tab w:val="left" w:pos="1919"/>
                <w:tab w:val="left" w:pos="3155"/>
                <w:tab w:val="left" w:pos="3721"/>
                <w:tab w:val="left" w:pos="4741"/>
              </w:tabs>
            </w:pPr>
            <w:r>
              <w:t>Комплект</w:t>
            </w:r>
            <w:r>
              <w:tab/>
              <w:t>из</w:t>
            </w:r>
            <w:r>
              <w:tab/>
              <w:t>стержней</w:t>
            </w:r>
            <w:r>
              <w:tab/>
              <w:t>на</w:t>
            </w:r>
            <w:r>
              <w:tab/>
              <w:t>единой</w:t>
            </w:r>
            <w:r>
              <w:tab/>
              <w:t>основе</w:t>
            </w:r>
          </w:p>
          <w:p w:rsidR="00EE6329" w:rsidRDefault="00EE6329" w:rsidP="00FF6C1F">
            <w:pPr>
              <w:pStyle w:val="TableParagraph"/>
              <w:spacing w:before="37"/>
            </w:pPr>
            <w:r>
              <w:t>геометрических</w:t>
            </w:r>
            <w:r>
              <w:rPr>
                <w:spacing w:val="-2"/>
              </w:rPr>
              <w:t xml:space="preserve"> </w:t>
            </w:r>
            <w:r>
              <w:t>тел</w:t>
            </w:r>
            <w:r>
              <w:rPr>
                <w:spacing w:val="-4"/>
              </w:rPr>
              <w:t xml:space="preserve"> </w:t>
            </w:r>
            <w:r>
              <w:t>по</w:t>
            </w:r>
            <w:r>
              <w:rPr>
                <w:spacing w:val="-2"/>
              </w:rPr>
              <w:t xml:space="preserve"> </w:t>
            </w:r>
            <w:r>
              <w:t>форме</w:t>
            </w:r>
            <w:r>
              <w:rPr>
                <w:spacing w:val="-1"/>
              </w:rPr>
              <w:t xml:space="preserve"> </w:t>
            </w:r>
            <w:r>
              <w:t>и</w:t>
            </w:r>
            <w:r>
              <w:rPr>
                <w:spacing w:val="-3"/>
              </w:rPr>
              <w:t xml:space="preserve"> </w:t>
            </w:r>
            <w:r>
              <w:t>цвету</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Комплект</w:t>
            </w:r>
            <w:r>
              <w:rPr>
                <w:spacing w:val="50"/>
              </w:rPr>
              <w:t xml:space="preserve"> </w:t>
            </w:r>
            <w:r>
              <w:t>конструкторов</w:t>
            </w:r>
            <w:r>
              <w:rPr>
                <w:spacing w:val="47"/>
              </w:rPr>
              <w:t xml:space="preserve"> </w:t>
            </w:r>
            <w:r>
              <w:t>с</w:t>
            </w:r>
            <w:r>
              <w:rPr>
                <w:spacing w:val="51"/>
              </w:rPr>
              <w:t xml:space="preserve"> </w:t>
            </w:r>
            <w:r>
              <w:t>соединением</w:t>
            </w:r>
            <w:r>
              <w:rPr>
                <w:spacing w:val="50"/>
              </w:rPr>
              <w:t xml:space="preserve"> </w:t>
            </w:r>
            <w:r>
              <w:t>в</w:t>
            </w:r>
            <w:r>
              <w:rPr>
                <w:spacing w:val="49"/>
              </w:rPr>
              <w:t xml:space="preserve"> </w:t>
            </w:r>
            <w:r>
              <w:t>различных</w:t>
            </w:r>
          </w:p>
          <w:p w:rsidR="00EE6329" w:rsidRDefault="00EE6329" w:rsidP="00FF6C1F">
            <w:pPr>
              <w:pStyle w:val="TableParagraph"/>
              <w:spacing w:before="37"/>
            </w:pPr>
            <w:r>
              <w:t>плоскостях</w:t>
            </w:r>
            <w:r>
              <w:rPr>
                <w:spacing w:val="-1"/>
              </w:rPr>
              <w:t xml:space="preserve"> </w:t>
            </w:r>
            <w:r>
              <w:t>металлический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ind w:left="163"/>
            </w:pPr>
            <w:r>
              <w:t>Комплект</w:t>
            </w:r>
            <w:r>
              <w:rPr>
                <w:spacing w:val="38"/>
              </w:rPr>
              <w:t xml:space="preserve"> </w:t>
            </w:r>
            <w:r>
              <w:t>конструкторов</w:t>
            </w:r>
            <w:r>
              <w:rPr>
                <w:spacing w:val="35"/>
              </w:rPr>
              <w:t xml:space="preserve"> </w:t>
            </w:r>
            <w:r>
              <w:t>с</w:t>
            </w:r>
            <w:r>
              <w:rPr>
                <w:spacing w:val="39"/>
              </w:rPr>
              <w:t xml:space="preserve"> </w:t>
            </w:r>
            <w:r>
              <w:t>шиповым</w:t>
            </w:r>
            <w:r>
              <w:rPr>
                <w:spacing w:val="38"/>
              </w:rPr>
              <w:t xml:space="preserve"> </w:t>
            </w:r>
            <w:r>
              <w:t>быстросъемным</w:t>
            </w:r>
          </w:p>
          <w:p w:rsidR="00EE6329" w:rsidRDefault="00EE6329" w:rsidP="00FF6C1F">
            <w:pPr>
              <w:pStyle w:val="TableParagraph"/>
              <w:spacing w:before="37"/>
            </w:pPr>
            <w:r>
              <w:t>креплением</w:t>
            </w:r>
            <w:r>
              <w:rPr>
                <w:spacing w:val="-2"/>
              </w:rPr>
              <w:t xml:space="preserve"> </w:t>
            </w:r>
            <w:r>
              <w:t>деталей</w:t>
            </w:r>
            <w:r>
              <w:rPr>
                <w:spacing w:val="-2"/>
              </w:rPr>
              <w:t xml:space="preserve"> </w:t>
            </w:r>
            <w:r>
              <w:t>настольный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Комплект</w:t>
            </w:r>
            <w:r>
              <w:rPr>
                <w:spacing w:val="-12"/>
              </w:rPr>
              <w:t xml:space="preserve"> </w:t>
            </w:r>
            <w:r>
              <w:t>конструкторов</w:t>
            </w:r>
            <w:r>
              <w:rPr>
                <w:spacing w:val="-11"/>
              </w:rPr>
              <w:t xml:space="preserve"> </w:t>
            </w:r>
            <w:r>
              <w:t>шарнирных</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Комплект</w:t>
            </w:r>
            <w:r>
              <w:rPr>
                <w:spacing w:val="-7"/>
              </w:rPr>
              <w:t xml:space="preserve"> </w:t>
            </w:r>
            <w:r>
              <w:t>костюмов</w:t>
            </w:r>
            <w:r>
              <w:rPr>
                <w:spacing w:val="-7"/>
              </w:rPr>
              <w:t xml:space="preserve"> </w:t>
            </w:r>
            <w:r>
              <w:t>по</w:t>
            </w:r>
            <w:r>
              <w:rPr>
                <w:spacing w:val="-7"/>
              </w:rPr>
              <w:t xml:space="preserve"> </w:t>
            </w:r>
            <w:r>
              <w:t>профессиям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Комплект</w:t>
            </w:r>
            <w:r>
              <w:rPr>
                <w:spacing w:val="-2"/>
              </w:rPr>
              <w:t xml:space="preserve"> </w:t>
            </w:r>
            <w:r>
              <w:t>мячей-массажеров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0"/>
        </w:trPr>
        <w:tc>
          <w:tcPr>
            <w:tcW w:w="5493" w:type="dxa"/>
          </w:tcPr>
          <w:p w:rsidR="00EE6329" w:rsidRDefault="00EE6329" w:rsidP="00FF6C1F">
            <w:pPr>
              <w:pStyle w:val="TableParagraph"/>
              <w:spacing w:line="244" w:lineRule="exact"/>
            </w:pPr>
            <w:r>
              <w:t>Комплект</w:t>
            </w:r>
            <w:r>
              <w:rPr>
                <w:spacing w:val="51"/>
              </w:rPr>
              <w:t xml:space="preserve"> </w:t>
            </w:r>
            <w:r>
              <w:t>панелей</w:t>
            </w:r>
            <w:r>
              <w:rPr>
                <w:spacing w:val="104"/>
              </w:rPr>
              <w:t xml:space="preserve"> </w:t>
            </w:r>
            <w:r>
              <w:t>с</w:t>
            </w:r>
            <w:r>
              <w:rPr>
                <w:spacing w:val="106"/>
              </w:rPr>
              <w:t xml:space="preserve"> </w:t>
            </w:r>
            <w:r>
              <w:t>заданиями</w:t>
            </w:r>
            <w:r>
              <w:rPr>
                <w:spacing w:val="104"/>
              </w:rPr>
              <w:t xml:space="preserve"> </w:t>
            </w:r>
            <w:r>
              <w:t>для</w:t>
            </w:r>
            <w:r>
              <w:rPr>
                <w:spacing w:val="105"/>
              </w:rPr>
              <w:t xml:space="preserve"> </w:t>
            </w:r>
            <w:r>
              <w:t>формирования</w:t>
            </w:r>
          </w:p>
          <w:p w:rsidR="00EE6329" w:rsidRDefault="00EE6329" w:rsidP="00FF6C1F">
            <w:pPr>
              <w:pStyle w:val="TableParagraph"/>
              <w:spacing w:before="37"/>
            </w:pPr>
            <w:r>
              <w:t>графомоторных</w:t>
            </w:r>
            <w:r>
              <w:rPr>
                <w:spacing w:val="-1"/>
              </w:rPr>
              <w:t xml:space="preserve"> </w:t>
            </w:r>
            <w:r>
              <w:t>навыков</w:t>
            </w:r>
            <w:r>
              <w:rPr>
                <w:spacing w:val="-2"/>
              </w:rPr>
              <w:t xml:space="preserve"> </w:t>
            </w:r>
            <w:r>
              <w:t>и</w:t>
            </w:r>
            <w:r>
              <w:rPr>
                <w:spacing w:val="-1"/>
              </w:rPr>
              <w:t xml:space="preserve"> </w:t>
            </w:r>
            <w:r>
              <w:t>подготовки</w:t>
            </w:r>
            <w:r>
              <w:rPr>
                <w:spacing w:val="-4"/>
              </w:rPr>
              <w:t xml:space="preserve"> </w:t>
            </w:r>
            <w:r>
              <w:t>руки</w:t>
            </w:r>
            <w:r>
              <w:rPr>
                <w:spacing w:val="-1"/>
              </w:rPr>
              <w:t xml:space="preserve"> </w:t>
            </w:r>
            <w:r>
              <w:t>к</w:t>
            </w:r>
            <w:r>
              <w:rPr>
                <w:spacing w:val="-1"/>
              </w:rPr>
              <w:t xml:space="preserve"> </w:t>
            </w:r>
            <w:r>
              <w:t>письму</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873"/>
        </w:trPr>
        <w:tc>
          <w:tcPr>
            <w:tcW w:w="5493" w:type="dxa"/>
          </w:tcPr>
          <w:p w:rsidR="00EE6329" w:rsidRDefault="00EE6329" w:rsidP="00FF6C1F">
            <w:pPr>
              <w:pStyle w:val="TableParagraph"/>
              <w:spacing w:line="276" w:lineRule="auto"/>
              <w:ind w:right="92"/>
            </w:pPr>
            <w:r>
              <w:t>Комплект</w:t>
            </w:r>
            <w:r>
              <w:rPr>
                <w:spacing w:val="32"/>
              </w:rPr>
              <w:t xml:space="preserve"> </w:t>
            </w:r>
            <w:r>
              <w:t>парных</w:t>
            </w:r>
            <w:r>
              <w:rPr>
                <w:spacing w:val="30"/>
              </w:rPr>
              <w:t xml:space="preserve"> </w:t>
            </w:r>
            <w:r>
              <w:t>дощечек</w:t>
            </w:r>
            <w:r>
              <w:rPr>
                <w:spacing w:val="31"/>
              </w:rPr>
              <w:t xml:space="preserve"> </w:t>
            </w:r>
            <w:r>
              <w:t>для</w:t>
            </w:r>
            <w:r>
              <w:rPr>
                <w:spacing w:val="32"/>
              </w:rPr>
              <w:t xml:space="preserve"> </w:t>
            </w:r>
            <w:r>
              <w:t>ощупывания</w:t>
            </w:r>
            <w:r>
              <w:rPr>
                <w:spacing w:val="31"/>
              </w:rPr>
              <w:t xml:space="preserve"> </w:t>
            </w:r>
            <w:r>
              <w:t>и</w:t>
            </w:r>
            <w:r>
              <w:rPr>
                <w:spacing w:val="32"/>
              </w:rPr>
              <w:t xml:space="preserve"> </w:t>
            </w:r>
            <w:r>
              <w:t>счета</w:t>
            </w:r>
            <w:r>
              <w:rPr>
                <w:spacing w:val="30"/>
              </w:rPr>
              <w:t xml:space="preserve"> </w:t>
            </w:r>
            <w:r>
              <w:t>с</w:t>
            </w:r>
            <w:r>
              <w:rPr>
                <w:spacing w:val="-52"/>
              </w:rPr>
              <w:t xml:space="preserve"> </w:t>
            </w:r>
            <w:r>
              <w:t>объемными</w:t>
            </w:r>
            <w:r>
              <w:rPr>
                <w:spacing w:val="6"/>
              </w:rPr>
              <w:t xml:space="preserve"> </w:t>
            </w:r>
            <w:r>
              <w:t>элементами</w:t>
            </w:r>
            <w:r>
              <w:rPr>
                <w:spacing w:val="4"/>
              </w:rPr>
              <w:t xml:space="preserve"> </w:t>
            </w:r>
            <w:r>
              <w:t>в</w:t>
            </w:r>
            <w:r>
              <w:rPr>
                <w:spacing w:val="6"/>
              </w:rPr>
              <w:t xml:space="preserve"> </w:t>
            </w:r>
            <w:r>
              <w:t>виде</w:t>
            </w:r>
            <w:r>
              <w:rPr>
                <w:spacing w:val="7"/>
              </w:rPr>
              <w:t xml:space="preserve"> </w:t>
            </w:r>
            <w:r>
              <w:t>«точек»</w:t>
            </w:r>
            <w:r>
              <w:rPr>
                <w:spacing w:val="2"/>
              </w:rPr>
              <w:t xml:space="preserve"> </w:t>
            </w:r>
            <w:r>
              <w:t>и</w:t>
            </w:r>
            <w:r>
              <w:rPr>
                <w:spacing w:val="6"/>
              </w:rPr>
              <w:t xml:space="preserve"> </w:t>
            </w:r>
            <w:r>
              <w:t>очертаний</w:t>
            </w:r>
          </w:p>
          <w:p w:rsidR="00EE6329" w:rsidRDefault="00EE6329" w:rsidP="00FF6C1F">
            <w:pPr>
              <w:pStyle w:val="TableParagraph"/>
              <w:spacing w:line="252" w:lineRule="exact"/>
            </w:pPr>
            <w:r>
              <w:t>цифр</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pPr>
            <w:r>
              <w:t>Комплект</w:t>
            </w:r>
            <w:r>
              <w:rPr>
                <w:spacing w:val="49"/>
              </w:rPr>
              <w:t xml:space="preserve"> </w:t>
            </w:r>
            <w:r>
              <w:t>пробирок,</w:t>
            </w:r>
            <w:r>
              <w:rPr>
                <w:spacing w:val="100"/>
              </w:rPr>
              <w:t xml:space="preserve"> </w:t>
            </w:r>
            <w:r>
              <w:t>мерных</w:t>
            </w:r>
            <w:r>
              <w:rPr>
                <w:spacing w:val="102"/>
              </w:rPr>
              <w:t xml:space="preserve"> </w:t>
            </w:r>
            <w:r>
              <w:t>стаканчиков,</w:t>
            </w:r>
            <w:r>
              <w:rPr>
                <w:spacing w:val="102"/>
              </w:rPr>
              <w:t xml:space="preserve"> </w:t>
            </w:r>
            <w:r>
              <w:t>воронок,</w:t>
            </w:r>
          </w:p>
          <w:p w:rsidR="00EE6329" w:rsidRDefault="00EE6329" w:rsidP="00FF6C1F">
            <w:pPr>
              <w:pStyle w:val="TableParagraph"/>
              <w:spacing w:before="40"/>
            </w:pPr>
            <w:r>
              <w:t>пипеток</w:t>
            </w:r>
            <w:r>
              <w:rPr>
                <w:spacing w:val="-5"/>
              </w:rPr>
              <w:t xml:space="preserve"> </w:t>
            </w:r>
            <w:r>
              <w:t>из</w:t>
            </w:r>
            <w:r>
              <w:rPr>
                <w:spacing w:val="-5"/>
              </w:rPr>
              <w:t xml:space="preserve"> </w:t>
            </w:r>
            <w:r>
              <w:t>пластика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pP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Комплект</w:t>
            </w:r>
            <w:r>
              <w:rPr>
                <w:spacing w:val="-3"/>
              </w:rPr>
              <w:t xml:space="preserve"> </w:t>
            </w:r>
            <w:r>
              <w:t>рисуночного</w:t>
            </w:r>
            <w:r>
              <w:rPr>
                <w:spacing w:val="-2"/>
              </w:rPr>
              <w:t xml:space="preserve"> </w:t>
            </w:r>
            <w:r>
              <w:t>и</w:t>
            </w:r>
            <w:r>
              <w:rPr>
                <w:spacing w:val="-5"/>
              </w:rPr>
              <w:t xml:space="preserve"> </w:t>
            </w:r>
            <w:r>
              <w:t>числового</w:t>
            </w:r>
            <w:r>
              <w:rPr>
                <w:spacing w:val="-3"/>
              </w:rPr>
              <w:t xml:space="preserve"> </w:t>
            </w:r>
            <w:r>
              <w:t>счетного</w:t>
            </w:r>
            <w:r>
              <w:rPr>
                <w:spacing w:val="-2"/>
              </w:rPr>
              <w:t xml:space="preserve"> </w:t>
            </w:r>
            <w:r>
              <w:t>материала</w:t>
            </w:r>
          </w:p>
          <w:p w:rsidR="00EE6329" w:rsidRDefault="00EE6329" w:rsidP="00FF6C1F">
            <w:pPr>
              <w:pStyle w:val="TableParagraph"/>
              <w:spacing w:before="37"/>
            </w:pPr>
            <w:r>
              <w:t>на</w:t>
            </w:r>
            <w:r>
              <w:rPr>
                <w:spacing w:val="-1"/>
              </w:rPr>
              <w:t xml:space="preserve"> </w:t>
            </w:r>
            <w:r>
              <w:t>магнитах</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312"/>
                <w:tab w:val="left" w:pos="2922"/>
                <w:tab w:val="left" w:pos="3956"/>
                <w:tab w:val="left" w:pos="5280"/>
              </w:tabs>
              <w:spacing w:line="246" w:lineRule="exact"/>
            </w:pPr>
            <w:r>
              <w:t>Комплект</w:t>
            </w:r>
            <w:r>
              <w:tab/>
              <w:t>строительных</w:t>
            </w:r>
            <w:r>
              <w:tab/>
              <w:t>деталей</w:t>
            </w:r>
            <w:r>
              <w:tab/>
              <w:t>напольный</w:t>
            </w:r>
            <w:r>
              <w:tab/>
              <w:t>с</w:t>
            </w:r>
          </w:p>
          <w:p w:rsidR="00EE6329" w:rsidRDefault="00EE6329" w:rsidP="00FF6C1F">
            <w:pPr>
              <w:pStyle w:val="TableParagraph"/>
              <w:spacing w:before="37"/>
            </w:pPr>
            <w:r>
              <w:t>плоскостными</w:t>
            </w:r>
            <w:r>
              <w:rPr>
                <w:spacing w:val="-3"/>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3"/>
        </w:trPr>
        <w:tc>
          <w:tcPr>
            <w:tcW w:w="5493" w:type="dxa"/>
          </w:tcPr>
          <w:p w:rsidR="00EE6329" w:rsidRDefault="00EE6329" w:rsidP="00FF6C1F">
            <w:pPr>
              <w:pStyle w:val="TableParagraph"/>
            </w:pPr>
            <w:r>
              <w:t>Комплект</w:t>
            </w:r>
            <w:r>
              <w:rPr>
                <w:spacing w:val="5"/>
              </w:rPr>
              <w:t xml:space="preserve"> </w:t>
            </w:r>
            <w:r>
              <w:t>транспортных</w:t>
            </w:r>
            <w:r>
              <w:rPr>
                <w:spacing w:val="4"/>
              </w:rPr>
              <w:t xml:space="preserve"> </w:t>
            </w:r>
            <w:r>
              <w:t>средств</w:t>
            </w:r>
            <w:r>
              <w:rPr>
                <w:spacing w:val="5"/>
              </w:rPr>
              <w:t xml:space="preserve"> </w:t>
            </w:r>
            <w:r>
              <w:t>к</w:t>
            </w:r>
            <w:r>
              <w:rPr>
                <w:spacing w:val="6"/>
              </w:rPr>
              <w:t xml:space="preserve"> </w:t>
            </w:r>
            <w:r>
              <w:t>напольному</w:t>
            </w:r>
            <w:r>
              <w:rPr>
                <w:spacing w:val="3"/>
              </w:rPr>
              <w:t xml:space="preserve"> </w:t>
            </w:r>
            <w:r>
              <w:t>коврику</w:t>
            </w:r>
          </w:p>
          <w:p w:rsidR="00EE6329" w:rsidRDefault="00EE6329" w:rsidP="00FF6C1F">
            <w:pPr>
              <w:pStyle w:val="TableParagraph"/>
              <w:spacing w:before="38"/>
            </w:pPr>
            <w:r>
              <w:t>«Дорожное</w:t>
            </w:r>
            <w:r>
              <w:rPr>
                <w:spacing w:val="-6"/>
              </w:rPr>
              <w:t xml:space="preserve"> </w:t>
            </w:r>
            <w:r>
              <w:t>движение»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Комплект</w:t>
            </w:r>
            <w:r>
              <w:rPr>
                <w:spacing w:val="7"/>
              </w:rPr>
              <w:t xml:space="preserve"> </w:t>
            </w:r>
            <w:r>
              <w:t>цифровых</w:t>
            </w:r>
            <w:r>
              <w:rPr>
                <w:spacing w:val="62"/>
              </w:rPr>
              <w:t xml:space="preserve"> </w:t>
            </w:r>
            <w:r>
              <w:t>записей</w:t>
            </w:r>
            <w:r>
              <w:rPr>
                <w:spacing w:val="61"/>
              </w:rPr>
              <w:t xml:space="preserve"> </w:t>
            </w:r>
            <w:r>
              <w:t>с</w:t>
            </w:r>
            <w:r>
              <w:rPr>
                <w:spacing w:val="59"/>
              </w:rPr>
              <w:t xml:space="preserve"> </w:t>
            </w:r>
            <w:r>
              <w:t>русскими</w:t>
            </w:r>
            <w:r>
              <w:rPr>
                <w:spacing w:val="62"/>
              </w:rPr>
              <w:t xml:space="preserve"> </w:t>
            </w:r>
            <w:r>
              <w:t>народными</w:t>
            </w:r>
          </w:p>
          <w:p w:rsidR="00EE6329" w:rsidRDefault="00EE6329" w:rsidP="00FF6C1F">
            <w:pPr>
              <w:pStyle w:val="TableParagraph"/>
              <w:spacing w:before="37"/>
            </w:pPr>
            <w:r>
              <w:t>песнями</w:t>
            </w:r>
            <w:r>
              <w:rPr>
                <w:spacing w:val="-5"/>
              </w:rPr>
              <w:t xml:space="preserve"> </w:t>
            </w:r>
            <w:r>
              <w:t>для</w:t>
            </w:r>
            <w:r>
              <w:rPr>
                <w:spacing w:val="-3"/>
              </w:rPr>
              <w:t xml:space="preserve"> </w:t>
            </w:r>
            <w:r>
              <w:t>детей</w:t>
            </w:r>
            <w:r>
              <w:rPr>
                <w:spacing w:val="-3"/>
              </w:rPr>
              <w:t xml:space="preserve"> </w:t>
            </w:r>
            <w:r>
              <w:t>дошкольного</w:t>
            </w:r>
            <w:r>
              <w:rPr>
                <w:spacing w:val="-3"/>
              </w:rPr>
              <w:t xml:space="preserve"> </w:t>
            </w:r>
            <w:r>
              <w:t>возраста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Комплект</w:t>
            </w:r>
            <w:r>
              <w:rPr>
                <w:spacing w:val="-8"/>
              </w:rPr>
              <w:t xml:space="preserve"> </w:t>
            </w:r>
            <w:r>
              <w:t>цифровых</w:t>
            </w:r>
            <w:r>
              <w:rPr>
                <w:spacing w:val="-8"/>
              </w:rPr>
              <w:t xml:space="preserve"> </w:t>
            </w:r>
            <w:r>
              <w:t>записей</w:t>
            </w:r>
            <w:r>
              <w:rPr>
                <w:spacing w:val="-8"/>
              </w:rPr>
              <w:t xml:space="preserve"> </w:t>
            </w:r>
            <w:r>
              <w:t>со</w:t>
            </w:r>
            <w:r>
              <w:rPr>
                <w:spacing w:val="-8"/>
              </w:rPr>
              <w:t xml:space="preserve"> </w:t>
            </w:r>
            <w:r>
              <w:t>звуками</w:t>
            </w:r>
            <w:r>
              <w:rPr>
                <w:spacing w:val="-8"/>
              </w:rPr>
              <w:t xml:space="preserve"> </w:t>
            </w:r>
            <w:r>
              <w:t>природы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Конструктор</w:t>
            </w:r>
            <w:r>
              <w:rPr>
                <w:spacing w:val="-10"/>
              </w:rPr>
              <w:t xml:space="preserve"> </w:t>
            </w:r>
            <w:r>
              <w:t>магнитный</w:t>
            </w:r>
            <w:r>
              <w:rPr>
                <w:spacing w:val="-11"/>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Конструктор</w:t>
            </w:r>
            <w:r>
              <w:rPr>
                <w:spacing w:val="4"/>
              </w:rPr>
              <w:t xml:space="preserve"> </w:t>
            </w:r>
            <w:r>
              <w:t>с</w:t>
            </w:r>
            <w:r>
              <w:rPr>
                <w:spacing w:val="56"/>
              </w:rPr>
              <w:t xml:space="preserve"> </w:t>
            </w:r>
            <w:r>
              <w:t>соединением</w:t>
            </w:r>
            <w:r>
              <w:rPr>
                <w:spacing w:val="57"/>
              </w:rPr>
              <w:t xml:space="preserve"> </w:t>
            </w:r>
            <w:r>
              <w:t>в</w:t>
            </w:r>
            <w:r>
              <w:rPr>
                <w:spacing w:val="57"/>
              </w:rPr>
              <w:t xml:space="preserve"> </w:t>
            </w:r>
            <w:r>
              <w:t>различных</w:t>
            </w:r>
            <w:r>
              <w:rPr>
                <w:spacing w:val="58"/>
              </w:rPr>
              <w:t xml:space="preserve"> </w:t>
            </w:r>
            <w:r>
              <w:t>плоскостях</w:t>
            </w:r>
          </w:p>
          <w:p w:rsidR="00EE6329" w:rsidRDefault="00EE6329" w:rsidP="00FF6C1F">
            <w:pPr>
              <w:pStyle w:val="TableParagraph"/>
              <w:spacing w:before="37"/>
            </w:pPr>
            <w:r>
              <w:t>пластиковый</w:t>
            </w:r>
            <w:r>
              <w:rPr>
                <w:spacing w:val="-11"/>
              </w:rPr>
              <w:t xml:space="preserve"> </w:t>
            </w:r>
            <w:r>
              <w:t>настольный</w:t>
            </w:r>
            <w:r>
              <w:rPr>
                <w:spacing w:val="-12"/>
              </w:rPr>
              <w:t xml:space="preserve"> </w:t>
            </w:r>
            <w:r>
              <w:t>–</w:t>
            </w:r>
            <w:r>
              <w:rPr>
                <w:spacing w:val="-10"/>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pPr>
            <w:r>
              <w:t>Конструкторы</w:t>
            </w:r>
            <w:r>
              <w:rPr>
                <w:spacing w:val="54"/>
              </w:rPr>
              <w:t xml:space="preserve"> </w:t>
            </w:r>
            <w:r>
              <w:t>из</w:t>
            </w:r>
            <w:r>
              <w:rPr>
                <w:spacing w:val="52"/>
              </w:rPr>
              <w:t xml:space="preserve"> </w:t>
            </w:r>
            <w:r>
              <w:t>элементов</w:t>
            </w:r>
            <w:r>
              <w:rPr>
                <w:spacing w:val="53"/>
              </w:rPr>
              <w:t xml:space="preserve"> </w:t>
            </w:r>
            <w:r>
              <w:t>с</w:t>
            </w:r>
            <w:r>
              <w:rPr>
                <w:spacing w:val="54"/>
              </w:rPr>
              <w:t xml:space="preserve"> </w:t>
            </w:r>
            <w:r>
              <w:t>изображениями</w:t>
            </w:r>
            <w:r>
              <w:rPr>
                <w:spacing w:val="53"/>
              </w:rPr>
              <w:t xml:space="preserve"> </w:t>
            </w:r>
            <w:r>
              <w:t>частей</w:t>
            </w:r>
          </w:p>
          <w:p w:rsidR="00EE6329" w:rsidRDefault="00EE6329" w:rsidP="00FF6C1F">
            <w:pPr>
              <w:pStyle w:val="TableParagraph"/>
              <w:spacing w:line="290" w:lineRule="atLeast"/>
              <w:ind w:right="90"/>
            </w:pPr>
            <w:r>
              <w:t>тела,</w:t>
            </w:r>
            <w:r>
              <w:rPr>
                <w:spacing w:val="47"/>
              </w:rPr>
              <w:t xml:space="preserve"> </w:t>
            </w:r>
            <w:r>
              <w:t>лица,</w:t>
            </w:r>
            <w:r>
              <w:rPr>
                <w:spacing w:val="48"/>
              </w:rPr>
              <w:t xml:space="preserve"> </w:t>
            </w:r>
            <w:r>
              <w:t>элементов</w:t>
            </w:r>
            <w:r>
              <w:rPr>
                <w:spacing w:val="43"/>
              </w:rPr>
              <w:t xml:space="preserve"> </w:t>
            </w:r>
            <w:r>
              <w:t>одежды</w:t>
            </w:r>
            <w:r>
              <w:rPr>
                <w:spacing w:val="47"/>
              </w:rPr>
              <w:t xml:space="preserve"> </w:t>
            </w:r>
            <w:r>
              <w:t>для</w:t>
            </w:r>
            <w:r>
              <w:rPr>
                <w:spacing w:val="46"/>
              </w:rPr>
              <w:t xml:space="preserve"> </w:t>
            </w:r>
            <w:r>
              <w:t>создания</w:t>
            </w:r>
            <w:r>
              <w:rPr>
                <w:spacing w:val="46"/>
              </w:rPr>
              <w:t xml:space="preserve"> </w:t>
            </w:r>
            <w:r>
              <w:t>фигурок,</w:t>
            </w:r>
            <w:r>
              <w:rPr>
                <w:spacing w:val="-52"/>
              </w:rPr>
              <w:t xml:space="preserve"> </w:t>
            </w:r>
            <w:r>
              <w:t>выражающих</w:t>
            </w:r>
            <w:r>
              <w:rPr>
                <w:spacing w:val="-1"/>
              </w:rPr>
              <w:t xml:space="preserve"> </w:t>
            </w:r>
            <w:r>
              <w:t>разные эмоции</w:t>
            </w:r>
            <w:r>
              <w:rPr>
                <w:spacing w:val="-1"/>
              </w:rPr>
              <w:t xml:space="preserve"> </w:t>
            </w:r>
            <w:r>
              <w:t>– 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Конструкторы</w:t>
            </w:r>
            <w:r>
              <w:rPr>
                <w:spacing w:val="67"/>
              </w:rPr>
              <w:t xml:space="preserve"> </w:t>
            </w:r>
            <w:r>
              <w:t xml:space="preserve">с  </w:t>
            </w:r>
            <w:r>
              <w:rPr>
                <w:spacing w:val="8"/>
              </w:rPr>
              <w:t xml:space="preserve"> </w:t>
            </w:r>
            <w:r>
              <w:t xml:space="preserve">пластмассовыми  </w:t>
            </w:r>
            <w:r>
              <w:rPr>
                <w:spacing w:val="7"/>
              </w:rPr>
              <w:t xml:space="preserve"> </w:t>
            </w:r>
            <w:r>
              <w:t xml:space="preserve">деталями  </w:t>
            </w:r>
            <w:r>
              <w:rPr>
                <w:spacing w:val="10"/>
              </w:rPr>
              <w:t xml:space="preserve"> </w:t>
            </w:r>
            <w:r>
              <w:t>разных</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spacing w:line="246" w:lineRule="exact"/>
            </w:pPr>
            <w:r>
              <w:lastRenderedPageBreak/>
              <w:t>конфигураций</w:t>
            </w:r>
            <w:r>
              <w:rPr>
                <w:spacing w:val="50"/>
              </w:rPr>
              <w:t xml:space="preserve"> </w:t>
            </w:r>
            <w:r>
              <w:t>и</w:t>
            </w:r>
            <w:r>
              <w:rPr>
                <w:spacing w:val="50"/>
              </w:rPr>
              <w:t xml:space="preserve"> </w:t>
            </w:r>
            <w:r>
              <w:t>соединением</w:t>
            </w:r>
            <w:r>
              <w:rPr>
                <w:spacing w:val="51"/>
              </w:rPr>
              <w:t xml:space="preserve"> </w:t>
            </w:r>
            <w:r>
              <w:t>их</w:t>
            </w:r>
            <w:r>
              <w:rPr>
                <w:spacing w:val="50"/>
              </w:rPr>
              <w:t xml:space="preserve"> </w:t>
            </w:r>
            <w:r>
              <w:t>с</w:t>
            </w:r>
            <w:r>
              <w:rPr>
                <w:spacing w:val="51"/>
              </w:rPr>
              <w:t xml:space="preserve"> </w:t>
            </w:r>
            <w:r>
              <w:t>помощью</w:t>
            </w:r>
            <w:r>
              <w:rPr>
                <w:spacing w:val="52"/>
              </w:rPr>
              <w:t xml:space="preserve"> </w:t>
            </w:r>
            <w:r>
              <w:t>болтов,</w:t>
            </w:r>
          </w:p>
          <w:p w:rsidR="00EE6329" w:rsidRDefault="00EE6329" w:rsidP="00FF6C1F">
            <w:pPr>
              <w:pStyle w:val="TableParagraph"/>
              <w:spacing w:before="37"/>
            </w:pPr>
            <w:r>
              <w:t>гаек</w:t>
            </w:r>
            <w:r>
              <w:rPr>
                <w:spacing w:val="-3"/>
              </w:rPr>
              <w:t xml:space="preserve"> </w:t>
            </w:r>
            <w:r>
              <w:t>и</w:t>
            </w:r>
            <w:r>
              <w:rPr>
                <w:spacing w:val="-1"/>
              </w:rPr>
              <w:t xml:space="preserve"> </w:t>
            </w:r>
            <w:r>
              <w:t>других</w:t>
            </w:r>
            <w:r>
              <w:rPr>
                <w:spacing w:val="-1"/>
              </w:rPr>
              <w:t xml:space="preserve"> </w:t>
            </w:r>
            <w:r>
              <w:t>соединительных</w:t>
            </w:r>
            <w:r>
              <w:rPr>
                <w:spacing w:val="-1"/>
              </w:rPr>
              <w:t xml:space="preserve"> </w:t>
            </w:r>
            <w:r>
              <w:t>элементов</w:t>
            </w:r>
            <w:r>
              <w:rPr>
                <w:spacing w:val="-1"/>
              </w:rPr>
              <w:t xml:space="preserve"> </w:t>
            </w:r>
            <w:r>
              <w:t>-</w:t>
            </w:r>
            <w:r>
              <w:rPr>
                <w:spacing w:val="-5"/>
              </w:rPr>
              <w:t xml:space="preserve"> </w:t>
            </w:r>
            <w:r>
              <w:t>комплект</w:t>
            </w:r>
          </w:p>
        </w:tc>
        <w:tc>
          <w:tcPr>
            <w:tcW w:w="720" w:type="dxa"/>
            <w:tcBorders>
              <w:bottom w:val="single" w:sz="6" w:space="0" w:color="000000"/>
            </w:tcBorders>
          </w:tcPr>
          <w:p w:rsidR="00EE6329" w:rsidRDefault="00EE6329" w:rsidP="00FF6C1F">
            <w:pPr>
              <w:pStyle w:val="TableParagraph"/>
            </w:pPr>
          </w:p>
        </w:tc>
        <w:tc>
          <w:tcPr>
            <w:tcW w:w="1020" w:type="dxa"/>
            <w:tcBorders>
              <w:bottom w:val="single" w:sz="6" w:space="0" w:color="000000"/>
            </w:tcBorders>
          </w:tcPr>
          <w:p w:rsidR="00EE6329" w:rsidRDefault="00EE6329" w:rsidP="00FF6C1F">
            <w:pPr>
              <w:pStyle w:val="TableParagraph"/>
            </w:pPr>
          </w:p>
        </w:tc>
        <w:tc>
          <w:tcPr>
            <w:tcW w:w="1035" w:type="dxa"/>
            <w:tcBorders>
              <w:bottom w:val="single" w:sz="6" w:space="0" w:color="000000"/>
            </w:tcBorders>
          </w:tcPr>
          <w:p w:rsidR="00EE6329" w:rsidRDefault="00EE6329" w:rsidP="00FF6C1F">
            <w:pPr>
              <w:pStyle w:val="TableParagraph"/>
            </w:pPr>
          </w:p>
        </w:tc>
        <w:tc>
          <w:tcPr>
            <w:tcW w:w="1006" w:type="dxa"/>
            <w:tcBorders>
              <w:bottom w:val="single" w:sz="6" w:space="0" w:color="000000"/>
            </w:tcBorders>
          </w:tcPr>
          <w:p w:rsidR="00EE6329" w:rsidRDefault="00EE6329" w:rsidP="00FF6C1F">
            <w:pPr>
              <w:pStyle w:val="TableParagraph"/>
            </w:pPr>
          </w:p>
        </w:tc>
      </w:tr>
      <w:tr w:rsidR="00EE6329" w:rsidTr="00FF6C1F">
        <w:trPr>
          <w:trHeight w:val="1161"/>
        </w:trPr>
        <w:tc>
          <w:tcPr>
            <w:tcW w:w="5493" w:type="dxa"/>
            <w:tcBorders>
              <w:top w:val="single" w:sz="6" w:space="0" w:color="000000"/>
            </w:tcBorders>
          </w:tcPr>
          <w:p w:rsidR="00EE6329" w:rsidRDefault="00EE6329" w:rsidP="00FF6C1F">
            <w:pPr>
              <w:pStyle w:val="TableParagraph"/>
              <w:tabs>
                <w:tab w:val="left" w:pos="1535"/>
                <w:tab w:val="left" w:pos="1948"/>
                <w:tab w:val="left" w:pos="3003"/>
                <w:tab w:val="left" w:pos="4016"/>
                <w:tab w:val="left" w:pos="4342"/>
              </w:tabs>
              <w:spacing w:line="276" w:lineRule="auto"/>
              <w:ind w:right="99"/>
            </w:pPr>
            <w:r>
              <w:t>Конструкция</w:t>
            </w:r>
            <w:r>
              <w:tab/>
              <w:t>из</w:t>
            </w:r>
            <w:r>
              <w:tab/>
              <w:t>желобов,</w:t>
            </w:r>
            <w:r>
              <w:tab/>
              <w:t>шариков</w:t>
            </w:r>
            <w:r>
              <w:tab/>
              <w:t>и</w:t>
            </w:r>
            <w:r>
              <w:tab/>
            </w:r>
            <w:r>
              <w:rPr>
                <w:spacing w:val="-2"/>
              </w:rPr>
              <w:t>рычажного</w:t>
            </w:r>
            <w:r>
              <w:rPr>
                <w:spacing w:val="-52"/>
              </w:rPr>
              <w:t xml:space="preserve"> </w:t>
            </w:r>
            <w:r>
              <w:t>механизма</w:t>
            </w:r>
            <w:r>
              <w:rPr>
                <w:spacing w:val="13"/>
              </w:rPr>
              <w:t xml:space="preserve"> </w:t>
            </w:r>
            <w:r>
              <w:t>для</w:t>
            </w:r>
            <w:r>
              <w:rPr>
                <w:spacing w:val="12"/>
              </w:rPr>
              <w:t xml:space="preserve"> </w:t>
            </w:r>
            <w:r>
              <w:t>демонстрации</w:t>
            </w:r>
            <w:r>
              <w:rPr>
                <w:spacing w:val="13"/>
              </w:rPr>
              <w:t xml:space="preserve"> </w:t>
            </w:r>
            <w:r>
              <w:t>понятий</w:t>
            </w:r>
            <w:r>
              <w:rPr>
                <w:spacing w:val="17"/>
              </w:rPr>
              <w:t xml:space="preserve"> </w:t>
            </w:r>
            <w:r>
              <w:t>«один</w:t>
            </w:r>
            <w:r>
              <w:rPr>
                <w:spacing w:val="15"/>
              </w:rPr>
              <w:t xml:space="preserve"> </w:t>
            </w:r>
            <w:r>
              <w:t>–</w:t>
            </w:r>
            <w:r>
              <w:rPr>
                <w:spacing w:val="11"/>
              </w:rPr>
              <w:t xml:space="preserve"> </w:t>
            </w:r>
            <w:r>
              <w:t>много»,</w:t>
            </w:r>
          </w:p>
          <w:p w:rsidR="00EE6329" w:rsidRDefault="00EE6329" w:rsidP="00FF6C1F">
            <w:pPr>
              <w:pStyle w:val="TableParagraph"/>
            </w:pPr>
            <w:r>
              <w:t>«больше</w:t>
            </w:r>
            <w:r>
              <w:rPr>
                <w:spacing w:val="12"/>
              </w:rPr>
              <w:t xml:space="preserve"> </w:t>
            </w:r>
            <w:r>
              <w:t>–</w:t>
            </w:r>
            <w:r>
              <w:rPr>
                <w:spacing w:val="12"/>
              </w:rPr>
              <w:t xml:space="preserve"> </w:t>
            </w:r>
            <w:r>
              <w:t>меньше»,</w:t>
            </w:r>
            <w:r>
              <w:rPr>
                <w:spacing w:val="11"/>
              </w:rPr>
              <w:t xml:space="preserve"> </w:t>
            </w:r>
            <w:r>
              <w:t>действий</w:t>
            </w:r>
            <w:r>
              <w:rPr>
                <w:spacing w:val="10"/>
              </w:rPr>
              <w:t xml:space="preserve"> </w:t>
            </w:r>
            <w:r>
              <w:t>сложение</w:t>
            </w:r>
            <w:r>
              <w:rPr>
                <w:spacing w:val="11"/>
              </w:rPr>
              <w:t xml:space="preserve"> </w:t>
            </w:r>
            <w:r>
              <w:t>и</w:t>
            </w:r>
            <w:r>
              <w:rPr>
                <w:spacing w:val="10"/>
              </w:rPr>
              <w:t xml:space="preserve"> </w:t>
            </w:r>
            <w:r>
              <w:t>вычитание</w:t>
            </w:r>
            <w:r>
              <w:rPr>
                <w:spacing w:val="11"/>
              </w:rPr>
              <w:t xml:space="preserve"> </w:t>
            </w:r>
            <w:r>
              <w:t>в</w:t>
            </w:r>
          </w:p>
          <w:p w:rsidR="00EE6329" w:rsidRDefault="00EE6329" w:rsidP="00FF6C1F">
            <w:pPr>
              <w:pStyle w:val="TableParagraph"/>
              <w:spacing w:before="27"/>
            </w:pPr>
            <w:r>
              <w:t>пределах</w:t>
            </w:r>
            <w:r>
              <w:rPr>
                <w:spacing w:val="-5"/>
              </w:rPr>
              <w:t xml:space="preserve"> </w:t>
            </w:r>
            <w:r>
              <w:t>5-ти</w:t>
            </w:r>
          </w:p>
        </w:tc>
        <w:tc>
          <w:tcPr>
            <w:tcW w:w="720" w:type="dxa"/>
            <w:tcBorders>
              <w:top w:val="single" w:sz="6" w:space="0" w:color="000000"/>
            </w:tcBorders>
          </w:tcPr>
          <w:p w:rsidR="00EE6329" w:rsidRDefault="00EE6329" w:rsidP="00FF6C1F">
            <w:pPr>
              <w:pStyle w:val="TableParagraph"/>
              <w:rPr>
                <w:sz w:val="24"/>
              </w:rPr>
            </w:pPr>
          </w:p>
          <w:p w:rsidR="00EE6329" w:rsidRDefault="00EE6329" w:rsidP="00FF6C1F">
            <w:pPr>
              <w:pStyle w:val="TableParagraph"/>
              <w:spacing w:before="149"/>
              <w:ind w:left="206"/>
            </w:pPr>
            <w:r>
              <w:t>шт.</w:t>
            </w:r>
          </w:p>
        </w:tc>
        <w:tc>
          <w:tcPr>
            <w:tcW w:w="1020" w:type="dxa"/>
            <w:tcBorders>
              <w:top w:val="single" w:sz="6" w:space="0" w:color="000000"/>
            </w:tcBorders>
          </w:tcPr>
          <w:p w:rsidR="00EE6329" w:rsidRDefault="00EE6329" w:rsidP="00FF6C1F">
            <w:pPr>
              <w:pStyle w:val="TableParagraph"/>
              <w:rPr>
                <w:sz w:val="24"/>
              </w:rPr>
            </w:pPr>
          </w:p>
          <w:p w:rsidR="00EE6329" w:rsidRDefault="00EE6329" w:rsidP="00FF6C1F">
            <w:pPr>
              <w:pStyle w:val="TableParagraph"/>
              <w:spacing w:before="149"/>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Контейнеры</w:t>
            </w:r>
            <w:r>
              <w:rPr>
                <w:spacing w:val="-1"/>
              </w:rPr>
              <w:t xml:space="preserve"> </w:t>
            </w:r>
            <w:r>
              <w:t>большие</w:t>
            </w:r>
            <w:r>
              <w:rPr>
                <w:spacing w:val="-1"/>
              </w:rPr>
              <w:t xml:space="preserve"> </w:t>
            </w:r>
            <w:r>
              <w:t>напольные</w:t>
            </w:r>
            <w:r>
              <w:rPr>
                <w:spacing w:val="-2"/>
              </w:rPr>
              <w:t xml:space="preserve"> </w:t>
            </w:r>
            <w:r>
              <w:t>для</w:t>
            </w:r>
            <w:r>
              <w:rPr>
                <w:spacing w:val="-1"/>
              </w:rPr>
              <w:t xml:space="preserve"> </w:t>
            </w:r>
            <w:r>
              <w:t>хранения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533"/>
                <w:tab w:val="left" w:pos="2121"/>
                <w:tab w:val="left" w:pos="3251"/>
                <w:tab w:val="left" w:pos="4199"/>
                <w:tab w:val="left" w:pos="5262"/>
              </w:tabs>
            </w:pPr>
            <w:r>
              <w:t>Контейнеры</w:t>
            </w:r>
            <w:r>
              <w:tab/>
              <w:t>для</w:t>
            </w:r>
            <w:r>
              <w:tab/>
              <w:t>хранения</w:t>
            </w:r>
            <w:r>
              <w:tab/>
              <w:t>мелких</w:t>
            </w:r>
            <w:r>
              <w:tab/>
              <w:t>игрушек</w:t>
            </w:r>
            <w:r>
              <w:tab/>
              <w:t>и</w:t>
            </w:r>
          </w:p>
          <w:p w:rsidR="00EE6329" w:rsidRDefault="00EE6329" w:rsidP="00FF6C1F">
            <w:pPr>
              <w:pStyle w:val="TableParagraph"/>
              <w:spacing w:before="37"/>
            </w:pP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8</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Корзинка</w:t>
            </w:r>
            <w:r>
              <w:rPr>
                <w:spacing w:val="-1"/>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Коробочка</w:t>
            </w:r>
            <w:r>
              <w:rPr>
                <w:spacing w:val="40"/>
              </w:rPr>
              <w:t xml:space="preserve"> </w:t>
            </w:r>
            <w:r>
              <w:t>с</w:t>
            </w:r>
            <w:r>
              <w:rPr>
                <w:spacing w:val="91"/>
              </w:rPr>
              <w:t xml:space="preserve"> </w:t>
            </w:r>
            <w:r>
              <w:t>2</w:t>
            </w:r>
            <w:r>
              <w:rPr>
                <w:spacing w:val="94"/>
              </w:rPr>
              <w:t xml:space="preserve"> </w:t>
            </w:r>
            <w:r>
              <w:t>сообщающимися</w:t>
            </w:r>
            <w:r>
              <w:rPr>
                <w:spacing w:val="92"/>
              </w:rPr>
              <w:t xml:space="preserve"> </w:t>
            </w:r>
            <w:r>
              <w:t>отделениями</w:t>
            </w:r>
            <w:r>
              <w:rPr>
                <w:spacing w:val="90"/>
              </w:rPr>
              <w:t xml:space="preserve"> </w:t>
            </w:r>
            <w:r>
              <w:t>и</w:t>
            </w:r>
            <w:r>
              <w:rPr>
                <w:spacing w:val="93"/>
              </w:rPr>
              <w:t xml:space="preserve"> </w:t>
            </w:r>
            <w:r>
              <w:t>10</w:t>
            </w:r>
          </w:p>
          <w:p w:rsidR="00EE6329" w:rsidRDefault="00EE6329" w:rsidP="00FF6C1F">
            <w:pPr>
              <w:pStyle w:val="TableParagraph"/>
              <w:spacing w:before="37"/>
            </w:pPr>
            <w:r>
              <w:t>шариками</w:t>
            </w:r>
            <w:r>
              <w:rPr>
                <w:spacing w:val="-3"/>
              </w:rPr>
              <w:t xml:space="preserve"> </w:t>
            </w:r>
            <w:r>
              <w:t>для</w:t>
            </w:r>
            <w:r>
              <w:rPr>
                <w:spacing w:val="-1"/>
              </w:rPr>
              <w:t xml:space="preserve"> </w:t>
            </w:r>
            <w:r>
              <w:t>наглядной</w:t>
            </w:r>
            <w:r>
              <w:rPr>
                <w:spacing w:val="-4"/>
              </w:rPr>
              <w:t xml:space="preserve"> </w:t>
            </w:r>
            <w:r>
              <w:t>демонстрации</w:t>
            </w:r>
            <w:r>
              <w:rPr>
                <w:spacing w:val="-4"/>
              </w:rPr>
              <w:t xml:space="preserve"> </w:t>
            </w:r>
            <w:r>
              <w:t>состава</w:t>
            </w:r>
            <w:r>
              <w:rPr>
                <w:spacing w:val="-1"/>
              </w:rPr>
              <w:t xml:space="preserve"> </w:t>
            </w:r>
            <w:r>
              <w:t>числа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Куклы</w:t>
            </w:r>
            <w:r>
              <w:rPr>
                <w:spacing w:val="2"/>
              </w:rPr>
              <w:t xml:space="preserve"> </w:t>
            </w:r>
            <w:r>
              <w:t>«шагающие»</w:t>
            </w:r>
            <w:r>
              <w:rPr>
                <w:spacing w:val="-6"/>
              </w:rPr>
              <w:t xml:space="preserve"> </w:t>
            </w:r>
            <w:r>
              <w:t>для</w:t>
            </w:r>
            <w:r>
              <w:rPr>
                <w:spacing w:val="-1"/>
              </w:rPr>
              <w:t xml:space="preserve"> </w:t>
            </w:r>
            <w:r>
              <w:t>настольного театра</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spacing w:line="244" w:lineRule="exact"/>
            </w:pPr>
            <w:r>
              <w:t>Куклы</w:t>
            </w:r>
            <w:r>
              <w:rPr>
                <w:spacing w:val="-11"/>
              </w:rPr>
              <w:t xml:space="preserve"> </w:t>
            </w:r>
            <w:r>
              <w:t>(крупного</w:t>
            </w:r>
            <w:r>
              <w:rPr>
                <w:spacing w:val="-13"/>
              </w:rPr>
              <w:t xml:space="preserve"> </w:t>
            </w:r>
            <w:r>
              <w:t>размера)</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Куклы</w:t>
            </w:r>
            <w:r>
              <w:rPr>
                <w:spacing w:val="-11"/>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Куклы-младенцы</w:t>
            </w:r>
            <w:r>
              <w:rPr>
                <w:spacing w:val="-5"/>
              </w:rPr>
              <w:t xml:space="preserve"> </w:t>
            </w:r>
            <w:r>
              <w:t>разных</w:t>
            </w:r>
            <w:r>
              <w:rPr>
                <w:spacing w:val="-7"/>
              </w:rPr>
              <w:t xml:space="preserve"> </w:t>
            </w:r>
            <w:r>
              <w:t>рас,</w:t>
            </w:r>
            <w:r>
              <w:rPr>
                <w:spacing w:val="-4"/>
              </w:rPr>
              <w:t xml:space="preserve"> </w:t>
            </w:r>
            <w:r>
              <w:t>с</w:t>
            </w:r>
            <w:r>
              <w:rPr>
                <w:spacing w:val="-7"/>
              </w:rPr>
              <w:t xml:space="preserve"> </w:t>
            </w:r>
            <w:r>
              <w:t>аксессуарами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Кукольная</w:t>
            </w:r>
            <w:r>
              <w:rPr>
                <w:spacing w:val="-13"/>
              </w:rPr>
              <w:t xml:space="preserve"> </w:t>
            </w:r>
            <w:r>
              <w:rPr>
                <w:spacing w:val="-1"/>
              </w:rPr>
              <w:t>кровать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Кукольный</w:t>
            </w:r>
            <w:r>
              <w:rPr>
                <w:spacing w:val="-10"/>
              </w:rPr>
              <w:t xml:space="preserve"> </w:t>
            </w:r>
            <w:r>
              <w:t>дом</w:t>
            </w:r>
            <w:r>
              <w:rPr>
                <w:spacing w:val="-9"/>
              </w:rPr>
              <w:t xml:space="preserve"> </w:t>
            </w:r>
            <w:r>
              <w:t>с</w:t>
            </w:r>
            <w:r>
              <w:rPr>
                <w:spacing w:val="-10"/>
              </w:rPr>
              <w:t xml:space="preserve"> </w:t>
            </w:r>
            <w:r>
              <w:t>мебелью</w:t>
            </w:r>
            <w:r>
              <w:rPr>
                <w:spacing w:val="-9"/>
              </w:rPr>
              <w:t xml:space="preserve"> </w:t>
            </w:r>
            <w:r>
              <w:t>(дерево)</w:t>
            </w:r>
            <w:r>
              <w:rPr>
                <w:spacing w:val="-10"/>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Летающая тарелка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Лук</w:t>
            </w:r>
            <w:r>
              <w:rPr>
                <w:spacing w:val="-2"/>
              </w:rPr>
              <w:t xml:space="preserve"> </w:t>
            </w:r>
            <w:r>
              <w:t>со</w:t>
            </w:r>
            <w:r>
              <w:rPr>
                <w:spacing w:val="-2"/>
              </w:rPr>
              <w:t xml:space="preserve"> </w:t>
            </w:r>
            <w:r>
              <w:t>стрелами-присосками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Магнитная</w:t>
            </w:r>
            <w:r>
              <w:rPr>
                <w:spacing w:val="-5"/>
              </w:rPr>
              <w:t xml:space="preserve"> </w:t>
            </w:r>
            <w:r>
              <w:t>доска</w:t>
            </w:r>
            <w:r>
              <w:rPr>
                <w:spacing w:val="-1"/>
              </w:rPr>
              <w:t xml:space="preserve"> </w:t>
            </w:r>
            <w:r>
              <w:t>настенная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1163"/>
        </w:trPr>
        <w:tc>
          <w:tcPr>
            <w:tcW w:w="5493" w:type="dxa"/>
          </w:tcPr>
          <w:p w:rsidR="00EE6329" w:rsidRDefault="00EE6329" w:rsidP="00FF6C1F">
            <w:pPr>
              <w:pStyle w:val="TableParagraph"/>
              <w:spacing w:line="276" w:lineRule="auto"/>
              <w:ind w:right="97"/>
              <w:jc w:val="both"/>
            </w:pPr>
            <w:r>
              <w:t>Магнитные</w:t>
            </w:r>
            <w:r>
              <w:rPr>
                <w:spacing w:val="1"/>
              </w:rPr>
              <w:t xml:space="preserve"> </w:t>
            </w:r>
            <w:r>
              <w:t>лабиринты</w:t>
            </w:r>
            <w:r>
              <w:rPr>
                <w:spacing w:val="1"/>
              </w:rPr>
              <w:t xml:space="preserve"> </w:t>
            </w:r>
            <w:r>
              <w:t>с</w:t>
            </w:r>
            <w:r>
              <w:rPr>
                <w:spacing w:val="1"/>
              </w:rPr>
              <w:t xml:space="preserve"> </w:t>
            </w:r>
            <w:r>
              <w:t>треками</w:t>
            </w:r>
            <w:r>
              <w:rPr>
                <w:spacing w:val="1"/>
              </w:rPr>
              <w:t xml:space="preserve"> </w:t>
            </w:r>
            <w:r>
              <w:t>различной</w:t>
            </w:r>
            <w:r>
              <w:rPr>
                <w:spacing w:val="-52"/>
              </w:rPr>
              <w:t xml:space="preserve"> </w:t>
            </w:r>
            <w:r>
              <w:t>конфигурации, включая парные зеркально отраженные,</w:t>
            </w:r>
            <w:r>
              <w:rPr>
                <w:spacing w:val="-52"/>
              </w:rPr>
              <w:t xml:space="preserve"> </w:t>
            </w:r>
            <w:r>
              <w:t>для</w:t>
            </w:r>
            <w:r>
              <w:rPr>
                <w:spacing w:val="43"/>
              </w:rPr>
              <w:t xml:space="preserve"> </w:t>
            </w:r>
            <w:r>
              <w:t>развития</w:t>
            </w:r>
            <w:r>
              <w:rPr>
                <w:spacing w:val="42"/>
              </w:rPr>
              <w:t xml:space="preserve"> </w:t>
            </w:r>
            <w:r>
              <w:t>зрительно-моторной</w:t>
            </w:r>
            <w:r>
              <w:rPr>
                <w:spacing w:val="42"/>
              </w:rPr>
              <w:t xml:space="preserve"> </w:t>
            </w:r>
            <w:r>
              <w:t>координации</w:t>
            </w:r>
            <w:r>
              <w:rPr>
                <w:spacing w:val="42"/>
              </w:rPr>
              <w:t xml:space="preserve"> </w:t>
            </w:r>
            <w:r>
              <w:t>и</w:t>
            </w:r>
          </w:p>
          <w:p w:rsidR="00EE6329" w:rsidRDefault="00EE6329" w:rsidP="00FF6C1F">
            <w:pPr>
              <w:pStyle w:val="TableParagraph"/>
              <w:spacing w:line="251" w:lineRule="exact"/>
              <w:jc w:val="both"/>
            </w:pPr>
            <w:r>
              <w:t>межполушарного</w:t>
            </w:r>
            <w:r>
              <w:rPr>
                <w:spacing w:val="-3"/>
              </w:rPr>
              <w:t xml:space="preserve"> </w:t>
            </w:r>
            <w:r>
              <w:t>взаимодействия</w:t>
            </w:r>
            <w:r>
              <w:rPr>
                <w:spacing w:val="-3"/>
              </w:rPr>
              <w:t xml:space="preserve"> </w:t>
            </w:r>
            <w:r>
              <w:t>–</w:t>
            </w:r>
            <w:r>
              <w:rPr>
                <w:spacing w:val="-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458"/>
                <w:tab w:val="left" w:pos="2122"/>
                <w:tab w:val="left" w:pos="2670"/>
                <w:tab w:val="left" w:pos="4277"/>
              </w:tabs>
              <w:spacing w:line="244" w:lineRule="exact"/>
            </w:pPr>
            <w:r>
              <w:t>Массажный</w:t>
            </w:r>
            <w:r>
              <w:tab/>
              <w:t>диск</w:t>
            </w:r>
            <w:r>
              <w:tab/>
              <w:t>для</w:t>
            </w:r>
            <w:r>
              <w:tab/>
              <w:t>формирования</w:t>
            </w:r>
            <w:r>
              <w:tab/>
              <w:t>правильной</w:t>
            </w:r>
          </w:p>
          <w:p w:rsidR="00EE6329" w:rsidRDefault="00EE6329" w:rsidP="00FF6C1F">
            <w:pPr>
              <w:pStyle w:val="TableParagraph"/>
              <w:spacing w:before="37"/>
            </w:pPr>
            <w:r>
              <w:t>осанки</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before="135"/>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2"/>
        </w:trPr>
        <w:tc>
          <w:tcPr>
            <w:tcW w:w="5493" w:type="dxa"/>
          </w:tcPr>
          <w:p w:rsidR="00EE6329" w:rsidRDefault="00EE6329" w:rsidP="00FF6C1F">
            <w:pPr>
              <w:pStyle w:val="TableParagraph"/>
            </w:pPr>
            <w:r>
              <w:t>Матрешка</w:t>
            </w:r>
            <w:r>
              <w:rPr>
                <w:spacing w:val="-11"/>
              </w:rPr>
              <w:t xml:space="preserve"> </w:t>
            </w:r>
            <w:r>
              <w:t>десятикукольная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Механическая</w:t>
            </w:r>
            <w:r>
              <w:rPr>
                <w:spacing w:val="-8"/>
              </w:rPr>
              <w:t xml:space="preserve"> </w:t>
            </w:r>
            <w:r>
              <w:t>заводная</w:t>
            </w:r>
            <w:r>
              <w:rPr>
                <w:spacing w:val="-8"/>
              </w:rPr>
              <w:t xml:space="preserve"> </w:t>
            </w:r>
            <w:r>
              <w:t>игрушка</w:t>
            </w:r>
            <w:r>
              <w:rPr>
                <w:spacing w:val="-8"/>
              </w:rPr>
              <w:t xml:space="preserve"> </w:t>
            </w:r>
            <w:r>
              <w:t>разных</w:t>
            </w:r>
            <w:r>
              <w:rPr>
                <w:spacing w:val="-8"/>
              </w:rPr>
              <w:t xml:space="preserve"> </w:t>
            </w:r>
            <w:r>
              <w:t>тематик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Мешочки</w:t>
            </w:r>
            <w:r>
              <w:rPr>
                <w:spacing w:val="-2"/>
              </w:rPr>
              <w:t xml:space="preserve"> </w:t>
            </w:r>
            <w:r>
              <w:t>для</w:t>
            </w:r>
            <w:r>
              <w:rPr>
                <w:spacing w:val="-2"/>
              </w:rPr>
              <w:t xml:space="preserve"> </w:t>
            </w:r>
            <w:r>
              <w:t>метания</w:t>
            </w:r>
            <w:r>
              <w:rPr>
                <w:spacing w:val="-2"/>
              </w:rPr>
              <w:t xml:space="preserve"> </w:t>
            </w:r>
            <w:r>
              <w:t>и</w:t>
            </w:r>
            <w:r>
              <w:rPr>
                <w:spacing w:val="-1"/>
              </w:rPr>
              <w:t xml:space="preserve"> </w:t>
            </w:r>
            <w:r>
              <w:t>упражнений</w:t>
            </w:r>
            <w:r>
              <w:rPr>
                <w:spacing w:val="-2"/>
              </w:rPr>
              <w:t xml:space="preserve"> </w:t>
            </w:r>
            <w:r>
              <w:t>на</w:t>
            </w:r>
            <w:r>
              <w:rPr>
                <w:spacing w:val="-4"/>
              </w:rPr>
              <w:t xml:space="preserve"> </w:t>
            </w:r>
            <w:r>
              <w:t>балансировку</w:t>
            </w:r>
            <w:r>
              <w:rPr>
                <w:spacing w:val="-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Мозаика</w:t>
            </w:r>
            <w:r>
              <w:rPr>
                <w:spacing w:val="-2"/>
              </w:rPr>
              <w:t xml:space="preserve"> </w:t>
            </w:r>
            <w:r>
              <w:t>разной</w:t>
            </w:r>
            <w:r>
              <w:rPr>
                <w:spacing w:val="-2"/>
              </w:rPr>
              <w:t xml:space="preserve"> </w:t>
            </w:r>
            <w:r>
              <w:t>степени</w:t>
            </w:r>
            <w:r>
              <w:rPr>
                <w:spacing w:val="-5"/>
              </w:rPr>
              <w:t xml:space="preserve"> </w:t>
            </w:r>
            <w:r>
              <w:t>сложности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Мозаики</w:t>
            </w:r>
            <w:r>
              <w:rPr>
                <w:spacing w:val="68"/>
              </w:rPr>
              <w:t xml:space="preserve"> </w:t>
            </w:r>
            <w:r>
              <w:t xml:space="preserve">с  </w:t>
            </w:r>
            <w:r>
              <w:rPr>
                <w:spacing w:val="12"/>
              </w:rPr>
              <w:t xml:space="preserve"> </w:t>
            </w:r>
            <w:r>
              <w:t xml:space="preserve">объемными  </w:t>
            </w:r>
            <w:r>
              <w:rPr>
                <w:spacing w:val="9"/>
              </w:rPr>
              <w:t xml:space="preserve"> </w:t>
            </w:r>
            <w:r>
              <w:t xml:space="preserve">фишками  </w:t>
            </w:r>
            <w:r>
              <w:rPr>
                <w:spacing w:val="11"/>
              </w:rPr>
              <w:t xml:space="preserve"> </w:t>
            </w:r>
            <w:r>
              <w:t xml:space="preserve">разных  </w:t>
            </w:r>
            <w:r>
              <w:rPr>
                <w:spacing w:val="13"/>
              </w:rPr>
              <w:t xml:space="preserve"> </w:t>
            </w:r>
            <w:r>
              <w:t xml:space="preserve">форм  </w:t>
            </w:r>
            <w:r>
              <w:rPr>
                <w:spacing w:val="11"/>
              </w:rPr>
              <w:t xml:space="preserve"> </w:t>
            </w:r>
            <w:r>
              <w:t>и</w:t>
            </w:r>
          </w:p>
          <w:p w:rsidR="00EE6329" w:rsidRDefault="00EE6329" w:rsidP="00FF6C1F">
            <w:pPr>
              <w:pStyle w:val="TableParagraph"/>
              <w:spacing w:before="37"/>
            </w:pPr>
            <w:r>
              <w:t>размеров</w:t>
            </w:r>
            <w:r>
              <w:rPr>
                <w:spacing w:val="-9"/>
              </w:rPr>
              <w:t xml:space="preserve"> </w:t>
            </w:r>
            <w:r>
              <w:t>–</w:t>
            </w:r>
            <w:r>
              <w:rPr>
                <w:spacing w:val="-6"/>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Мольберт</w:t>
            </w:r>
            <w:r>
              <w:rPr>
                <w:spacing w:val="-13"/>
              </w:rPr>
              <w:t xml:space="preserve"> </w:t>
            </w:r>
            <w:r>
              <w:t>двухсторонний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pPr>
            <w:r>
              <w:t>Музыкальные цифровые</w:t>
            </w:r>
            <w:r>
              <w:rPr>
                <w:spacing w:val="-2"/>
              </w:rPr>
              <w:t xml:space="preserve"> </w:t>
            </w:r>
            <w:r>
              <w:t>записи</w:t>
            </w:r>
            <w:r>
              <w:rPr>
                <w:spacing w:val="1"/>
              </w:rPr>
              <w:t xml:space="preserve"> </w:t>
            </w:r>
            <w:r>
              <w:t>для детей дошкольного</w:t>
            </w:r>
          </w:p>
          <w:p w:rsidR="00EE6329" w:rsidRDefault="00EE6329" w:rsidP="00FF6C1F">
            <w:pPr>
              <w:pStyle w:val="TableParagraph"/>
              <w:spacing w:before="37"/>
            </w:pP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Мягкая</w:t>
            </w:r>
            <w:r>
              <w:rPr>
                <w:spacing w:val="-6"/>
              </w:rPr>
              <w:t xml:space="preserve"> </w:t>
            </w:r>
            <w:r>
              <w:t>«кочка»</w:t>
            </w:r>
            <w:r>
              <w:rPr>
                <w:spacing w:val="-9"/>
              </w:rPr>
              <w:t xml:space="preserve"> </w:t>
            </w:r>
            <w:r>
              <w:t>с</w:t>
            </w:r>
            <w:r>
              <w:rPr>
                <w:spacing w:val="-5"/>
              </w:rPr>
              <w:t xml:space="preserve"> </w:t>
            </w:r>
            <w:r>
              <w:t>массажной</w:t>
            </w:r>
            <w:r>
              <w:rPr>
                <w:spacing w:val="-5"/>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Мяч</w:t>
            </w:r>
            <w:r>
              <w:rPr>
                <w:spacing w:val="-3"/>
              </w:rPr>
              <w:t xml:space="preserve"> </w:t>
            </w:r>
            <w:r>
              <w:t>для</w:t>
            </w:r>
            <w:r>
              <w:rPr>
                <w:spacing w:val="-1"/>
              </w:rPr>
              <w:t xml:space="preserve"> </w:t>
            </w:r>
            <w:r>
              <w:t>игры</w:t>
            </w:r>
            <w:r>
              <w:rPr>
                <w:spacing w:val="-1"/>
              </w:rPr>
              <w:t xml:space="preserve"> </w:t>
            </w:r>
            <w:r>
              <w:t>в</w:t>
            </w:r>
            <w:r>
              <w:rPr>
                <w:spacing w:val="-1"/>
              </w:rPr>
              <w:t xml:space="preserve"> </w:t>
            </w:r>
            <w:r>
              <w:t>помещении,</w:t>
            </w:r>
            <w:r>
              <w:rPr>
                <w:spacing w:val="-2"/>
              </w:rPr>
              <w:t xml:space="preserve"> </w:t>
            </w:r>
            <w:r>
              <w:t>с</w:t>
            </w:r>
            <w:r>
              <w:rPr>
                <w:spacing w:val="-1"/>
              </w:rPr>
              <w:t xml:space="preserve"> </w:t>
            </w:r>
            <w:r>
              <w:t>резиновым</w:t>
            </w:r>
            <w:r>
              <w:rPr>
                <w:spacing w:val="-1"/>
              </w:rPr>
              <w:t xml:space="preserve"> </w:t>
            </w:r>
            <w:r>
              <w:t>шнуром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Мяч</w:t>
            </w:r>
            <w:r>
              <w:rPr>
                <w:spacing w:val="-5"/>
              </w:rPr>
              <w:t xml:space="preserve"> </w:t>
            </w:r>
            <w:r>
              <w:t>футбольный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Мяч,</w:t>
            </w:r>
            <w:r>
              <w:rPr>
                <w:spacing w:val="-2"/>
              </w:rPr>
              <w:t xml:space="preserve"> </w:t>
            </w:r>
            <w:r>
              <w:t>прыгающий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2"/>
              </w:rPr>
              <w:t xml:space="preserve"> </w:t>
            </w:r>
            <w:r>
              <w:t>«Мини-гольф»</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«Аэродром»</w:t>
            </w:r>
            <w:r>
              <w:rPr>
                <w:spacing w:val="-10"/>
              </w:rPr>
              <w:t xml:space="preserve"> </w:t>
            </w:r>
            <w:r>
              <w:t>(трансформируемый)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85"/>
              </w:rPr>
              <w:t xml:space="preserve"> </w:t>
            </w:r>
            <w:r>
              <w:t xml:space="preserve">«Бензозаправочная  </w:t>
            </w:r>
            <w:r>
              <w:rPr>
                <w:spacing w:val="28"/>
              </w:rPr>
              <w:t xml:space="preserve"> </w:t>
            </w:r>
            <w:r>
              <w:t xml:space="preserve">станция  </w:t>
            </w:r>
            <w:r>
              <w:rPr>
                <w:spacing w:val="29"/>
              </w:rPr>
              <w:t xml:space="preserve"> </w:t>
            </w:r>
            <w:r>
              <w:t xml:space="preserve">–  </w:t>
            </w:r>
            <w:r>
              <w:rPr>
                <w:spacing w:val="28"/>
              </w:rPr>
              <w:t xml:space="preserve"> </w:t>
            </w:r>
            <w:r>
              <w:t xml:space="preserve">гараж»  </w:t>
            </w:r>
            <w:r>
              <w:rPr>
                <w:spacing w:val="26"/>
              </w:rPr>
              <w:t xml:space="preserve"> </w:t>
            </w:r>
            <w:r>
              <w:t>(для</w:t>
            </w:r>
          </w:p>
          <w:p w:rsidR="00EE6329" w:rsidRDefault="00EE6329" w:rsidP="00FF6C1F">
            <w:pPr>
              <w:pStyle w:val="TableParagraph"/>
              <w:spacing w:before="37"/>
            </w:pPr>
            <w:r>
              <w:t>мелких</w:t>
            </w:r>
            <w:r>
              <w:rPr>
                <w:spacing w:val="-8"/>
              </w:rPr>
              <w:t xml:space="preserve"> </w:t>
            </w:r>
            <w:r>
              <w:t>автомобилей)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89"/>
        </w:trPr>
        <w:tc>
          <w:tcPr>
            <w:tcW w:w="5493" w:type="dxa"/>
          </w:tcPr>
          <w:p w:rsidR="00EE6329" w:rsidRDefault="00EE6329" w:rsidP="00FF6C1F">
            <w:pPr>
              <w:pStyle w:val="TableParagraph"/>
            </w:pPr>
            <w:r>
              <w:t>Набор</w:t>
            </w:r>
            <w:r>
              <w:rPr>
                <w:spacing w:val="-4"/>
              </w:rPr>
              <w:t xml:space="preserve"> </w:t>
            </w:r>
            <w:r>
              <w:t>«Железная</w:t>
            </w:r>
            <w:r>
              <w:rPr>
                <w:spacing w:val="-4"/>
              </w:rPr>
              <w:t xml:space="preserve"> </w:t>
            </w:r>
            <w:r>
              <w:t>дорога»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«Мастерская»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rPr>
                <w:spacing w:val="-1"/>
              </w:rPr>
              <w:t>Набор</w:t>
            </w:r>
            <w:r>
              <w:rPr>
                <w:spacing w:val="-8"/>
              </w:rPr>
              <w:t xml:space="preserve"> </w:t>
            </w:r>
            <w:r>
              <w:rPr>
                <w:spacing w:val="-1"/>
              </w:rPr>
              <w:t>«Парковка»</w:t>
            </w:r>
            <w:r>
              <w:rPr>
                <w:spacing w:val="-11"/>
              </w:rPr>
              <w:t xml:space="preserve"> </w:t>
            </w:r>
            <w:r>
              <w:t>(многоуровневая)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Набор</w:t>
            </w:r>
            <w:r>
              <w:rPr>
                <w:spacing w:val="-3"/>
              </w:rPr>
              <w:t xml:space="preserve"> </w:t>
            </w:r>
            <w:r>
              <w:t>5</w:t>
            </w:r>
            <w:r>
              <w:rPr>
                <w:spacing w:val="-2"/>
              </w:rPr>
              <w:t xml:space="preserve"> </w:t>
            </w:r>
            <w:r>
              <w:t>детских</w:t>
            </w:r>
            <w:r>
              <w:rPr>
                <w:spacing w:val="-5"/>
              </w:rPr>
              <w:t xml:space="preserve"> </w:t>
            </w:r>
            <w:r>
              <w:t>музыкальных</w:t>
            </w:r>
            <w:r>
              <w:rPr>
                <w:spacing w:val="-3"/>
              </w:rPr>
              <w:t xml:space="preserve"> </w:t>
            </w:r>
            <w:r>
              <w:t>инструментов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авторских</w:t>
            </w:r>
            <w:r>
              <w:rPr>
                <w:spacing w:val="-5"/>
              </w:rPr>
              <w:t xml:space="preserve"> </w:t>
            </w:r>
            <w:r>
              <w:t>игровых</w:t>
            </w:r>
            <w:r>
              <w:rPr>
                <w:spacing w:val="-7"/>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9"/>
              </w:rPr>
              <w:t xml:space="preserve"> </w:t>
            </w:r>
            <w:r>
              <w:t>атрибутов</w:t>
            </w:r>
            <w:r>
              <w:rPr>
                <w:spacing w:val="-7"/>
              </w:rPr>
              <w:t xml:space="preserve"> </w:t>
            </w:r>
            <w:r>
              <w:t>для</w:t>
            </w:r>
            <w:r>
              <w:rPr>
                <w:spacing w:val="-6"/>
              </w:rPr>
              <w:t xml:space="preserve"> </w:t>
            </w:r>
            <w:r>
              <w:t>сюжетно-ролевых</w:t>
            </w:r>
            <w:r>
              <w:rPr>
                <w:spacing w:val="-6"/>
              </w:rPr>
              <w:t xml:space="preserve"> </w:t>
            </w:r>
            <w:r>
              <w:t>игр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22"/>
              </w:rPr>
              <w:t xml:space="preserve"> </w:t>
            </w:r>
            <w:r>
              <w:t>бусин</w:t>
            </w:r>
            <w:r>
              <w:rPr>
                <w:spacing w:val="74"/>
              </w:rPr>
              <w:t xml:space="preserve"> </w:t>
            </w:r>
            <w:r>
              <w:t>для</w:t>
            </w:r>
            <w:r>
              <w:rPr>
                <w:spacing w:val="76"/>
              </w:rPr>
              <w:t xml:space="preserve"> </w:t>
            </w:r>
            <w:r>
              <w:t>нанизывания</w:t>
            </w:r>
            <w:r>
              <w:rPr>
                <w:spacing w:val="74"/>
              </w:rPr>
              <w:t xml:space="preserve"> </w:t>
            </w:r>
            <w:r>
              <w:t>и</w:t>
            </w:r>
            <w:r>
              <w:rPr>
                <w:spacing w:val="75"/>
              </w:rPr>
              <w:t xml:space="preserve"> </w:t>
            </w:r>
            <w:r>
              <w:t>классификации</w:t>
            </w:r>
            <w:r>
              <w:rPr>
                <w:spacing w:val="74"/>
              </w:rPr>
              <w:t xml:space="preserve"> </w:t>
            </w:r>
            <w:r>
              <w:t>по</w:t>
            </w:r>
          </w:p>
          <w:p w:rsidR="00EE6329" w:rsidRDefault="00EE6329" w:rsidP="00FF6C1F">
            <w:pPr>
              <w:pStyle w:val="TableParagraph"/>
              <w:spacing w:before="37"/>
            </w:pPr>
            <w:r>
              <w:t>разным</w:t>
            </w:r>
            <w:r>
              <w:rPr>
                <w:spacing w:val="-2"/>
              </w:rPr>
              <w:t xml:space="preserve"> </w:t>
            </w:r>
            <w:r>
              <w:t>признакам</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6"/>
              </w:rPr>
              <w:t xml:space="preserve"> </w:t>
            </w:r>
            <w:r>
              <w:t>военной</w:t>
            </w:r>
            <w:r>
              <w:rPr>
                <w:spacing w:val="-5"/>
              </w:rPr>
              <w:t xml:space="preserve"> </w:t>
            </w:r>
            <w:r>
              <w:t>техники</w:t>
            </w:r>
            <w:r>
              <w:rPr>
                <w:spacing w:val="-6"/>
              </w:rPr>
              <w:t xml:space="preserve"> </w:t>
            </w:r>
            <w:r>
              <w:t>(мелкого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деревянных</w:t>
            </w:r>
            <w:r>
              <w:rPr>
                <w:spacing w:val="-4"/>
              </w:rPr>
              <w:t xml:space="preserve"> </w:t>
            </w:r>
            <w:r>
              <w:t>игрушек-забав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66"/>
              </w:rPr>
              <w:t xml:space="preserve"> </w:t>
            </w:r>
            <w:r>
              <w:t xml:space="preserve">для  </w:t>
            </w:r>
            <w:r>
              <w:rPr>
                <w:spacing w:val="9"/>
              </w:rPr>
              <w:t xml:space="preserve"> </w:t>
            </w:r>
            <w:r>
              <w:t xml:space="preserve">завинчивания  </w:t>
            </w:r>
            <w:r>
              <w:rPr>
                <w:spacing w:val="8"/>
              </w:rPr>
              <w:t xml:space="preserve"> </w:t>
            </w:r>
            <w:r>
              <w:t xml:space="preserve">элементов  </w:t>
            </w:r>
            <w:r>
              <w:rPr>
                <w:spacing w:val="8"/>
              </w:rPr>
              <w:t xml:space="preserve"> </w:t>
            </w:r>
            <w:r>
              <w:t xml:space="preserve">разных  </w:t>
            </w:r>
            <w:r>
              <w:rPr>
                <w:spacing w:val="9"/>
              </w:rPr>
              <w:t xml:space="preserve"> </w:t>
            </w:r>
            <w:r>
              <w:t>форм,</w:t>
            </w:r>
          </w:p>
          <w:p w:rsidR="00EE6329" w:rsidRDefault="00EE6329" w:rsidP="00FF6C1F">
            <w:pPr>
              <w:pStyle w:val="TableParagraph"/>
              <w:spacing w:before="37"/>
            </w:pPr>
            <w:r>
              <w:t>размеров</w:t>
            </w:r>
            <w:r>
              <w:rPr>
                <w:spacing w:val="-4"/>
              </w:rPr>
              <w:t xml:space="preserve"> </w:t>
            </w:r>
            <w:r>
              <w:t>и</w:t>
            </w:r>
            <w:r>
              <w:rPr>
                <w:spacing w:val="-2"/>
              </w:rPr>
              <w:t xml:space="preserve"> </w:t>
            </w:r>
            <w:r>
              <w:t>цветов</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pPr>
            <w:r>
              <w:t>Набор</w:t>
            </w:r>
            <w:r>
              <w:rPr>
                <w:spacing w:val="72"/>
              </w:rPr>
              <w:t xml:space="preserve"> </w:t>
            </w:r>
            <w:r>
              <w:t xml:space="preserve">для  </w:t>
            </w:r>
            <w:r>
              <w:rPr>
                <w:spacing w:val="15"/>
              </w:rPr>
              <w:t xml:space="preserve"> </w:t>
            </w:r>
            <w:r>
              <w:t xml:space="preserve">наблюдений  </w:t>
            </w:r>
            <w:r>
              <w:rPr>
                <w:spacing w:val="16"/>
              </w:rPr>
              <w:t xml:space="preserve"> </w:t>
            </w:r>
            <w:r>
              <w:t xml:space="preserve">и  </w:t>
            </w:r>
            <w:r>
              <w:rPr>
                <w:spacing w:val="17"/>
              </w:rPr>
              <w:t xml:space="preserve"> </w:t>
            </w:r>
            <w:r>
              <w:t xml:space="preserve">экспериментирования  </w:t>
            </w:r>
            <w:r>
              <w:rPr>
                <w:spacing w:val="16"/>
              </w:rPr>
              <w:t xml:space="preserve"> </w:t>
            </w:r>
            <w:r>
              <w:t>с</w:t>
            </w:r>
          </w:p>
          <w:p w:rsidR="00EE6329" w:rsidRDefault="00EE6329" w:rsidP="00FF6C1F">
            <w:pPr>
              <w:pStyle w:val="TableParagraph"/>
              <w:spacing w:line="290" w:lineRule="atLeast"/>
              <w:ind w:right="97"/>
            </w:pPr>
            <w:r>
              <w:t>природными</w:t>
            </w:r>
            <w:r>
              <w:rPr>
                <w:spacing w:val="10"/>
              </w:rPr>
              <w:t xml:space="preserve"> </w:t>
            </w:r>
            <w:r>
              <w:t>объектами</w:t>
            </w:r>
            <w:r>
              <w:rPr>
                <w:spacing w:val="11"/>
              </w:rPr>
              <w:t xml:space="preserve"> </w:t>
            </w:r>
            <w:r>
              <w:t>(с</w:t>
            </w:r>
            <w:r>
              <w:rPr>
                <w:spacing w:val="12"/>
              </w:rPr>
              <w:t xml:space="preserve"> </w:t>
            </w:r>
            <w:r>
              <w:t>методическим</w:t>
            </w:r>
            <w:r>
              <w:rPr>
                <w:spacing w:val="10"/>
              </w:rPr>
              <w:t xml:space="preserve"> </w:t>
            </w:r>
            <w:r>
              <w:t>пособием</w:t>
            </w:r>
            <w:r>
              <w:rPr>
                <w:spacing w:val="11"/>
              </w:rPr>
              <w:t xml:space="preserve"> </w:t>
            </w:r>
            <w:r>
              <w:t>для</w:t>
            </w:r>
            <w:r>
              <w:rPr>
                <w:spacing w:val="-52"/>
              </w:rPr>
              <w:t xml:space="preserve"> </w:t>
            </w:r>
            <w:r>
              <w:t>воспитателя)</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1166"/>
        </w:trPr>
        <w:tc>
          <w:tcPr>
            <w:tcW w:w="5493" w:type="dxa"/>
          </w:tcPr>
          <w:p w:rsidR="00EE6329" w:rsidRDefault="00EE6329" w:rsidP="00FF6C1F">
            <w:pPr>
              <w:pStyle w:val="TableParagraph"/>
              <w:spacing w:line="276" w:lineRule="auto"/>
              <w:ind w:right="97"/>
              <w:jc w:val="both"/>
            </w:pPr>
            <w:r>
              <w:t>Набор для наглядной демонстрации числовой шкалы,</w:t>
            </w:r>
            <w:r>
              <w:rPr>
                <w:spacing w:val="1"/>
              </w:rPr>
              <w:t xml:space="preserve"> </w:t>
            </w:r>
            <w:r>
              <w:t>математических</w:t>
            </w:r>
            <w:r>
              <w:rPr>
                <w:spacing w:val="1"/>
              </w:rPr>
              <w:t xml:space="preserve"> </w:t>
            </w:r>
            <w:r>
              <w:t>действий</w:t>
            </w:r>
            <w:r>
              <w:rPr>
                <w:spacing w:val="1"/>
              </w:rPr>
              <w:t xml:space="preserve"> </w:t>
            </w:r>
            <w:r>
              <w:t>сложения</w:t>
            </w:r>
            <w:r>
              <w:rPr>
                <w:spacing w:val="1"/>
              </w:rPr>
              <w:t xml:space="preserve"> </w:t>
            </w:r>
            <w:r>
              <w:t>и</w:t>
            </w:r>
            <w:r>
              <w:rPr>
                <w:spacing w:val="1"/>
              </w:rPr>
              <w:t xml:space="preserve"> </w:t>
            </w:r>
            <w:r>
              <w:t>вычитания,</w:t>
            </w:r>
            <w:r>
              <w:rPr>
                <w:spacing w:val="1"/>
              </w:rPr>
              <w:t xml:space="preserve"> </w:t>
            </w:r>
            <w:r>
              <w:t>понятия</w:t>
            </w:r>
            <w:r>
              <w:rPr>
                <w:spacing w:val="2"/>
              </w:rPr>
              <w:t xml:space="preserve"> </w:t>
            </w:r>
            <w:r>
              <w:t>«равенство»,</w:t>
            </w:r>
            <w:r>
              <w:rPr>
                <w:spacing w:val="3"/>
              </w:rPr>
              <w:t xml:space="preserve"> </w:t>
            </w:r>
            <w:r>
              <w:t>действия</w:t>
            </w:r>
            <w:r>
              <w:rPr>
                <w:spacing w:val="54"/>
              </w:rPr>
              <w:t xml:space="preserve"> </w:t>
            </w:r>
            <w:r>
              <w:t>рычажных</w:t>
            </w:r>
            <w:r>
              <w:rPr>
                <w:spacing w:val="1"/>
              </w:rPr>
              <w:t xml:space="preserve"> </w:t>
            </w:r>
            <w:r>
              <w:t>весов,</w:t>
            </w:r>
          </w:p>
          <w:p w:rsidR="00EE6329" w:rsidRDefault="00EE6329" w:rsidP="00FF6C1F">
            <w:pPr>
              <w:pStyle w:val="TableParagraph"/>
              <w:spacing w:line="252" w:lineRule="exact"/>
              <w:jc w:val="both"/>
            </w:pPr>
            <w:r>
              <w:t>сравнения</w:t>
            </w:r>
            <w:r>
              <w:rPr>
                <w:spacing w:val="-9"/>
              </w:rPr>
              <w:t xml:space="preserve"> </w:t>
            </w:r>
            <w:r>
              <w:t>масс,</w:t>
            </w:r>
            <w:r>
              <w:rPr>
                <w:spacing w:val="-7"/>
              </w:rPr>
              <w:t xml:space="preserve"> </w:t>
            </w:r>
            <w:r>
              <w:t>знакомство</w:t>
            </w:r>
            <w:r>
              <w:rPr>
                <w:spacing w:val="-6"/>
              </w:rPr>
              <w:t xml:space="preserve"> </w:t>
            </w:r>
            <w:r>
              <w:t>с</w:t>
            </w:r>
            <w:r>
              <w:rPr>
                <w:spacing w:val="-7"/>
              </w:rPr>
              <w:t xml:space="preserve"> </w:t>
            </w:r>
            <w:r>
              <w:t>понятием</w:t>
            </w:r>
            <w:r>
              <w:rPr>
                <w:spacing w:val="-4"/>
              </w:rPr>
              <w:t xml:space="preserve"> </w:t>
            </w:r>
            <w:r>
              <w:t>«умножение»</w:t>
            </w:r>
          </w:p>
        </w:tc>
        <w:tc>
          <w:tcPr>
            <w:tcW w:w="720" w:type="dxa"/>
          </w:tcPr>
          <w:p w:rsidR="00EE6329" w:rsidRDefault="00EE6329" w:rsidP="00FF6C1F">
            <w:pPr>
              <w:pStyle w:val="TableParagraph"/>
              <w:rPr>
                <w:sz w:val="24"/>
              </w:rPr>
            </w:pPr>
          </w:p>
          <w:p w:rsidR="00EE6329" w:rsidRDefault="00EE6329" w:rsidP="00FF6C1F">
            <w:pPr>
              <w:pStyle w:val="TableParagraph"/>
              <w:spacing w:before="152"/>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2"/>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870"/>
        </w:trPr>
        <w:tc>
          <w:tcPr>
            <w:tcW w:w="5493" w:type="dxa"/>
          </w:tcPr>
          <w:p w:rsidR="00EE6329" w:rsidRDefault="00EE6329" w:rsidP="00FF6C1F">
            <w:pPr>
              <w:pStyle w:val="TableParagraph"/>
            </w:pPr>
            <w:r>
              <w:t>Набор</w:t>
            </w:r>
            <w:r>
              <w:rPr>
                <w:spacing w:val="31"/>
              </w:rPr>
              <w:t xml:space="preserve"> </w:t>
            </w:r>
            <w:r>
              <w:t>для</w:t>
            </w:r>
            <w:r>
              <w:rPr>
                <w:spacing w:val="85"/>
              </w:rPr>
              <w:t xml:space="preserve"> </w:t>
            </w:r>
            <w:r>
              <w:t>обучения</w:t>
            </w:r>
            <w:r>
              <w:rPr>
                <w:spacing w:val="85"/>
              </w:rPr>
              <w:t xml:space="preserve"> </w:t>
            </w:r>
            <w:r>
              <w:t>счету</w:t>
            </w:r>
            <w:r>
              <w:rPr>
                <w:spacing w:val="83"/>
              </w:rPr>
              <w:t xml:space="preserve"> </w:t>
            </w:r>
            <w:r>
              <w:t>в</w:t>
            </w:r>
            <w:r>
              <w:rPr>
                <w:spacing w:val="84"/>
              </w:rPr>
              <w:t xml:space="preserve"> </w:t>
            </w:r>
            <w:r>
              <w:t>пределах</w:t>
            </w:r>
            <w:r>
              <w:rPr>
                <w:spacing w:val="86"/>
              </w:rPr>
              <w:t xml:space="preserve"> </w:t>
            </w:r>
            <w:r>
              <w:t>10</w:t>
            </w:r>
            <w:r>
              <w:rPr>
                <w:spacing w:val="86"/>
              </w:rPr>
              <w:t xml:space="preserve"> </w:t>
            </w:r>
            <w:r>
              <w:t>методом</w:t>
            </w:r>
          </w:p>
          <w:p w:rsidR="00EE6329" w:rsidRDefault="00EE6329" w:rsidP="00FF6C1F">
            <w:pPr>
              <w:pStyle w:val="TableParagraph"/>
              <w:spacing w:line="290" w:lineRule="atLeast"/>
            </w:pPr>
            <w:r>
              <w:t>дополнения</w:t>
            </w:r>
            <w:r>
              <w:rPr>
                <w:spacing w:val="1"/>
              </w:rPr>
              <w:t xml:space="preserve"> </w:t>
            </w:r>
            <w:r>
              <w:t>и</w:t>
            </w:r>
            <w:r>
              <w:rPr>
                <w:spacing w:val="1"/>
              </w:rPr>
              <w:t xml:space="preserve"> </w:t>
            </w:r>
            <w:r>
              <w:t>демонстрации</w:t>
            </w:r>
            <w:r>
              <w:rPr>
                <w:spacing w:val="1"/>
              </w:rPr>
              <w:t xml:space="preserve"> </w:t>
            </w:r>
            <w:r>
              <w:t>действий</w:t>
            </w:r>
            <w:r>
              <w:rPr>
                <w:spacing w:val="1"/>
              </w:rPr>
              <w:t xml:space="preserve"> </w:t>
            </w:r>
            <w:r>
              <w:t>сложения</w:t>
            </w:r>
            <w:r>
              <w:rPr>
                <w:spacing w:val="1"/>
              </w:rPr>
              <w:t xml:space="preserve"> </w:t>
            </w:r>
            <w:r>
              <w:t>и</w:t>
            </w:r>
            <w:r>
              <w:rPr>
                <w:spacing w:val="-52"/>
              </w:rPr>
              <w:t xml:space="preserve"> </w:t>
            </w:r>
            <w:r>
              <w:t>вычитания</w:t>
            </w:r>
            <w:r>
              <w:rPr>
                <w:spacing w:val="-2"/>
              </w:rPr>
              <w:t xml:space="preserve"> </w:t>
            </w:r>
            <w:r>
              <w:t>на</w:t>
            </w:r>
            <w:r>
              <w:rPr>
                <w:spacing w:val="-1"/>
              </w:rPr>
              <w:t xml:space="preserve"> </w:t>
            </w:r>
            <w:r>
              <w:t>основе объемного</w:t>
            </w:r>
            <w:r>
              <w:rPr>
                <w:spacing w:val="-1"/>
              </w:rPr>
              <w:t xml:space="preserve"> </w:t>
            </w:r>
            <w:r>
              <w:t>сюжетного</w:t>
            </w:r>
            <w:r>
              <w:rPr>
                <w:spacing w:val="-3"/>
              </w:rPr>
              <w:t xml:space="preserve"> </w:t>
            </w:r>
            <w:r>
              <w:t>элемента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2"/>
              </w:rPr>
              <w:t xml:space="preserve"> </w:t>
            </w:r>
            <w:r>
              <w:t>для</w:t>
            </w:r>
            <w:r>
              <w:rPr>
                <w:spacing w:val="-5"/>
              </w:rPr>
              <w:t xml:space="preserve"> </w:t>
            </w:r>
            <w:r>
              <w:t>составления</w:t>
            </w:r>
            <w:r>
              <w:rPr>
                <w:spacing w:val="-2"/>
              </w:rPr>
              <w:t xml:space="preserve"> </w:t>
            </w:r>
            <w:r>
              <w:t>узоров</w:t>
            </w:r>
            <w:r>
              <w:rPr>
                <w:spacing w:val="-3"/>
              </w:rPr>
              <w:t xml:space="preserve"> </w:t>
            </w:r>
            <w:r>
              <w:t>по</w:t>
            </w:r>
            <w:r>
              <w:rPr>
                <w:spacing w:val="-1"/>
              </w:rPr>
              <w:t xml:space="preserve"> </w:t>
            </w:r>
            <w:r>
              <w:t>схемам</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знаков</w:t>
            </w:r>
            <w:r>
              <w:rPr>
                <w:spacing w:val="-8"/>
              </w:rPr>
              <w:t xml:space="preserve"> </w:t>
            </w:r>
            <w:r>
              <w:t>дорожного</w:t>
            </w:r>
            <w:r>
              <w:rPr>
                <w:spacing w:val="-10"/>
              </w:rPr>
              <w:t xml:space="preserve"> </w:t>
            </w:r>
            <w:r>
              <w:t>движения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игрушек</w:t>
            </w:r>
            <w:r>
              <w:rPr>
                <w:spacing w:val="-3"/>
              </w:rPr>
              <w:t xml:space="preserve"> </w:t>
            </w:r>
            <w:r>
              <w:t>для</w:t>
            </w:r>
            <w:r>
              <w:rPr>
                <w:spacing w:val="-3"/>
              </w:rPr>
              <w:t xml:space="preserve"> </w:t>
            </w:r>
            <w:r>
              <w:t>игры</w:t>
            </w:r>
            <w:r>
              <w:rPr>
                <w:spacing w:val="-8"/>
              </w:rPr>
              <w:t xml:space="preserve"> </w:t>
            </w:r>
            <w:r>
              <w:t>с</w:t>
            </w:r>
            <w:r>
              <w:rPr>
                <w:spacing w:val="-3"/>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из</w:t>
            </w:r>
            <w:r>
              <w:rPr>
                <w:spacing w:val="-3"/>
              </w:rPr>
              <w:t xml:space="preserve"> </w:t>
            </w:r>
            <w:r>
              <w:t>4-х</w:t>
            </w:r>
            <w:r>
              <w:rPr>
                <w:spacing w:val="-1"/>
              </w:rPr>
              <w:t xml:space="preserve"> </w:t>
            </w:r>
            <w:r>
              <w:t>подносов</w:t>
            </w:r>
            <w:r>
              <w:rPr>
                <w:spacing w:val="-4"/>
              </w:rPr>
              <w:t xml:space="preserve"> </w:t>
            </w:r>
            <w:r>
              <w:t>с</w:t>
            </w:r>
            <w:r>
              <w:rPr>
                <w:spacing w:val="-1"/>
              </w:rPr>
              <w:t xml:space="preserve"> </w:t>
            </w:r>
            <w:r>
              <w:t>секциями</w:t>
            </w:r>
            <w:r>
              <w:rPr>
                <w:spacing w:val="-2"/>
              </w:rPr>
              <w:t xml:space="preserve"> </w:t>
            </w:r>
            <w:r>
              <w:t>для</w:t>
            </w:r>
            <w:r>
              <w:rPr>
                <w:spacing w:val="-2"/>
              </w:rPr>
              <w:t xml:space="preserve"> </w:t>
            </w:r>
            <w:r>
              <w:t>сортировки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971"/>
                <w:tab w:val="left" w:pos="1448"/>
                <w:tab w:val="left" w:pos="3221"/>
                <w:tab w:val="left" w:pos="3800"/>
                <w:tab w:val="left" w:pos="4188"/>
                <w:tab w:val="left" w:pos="5282"/>
              </w:tabs>
            </w:pPr>
            <w:r>
              <w:t>Набор</w:t>
            </w:r>
            <w:r>
              <w:tab/>
              <w:t>из</w:t>
            </w:r>
            <w:r>
              <w:tab/>
              <w:t>геометрических</w:t>
            </w:r>
            <w:r>
              <w:tab/>
              <w:t>тел</w:t>
            </w:r>
            <w:r>
              <w:tab/>
              <w:t>и</w:t>
            </w:r>
            <w:r>
              <w:tab/>
              <w:t>карточек</w:t>
            </w:r>
            <w:r>
              <w:tab/>
              <w:t>с</w:t>
            </w:r>
          </w:p>
          <w:p w:rsidR="00EE6329" w:rsidRDefault="00EE6329" w:rsidP="00FF6C1F">
            <w:pPr>
              <w:pStyle w:val="TableParagraph"/>
              <w:spacing w:before="37"/>
            </w:pPr>
            <w:r>
              <w:t>изображениями</w:t>
            </w:r>
            <w:r>
              <w:rPr>
                <w:spacing w:val="-3"/>
              </w:rPr>
              <w:t xml:space="preserve"> </w:t>
            </w:r>
            <w:r>
              <w:t>их</w:t>
            </w:r>
            <w:r>
              <w:rPr>
                <w:spacing w:val="-2"/>
              </w:rPr>
              <w:t xml:space="preserve"> </w:t>
            </w:r>
            <w:r>
              <w:t>проекций</w:t>
            </w:r>
            <w:r>
              <w:rPr>
                <w:spacing w:val="-2"/>
              </w:rPr>
              <w:t xml:space="preserve"> </w:t>
            </w:r>
            <w:r>
              <w:t>в</w:t>
            </w:r>
            <w:r>
              <w:rPr>
                <w:spacing w:val="-4"/>
              </w:rPr>
              <w:t xml:space="preserve"> </w:t>
            </w:r>
            <w:r>
              <w:t>трех</w:t>
            </w:r>
            <w:r>
              <w:rPr>
                <w:spacing w:val="-2"/>
              </w:rPr>
              <w:t xml:space="preserve"> </w:t>
            </w:r>
            <w:r>
              <w:t>плоскостях</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spacing w:line="246" w:lineRule="exact"/>
            </w:pPr>
            <w:r>
              <w:t>Набор</w:t>
            </w:r>
            <w:r>
              <w:rPr>
                <w:spacing w:val="45"/>
              </w:rPr>
              <w:t xml:space="preserve"> </w:t>
            </w:r>
            <w:r>
              <w:t>из</w:t>
            </w:r>
            <w:r>
              <w:rPr>
                <w:spacing w:val="45"/>
              </w:rPr>
              <w:t xml:space="preserve"> </w:t>
            </w:r>
            <w:r>
              <w:t>двух</w:t>
            </w:r>
            <w:r>
              <w:rPr>
                <w:spacing w:val="46"/>
              </w:rPr>
              <w:t xml:space="preserve"> </w:t>
            </w:r>
            <w:r>
              <w:t>зеркал</w:t>
            </w:r>
            <w:r>
              <w:rPr>
                <w:spacing w:val="47"/>
              </w:rPr>
              <w:t xml:space="preserve"> </w:t>
            </w:r>
            <w:r>
              <w:t>для</w:t>
            </w:r>
            <w:r>
              <w:rPr>
                <w:spacing w:val="46"/>
              </w:rPr>
              <w:t xml:space="preserve"> </w:t>
            </w:r>
            <w:r>
              <w:t>опытов</w:t>
            </w:r>
            <w:r>
              <w:rPr>
                <w:spacing w:val="45"/>
              </w:rPr>
              <w:t xml:space="preserve"> </w:t>
            </w:r>
            <w:r>
              <w:t>с</w:t>
            </w:r>
            <w:r>
              <w:rPr>
                <w:spacing w:val="47"/>
              </w:rPr>
              <w:t xml:space="preserve"> </w:t>
            </w:r>
            <w:r>
              <w:t>симметрией,</w:t>
            </w:r>
            <w:r>
              <w:rPr>
                <w:spacing w:val="46"/>
              </w:rPr>
              <w:t xml:space="preserve"> </w:t>
            </w:r>
            <w:r>
              <w:t>для</w:t>
            </w:r>
          </w:p>
          <w:p w:rsidR="00EE6329" w:rsidRDefault="00EE6329" w:rsidP="00FF6C1F">
            <w:pPr>
              <w:pStyle w:val="TableParagraph"/>
              <w:spacing w:before="37"/>
            </w:pPr>
            <w:r>
              <w:t>исследования</w:t>
            </w:r>
            <w:r>
              <w:rPr>
                <w:spacing w:val="-12"/>
              </w:rPr>
              <w:t xml:space="preserve"> </w:t>
            </w:r>
            <w:r>
              <w:t>отражательного</w:t>
            </w:r>
            <w:r>
              <w:rPr>
                <w:spacing w:val="-10"/>
              </w:rPr>
              <w:t xml:space="preserve"> </w:t>
            </w:r>
            <w:r>
              <w:t>эффекта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из</w:t>
            </w:r>
            <w:r>
              <w:rPr>
                <w:spacing w:val="-7"/>
              </w:rPr>
              <w:t xml:space="preserve"> </w:t>
            </w:r>
            <w:r>
              <w:t>двухсторонних</w:t>
            </w:r>
            <w:r>
              <w:rPr>
                <w:spacing w:val="-8"/>
              </w:rPr>
              <w:t xml:space="preserve"> </w:t>
            </w:r>
            <w:r>
              <w:t>панелей</w:t>
            </w:r>
            <w:r>
              <w:rPr>
                <w:spacing w:val="-5"/>
              </w:rPr>
              <w:t xml:space="preserve"> </w:t>
            </w:r>
            <w:r>
              <w:t>для</w:t>
            </w:r>
            <w:r>
              <w:rPr>
                <w:spacing w:val="-4"/>
              </w:rPr>
              <w:t xml:space="preserve"> </w:t>
            </w:r>
            <w:r>
              <w:t>обучения</w:t>
            </w:r>
            <w:r>
              <w:rPr>
                <w:spacing w:val="-6"/>
              </w:rPr>
              <w:t xml:space="preserve"> </w:t>
            </w:r>
            <w:r>
              <w:t>письму</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1456"/>
        </w:trPr>
        <w:tc>
          <w:tcPr>
            <w:tcW w:w="5493" w:type="dxa"/>
          </w:tcPr>
          <w:p w:rsidR="00EE6329" w:rsidRDefault="00EE6329" w:rsidP="00FF6C1F">
            <w:pPr>
              <w:pStyle w:val="TableParagraph"/>
              <w:spacing w:line="276" w:lineRule="auto"/>
              <w:ind w:right="99"/>
              <w:jc w:val="both"/>
            </w:pPr>
            <w:r>
              <w:t>Набор</w:t>
            </w:r>
            <w:r>
              <w:rPr>
                <w:spacing w:val="1"/>
              </w:rPr>
              <w:t xml:space="preserve"> </w:t>
            </w:r>
            <w:r>
              <w:t>из</w:t>
            </w:r>
            <w:r>
              <w:rPr>
                <w:spacing w:val="1"/>
              </w:rPr>
              <w:t xml:space="preserve"> </w:t>
            </w:r>
            <w:r>
              <w:t>крупных</w:t>
            </w:r>
            <w:r>
              <w:rPr>
                <w:spacing w:val="1"/>
              </w:rPr>
              <w:t xml:space="preserve"> </w:t>
            </w:r>
            <w:r>
              <w:t>бусин</w:t>
            </w:r>
            <w:r>
              <w:rPr>
                <w:spacing w:val="1"/>
              </w:rPr>
              <w:t xml:space="preserve"> </w:t>
            </w:r>
            <w:r>
              <w:t>различных</w:t>
            </w:r>
            <w:r>
              <w:rPr>
                <w:spacing w:val="1"/>
              </w:rPr>
              <w:t xml:space="preserve"> </w:t>
            </w:r>
            <w:r>
              <w:t>геометрических</w:t>
            </w:r>
            <w:r>
              <w:rPr>
                <w:spacing w:val="-52"/>
              </w:rPr>
              <w:t xml:space="preserve"> </w:t>
            </w:r>
            <w:r>
              <w:t>форм</w:t>
            </w:r>
            <w:r>
              <w:rPr>
                <w:spacing w:val="1"/>
              </w:rPr>
              <w:t xml:space="preserve"> </w:t>
            </w:r>
            <w:r>
              <w:t>основных</w:t>
            </w:r>
            <w:r>
              <w:rPr>
                <w:spacing w:val="1"/>
              </w:rPr>
              <w:t xml:space="preserve"> </w:t>
            </w:r>
            <w:r>
              <w:t>цветов,</w:t>
            </w:r>
            <w:r>
              <w:rPr>
                <w:spacing w:val="1"/>
              </w:rPr>
              <w:t xml:space="preserve"> </w:t>
            </w:r>
            <w:r>
              <w:t>шнурков</w:t>
            </w:r>
            <w:r>
              <w:rPr>
                <w:spacing w:val="1"/>
              </w:rPr>
              <w:t xml:space="preserve"> </w:t>
            </w:r>
            <w:r>
              <w:t>и</w:t>
            </w:r>
            <w:r>
              <w:rPr>
                <w:spacing w:val="1"/>
              </w:rPr>
              <w:t xml:space="preserve"> </w:t>
            </w:r>
            <w:r>
              <w:t>карточек</w:t>
            </w:r>
            <w:r>
              <w:rPr>
                <w:spacing w:val="1"/>
              </w:rPr>
              <w:t xml:space="preserve"> </w:t>
            </w:r>
            <w:r>
              <w:t>с</w:t>
            </w:r>
            <w:r>
              <w:rPr>
                <w:spacing w:val="1"/>
              </w:rPr>
              <w:t xml:space="preserve"> </w:t>
            </w:r>
            <w:r>
              <w:t>заданиями для классификации по разным признакам,</w:t>
            </w:r>
            <w:r>
              <w:rPr>
                <w:spacing w:val="1"/>
              </w:rPr>
              <w:t xml:space="preserve"> </w:t>
            </w:r>
            <w:r>
              <w:t>установления</w:t>
            </w:r>
            <w:r>
              <w:rPr>
                <w:spacing w:val="17"/>
              </w:rPr>
              <w:t xml:space="preserve"> </w:t>
            </w:r>
            <w:r>
              <w:t>закономерностей,</w:t>
            </w:r>
            <w:r>
              <w:rPr>
                <w:spacing w:val="18"/>
              </w:rPr>
              <w:t xml:space="preserve"> </w:t>
            </w:r>
            <w:r>
              <w:t>сравнения</w:t>
            </w:r>
            <w:r>
              <w:rPr>
                <w:spacing w:val="17"/>
              </w:rPr>
              <w:t xml:space="preserve"> </w:t>
            </w:r>
            <w:r>
              <w:t>множеств,</w:t>
            </w:r>
          </w:p>
          <w:p w:rsidR="00EE6329" w:rsidRDefault="00EE6329" w:rsidP="00FF6C1F">
            <w:pPr>
              <w:pStyle w:val="TableParagraph"/>
              <w:jc w:val="both"/>
            </w:pPr>
            <w:r>
              <w:t>тренировки</w:t>
            </w:r>
            <w:r>
              <w:rPr>
                <w:spacing w:val="-3"/>
              </w:rPr>
              <w:t xml:space="preserve"> </w:t>
            </w:r>
            <w:r>
              <w:t>мелкой</w:t>
            </w:r>
            <w:r>
              <w:rPr>
                <w:spacing w:val="-2"/>
              </w:rPr>
              <w:t xml:space="preserve"> </w:t>
            </w:r>
            <w:r>
              <w:t>моторики.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0"/>
              <w:rPr>
                <w:sz w:val="25"/>
              </w:rPr>
            </w:pPr>
          </w:p>
          <w:p w:rsidR="00EE6329" w:rsidRDefault="00EE6329" w:rsidP="00FF6C1F">
            <w:pPr>
              <w:pStyle w:val="TableParagraph"/>
              <w:ind w:left="123" w:right="116"/>
              <w:jc w:val="center"/>
            </w:pPr>
            <w:r>
              <w:t>10</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961"/>
                <w:tab w:val="left" w:pos="1429"/>
                <w:tab w:val="left" w:pos="2425"/>
                <w:tab w:val="left" w:pos="3526"/>
                <w:tab w:val="left" w:pos="4114"/>
              </w:tabs>
            </w:pPr>
            <w:r>
              <w:t>Набор</w:t>
            </w:r>
            <w:r>
              <w:tab/>
              <w:t>из</w:t>
            </w:r>
            <w:r>
              <w:tab/>
              <w:t>мягкого</w:t>
            </w:r>
            <w:r>
              <w:tab/>
              <w:t>пластика</w:t>
            </w:r>
            <w:r>
              <w:tab/>
              <w:t>для</w:t>
            </w:r>
            <w:r>
              <w:tab/>
              <w:t>плоскостного</w:t>
            </w:r>
          </w:p>
          <w:p w:rsidR="00EE6329" w:rsidRDefault="00EE6329" w:rsidP="00FF6C1F">
            <w:pPr>
              <w:pStyle w:val="TableParagraph"/>
              <w:spacing w:before="37"/>
            </w:pPr>
            <w:r>
              <w:t>конструирования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spacing w:line="276" w:lineRule="auto"/>
            </w:pPr>
            <w:r>
              <w:t>Набор</w:t>
            </w:r>
            <w:r>
              <w:rPr>
                <w:spacing w:val="24"/>
              </w:rPr>
              <w:t xml:space="preserve"> </w:t>
            </w:r>
            <w:r>
              <w:t>из</w:t>
            </w:r>
            <w:r>
              <w:rPr>
                <w:spacing w:val="20"/>
              </w:rPr>
              <w:t xml:space="preserve"> </w:t>
            </w:r>
            <w:r>
              <w:t>рычажных</w:t>
            </w:r>
            <w:r>
              <w:rPr>
                <w:spacing w:val="21"/>
              </w:rPr>
              <w:t xml:space="preserve"> </w:t>
            </w:r>
            <w:r>
              <w:t>весов</w:t>
            </w:r>
            <w:r>
              <w:rPr>
                <w:spacing w:val="23"/>
              </w:rPr>
              <w:t xml:space="preserve"> </w:t>
            </w:r>
            <w:r>
              <w:t>с</w:t>
            </w:r>
            <w:r>
              <w:rPr>
                <w:spacing w:val="22"/>
              </w:rPr>
              <w:t xml:space="preserve"> </w:t>
            </w:r>
            <w:r>
              <w:t>объемными</w:t>
            </w:r>
            <w:r>
              <w:rPr>
                <w:spacing w:val="21"/>
              </w:rPr>
              <w:t xml:space="preserve"> </w:t>
            </w:r>
            <w:r>
              <w:t>чашами</w:t>
            </w:r>
            <w:r>
              <w:rPr>
                <w:spacing w:val="23"/>
              </w:rPr>
              <w:t xml:space="preserve"> </w:t>
            </w:r>
            <w:r>
              <w:t>и</w:t>
            </w:r>
            <w:r>
              <w:rPr>
                <w:spacing w:val="-52"/>
              </w:rPr>
              <w:t xml:space="preserve"> </w:t>
            </w:r>
            <w:r>
              <w:t>комплектом</w:t>
            </w:r>
            <w:r>
              <w:rPr>
                <w:spacing w:val="22"/>
              </w:rPr>
              <w:t xml:space="preserve"> </w:t>
            </w:r>
            <w:r>
              <w:t>гирь</w:t>
            </w:r>
            <w:r>
              <w:rPr>
                <w:spacing w:val="24"/>
              </w:rPr>
              <w:t xml:space="preserve"> </w:t>
            </w:r>
            <w:r>
              <w:t>и</w:t>
            </w:r>
            <w:r>
              <w:rPr>
                <w:spacing w:val="24"/>
              </w:rPr>
              <w:t xml:space="preserve"> </w:t>
            </w:r>
            <w:r>
              <w:t>разновесов</w:t>
            </w:r>
            <w:r>
              <w:rPr>
                <w:spacing w:val="24"/>
              </w:rPr>
              <w:t xml:space="preserve"> </w:t>
            </w:r>
            <w:r>
              <w:t>для</w:t>
            </w:r>
            <w:r>
              <w:rPr>
                <w:spacing w:val="25"/>
              </w:rPr>
              <w:t xml:space="preserve"> </w:t>
            </w:r>
            <w:r>
              <w:t>измерения</w:t>
            </w:r>
            <w:r>
              <w:rPr>
                <w:spacing w:val="24"/>
              </w:rPr>
              <w:t xml:space="preserve"> </w:t>
            </w:r>
            <w:r>
              <w:t>и</w:t>
            </w:r>
          </w:p>
          <w:p w:rsidR="00EE6329" w:rsidRDefault="00EE6329" w:rsidP="00FF6C1F">
            <w:pPr>
              <w:pStyle w:val="TableParagraph"/>
              <w:spacing w:line="253" w:lineRule="exact"/>
            </w:pPr>
            <w:r>
              <w:t>сравнения</w:t>
            </w:r>
            <w:r>
              <w:rPr>
                <w:spacing w:val="-5"/>
              </w:rPr>
              <w:t xml:space="preserve"> </w:t>
            </w:r>
            <w:r>
              <w:t>масс</w:t>
            </w:r>
            <w:r>
              <w:rPr>
                <w:spacing w:val="-2"/>
              </w:rPr>
              <w:t xml:space="preserve"> </w:t>
            </w:r>
            <w:r>
              <w:t>и</w:t>
            </w:r>
            <w:r>
              <w:rPr>
                <w:spacing w:val="-3"/>
              </w:rPr>
              <w:t xml:space="preserve"> </w:t>
            </w:r>
            <w:r>
              <w:t>объемов</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1163"/>
        </w:trPr>
        <w:tc>
          <w:tcPr>
            <w:tcW w:w="5493" w:type="dxa"/>
          </w:tcPr>
          <w:p w:rsidR="00EE6329" w:rsidRDefault="00EE6329" w:rsidP="00FF6C1F">
            <w:pPr>
              <w:pStyle w:val="TableParagraph"/>
              <w:spacing w:line="276" w:lineRule="auto"/>
              <w:ind w:right="99"/>
              <w:jc w:val="both"/>
            </w:pPr>
            <w:r>
              <w:t>Набор</w:t>
            </w:r>
            <w:r>
              <w:rPr>
                <w:spacing w:val="1"/>
              </w:rPr>
              <w:t xml:space="preserve"> </w:t>
            </w:r>
            <w:r>
              <w:t>из</w:t>
            </w:r>
            <w:r>
              <w:rPr>
                <w:spacing w:val="1"/>
              </w:rPr>
              <w:t xml:space="preserve"> </w:t>
            </w:r>
            <w:r>
              <w:t>стержней</w:t>
            </w:r>
            <w:r>
              <w:rPr>
                <w:spacing w:val="1"/>
              </w:rPr>
              <w:t xml:space="preserve"> </w:t>
            </w:r>
            <w:r>
              <w:t>на</w:t>
            </w:r>
            <w:r>
              <w:rPr>
                <w:spacing w:val="1"/>
              </w:rPr>
              <w:t xml:space="preserve"> </w:t>
            </w:r>
            <w:r>
              <w:t>подставке,</w:t>
            </w:r>
            <w:r>
              <w:rPr>
                <w:spacing w:val="56"/>
              </w:rPr>
              <w:t xml:space="preserve"> </w:t>
            </w:r>
            <w:r>
              <w:t>разноцветных</w:t>
            </w:r>
            <w:r>
              <w:rPr>
                <w:spacing w:val="1"/>
              </w:rPr>
              <w:t xml:space="preserve"> </w:t>
            </w:r>
            <w:r>
              <w:t>кубиков</w:t>
            </w:r>
            <w:r>
              <w:rPr>
                <w:spacing w:val="1"/>
              </w:rPr>
              <w:t xml:space="preserve"> </w:t>
            </w:r>
            <w:r>
              <w:t>с</w:t>
            </w:r>
            <w:r>
              <w:rPr>
                <w:spacing w:val="1"/>
              </w:rPr>
              <w:t xml:space="preserve"> </w:t>
            </w:r>
            <w:r>
              <w:t>отверстиями</w:t>
            </w:r>
            <w:r>
              <w:rPr>
                <w:spacing w:val="1"/>
              </w:rPr>
              <w:t xml:space="preserve"> </w:t>
            </w:r>
            <w:r>
              <w:t>и</w:t>
            </w:r>
            <w:r>
              <w:rPr>
                <w:spacing w:val="1"/>
              </w:rPr>
              <w:t xml:space="preserve"> </w:t>
            </w:r>
            <w:r>
              <w:t>карточек</w:t>
            </w:r>
            <w:r>
              <w:rPr>
                <w:spacing w:val="1"/>
              </w:rPr>
              <w:t xml:space="preserve"> </w:t>
            </w:r>
            <w:r>
              <w:t>с</w:t>
            </w:r>
            <w:r>
              <w:rPr>
                <w:spacing w:val="1"/>
              </w:rPr>
              <w:t xml:space="preserve"> </w:t>
            </w:r>
            <w:r>
              <w:t>заданиями</w:t>
            </w:r>
            <w:r>
              <w:rPr>
                <w:spacing w:val="1"/>
              </w:rPr>
              <w:t xml:space="preserve"> </w:t>
            </w:r>
            <w:r>
              <w:t>для</w:t>
            </w:r>
            <w:r>
              <w:rPr>
                <w:spacing w:val="1"/>
              </w:rPr>
              <w:t xml:space="preserve"> </w:t>
            </w:r>
            <w:r>
              <w:t>установления</w:t>
            </w:r>
            <w:r>
              <w:rPr>
                <w:spacing w:val="10"/>
              </w:rPr>
              <w:t xml:space="preserve"> </w:t>
            </w:r>
            <w:r>
              <w:t>закономерностей</w:t>
            </w:r>
            <w:r>
              <w:rPr>
                <w:spacing w:val="10"/>
              </w:rPr>
              <w:t xml:space="preserve"> </w:t>
            </w:r>
            <w:r>
              <w:t>и</w:t>
            </w:r>
            <w:r>
              <w:rPr>
                <w:spacing w:val="11"/>
              </w:rPr>
              <w:t xml:space="preserve"> </w:t>
            </w:r>
            <w:r>
              <w:t>освоения</w:t>
            </w:r>
            <w:r>
              <w:rPr>
                <w:spacing w:val="10"/>
              </w:rPr>
              <w:t xml:space="preserve"> </w:t>
            </w:r>
            <w:r>
              <w:t>основных</w:t>
            </w:r>
          </w:p>
          <w:p w:rsidR="00EE6329" w:rsidRDefault="00EE6329" w:rsidP="00FF6C1F">
            <w:pPr>
              <w:pStyle w:val="TableParagraph"/>
              <w:jc w:val="both"/>
            </w:pPr>
            <w:r>
              <w:t>математических</w:t>
            </w:r>
            <w:r>
              <w:rPr>
                <w:spacing w:val="-3"/>
              </w:rPr>
              <w:t xml:space="preserve"> </w:t>
            </w:r>
            <w:r>
              <w:t>операций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5</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8"/>
              </w:rPr>
              <w:t xml:space="preserve"> </w:t>
            </w:r>
            <w:r>
              <w:t>картинок</w:t>
            </w:r>
            <w:r>
              <w:rPr>
                <w:spacing w:val="-5"/>
              </w:rPr>
              <w:t xml:space="preserve"> </w:t>
            </w:r>
            <w:r>
              <w:t>для</w:t>
            </w:r>
            <w:r>
              <w:rPr>
                <w:spacing w:val="-5"/>
              </w:rPr>
              <w:t xml:space="preserve"> </w:t>
            </w:r>
            <w:r>
              <w:t>иерархической</w:t>
            </w:r>
            <w:r>
              <w:rPr>
                <w:spacing w:val="-5"/>
              </w:rPr>
              <w:t xml:space="preserve"> </w:t>
            </w:r>
            <w:r>
              <w:t>классификации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8"/>
              </w:rPr>
              <w:t xml:space="preserve"> </w:t>
            </w:r>
            <w:r>
              <w:t>карточек</w:t>
            </w:r>
            <w:r>
              <w:rPr>
                <w:spacing w:val="-5"/>
              </w:rPr>
              <w:t xml:space="preserve"> </w:t>
            </w:r>
            <w:r>
              <w:t>по</w:t>
            </w:r>
            <w:r>
              <w:rPr>
                <w:spacing w:val="-5"/>
              </w:rPr>
              <w:t xml:space="preserve"> </w:t>
            </w:r>
            <w:r>
              <w:t>народному</w:t>
            </w:r>
            <w:r>
              <w:rPr>
                <w:spacing w:val="-7"/>
              </w:rPr>
              <w:t xml:space="preserve"> </w:t>
            </w:r>
            <w:r>
              <w:t>ремесленному</w:t>
            </w:r>
            <w:r>
              <w:rPr>
                <w:spacing w:val="-8"/>
              </w:rPr>
              <w:t xml:space="preserve"> </w:t>
            </w:r>
            <w:r>
              <w:t>делу</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37"/>
              </w:rPr>
              <w:t xml:space="preserve"> </w:t>
            </w:r>
            <w:r>
              <w:t>карточек</w:t>
            </w:r>
            <w:r>
              <w:rPr>
                <w:spacing w:val="93"/>
              </w:rPr>
              <w:t xml:space="preserve"> </w:t>
            </w:r>
            <w:r>
              <w:t>с</w:t>
            </w:r>
            <w:r>
              <w:rPr>
                <w:spacing w:val="94"/>
              </w:rPr>
              <w:t xml:space="preserve"> </w:t>
            </w:r>
            <w:r>
              <w:t>изображением</w:t>
            </w:r>
            <w:r>
              <w:rPr>
                <w:spacing w:val="93"/>
              </w:rPr>
              <w:t xml:space="preserve"> </w:t>
            </w:r>
            <w:r>
              <w:t>знаков</w:t>
            </w:r>
            <w:r>
              <w:rPr>
                <w:spacing w:val="92"/>
              </w:rPr>
              <w:t xml:space="preserve"> </w:t>
            </w:r>
            <w:r>
              <w:t>дорожного</w:t>
            </w:r>
          </w:p>
          <w:p w:rsidR="00EE6329" w:rsidRDefault="00EE6329" w:rsidP="00FF6C1F">
            <w:pPr>
              <w:pStyle w:val="TableParagraph"/>
              <w:spacing w:before="37"/>
            </w:pPr>
            <w:r>
              <w:t>движения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89"/>
        </w:trPr>
        <w:tc>
          <w:tcPr>
            <w:tcW w:w="5493" w:type="dxa"/>
          </w:tcPr>
          <w:p w:rsidR="00EE6329" w:rsidRDefault="00EE6329" w:rsidP="00FF6C1F">
            <w:pPr>
              <w:pStyle w:val="TableParagraph"/>
            </w:pPr>
            <w:r>
              <w:t>Набор</w:t>
            </w:r>
            <w:r>
              <w:rPr>
                <w:spacing w:val="-7"/>
              </w:rPr>
              <w:t xml:space="preserve"> </w:t>
            </w:r>
            <w:r>
              <w:t>карточек</w:t>
            </w:r>
            <w:r>
              <w:rPr>
                <w:spacing w:val="-4"/>
              </w:rPr>
              <w:t xml:space="preserve"> </w:t>
            </w:r>
            <w:r>
              <w:t>с</w:t>
            </w:r>
            <w:r>
              <w:rPr>
                <w:spacing w:val="-4"/>
              </w:rPr>
              <w:t xml:space="preserve"> </w:t>
            </w:r>
            <w:r>
              <w:t>изображением</w:t>
            </w:r>
            <w:r>
              <w:rPr>
                <w:spacing w:val="-4"/>
              </w:rPr>
              <w:t xml:space="preserve"> </w:t>
            </w:r>
            <w:r>
              <w:t>предмета</w:t>
            </w:r>
            <w:r>
              <w:rPr>
                <w:spacing w:val="-4"/>
              </w:rPr>
              <w:t xml:space="preserve"> </w:t>
            </w:r>
            <w:r>
              <w:t>и</w:t>
            </w:r>
            <w:r>
              <w:rPr>
                <w:spacing w:val="-4"/>
              </w:rPr>
              <w:t xml:space="preserve"> </w:t>
            </w:r>
            <w:r>
              <w:t>названием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42"/>
              </w:rPr>
              <w:t xml:space="preserve"> </w:t>
            </w:r>
            <w:r>
              <w:t>карточек</w:t>
            </w:r>
            <w:r>
              <w:rPr>
                <w:spacing w:val="44"/>
              </w:rPr>
              <w:t xml:space="preserve"> </w:t>
            </w:r>
            <w:r>
              <w:t>с</w:t>
            </w:r>
            <w:r>
              <w:rPr>
                <w:spacing w:val="42"/>
              </w:rPr>
              <w:t xml:space="preserve"> </w:t>
            </w:r>
            <w:r>
              <w:t>ячейками</w:t>
            </w:r>
            <w:r>
              <w:rPr>
                <w:spacing w:val="44"/>
              </w:rPr>
              <w:t xml:space="preserve"> </w:t>
            </w:r>
            <w:r>
              <w:t>для</w:t>
            </w:r>
            <w:r>
              <w:rPr>
                <w:spacing w:val="43"/>
              </w:rPr>
              <w:t xml:space="preserve"> </w:t>
            </w:r>
            <w:r>
              <w:t>составления</w:t>
            </w:r>
            <w:r>
              <w:rPr>
                <w:spacing w:val="44"/>
              </w:rPr>
              <w:t xml:space="preserve"> </w:t>
            </w:r>
            <w:r>
              <w:t>простых</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арифметических</w:t>
            </w:r>
            <w:r>
              <w:rPr>
                <w:spacing w:val="-4"/>
              </w:rPr>
              <w:t xml:space="preserve"> </w:t>
            </w:r>
            <w:r>
              <w:t>задач</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65"/>
              </w:rPr>
              <w:t xml:space="preserve"> </w:t>
            </w:r>
            <w:r>
              <w:t xml:space="preserve">карточек-цифр  </w:t>
            </w:r>
            <w:r>
              <w:rPr>
                <w:spacing w:val="9"/>
              </w:rPr>
              <w:t xml:space="preserve"> </w:t>
            </w:r>
            <w:r>
              <w:t xml:space="preserve">(от  </w:t>
            </w:r>
            <w:r>
              <w:rPr>
                <w:spacing w:val="9"/>
              </w:rPr>
              <w:t xml:space="preserve"> </w:t>
            </w:r>
            <w:r>
              <w:t xml:space="preserve">1  </w:t>
            </w:r>
            <w:r>
              <w:rPr>
                <w:spacing w:val="9"/>
              </w:rPr>
              <w:t xml:space="preserve"> </w:t>
            </w:r>
            <w:r>
              <w:t xml:space="preserve">до  </w:t>
            </w:r>
            <w:r>
              <w:rPr>
                <w:spacing w:val="10"/>
              </w:rPr>
              <w:t xml:space="preserve"> </w:t>
            </w:r>
            <w:r>
              <w:t xml:space="preserve">10)  </w:t>
            </w:r>
            <w:r>
              <w:rPr>
                <w:spacing w:val="11"/>
              </w:rPr>
              <w:t xml:space="preserve"> </w:t>
            </w:r>
            <w:r>
              <w:t xml:space="preserve">с  </w:t>
            </w:r>
            <w:r>
              <w:rPr>
                <w:spacing w:val="10"/>
              </w:rPr>
              <w:t xml:space="preserve"> </w:t>
            </w:r>
            <w:r>
              <w:t>замковыми</w:t>
            </w:r>
          </w:p>
          <w:p w:rsidR="00EE6329" w:rsidRDefault="00EE6329" w:rsidP="00FF6C1F">
            <w:pPr>
              <w:pStyle w:val="TableParagraph"/>
              <w:spacing w:before="38"/>
            </w:pPr>
            <w:r>
              <w:t>креплениями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6"/>
              </w:rPr>
              <w:t xml:space="preserve"> </w:t>
            </w:r>
            <w:r>
              <w:t>кораблей</w:t>
            </w:r>
            <w:r>
              <w:rPr>
                <w:spacing w:val="-6"/>
              </w:rPr>
              <w:t xml:space="preserve"> </w:t>
            </w:r>
            <w:r>
              <w:t>и</w:t>
            </w:r>
            <w:r>
              <w:rPr>
                <w:spacing w:val="-6"/>
              </w:rPr>
              <w:t xml:space="preserve"> </w:t>
            </w:r>
            <w:r>
              <w:t>лодок</w:t>
            </w:r>
            <w:r>
              <w:rPr>
                <w:spacing w:val="-6"/>
              </w:rPr>
              <w:t xml:space="preserve"> </w:t>
            </w:r>
            <w:r>
              <w:t>(водный</w:t>
            </w:r>
            <w:r>
              <w:rPr>
                <w:spacing w:val="-6"/>
              </w:rPr>
              <w:t xml:space="preserve"> </w:t>
            </w:r>
            <w:r>
              <w:t>транспорт)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0"/>
              </w:rPr>
              <w:t xml:space="preserve"> </w:t>
            </w:r>
            <w:r>
              <w:t>кубиков</w:t>
            </w:r>
            <w:r>
              <w:rPr>
                <w:spacing w:val="-8"/>
              </w:rPr>
              <w:t xml:space="preserve"> </w:t>
            </w:r>
            <w:r>
              <w:t>с</w:t>
            </w:r>
            <w:r>
              <w:rPr>
                <w:spacing w:val="-6"/>
              </w:rPr>
              <w:t xml:space="preserve"> </w:t>
            </w:r>
            <w:r>
              <w:t>буквами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9"/>
              </w:rPr>
              <w:t xml:space="preserve"> </w:t>
            </w:r>
            <w:r>
              <w:t>кукольных</w:t>
            </w:r>
            <w:r>
              <w:rPr>
                <w:spacing w:val="-5"/>
              </w:rPr>
              <w:t xml:space="preserve"> </w:t>
            </w:r>
            <w:r>
              <w:t>постельных</w:t>
            </w:r>
            <w:r>
              <w:rPr>
                <w:spacing w:val="-5"/>
              </w:rPr>
              <w:t xml:space="preserve"> </w:t>
            </w:r>
            <w:r>
              <w:t>принадлежностей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кухонной</w:t>
            </w:r>
            <w:r>
              <w:rPr>
                <w:spacing w:val="-4"/>
              </w:rPr>
              <w:t xml:space="preserve"> </w:t>
            </w:r>
            <w:r>
              <w:t>посуды</w:t>
            </w:r>
            <w:r>
              <w:rPr>
                <w:spacing w:val="-4"/>
              </w:rPr>
              <w:t xml:space="preserve"> </w:t>
            </w:r>
            <w:r>
              <w:t>для</w:t>
            </w:r>
            <w:r>
              <w:rPr>
                <w:spacing w:val="-4"/>
              </w:rPr>
              <w:t xml:space="preserve"> </w:t>
            </w:r>
            <w:r>
              <w:t>игры</w:t>
            </w:r>
            <w:r>
              <w:rPr>
                <w:spacing w:val="-4"/>
              </w:rPr>
              <w:t xml:space="preserve"> </w:t>
            </w:r>
            <w:r>
              <w:t>с</w:t>
            </w:r>
            <w:r>
              <w:rPr>
                <w:spacing w:val="-6"/>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мебели</w:t>
            </w:r>
            <w:r>
              <w:rPr>
                <w:spacing w:val="-7"/>
              </w:rPr>
              <w:t xml:space="preserve"> </w:t>
            </w:r>
            <w:r>
              <w:t>для</w:t>
            </w:r>
            <w:r>
              <w:rPr>
                <w:spacing w:val="-8"/>
              </w:rPr>
              <w:t xml:space="preserve"> </w:t>
            </w:r>
            <w:r>
              <w:t>кукол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2"/>
              </w:rPr>
              <w:t xml:space="preserve"> </w:t>
            </w:r>
            <w:r>
              <w:t>медицинских</w:t>
            </w:r>
            <w:r>
              <w:rPr>
                <w:spacing w:val="-2"/>
              </w:rPr>
              <w:t xml:space="preserve"> </w:t>
            </w:r>
            <w:r>
              <w:t>принадлежностей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7"/>
              </w:rPr>
              <w:t xml:space="preserve"> </w:t>
            </w:r>
            <w:r>
              <w:t>мягких</w:t>
            </w:r>
            <w:r>
              <w:rPr>
                <w:spacing w:val="-6"/>
              </w:rPr>
              <w:t xml:space="preserve"> </w:t>
            </w:r>
            <w:r>
              <w:t>модулей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мячей</w:t>
            </w:r>
            <w:r>
              <w:rPr>
                <w:spacing w:val="-2"/>
              </w:rPr>
              <w:t xml:space="preserve"> </w:t>
            </w:r>
            <w:r>
              <w:t>(разного</w:t>
            </w:r>
            <w:r>
              <w:rPr>
                <w:spacing w:val="-2"/>
              </w:rPr>
              <w:t xml:space="preserve"> </w:t>
            </w:r>
            <w:r>
              <w:t>размера,</w:t>
            </w:r>
            <w:r>
              <w:rPr>
                <w:spacing w:val="-3"/>
              </w:rPr>
              <w:t xml:space="preserve"> </w:t>
            </w:r>
            <w:r>
              <w:t>резина)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объемных</w:t>
            </w:r>
            <w:r>
              <w:rPr>
                <w:spacing w:val="-4"/>
              </w:rPr>
              <w:t xml:space="preserve"> </w:t>
            </w:r>
            <w:r>
              <w:t>вкладышей</w:t>
            </w:r>
            <w:r>
              <w:rPr>
                <w:spacing w:val="-4"/>
              </w:rPr>
              <w:t xml:space="preserve"> </w:t>
            </w:r>
            <w:r>
              <w:t>по</w:t>
            </w:r>
            <w:r>
              <w:rPr>
                <w:spacing w:val="-4"/>
              </w:rPr>
              <w:t xml:space="preserve"> </w:t>
            </w:r>
            <w:r>
              <w:t>принципу</w:t>
            </w:r>
            <w:r>
              <w:rPr>
                <w:spacing w:val="-7"/>
              </w:rPr>
              <w:t xml:space="preserve"> </w:t>
            </w:r>
            <w:r>
              <w:t>матрешки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spacing w:line="246" w:lineRule="exact"/>
            </w:pPr>
            <w:r>
              <w:t>Набор</w:t>
            </w:r>
            <w:r>
              <w:rPr>
                <w:spacing w:val="-5"/>
              </w:rPr>
              <w:t xml:space="preserve"> </w:t>
            </w:r>
            <w:r>
              <w:t>объемных</w:t>
            </w:r>
            <w:r>
              <w:rPr>
                <w:spacing w:val="-4"/>
              </w:rPr>
              <w:t xml:space="preserve"> </w:t>
            </w:r>
            <w:r>
              <w:t>тел</w:t>
            </w:r>
            <w:r>
              <w:rPr>
                <w:spacing w:val="-5"/>
              </w:rPr>
              <w:t xml:space="preserve"> </w:t>
            </w:r>
            <w:r>
              <w:t>для</w:t>
            </w:r>
            <w:r>
              <w:rPr>
                <w:spacing w:val="-7"/>
              </w:rPr>
              <w:t xml:space="preserve"> </w:t>
            </w:r>
            <w:r>
              <w:t>группировки</w:t>
            </w:r>
            <w:r>
              <w:rPr>
                <w:spacing w:val="-4"/>
              </w:rPr>
              <w:t xml:space="preserve"> </w:t>
            </w:r>
            <w:r>
              <w:t>и</w:t>
            </w:r>
            <w:r>
              <w:rPr>
                <w:spacing w:val="-5"/>
              </w:rPr>
              <w:t xml:space="preserve"> </w:t>
            </w:r>
            <w:r>
              <w:t>сериации</w:t>
            </w:r>
            <w:r>
              <w:rPr>
                <w:spacing w:val="-4"/>
              </w:rPr>
              <w:t xml:space="preserve"> </w:t>
            </w:r>
            <w:r>
              <w:t>(цвет,</w:t>
            </w:r>
          </w:p>
          <w:p w:rsidR="00EE6329" w:rsidRDefault="00EE6329" w:rsidP="00FF6C1F">
            <w:pPr>
              <w:pStyle w:val="TableParagraph"/>
              <w:spacing w:before="37"/>
            </w:pPr>
            <w:r>
              <w:t>форма,</w:t>
            </w:r>
            <w:r>
              <w:rPr>
                <w:spacing w:val="-5"/>
              </w:rPr>
              <w:t xml:space="preserve"> </w:t>
            </w:r>
            <w:r>
              <w:t>величина)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парикмахера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8"/>
              </w:rPr>
              <w:t xml:space="preserve"> </w:t>
            </w:r>
            <w:r>
              <w:t>печаток</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0"/>
        </w:trPr>
        <w:tc>
          <w:tcPr>
            <w:tcW w:w="5493" w:type="dxa"/>
          </w:tcPr>
          <w:p w:rsidR="00EE6329" w:rsidRDefault="00EE6329" w:rsidP="00FF6C1F">
            <w:pPr>
              <w:pStyle w:val="TableParagraph"/>
              <w:tabs>
                <w:tab w:val="left" w:pos="899"/>
                <w:tab w:val="left" w:pos="3394"/>
                <w:tab w:val="left" w:pos="3898"/>
              </w:tabs>
            </w:pPr>
            <w:r>
              <w:t>Набор</w:t>
            </w:r>
            <w:r>
              <w:tab/>
              <w:t xml:space="preserve">полых  </w:t>
            </w:r>
            <w:r>
              <w:rPr>
                <w:spacing w:val="28"/>
              </w:rPr>
              <w:t xml:space="preserve"> </w:t>
            </w:r>
            <w:r>
              <w:t>геометрических</w:t>
            </w:r>
            <w:r>
              <w:tab/>
              <w:t>тел</w:t>
            </w:r>
            <w:r>
              <w:tab/>
              <w:t>для</w:t>
            </w:r>
            <w:r>
              <w:rPr>
                <w:spacing w:val="89"/>
              </w:rPr>
              <w:t xml:space="preserve"> </w:t>
            </w:r>
            <w:r>
              <w:t>сравнения</w:t>
            </w:r>
          </w:p>
          <w:p w:rsidR="00EE6329" w:rsidRDefault="00EE6329" w:rsidP="00FF6C1F">
            <w:pPr>
              <w:pStyle w:val="TableParagraph"/>
              <w:spacing w:before="37"/>
            </w:pPr>
            <w:r>
              <w:t>объемов</w:t>
            </w:r>
            <w:r>
              <w:rPr>
                <w:spacing w:val="-5"/>
              </w:rPr>
              <w:t xml:space="preserve"> </w:t>
            </w:r>
            <w:r>
              <w:t>и</w:t>
            </w:r>
            <w:r>
              <w:rPr>
                <w:spacing w:val="-3"/>
              </w:rPr>
              <w:t xml:space="preserve"> </w:t>
            </w:r>
            <w:r>
              <w:t>изучения</w:t>
            </w:r>
            <w:r>
              <w:rPr>
                <w:spacing w:val="-3"/>
              </w:rPr>
              <w:t xml:space="preserve"> </w:t>
            </w:r>
            <w:r>
              <w:t>зависимости</w:t>
            </w:r>
            <w:r>
              <w:rPr>
                <w:spacing w:val="-3"/>
              </w:rPr>
              <w:t xml:space="preserve"> </w:t>
            </w:r>
            <w:r>
              <w:t>объема</w:t>
            </w:r>
            <w:r>
              <w:rPr>
                <w:spacing w:val="-2"/>
              </w:rPr>
              <w:t xml:space="preserve"> </w:t>
            </w:r>
            <w:r>
              <w:t>от</w:t>
            </w:r>
            <w:r>
              <w:rPr>
                <w:spacing w:val="-6"/>
              </w:rPr>
              <w:t xml:space="preserve"> </w:t>
            </w:r>
            <w:r>
              <w:t>формы</w:t>
            </w:r>
            <w:r>
              <w:rPr>
                <w:spacing w:val="-4"/>
              </w:rPr>
              <w:t xml:space="preserve"> </w:t>
            </w:r>
            <w:r>
              <w:t>тела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040"/>
                <w:tab w:val="left" w:pos="3056"/>
                <w:tab w:val="left" w:pos="3723"/>
                <w:tab w:val="left" w:pos="5197"/>
              </w:tabs>
              <w:spacing w:line="246" w:lineRule="exact"/>
            </w:pPr>
            <w:r>
              <w:t>Набор</w:t>
            </w:r>
            <w:r>
              <w:tab/>
              <w:t>принадлежностей</w:t>
            </w:r>
            <w:r>
              <w:tab/>
              <w:t>для</w:t>
            </w:r>
            <w:r>
              <w:tab/>
              <w:t>наблюдения</w:t>
            </w:r>
            <w:r>
              <w:tab/>
              <w:t>за</w:t>
            </w:r>
          </w:p>
          <w:p w:rsidR="00EE6329" w:rsidRDefault="00EE6329" w:rsidP="00FF6C1F">
            <w:pPr>
              <w:pStyle w:val="TableParagraph"/>
              <w:spacing w:before="37"/>
            </w:pPr>
            <w:r>
              <w:t>насекомыми</w:t>
            </w:r>
            <w:r>
              <w:rPr>
                <w:spacing w:val="-6"/>
              </w:rPr>
              <w:t xml:space="preserve"> </w:t>
            </w:r>
            <w:r>
              <w:t>и</w:t>
            </w:r>
            <w:r>
              <w:rPr>
                <w:spacing w:val="-5"/>
              </w:rPr>
              <w:t xml:space="preserve"> </w:t>
            </w:r>
            <w:r>
              <w:t>мелкими</w:t>
            </w:r>
            <w:r>
              <w:rPr>
                <w:spacing w:val="-5"/>
              </w:rPr>
              <w:t xml:space="preserve"> </w:t>
            </w:r>
            <w:r>
              <w:t>объектами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принадлежностей</w:t>
            </w:r>
            <w:r>
              <w:rPr>
                <w:spacing w:val="-5"/>
              </w:rPr>
              <w:t xml:space="preserve"> </w:t>
            </w:r>
            <w:r>
              <w:t>для</w:t>
            </w:r>
            <w:r>
              <w:rPr>
                <w:spacing w:val="-2"/>
              </w:rPr>
              <w:t xml:space="preserve"> </w:t>
            </w:r>
            <w:r>
              <w:t>ухода</w:t>
            </w:r>
            <w:r>
              <w:rPr>
                <w:spacing w:val="-1"/>
              </w:rPr>
              <w:t xml:space="preserve"> </w:t>
            </w:r>
            <w:r>
              <w:t>за</w:t>
            </w:r>
            <w:r>
              <w:rPr>
                <w:spacing w:val="-2"/>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5"/>
              </w:rPr>
              <w:t xml:space="preserve"> </w:t>
            </w:r>
            <w:r>
              <w:t>пробирок</w:t>
            </w:r>
            <w:r>
              <w:rPr>
                <w:spacing w:val="-6"/>
              </w:rPr>
              <w:t xml:space="preserve"> </w:t>
            </w:r>
            <w:r>
              <w:t>большого</w:t>
            </w:r>
            <w:r>
              <w:rPr>
                <w:spacing w:val="-4"/>
              </w:rPr>
              <w:t xml:space="preserve"> </w:t>
            </w:r>
            <w:r>
              <w:t>размера</w:t>
            </w:r>
            <w:r>
              <w:rPr>
                <w:spacing w:val="-4"/>
              </w:rPr>
              <w:t xml:space="preserve"> </w:t>
            </w:r>
            <w:r>
              <w:t>из</w:t>
            </w:r>
            <w:r>
              <w:rPr>
                <w:spacing w:val="-5"/>
              </w:rPr>
              <w:t xml:space="preserve"> </w:t>
            </w:r>
            <w:r>
              <w:t>пластика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Набор</w:t>
            </w:r>
            <w:r>
              <w:rPr>
                <w:spacing w:val="-11"/>
              </w:rPr>
              <w:t xml:space="preserve"> </w:t>
            </w:r>
            <w:r>
              <w:t>проволочных</w:t>
            </w:r>
            <w:r>
              <w:rPr>
                <w:spacing w:val="-12"/>
              </w:rPr>
              <w:t xml:space="preserve"> </w:t>
            </w:r>
            <w:r>
              <w:t>головоломок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продуктов</w:t>
            </w:r>
            <w:r>
              <w:rPr>
                <w:spacing w:val="-6"/>
              </w:rPr>
              <w:t xml:space="preserve"> </w:t>
            </w:r>
            <w:r>
              <w:t>для</w:t>
            </w:r>
            <w:r>
              <w:rPr>
                <w:spacing w:val="-5"/>
              </w:rPr>
              <w:t xml:space="preserve"> </w:t>
            </w:r>
            <w:r>
              <w:t>магазина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spacing w:line="246" w:lineRule="exact"/>
            </w:pPr>
            <w:r>
              <w:t>Набор</w:t>
            </w:r>
            <w:r>
              <w:rPr>
                <w:spacing w:val="25"/>
              </w:rPr>
              <w:t xml:space="preserve"> </w:t>
            </w:r>
            <w:r>
              <w:t>протяженных</w:t>
            </w:r>
            <w:r>
              <w:rPr>
                <w:spacing w:val="27"/>
              </w:rPr>
              <w:t xml:space="preserve"> </w:t>
            </w:r>
            <w:r>
              <w:t>объемных</w:t>
            </w:r>
            <w:r>
              <w:rPr>
                <w:spacing w:val="27"/>
              </w:rPr>
              <w:t xml:space="preserve"> </w:t>
            </w:r>
            <w:r>
              <w:t>элементов</w:t>
            </w:r>
            <w:r>
              <w:rPr>
                <w:spacing w:val="25"/>
              </w:rPr>
              <w:t xml:space="preserve"> </w:t>
            </w:r>
            <w:r>
              <w:t>с</w:t>
            </w:r>
            <w:r>
              <w:rPr>
                <w:spacing w:val="27"/>
              </w:rPr>
              <w:t xml:space="preserve"> </w:t>
            </w:r>
            <w:r>
              <w:t>волнистой</w:t>
            </w:r>
          </w:p>
          <w:p w:rsidR="00EE6329" w:rsidRDefault="00EE6329" w:rsidP="00FF6C1F">
            <w:pPr>
              <w:pStyle w:val="TableParagraph"/>
              <w:spacing w:before="37"/>
            </w:pPr>
            <w:r>
              <w:t>рабочей поверхностью и</w:t>
            </w:r>
            <w:r>
              <w:rPr>
                <w:spacing w:val="-2"/>
              </w:rPr>
              <w:t xml:space="preserve"> </w:t>
            </w:r>
            <w:r>
              <w:t>тактильными</w:t>
            </w:r>
            <w:r>
              <w:rPr>
                <w:spacing w:val="-4"/>
              </w:rPr>
              <w:t xml:space="preserve"> </w:t>
            </w:r>
            <w:r>
              <w:t>деталями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разноцветных</w:t>
            </w:r>
            <w:r>
              <w:rPr>
                <w:spacing w:val="-8"/>
              </w:rPr>
              <w:t xml:space="preserve"> </w:t>
            </w:r>
            <w:r>
              <w:t>кеглей</w:t>
            </w:r>
            <w:r>
              <w:rPr>
                <w:spacing w:val="-5"/>
              </w:rPr>
              <w:t xml:space="preserve"> </w:t>
            </w:r>
            <w:r>
              <w:t>с</w:t>
            </w:r>
            <w:r>
              <w:rPr>
                <w:spacing w:val="-4"/>
              </w:rPr>
              <w:t xml:space="preserve"> </w:t>
            </w:r>
            <w:r>
              <w:t>мячом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930"/>
                <w:tab w:val="left" w:pos="2473"/>
                <w:tab w:val="left" w:pos="3457"/>
                <w:tab w:val="left" w:pos="4195"/>
                <w:tab w:val="left" w:pos="5285"/>
              </w:tabs>
              <w:spacing w:line="246" w:lineRule="exact"/>
            </w:pPr>
            <w:r>
              <w:t>Набор</w:t>
            </w:r>
            <w:r>
              <w:tab/>
              <w:t>разноцветных</w:t>
            </w:r>
            <w:r>
              <w:tab/>
              <w:t>палочек</w:t>
            </w:r>
            <w:r>
              <w:tab/>
              <w:t>10-ти</w:t>
            </w:r>
            <w:r>
              <w:tab/>
              <w:t>размеров</w:t>
            </w:r>
            <w:r>
              <w:tab/>
              <w:t>с</w:t>
            </w:r>
          </w:p>
          <w:p w:rsidR="00EE6329" w:rsidRDefault="00EE6329" w:rsidP="00FF6C1F">
            <w:pPr>
              <w:pStyle w:val="TableParagraph"/>
              <w:spacing w:before="37"/>
            </w:pPr>
            <w:r>
              <w:t>карточками</w:t>
            </w:r>
            <w:r>
              <w:rPr>
                <w:spacing w:val="-2"/>
              </w:rPr>
              <w:t xml:space="preserve"> </w:t>
            </w:r>
            <w:r>
              <w:t>с</w:t>
            </w:r>
            <w:r>
              <w:rPr>
                <w:spacing w:val="-1"/>
              </w:rPr>
              <w:t xml:space="preserve"> </w:t>
            </w:r>
            <w:r>
              <w:t>заданиями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137"/>
              <w:ind w:left="123" w:right="116"/>
              <w:jc w:val="center"/>
            </w:pPr>
            <w:r>
              <w:t>10</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Набор</w:t>
            </w:r>
            <w:r>
              <w:rPr>
                <w:spacing w:val="71"/>
              </w:rPr>
              <w:t xml:space="preserve"> </w:t>
            </w:r>
            <w:r>
              <w:t xml:space="preserve">разрезных  </w:t>
            </w:r>
            <w:r>
              <w:rPr>
                <w:spacing w:val="15"/>
              </w:rPr>
              <w:t xml:space="preserve"> </w:t>
            </w:r>
            <w:r>
              <w:t xml:space="preserve">овощей  </w:t>
            </w:r>
            <w:r>
              <w:rPr>
                <w:spacing w:val="15"/>
              </w:rPr>
              <w:t xml:space="preserve"> </w:t>
            </w:r>
            <w:r>
              <w:t xml:space="preserve">и  </w:t>
            </w:r>
            <w:r>
              <w:rPr>
                <w:spacing w:val="15"/>
              </w:rPr>
              <w:t xml:space="preserve"> </w:t>
            </w:r>
            <w:r>
              <w:t xml:space="preserve">фруктов  </w:t>
            </w:r>
            <w:r>
              <w:rPr>
                <w:spacing w:val="14"/>
              </w:rPr>
              <w:t xml:space="preserve"> </w:t>
            </w:r>
            <w:r>
              <w:t xml:space="preserve">с  </w:t>
            </w:r>
            <w:r>
              <w:rPr>
                <w:spacing w:val="16"/>
              </w:rPr>
              <w:t xml:space="preserve"> </w:t>
            </w:r>
            <w:r>
              <w:t xml:space="preserve">ножом  </w:t>
            </w:r>
            <w:r>
              <w:rPr>
                <w:spacing w:val="15"/>
              </w:rPr>
              <w:t xml:space="preserve"> </w:t>
            </w:r>
            <w:r>
              <w:t>и</w:t>
            </w:r>
          </w:p>
          <w:p w:rsidR="00EE6329" w:rsidRDefault="00EE6329" w:rsidP="00FF6C1F">
            <w:pPr>
              <w:pStyle w:val="TableParagraph"/>
              <w:spacing w:before="37"/>
            </w:pPr>
            <w:r>
              <w:t>разделочной</w:t>
            </w:r>
            <w:r>
              <w:rPr>
                <w:spacing w:val="-10"/>
              </w:rPr>
              <w:t xml:space="preserve"> </w:t>
            </w:r>
            <w:r>
              <w:t>доской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репродукций</w:t>
            </w:r>
            <w:r>
              <w:rPr>
                <w:spacing w:val="-5"/>
              </w:rPr>
              <w:t xml:space="preserve"> </w:t>
            </w:r>
            <w:r>
              <w:t>картин</w:t>
            </w:r>
            <w:r>
              <w:rPr>
                <w:spacing w:val="-5"/>
              </w:rPr>
              <w:t xml:space="preserve"> </w:t>
            </w:r>
            <w:r>
              <w:t>великих</w:t>
            </w:r>
            <w:r>
              <w:rPr>
                <w:spacing w:val="-5"/>
              </w:rPr>
              <w:t xml:space="preserve"> </w:t>
            </w:r>
            <w:r>
              <w:t>сражений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репродукций</w:t>
            </w:r>
            <w:r>
              <w:rPr>
                <w:spacing w:val="-5"/>
              </w:rPr>
              <w:t xml:space="preserve"> </w:t>
            </w:r>
            <w:r>
              <w:t>картин</w:t>
            </w:r>
            <w:r>
              <w:rPr>
                <w:spacing w:val="-5"/>
              </w:rPr>
              <w:t xml:space="preserve"> </w:t>
            </w:r>
            <w:r>
              <w:t>о</w:t>
            </w:r>
            <w:r>
              <w:rPr>
                <w:spacing w:val="-5"/>
              </w:rPr>
              <w:t xml:space="preserve"> </w:t>
            </w:r>
            <w:r>
              <w:t>природе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Набор</w:t>
            </w:r>
            <w:r>
              <w:rPr>
                <w:spacing w:val="50"/>
              </w:rPr>
              <w:t xml:space="preserve"> </w:t>
            </w:r>
            <w:r>
              <w:t>репродукций</w:t>
            </w:r>
            <w:r>
              <w:rPr>
                <w:spacing w:val="102"/>
              </w:rPr>
              <w:t xml:space="preserve"> </w:t>
            </w:r>
            <w:r>
              <w:t>картин</w:t>
            </w:r>
            <w:r>
              <w:rPr>
                <w:spacing w:val="103"/>
              </w:rPr>
              <w:t xml:space="preserve"> </w:t>
            </w:r>
            <w:r>
              <w:t>русских</w:t>
            </w:r>
            <w:r>
              <w:rPr>
                <w:spacing w:val="103"/>
              </w:rPr>
              <w:t xml:space="preserve"> </w:t>
            </w:r>
            <w:r>
              <w:t>художников</w:t>
            </w:r>
            <w:r>
              <w:rPr>
                <w:spacing w:val="105"/>
              </w:rPr>
              <w:t xml:space="preserve"> </w:t>
            </w:r>
            <w:r>
              <w:t>–</w:t>
            </w:r>
          </w:p>
          <w:p w:rsidR="00EE6329" w:rsidRDefault="00EE6329" w:rsidP="00FF6C1F">
            <w:pPr>
              <w:pStyle w:val="TableParagraph"/>
              <w:spacing w:before="37"/>
            </w:pPr>
            <w:r>
              <w:t>иллюстраций</w:t>
            </w:r>
            <w:r>
              <w:rPr>
                <w:spacing w:val="-10"/>
              </w:rPr>
              <w:t xml:space="preserve"> </w:t>
            </w:r>
            <w:r>
              <w:t>к</w:t>
            </w:r>
            <w:r>
              <w:rPr>
                <w:spacing w:val="-9"/>
              </w:rPr>
              <w:t xml:space="preserve"> </w:t>
            </w:r>
            <w:r>
              <w:t>художественным</w:t>
            </w:r>
            <w:r>
              <w:rPr>
                <w:spacing w:val="-10"/>
              </w:rPr>
              <w:t xml:space="preserve"> </w:t>
            </w:r>
            <w:r>
              <w:t>произведениям</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русских</w:t>
            </w:r>
            <w:r>
              <w:rPr>
                <w:spacing w:val="-4"/>
              </w:rPr>
              <w:t xml:space="preserve"> </w:t>
            </w:r>
            <w:r>
              <w:t>шумовых</w:t>
            </w:r>
            <w:r>
              <w:rPr>
                <w:spacing w:val="-5"/>
              </w:rPr>
              <w:t xml:space="preserve"> </w:t>
            </w:r>
            <w:r>
              <w:t>инструментов</w:t>
            </w:r>
            <w:r>
              <w:rPr>
                <w:spacing w:val="-5"/>
              </w:rPr>
              <w:t xml:space="preserve"> </w:t>
            </w:r>
            <w:r>
              <w:t>(детский)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Набор</w:t>
            </w:r>
            <w:r>
              <w:rPr>
                <w:spacing w:val="13"/>
              </w:rPr>
              <w:t xml:space="preserve"> </w:t>
            </w:r>
            <w:r>
              <w:t>с</w:t>
            </w:r>
            <w:r>
              <w:rPr>
                <w:spacing w:val="14"/>
              </w:rPr>
              <w:t xml:space="preserve"> </w:t>
            </w:r>
            <w:r>
              <w:t>часами</w:t>
            </w:r>
            <w:r>
              <w:rPr>
                <w:spacing w:val="13"/>
              </w:rPr>
              <w:t xml:space="preserve"> </w:t>
            </w:r>
            <w:r>
              <w:t>и</w:t>
            </w:r>
            <w:r>
              <w:rPr>
                <w:spacing w:val="12"/>
              </w:rPr>
              <w:t xml:space="preserve"> </w:t>
            </w:r>
            <w:r>
              <w:t>карточками</w:t>
            </w:r>
            <w:r>
              <w:rPr>
                <w:spacing w:val="13"/>
              </w:rPr>
              <w:t xml:space="preserve"> </w:t>
            </w:r>
            <w:r>
              <w:t>для</w:t>
            </w:r>
            <w:r>
              <w:rPr>
                <w:spacing w:val="14"/>
              </w:rPr>
              <w:t xml:space="preserve"> </w:t>
            </w:r>
            <w:r>
              <w:t>изучения</w:t>
            </w:r>
            <w:r>
              <w:rPr>
                <w:spacing w:val="12"/>
              </w:rPr>
              <w:t xml:space="preserve"> </w:t>
            </w:r>
            <w:r>
              <w:t>временных</w:t>
            </w:r>
          </w:p>
          <w:p w:rsidR="00EE6329" w:rsidRDefault="00EE6329" w:rsidP="00FF6C1F">
            <w:pPr>
              <w:pStyle w:val="TableParagraph"/>
              <w:spacing w:before="37"/>
            </w:pPr>
            <w:r>
              <w:t>интервалов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самолетов</w:t>
            </w:r>
            <w:r>
              <w:rPr>
                <w:spacing w:val="-7"/>
              </w:rPr>
              <w:t xml:space="preserve"> </w:t>
            </w:r>
            <w:r>
              <w:t>(мелкого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5"/>
              </w:rPr>
              <w:t xml:space="preserve"> </w:t>
            </w:r>
            <w:r>
              <w:t>самолетов</w:t>
            </w:r>
            <w:r>
              <w:rPr>
                <w:spacing w:val="-5"/>
              </w:rPr>
              <w:t xml:space="preserve"> </w:t>
            </w:r>
            <w:r>
              <w:t>(среднего</w:t>
            </w:r>
            <w:r>
              <w:rPr>
                <w:spacing w:val="-5"/>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3</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1"/>
              </w:rPr>
              <w:t xml:space="preserve"> </w:t>
            </w:r>
            <w:r>
              <w:t>солдатиков</w:t>
            </w:r>
            <w:r>
              <w:rPr>
                <w:spacing w:val="-12"/>
              </w:rPr>
              <w:t xml:space="preserve"> </w:t>
            </w:r>
            <w:r>
              <w:t>(мелкого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089"/>
                <w:tab w:val="left" w:pos="2716"/>
                <w:tab w:val="left" w:pos="4229"/>
                <w:tab w:val="left" w:pos="4726"/>
              </w:tabs>
            </w:pPr>
            <w:r>
              <w:t>Набор</w:t>
            </w:r>
            <w:r>
              <w:tab/>
              <w:t>специальных</w:t>
            </w:r>
            <w:r>
              <w:tab/>
              <w:t>карандашей</w:t>
            </w:r>
            <w:r>
              <w:tab/>
              <w:t>к</w:t>
            </w:r>
            <w:r>
              <w:tab/>
              <w:t>набору</w:t>
            </w:r>
          </w:p>
          <w:p w:rsidR="00EE6329" w:rsidRDefault="00EE6329" w:rsidP="00FF6C1F">
            <w:pPr>
              <w:pStyle w:val="TableParagraph"/>
              <w:spacing w:before="40"/>
            </w:pPr>
            <w:r>
              <w:t>двухсторонних</w:t>
            </w:r>
            <w:r>
              <w:rPr>
                <w:spacing w:val="-7"/>
              </w:rPr>
              <w:t xml:space="preserve"> </w:t>
            </w:r>
            <w:r>
              <w:t>панелей</w:t>
            </w:r>
            <w:r>
              <w:rPr>
                <w:spacing w:val="-9"/>
              </w:rPr>
              <w:t xml:space="preserve"> </w:t>
            </w:r>
            <w:r>
              <w:t>для</w:t>
            </w:r>
            <w:r>
              <w:rPr>
                <w:spacing w:val="-6"/>
              </w:rPr>
              <w:t xml:space="preserve"> </w:t>
            </w:r>
            <w:r>
              <w:t>обучения</w:t>
            </w:r>
            <w:r>
              <w:rPr>
                <w:spacing w:val="-7"/>
              </w:rPr>
              <w:t xml:space="preserve"> </w:t>
            </w:r>
            <w:r>
              <w:t>письму</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4</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столовой</w:t>
            </w:r>
            <w:r>
              <w:rPr>
                <w:spacing w:val="-4"/>
              </w:rPr>
              <w:t xml:space="preserve"> </w:t>
            </w:r>
            <w:r>
              <w:t>посуды</w:t>
            </w:r>
            <w:r>
              <w:rPr>
                <w:spacing w:val="-4"/>
              </w:rPr>
              <w:t xml:space="preserve"> </w:t>
            </w:r>
            <w:r>
              <w:t>для</w:t>
            </w:r>
            <w:r>
              <w:rPr>
                <w:spacing w:val="-4"/>
              </w:rPr>
              <w:t xml:space="preserve"> </w:t>
            </w:r>
            <w:r>
              <w:t>игры</w:t>
            </w:r>
            <w:r>
              <w:rPr>
                <w:spacing w:val="-3"/>
              </w:rPr>
              <w:t xml:space="preserve"> </w:t>
            </w:r>
            <w:r>
              <w:t>с</w:t>
            </w:r>
            <w:r>
              <w:rPr>
                <w:spacing w:val="-4"/>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pPr>
            <w:r>
              <w:t xml:space="preserve">Набор   счетного   материала  </w:t>
            </w:r>
            <w:r>
              <w:rPr>
                <w:spacing w:val="2"/>
              </w:rPr>
              <w:t xml:space="preserve"> </w:t>
            </w:r>
            <w:r>
              <w:t>в</w:t>
            </w:r>
            <w:r>
              <w:rPr>
                <w:spacing w:val="109"/>
              </w:rPr>
              <w:t xml:space="preserve"> </w:t>
            </w:r>
            <w:r>
              <w:t xml:space="preserve">виде  </w:t>
            </w:r>
            <w:r>
              <w:rPr>
                <w:spacing w:val="1"/>
              </w:rPr>
              <w:t xml:space="preserve"> </w:t>
            </w:r>
            <w:r>
              <w:t>соединяющихся</w:t>
            </w:r>
          </w:p>
          <w:p w:rsidR="00EE6329" w:rsidRDefault="00EE6329" w:rsidP="00FF6C1F">
            <w:pPr>
              <w:pStyle w:val="TableParagraph"/>
              <w:spacing w:before="2" w:line="290" w:lineRule="atLeast"/>
              <w:ind w:right="90"/>
            </w:pPr>
            <w:r>
              <w:t>между</w:t>
            </w:r>
            <w:r>
              <w:rPr>
                <w:spacing w:val="12"/>
              </w:rPr>
              <w:t xml:space="preserve"> </w:t>
            </w:r>
            <w:r>
              <w:t>собой</w:t>
            </w:r>
            <w:r>
              <w:rPr>
                <w:spacing w:val="14"/>
              </w:rPr>
              <w:t xml:space="preserve"> </w:t>
            </w:r>
            <w:r>
              <w:t>кубиков</w:t>
            </w:r>
            <w:r>
              <w:rPr>
                <w:spacing w:val="13"/>
              </w:rPr>
              <w:t xml:space="preserve"> </w:t>
            </w:r>
            <w:r>
              <w:t>10-ти</w:t>
            </w:r>
            <w:r>
              <w:rPr>
                <w:spacing w:val="14"/>
              </w:rPr>
              <w:t xml:space="preserve"> </w:t>
            </w:r>
            <w:r>
              <w:t>цветов</w:t>
            </w:r>
            <w:r>
              <w:rPr>
                <w:spacing w:val="13"/>
              </w:rPr>
              <w:t xml:space="preserve"> </w:t>
            </w:r>
            <w:r>
              <w:t>с</w:t>
            </w:r>
            <w:r>
              <w:rPr>
                <w:spacing w:val="15"/>
              </w:rPr>
              <w:t xml:space="preserve"> </w:t>
            </w:r>
            <w:r>
              <w:t>длиной</w:t>
            </w:r>
            <w:r>
              <w:rPr>
                <w:spacing w:val="13"/>
              </w:rPr>
              <w:t xml:space="preserve"> </w:t>
            </w:r>
            <w:r>
              <w:t>ребра</w:t>
            </w:r>
            <w:r>
              <w:rPr>
                <w:spacing w:val="13"/>
              </w:rPr>
              <w:t xml:space="preserve"> </w:t>
            </w:r>
            <w:r>
              <w:t>1см</w:t>
            </w:r>
            <w:r>
              <w:rPr>
                <w:spacing w:val="-52"/>
              </w:rPr>
              <w:t xml:space="preserve"> </w:t>
            </w:r>
            <w:r>
              <w:t>и</w:t>
            </w:r>
            <w:r>
              <w:rPr>
                <w:spacing w:val="27"/>
              </w:rPr>
              <w:t xml:space="preserve"> </w:t>
            </w:r>
            <w:r>
              <w:t>массой</w:t>
            </w:r>
            <w:r>
              <w:rPr>
                <w:spacing w:val="27"/>
              </w:rPr>
              <w:t xml:space="preserve"> </w:t>
            </w:r>
            <w:r>
              <w:t>1г</w:t>
            </w:r>
            <w:r>
              <w:rPr>
                <w:spacing w:val="26"/>
              </w:rPr>
              <w:t xml:space="preserve"> </w:t>
            </w:r>
            <w:r>
              <w:t>для</w:t>
            </w:r>
            <w:r>
              <w:rPr>
                <w:spacing w:val="27"/>
              </w:rPr>
              <w:t xml:space="preserve"> </w:t>
            </w:r>
            <w:r>
              <w:t>наглядной</w:t>
            </w:r>
            <w:r>
              <w:rPr>
                <w:spacing w:val="28"/>
              </w:rPr>
              <w:t xml:space="preserve"> </w:t>
            </w:r>
            <w:r>
              <w:t>демонстрации</w:t>
            </w:r>
            <w:r>
              <w:rPr>
                <w:spacing w:val="27"/>
              </w:rPr>
              <w:t xml:space="preserve"> </w:t>
            </w:r>
            <w:r>
              <w:t>и</w:t>
            </w:r>
            <w:r>
              <w:rPr>
                <w:spacing w:val="28"/>
              </w:rPr>
              <w:t xml:space="preserve"> </w:t>
            </w:r>
            <w:r>
              <w:t>сравнения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tabs>
                <w:tab w:val="left" w:pos="1379"/>
                <w:tab w:val="left" w:pos="2543"/>
                <w:tab w:val="left" w:pos="3932"/>
                <w:tab w:val="left" w:pos="4364"/>
              </w:tabs>
              <w:spacing w:line="246" w:lineRule="exact"/>
            </w:pPr>
            <w:r>
              <w:lastRenderedPageBreak/>
              <w:t>линейных</w:t>
            </w:r>
            <w:r>
              <w:tab/>
              <w:t>величин,</w:t>
            </w:r>
            <w:r>
              <w:tab/>
              <w:t>знакомства</w:t>
            </w:r>
            <w:r>
              <w:tab/>
              <w:t>с</w:t>
            </w:r>
            <w:r>
              <w:tab/>
              <w:t>понятиями</w:t>
            </w:r>
          </w:p>
          <w:p w:rsidR="00EE6329" w:rsidRDefault="00EE6329" w:rsidP="00FF6C1F">
            <w:pPr>
              <w:pStyle w:val="TableParagraph"/>
              <w:spacing w:before="37"/>
            </w:pPr>
            <w:r>
              <w:t>«площадь»,</w:t>
            </w:r>
            <w:r>
              <w:rPr>
                <w:spacing w:val="-3"/>
              </w:rPr>
              <w:t xml:space="preserve"> </w:t>
            </w:r>
            <w:r>
              <w:t>«объем»,</w:t>
            </w:r>
            <w:r>
              <w:rPr>
                <w:spacing w:val="-2"/>
              </w:rPr>
              <w:t xml:space="preserve"> </w:t>
            </w:r>
            <w:r>
              <w:t>«масса»</w:t>
            </w:r>
          </w:p>
        </w:tc>
        <w:tc>
          <w:tcPr>
            <w:tcW w:w="720" w:type="dxa"/>
            <w:tcBorders>
              <w:bottom w:val="single" w:sz="6" w:space="0" w:color="000000"/>
            </w:tcBorders>
          </w:tcPr>
          <w:p w:rsidR="00EE6329" w:rsidRDefault="00EE6329" w:rsidP="00FF6C1F">
            <w:pPr>
              <w:pStyle w:val="TableParagraph"/>
            </w:pPr>
          </w:p>
        </w:tc>
        <w:tc>
          <w:tcPr>
            <w:tcW w:w="1020" w:type="dxa"/>
            <w:tcBorders>
              <w:bottom w:val="single" w:sz="6" w:space="0" w:color="000000"/>
            </w:tcBorders>
          </w:tcPr>
          <w:p w:rsidR="00EE6329" w:rsidRDefault="00EE6329" w:rsidP="00FF6C1F">
            <w:pPr>
              <w:pStyle w:val="TableParagraph"/>
            </w:pPr>
          </w:p>
        </w:tc>
        <w:tc>
          <w:tcPr>
            <w:tcW w:w="1035" w:type="dxa"/>
            <w:tcBorders>
              <w:bottom w:val="single" w:sz="6" w:space="0" w:color="000000"/>
            </w:tcBorders>
          </w:tcPr>
          <w:p w:rsidR="00EE6329" w:rsidRDefault="00EE6329" w:rsidP="00FF6C1F">
            <w:pPr>
              <w:pStyle w:val="TableParagraph"/>
            </w:pPr>
          </w:p>
        </w:tc>
        <w:tc>
          <w:tcPr>
            <w:tcW w:w="1006" w:type="dxa"/>
            <w:tcBorders>
              <w:bottom w:val="single" w:sz="6" w:space="0" w:color="000000"/>
            </w:tcBorders>
          </w:tcPr>
          <w:p w:rsidR="00EE6329" w:rsidRDefault="00EE6329" w:rsidP="00FF6C1F">
            <w:pPr>
              <w:pStyle w:val="TableParagraph"/>
            </w:pPr>
          </w:p>
        </w:tc>
      </w:tr>
      <w:tr w:rsidR="00EE6329" w:rsidTr="00FF6C1F">
        <w:trPr>
          <w:trHeight w:val="580"/>
        </w:trPr>
        <w:tc>
          <w:tcPr>
            <w:tcW w:w="5493" w:type="dxa"/>
            <w:tcBorders>
              <w:top w:val="single" w:sz="6" w:space="0" w:color="000000"/>
            </w:tcBorders>
          </w:tcPr>
          <w:p w:rsidR="00EE6329" w:rsidRDefault="00EE6329" w:rsidP="00FF6C1F">
            <w:pPr>
              <w:pStyle w:val="TableParagraph"/>
              <w:spacing w:line="241" w:lineRule="exact"/>
            </w:pPr>
            <w:r>
              <w:t>Набор</w:t>
            </w:r>
            <w:r>
              <w:rPr>
                <w:spacing w:val="56"/>
              </w:rPr>
              <w:t xml:space="preserve"> </w:t>
            </w:r>
            <w:r>
              <w:t xml:space="preserve">счетного   материала  </w:t>
            </w:r>
            <w:r>
              <w:rPr>
                <w:spacing w:val="2"/>
              </w:rPr>
              <w:t xml:space="preserve"> </w:t>
            </w:r>
            <w:r>
              <w:t>в</w:t>
            </w:r>
            <w:r>
              <w:rPr>
                <w:spacing w:val="109"/>
              </w:rPr>
              <w:t xml:space="preserve"> </w:t>
            </w:r>
            <w:r>
              <w:t xml:space="preserve">виде  </w:t>
            </w:r>
            <w:r>
              <w:rPr>
                <w:spacing w:val="1"/>
              </w:rPr>
              <w:t xml:space="preserve"> </w:t>
            </w:r>
            <w:r>
              <w:t>соединяющихся</w:t>
            </w:r>
          </w:p>
          <w:p w:rsidR="00EE6329" w:rsidRDefault="00EE6329" w:rsidP="00FF6C1F">
            <w:pPr>
              <w:pStyle w:val="TableParagraph"/>
              <w:spacing w:before="37"/>
            </w:pPr>
            <w:r>
              <w:t>между</w:t>
            </w:r>
            <w:r>
              <w:rPr>
                <w:spacing w:val="-4"/>
              </w:rPr>
              <w:t xml:space="preserve"> </w:t>
            </w:r>
            <w:r>
              <w:t>собой</w:t>
            </w:r>
            <w:r>
              <w:rPr>
                <w:spacing w:val="-1"/>
              </w:rPr>
              <w:t xml:space="preserve"> </w:t>
            </w:r>
            <w:r>
              <w:t>цветных</w:t>
            </w:r>
            <w:r>
              <w:rPr>
                <w:spacing w:val="-1"/>
              </w:rPr>
              <w:t xml:space="preserve"> </w:t>
            </w:r>
            <w:r>
              <w:t>фигур</w:t>
            </w:r>
          </w:p>
        </w:tc>
        <w:tc>
          <w:tcPr>
            <w:tcW w:w="720" w:type="dxa"/>
            <w:tcBorders>
              <w:top w:val="single" w:sz="6" w:space="0" w:color="000000"/>
            </w:tcBorders>
          </w:tcPr>
          <w:p w:rsidR="00EE6329" w:rsidRDefault="00EE6329" w:rsidP="00FF6C1F">
            <w:pPr>
              <w:pStyle w:val="TableParagraph"/>
              <w:spacing w:before="134"/>
              <w:ind w:left="206"/>
            </w:pPr>
            <w:r>
              <w:t>шт.</w:t>
            </w:r>
          </w:p>
        </w:tc>
        <w:tc>
          <w:tcPr>
            <w:tcW w:w="1020" w:type="dxa"/>
            <w:tcBorders>
              <w:top w:val="single" w:sz="6" w:space="0" w:color="000000"/>
            </w:tcBorders>
          </w:tcPr>
          <w:p w:rsidR="00EE6329" w:rsidRDefault="00EE6329" w:rsidP="00FF6C1F">
            <w:pPr>
              <w:pStyle w:val="TableParagraph"/>
              <w:spacing w:before="134"/>
              <w:ind w:left="7"/>
              <w:jc w:val="center"/>
            </w:pPr>
            <w:r>
              <w:t>3</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spacing w:line="276" w:lineRule="auto"/>
              <w:ind w:right="93"/>
            </w:pPr>
            <w:r>
              <w:t>Набор</w:t>
            </w:r>
            <w:r>
              <w:rPr>
                <w:spacing w:val="49"/>
              </w:rPr>
              <w:t xml:space="preserve"> </w:t>
            </w:r>
            <w:r>
              <w:t>таблиц</w:t>
            </w:r>
            <w:r>
              <w:rPr>
                <w:spacing w:val="48"/>
              </w:rPr>
              <w:t xml:space="preserve"> </w:t>
            </w:r>
            <w:r>
              <w:t>и</w:t>
            </w:r>
            <w:r>
              <w:rPr>
                <w:spacing w:val="49"/>
              </w:rPr>
              <w:t xml:space="preserve"> </w:t>
            </w:r>
            <w:r>
              <w:t>карточек</w:t>
            </w:r>
            <w:r>
              <w:rPr>
                <w:spacing w:val="50"/>
              </w:rPr>
              <w:t xml:space="preserve"> </w:t>
            </w:r>
            <w:r>
              <w:t>с</w:t>
            </w:r>
            <w:r>
              <w:rPr>
                <w:spacing w:val="50"/>
              </w:rPr>
              <w:t xml:space="preserve"> </w:t>
            </w:r>
            <w:r>
              <w:t>предметными</w:t>
            </w:r>
            <w:r>
              <w:rPr>
                <w:spacing w:val="49"/>
              </w:rPr>
              <w:t xml:space="preserve"> </w:t>
            </w:r>
            <w:r>
              <w:t>и</w:t>
            </w:r>
            <w:r>
              <w:rPr>
                <w:spacing w:val="49"/>
              </w:rPr>
              <w:t xml:space="preserve"> </w:t>
            </w:r>
            <w:r>
              <w:t>условно-</w:t>
            </w:r>
            <w:r>
              <w:rPr>
                <w:spacing w:val="-52"/>
              </w:rPr>
              <w:t xml:space="preserve"> </w:t>
            </w:r>
            <w:r>
              <w:t>схематическими</w:t>
            </w:r>
            <w:r>
              <w:rPr>
                <w:spacing w:val="5"/>
              </w:rPr>
              <w:t xml:space="preserve"> </w:t>
            </w:r>
            <w:r>
              <w:t>изображениями</w:t>
            </w:r>
            <w:r>
              <w:rPr>
                <w:spacing w:val="6"/>
              </w:rPr>
              <w:t xml:space="preserve"> </w:t>
            </w:r>
            <w:r>
              <w:t>для</w:t>
            </w:r>
            <w:r>
              <w:rPr>
                <w:spacing w:val="5"/>
              </w:rPr>
              <w:t xml:space="preserve"> </w:t>
            </w:r>
            <w:r>
              <w:t>классификации</w:t>
            </w:r>
            <w:r>
              <w:rPr>
                <w:spacing w:val="5"/>
              </w:rPr>
              <w:t xml:space="preserve"> </w:t>
            </w:r>
            <w:r>
              <w:t>по</w:t>
            </w:r>
          </w:p>
          <w:p w:rsidR="00EE6329" w:rsidRDefault="00EE6329" w:rsidP="00FF6C1F">
            <w:pPr>
              <w:pStyle w:val="TableParagraph"/>
              <w:spacing w:line="252" w:lineRule="exact"/>
            </w:pPr>
            <w:r>
              <w:t>2–3</w:t>
            </w:r>
            <w:r>
              <w:rPr>
                <w:spacing w:val="-8"/>
              </w:rPr>
              <w:t xml:space="preserve"> </w:t>
            </w:r>
            <w:r>
              <w:t>признакам</w:t>
            </w:r>
            <w:r>
              <w:rPr>
                <w:spacing w:val="-7"/>
              </w:rPr>
              <w:t xml:space="preserve"> </w:t>
            </w:r>
            <w:r>
              <w:t>одновременно</w:t>
            </w:r>
            <w:r>
              <w:rPr>
                <w:spacing w:val="-6"/>
              </w:rPr>
              <w:t xml:space="preserve"> </w:t>
            </w:r>
            <w:r>
              <w:t>–</w:t>
            </w:r>
            <w:r>
              <w:rPr>
                <w:spacing w:val="-8"/>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1"/>
              </w:rPr>
              <w:t xml:space="preserve"> </w:t>
            </w:r>
            <w:r>
              <w:t>фантастических</w:t>
            </w:r>
            <w:r>
              <w:rPr>
                <w:spacing w:val="-1"/>
              </w:rPr>
              <w:t xml:space="preserve"> </w:t>
            </w:r>
            <w:r>
              <w:t>персонажей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
              </w:rPr>
              <w:t xml:space="preserve"> </w:t>
            </w:r>
            <w:r>
              <w:t>фигурок</w:t>
            </w:r>
            <w:r>
              <w:rPr>
                <w:spacing w:val="1"/>
              </w:rPr>
              <w:t xml:space="preserve"> </w:t>
            </w:r>
            <w:r>
              <w:t>«Семья»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007"/>
                <w:tab w:val="left" w:pos="2106"/>
                <w:tab w:val="left" w:pos="3370"/>
                <w:tab w:val="left" w:pos="4481"/>
              </w:tabs>
            </w:pPr>
            <w:r>
              <w:t>Набор</w:t>
            </w:r>
            <w:r>
              <w:tab/>
              <w:t>фигурок</w:t>
            </w:r>
            <w:r>
              <w:tab/>
              <w:t>животных</w:t>
            </w:r>
            <w:r>
              <w:tab/>
              <w:t>Африки,</w:t>
            </w:r>
            <w:r>
              <w:tab/>
              <w:t>Америки,</w:t>
            </w:r>
          </w:p>
          <w:p w:rsidR="00EE6329" w:rsidRDefault="00EE6329" w:rsidP="00FF6C1F">
            <w:pPr>
              <w:pStyle w:val="TableParagraph"/>
              <w:tabs>
                <w:tab w:val="left" w:pos="1436"/>
                <w:tab w:val="left" w:pos="2423"/>
                <w:tab w:val="left" w:pos="2799"/>
                <w:tab w:val="left" w:pos="3541"/>
                <w:tab w:val="left" w:pos="3900"/>
              </w:tabs>
              <w:spacing w:before="3" w:line="290" w:lineRule="atLeast"/>
              <w:ind w:right="98"/>
            </w:pPr>
            <w:r>
              <w:t>Австралии,</w:t>
            </w:r>
            <w:r>
              <w:tab/>
              <w:t>Европы</w:t>
            </w:r>
            <w:r>
              <w:tab/>
              <w:t>и</w:t>
            </w:r>
            <w:r>
              <w:tab/>
              <w:t>Азии</w:t>
            </w:r>
            <w:r>
              <w:tab/>
              <w:t>с</w:t>
            </w:r>
            <w:r>
              <w:tab/>
              <w:t>реалистичными</w:t>
            </w:r>
            <w:r>
              <w:rPr>
                <w:spacing w:val="-52"/>
              </w:rPr>
              <w:t xml:space="preserve"> </w:t>
            </w:r>
            <w:r>
              <w:t>изображением</w:t>
            </w:r>
            <w:r>
              <w:rPr>
                <w:spacing w:val="-1"/>
              </w:rPr>
              <w:t xml:space="preserve"> </w:t>
            </w:r>
            <w:r>
              <w:t>и</w:t>
            </w:r>
            <w:r>
              <w:rPr>
                <w:spacing w:val="-1"/>
              </w:rPr>
              <w:t xml:space="preserve"> </w:t>
            </w:r>
            <w:r>
              <w:t>пропорциями</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pPr>
            <w:r>
              <w:t>Набор</w:t>
            </w:r>
            <w:r>
              <w:rPr>
                <w:spacing w:val="80"/>
              </w:rPr>
              <w:t xml:space="preserve"> </w:t>
            </w:r>
            <w:r>
              <w:t xml:space="preserve">фигурок  </w:t>
            </w:r>
            <w:r>
              <w:rPr>
                <w:spacing w:val="24"/>
              </w:rPr>
              <w:t xml:space="preserve"> </w:t>
            </w:r>
            <w:r>
              <w:t xml:space="preserve">животных  </w:t>
            </w:r>
            <w:r>
              <w:rPr>
                <w:spacing w:val="27"/>
              </w:rPr>
              <w:t xml:space="preserve"> </w:t>
            </w:r>
            <w:r>
              <w:t xml:space="preserve">леса  </w:t>
            </w:r>
            <w:r>
              <w:rPr>
                <w:spacing w:val="27"/>
              </w:rPr>
              <w:t xml:space="preserve"> </w:t>
            </w:r>
            <w:r>
              <w:t xml:space="preserve">с  </w:t>
            </w:r>
            <w:r>
              <w:rPr>
                <w:spacing w:val="24"/>
              </w:rPr>
              <w:t xml:space="preserve"> </w:t>
            </w:r>
            <w:r>
              <w:t>реалистичными</w:t>
            </w:r>
          </w:p>
          <w:p w:rsidR="00EE6329" w:rsidRDefault="00EE6329" w:rsidP="00FF6C1F">
            <w:pPr>
              <w:pStyle w:val="TableParagraph"/>
              <w:spacing w:before="40"/>
            </w:pPr>
            <w:r>
              <w:t>изображением</w:t>
            </w:r>
            <w:r>
              <w:rPr>
                <w:spacing w:val="-4"/>
              </w:rPr>
              <w:t xml:space="preserve"> </w:t>
            </w:r>
            <w:r>
              <w:t>и</w:t>
            </w:r>
            <w:r>
              <w:rPr>
                <w:spacing w:val="-5"/>
              </w:rPr>
              <w:t xml:space="preserve"> </w:t>
            </w:r>
            <w:r>
              <w:t>пропорциями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фигурок</w:t>
            </w:r>
            <w:r>
              <w:rPr>
                <w:spacing w:val="-3"/>
              </w:rPr>
              <w:t xml:space="preserve"> </w:t>
            </w:r>
            <w:r>
              <w:t>людей</w:t>
            </w:r>
            <w:r>
              <w:rPr>
                <w:spacing w:val="-4"/>
              </w:rPr>
              <w:t xml:space="preserve"> </w:t>
            </w:r>
            <w:r>
              <w:t>разных</w:t>
            </w:r>
            <w:r>
              <w:rPr>
                <w:spacing w:val="-4"/>
              </w:rPr>
              <w:t xml:space="preserve"> </w:t>
            </w:r>
            <w:r>
              <w:t>профессий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фигурок</w:t>
            </w:r>
            <w:r>
              <w:rPr>
                <w:spacing w:val="-3"/>
              </w:rPr>
              <w:t xml:space="preserve"> </w:t>
            </w:r>
            <w:r>
              <w:t>людей</w:t>
            </w:r>
            <w:r>
              <w:rPr>
                <w:spacing w:val="-3"/>
              </w:rPr>
              <w:t xml:space="preserve"> </w:t>
            </w:r>
            <w:r>
              <w:t>разных</w:t>
            </w:r>
            <w:r>
              <w:rPr>
                <w:spacing w:val="-3"/>
              </w:rPr>
              <w:t xml:space="preserve"> </w:t>
            </w:r>
            <w:r>
              <w:t>рас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127"/>
                <w:tab w:val="left" w:pos="2343"/>
                <w:tab w:val="left" w:pos="3363"/>
                <w:tab w:val="left" w:pos="3890"/>
              </w:tabs>
            </w:pPr>
            <w:r>
              <w:t>Набор</w:t>
            </w:r>
            <w:r>
              <w:tab/>
              <w:t>фигурок</w:t>
            </w:r>
            <w:r>
              <w:tab/>
              <w:t>людей</w:t>
            </w:r>
            <w:r>
              <w:tab/>
              <w:t>с</w:t>
            </w:r>
            <w:r>
              <w:tab/>
              <w:t>ограниченными</w:t>
            </w:r>
          </w:p>
          <w:p w:rsidR="00EE6329" w:rsidRDefault="00EE6329" w:rsidP="00FF6C1F">
            <w:pPr>
              <w:pStyle w:val="TableParagraph"/>
              <w:spacing w:before="37"/>
            </w:pPr>
            <w:r>
              <w:t>возможностями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чайной</w:t>
            </w:r>
            <w:r>
              <w:rPr>
                <w:spacing w:val="-4"/>
              </w:rPr>
              <w:t xml:space="preserve"> </w:t>
            </w:r>
            <w:r>
              <w:t>посуды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 элементов</w:t>
            </w:r>
            <w:r>
              <w:rPr>
                <w:spacing w:val="-4"/>
              </w:rPr>
              <w:t xml:space="preserve"> </w:t>
            </w:r>
            <w:r>
              <w:t>для изучения</w:t>
            </w:r>
            <w:r>
              <w:rPr>
                <w:spacing w:val="-1"/>
              </w:rPr>
              <w:t xml:space="preserve"> </w:t>
            </w:r>
            <w:r>
              <w:t>свойств</w:t>
            </w:r>
            <w:r>
              <w:rPr>
                <w:spacing w:val="-1"/>
              </w:rPr>
              <w:t xml:space="preserve"> </w:t>
            </w:r>
            <w:r>
              <w:t>магнитов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6"/>
              </w:rPr>
              <w:t xml:space="preserve"> </w:t>
            </w:r>
            <w:r>
              <w:t>доска</w:t>
            </w:r>
            <w:r>
              <w:rPr>
                <w:spacing w:val="-6"/>
              </w:rPr>
              <w:t xml:space="preserve"> </w:t>
            </w:r>
            <w:r>
              <w:t>магнитная</w:t>
            </w:r>
            <w:r>
              <w:rPr>
                <w:spacing w:val="-6"/>
              </w:rPr>
              <w:t xml:space="preserve"> </w:t>
            </w:r>
            <w:r>
              <w:t>настольная</w:t>
            </w:r>
            <w:r>
              <w:rPr>
                <w:spacing w:val="-6"/>
              </w:rPr>
              <w:t xml:space="preserve"> </w:t>
            </w:r>
            <w:r>
              <w:t>с</w:t>
            </w:r>
            <w:r>
              <w:rPr>
                <w:spacing w:val="-6"/>
              </w:rPr>
              <w:t xml:space="preserve"> </w:t>
            </w:r>
            <w:r>
              <w:t>комплектом</w:t>
            </w:r>
            <w:r>
              <w:rPr>
                <w:spacing w:val="-6"/>
              </w:rPr>
              <w:t xml:space="preserve"> </w:t>
            </w:r>
            <w:r>
              <w:t>цифр,</w:t>
            </w:r>
          </w:p>
          <w:p w:rsidR="00EE6329" w:rsidRDefault="00EE6329" w:rsidP="00FF6C1F">
            <w:pPr>
              <w:pStyle w:val="TableParagraph"/>
              <w:spacing w:before="37"/>
            </w:pPr>
            <w:r>
              <w:t>знаков,</w:t>
            </w:r>
            <w:r>
              <w:rPr>
                <w:spacing w:val="-6"/>
              </w:rPr>
              <w:t xml:space="preserve"> </w:t>
            </w:r>
            <w:r>
              <w:t>букв</w:t>
            </w:r>
            <w:r>
              <w:rPr>
                <w:spacing w:val="-6"/>
              </w:rPr>
              <w:t xml:space="preserve"> </w:t>
            </w:r>
            <w:r>
              <w:t>и</w:t>
            </w:r>
            <w:r>
              <w:rPr>
                <w:spacing w:val="-5"/>
              </w:rPr>
              <w:t xml:space="preserve"> </w:t>
            </w:r>
            <w:r>
              <w:t>геометрических</w:t>
            </w:r>
            <w:r>
              <w:rPr>
                <w:spacing w:val="-8"/>
              </w:rPr>
              <w:t xml:space="preserve"> </w:t>
            </w:r>
            <w:r>
              <w:t>фигур</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spacing w:line="276" w:lineRule="auto"/>
              <w:ind w:right="95"/>
            </w:pPr>
            <w:r>
              <w:t>Наборы</w:t>
            </w:r>
            <w:r>
              <w:rPr>
                <w:spacing w:val="15"/>
              </w:rPr>
              <w:t xml:space="preserve"> </w:t>
            </w:r>
            <w:r>
              <w:t>брусков,</w:t>
            </w:r>
            <w:r>
              <w:rPr>
                <w:spacing w:val="17"/>
              </w:rPr>
              <w:t xml:space="preserve"> </w:t>
            </w:r>
            <w:r>
              <w:t>цилиндров</w:t>
            </w:r>
            <w:r>
              <w:rPr>
                <w:spacing w:val="16"/>
              </w:rPr>
              <w:t xml:space="preserve"> </w:t>
            </w:r>
            <w:r>
              <w:t>и</w:t>
            </w:r>
            <w:r>
              <w:rPr>
                <w:spacing w:val="16"/>
              </w:rPr>
              <w:t xml:space="preserve"> </w:t>
            </w:r>
            <w:r>
              <w:t>пр.</w:t>
            </w:r>
            <w:r>
              <w:rPr>
                <w:spacing w:val="14"/>
              </w:rPr>
              <w:t xml:space="preserve"> </w:t>
            </w:r>
            <w:r>
              <w:t>для</w:t>
            </w:r>
            <w:r>
              <w:rPr>
                <w:spacing w:val="17"/>
              </w:rPr>
              <w:t xml:space="preserve"> </w:t>
            </w:r>
            <w:r>
              <w:t>сериации</w:t>
            </w:r>
            <w:r>
              <w:rPr>
                <w:spacing w:val="16"/>
              </w:rPr>
              <w:t xml:space="preserve"> </w:t>
            </w:r>
            <w:r>
              <w:t>по</w:t>
            </w:r>
            <w:r>
              <w:rPr>
                <w:spacing w:val="-52"/>
              </w:rPr>
              <w:t xml:space="preserve"> </w:t>
            </w:r>
            <w:r>
              <w:t>величине</w:t>
            </w:r>
            <w:r>
              <w:rPr>
                <w:spacing w:val="24"/>
              </w:rPr>
              <w:t xml:space="preserve"> </w:t>
            </w:r>
            <w:r>
              <w:t>(по</w:t>
            </w:r>
            <w:r>
              <w:rPr>
                <w:spacing w:val="24"/>
              </w:rPr>
              <w:t xml:space="preserve"> </w:t>
            </w:r>
            <w:r>
              <w:t>1–2</w:t>
            </w:r>
            <w:r>
              <w:rPr>
                <w:spacing w:val="24"/>
              </w:rPr>
              <w:t xml:space="preserve"> </w:t>
            </w:r>
            <w:r>
              <w:t>признакам</w:t>
            </w:r>
            <w:r>
              <w:rPr>
                <w:spacing w:val="22"/>
              </w:rPr>
              <w:t xml:space="preserve"> </w:t>
            </w:r>
            <w:r>
              <w:t>–</w:t>
            </w:r>
            <w:r>
              <w:rPr>
                <w:spacing w:val="25"/>
              </w:rPr>
              <w:t xml:space="preserve"> </w:t>
            </w:r>
            <w:r>
              <w:t>длине,</w:t>
            </w:r>
            <w:r>
              <w:rPr>
                <w:spacing w:val="24"/>
              </w:rPr>
              <w:t xml:space="preserve"> </w:t>
            </w:r>
            <w:r>
              <w:t>ширине,</w:t>
            </w:r>
            <w:r>
              <w:rPr>
                <w:spacing w:val="24"/>
              </w:rPr>
              <w:t xml:space="preserve"> </w:t>
            </w:r>
            <w:r>
              <w:t>высоте,</w:t>
            </w:r>
          </w:p>
          <w:p w:rsidR="00EE6329" w:rsidRDefault="00EE6329" w:rsidP="00FF6C1F">
            <w:pPr>
              <w:pStyle w:val="TableParagraph"/>
              <w:spacing w:line="252" w:lineRule="exact"/>
            </w:pPr>
            <w:r>
              <w:t>толщине)</w:t>
            </w:r>
            <w:r>
              <w:rPr>
                <w:spacing w:val="-6"/>
              </w:rPr>
              <w:t xml:space="preserve"> </w:t>
            </w:r>
            <w:r>
              <w:t>из</w:t>
            </w:r>
            <w:r>
              <w:rPr>
                <w:spacing w:val="-7"/>
              </w:rPr>
              <w:t xml:space="preserve"> </w:t>
            </w:r>
            <w:r>
              <w:t>7–10</w:t>
            </w:r>
            <w:r>
              <w:rPr>
                <w:spacing w:val="-5"/>
              </w:rPr>
              <w:t xml:space="preserve"> </w:t>
            </w:r>
            <w:r>
              <w:t>элементов</w:t>
            </w:r>
            <w:r>
              <w:rPr>
                <w:spacing w:val="-7"/>
              </w:rPr>
              <w:t xml:space="preserve"> </w:t>
            </w:r>
            <w:r>
              <w:t>-</w:t>
            </w:r>
            <w:r>
              <w:rPr>
                <w:spacing w:val="-4"/>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spacing w:line="244" w:lineRule="exact"/>
            </w:pPr>
            <w:r>
              <w:t>Наборы</w:t>
            </w:r>
            <w:r>
              <w:rPr>
                <w:spacing w:val="32"/>
              </w:rPr>
              <w:t xml:space="preserve"> </w:t>
            </w:r>
            <w:r>
              <w:t>для</w:t>
            </w:r>
            <w:r>
              <w:rPr>
                <w:spacing w:val="86"/>
              </w:rPr>
              <w:t xml:space="preserve"> </w:t>
            </w:r>
            <w:r>
              <w:t>мальчиков</w:t>
            </w:r>
            <w:r>
              <w:rPr>
                <w:spacing w:val="85"/>
              </w:rPr>
              <w:t xml:space="preserve"> </w:t>
            </w:r>
            <w:r>
              <w:t>и</w:t>
            </w:r>
            <w:r>
              <w:rPr>
                <w:spacing w:val="87"/>
              </w:rPr>
              <w:t xml:space="preserve"> </w:t>
            </w:r>
            <w:r>
              <w:t>девочек</w:t>
            </w:r>
            <w:r>
              <w:rPr>
                <w:spacing w:val="85"/>
              </w:rPr>
              <w:t xml:space="preserve"> </w:t>
            </w:r>
            <w:r>
              <w:t>(машины,</w:t>
            </w:r>
            <w:r>
              <w:rPr>
                <w:spacing w:val="87"/>
              </w:rPr>
              <w:t xml:space="preserve"> </w:t>
            </w:r>
            <w:r>
              <w:t>город,</w:t>
            </w:r>
          </w:p>
          <w:p w:rsidR="00EE6329" w:rsidRDefault="00EE6329" w:rsidP="00FF6C1F">
            <w:pPr>
              <w:pStyle w:val="TableParagraph"/>
              <w:tabs>
                <w:tab w:val="left" w:pos="1909"/>
                <w:tab w:val="left" w:pos="2854"/>
                <w:tab w:val="left" w:pos="4572"/>
              </w:tabs>
              <w:spacing w:before="3" w:line="290" w:lineRule="atLeast"/>
              <w:ind w:right="101"/>
            </w:pPr>
            <w:r>
              <w:t>строительство,</w:t>
            </w:r>
            <w:r>
              <w:tab/>
              <w:t>набор</w:t>
            </w:r>
            <w:r>
              <w:tab/>
              <w:t>строительных</w:t>
            </w:r>
            <w:r>
              <w:tab/>
            </w:r>
            <w:r>
              <w:rPr>
                <w:spacing w:val="-1"/>
              </w:rPr>
              <w:t>пластин,</w:t>
            </w:r>
            <w:r>
              <w:rPr>
                <w:spacing w:val="-52"/>
              </w:rPr>
              <w:t xml:space="preserve"> </w:t>
            </w:r>
            <w:r>
              <w:t>животные,</w:t>
            </w:r>
            <w:r>
              <w:rPr>
                <w:spacing w:val="-4"/>
              </w:rPr>
              <w:t xml:space="preserve"> </w:t>
            </w:r>
            <w:r>
              <w:t>железная</w:t>
            </w:r>
            <w:r>
              <w:rPr>
                <w:spacing w:val="-2"/>
              </w:rPr>
              <w:t xml:space="preserve"> </w:t>
            </w:r>
            <w:r>
              <w:t>дорога,</w:t>
            </w:r>
            <w:r>
              <w:rPr>
                <w:spacing w:val="-1"/>
              </w:rPr>
              <w:t xml:space="preserve"> </w:t>
            </w:r>
            <w:r>
              <w:t>семья</w:t>
            </w:r>
            <w:r>
              <w:rPr>
                <w:spacing w:val="-1"/>
              </w:rPr>
              <w:t xml:space="preserve"> </w:t>
            </w:r>
            <w:r>
              <w:t>и</w:t>
            </w:r>
            <w:r>
              <w:rPr>
                <w:spacing w:val="-2"/>
              </w:rPr>
              <w:t xml:space="preserve"> </w:t>
            </w:r>
            <w:r>
              <w:t>т.</w:t>
            </w:r>
            <w:r>
              <w:rPr>
                <w:spacing w:val="-1"/>
              </w:rPr>
              <w:t xml:space="preserve"> </w:t>
            </w:r>
            <w:r>
              <w:t>п.)</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123" w:right="116"/>
              <w:jc w:val="center"/>
            </w:pPr>
            <w:r>
              <w:t>10</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Наборы</w:t>
            </w:r>
            <w:r>
              <w:rPr>
                <w:spacing w:val="-1"/>
              </w:rPr>
              <w:t xml:space="preserve"> </w:t>
            </w:r>
            <w:r>
              <w:t>инструментов</w:t>
            </w:r>
            <w:r>
              <w:rPr>
                <w:spacing w:val="-2"/>
              </w:rPr>
              <w:t xml:space="preserve"> </w:t>
            </w:r>
            <w:r>
              <w:t>для</w:t>
            </w:r>
            <w:r>
              <w:rPr>
                <w:spacing w:val="-1"/>
              </w:rPr>
              <w:t xml:space="preserve"> </w:t>
            </w:r>
            <w:r>
              <w:t>сюжетной</w:t>
            </w:r>
            <w:r>
              <w:rPr>
                <w:spacing w:val="-2"/>
              </w:rPr>
              <w:t xml:space="preserve"> </w:t>
            </w:r>
            <w:r>
              <w:t>игры</w:t>
            </w:r>
            <w:r>
              <w:rPr>
                <w:spacing w:val="1"/>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0"/>
        </w:trPr>
        <w:tc>
          <w:tcPr>
            <w:tcW w:w="5493" w:type="dxa"/>
          </w:tcPr>
          <w:p w:rsidR="00EE6329" w:rsidRDefault="00EE6329" w:rsidP="00FF6C1F">
            <w:pPr>
              <w:pStyle w:val="TableParagraph"/>
              <w:tabs>
                <w:tab w:val="left" w:pos="1151"/>
                <w:tab w:val="left" w:pos="2281"/>
                <w:tab w:val="left" w:pos="2684"/>
                <w:tab w:val="left" w:pos="4347"/>
              </w:tabs>
              <w:spacing w:line="276" w:lineRule="auto"/>
              <w:ind w:right="95"/>
            </w:pPr>
            <w:r>
              <w:t>Наборы</w:t>
            </w:r>
            <w:r>
              <w:tab/>
              <w:t>карточек</w:t>
            </w:r>
            <w:r>
              <w:tab/>
              <w:t>с</w:t>
            </w:r>
            <w:r>
              <w:tab/>
              <w:t>изображением</w:t>
            </w:r>
            <w:r>
              <w:tab/>
            </w:r>
            <w:r>
              <w:rPr>
                <w:spacing w:val="-2"/>
              </w:rPr>
              <w:t>количества</w:t>
            </w:r>
            <w:r>
              <w:rPr>
                <w:spacing w:val="-52"/>
              </w:rPr>
              <w:t xml:space="preserve"> </w:t>
            </w:r>
            <w:r>
              <w:t>предметов</w:t>
            </w:r>
            <w:r>
              <w:rPr>
                <w:spacing w:val="17"/>
              </w:rPr>
              <w:t xml:space="preserve"> </w:t>
            </w:r>
            <w:r>
              <w:t>(от</w:t>
            </w:r>
            <w:r>
              <w:rPr>
                <w:spacing w:val="17"/>
              </w:rPr>
              <w:t xml:space="preserve"> </w:t>
            </w:r>
            <w:r>
              <w:t>1</w:t>
            </w:r>
            <w:r>
              <w:rPr>
                <w:spacing w:val="18"/>
              </w:rPr>
              <w:t xml:space="preserve"> </w:t>
            </w:r>
            <w:r>
              <w:t>до</w:t>
            </w:r>
            <w:r>
              <w:rPr>
                <w:spacing w:val="18"/>
              </w:rPr>
              <w:t xml:space="preserve"> </w:t>
            </w:r>
            <w:r>
              <w:t>10)</w:t>
            </w:r>
            <w:r>
              <w:rPr>
                <w:spacing w:val="16"/>
              </w:rPr>
              <w:t xml:space="preserve"> </w:t>
            </w:r>
            <w:r>
              <w:t>и</w:t>
            </w:r>
            <w:r>
              <w:rPr>
                <w:spacing w:val="17"/>
              </w:rPr>
              <w:t xml:space="preserve"> </w:t>
            </w:r>
            <w:r>
              <w:t>соответствующих</w:t>
            </w:r>
            <w:r>
              <w:rPr>
                <w:spacing w:val="18"/>
              </w:rPr>
              <w:t xml:space="preserve"> </w:t>
            </w:r>
            <w:r>
              <w:t>цифр</w:t>
            </w:r>
            <w:r>
              <w:rPr>
                <w:spacing w:val="22"/>
              </w:rPr>
              <w:t xml:space="preserve"> </w:t>
            </w:r>
            <w:r>
              <w:t>-</w:t>
            </w:r>
          </w:p>
          <w:p w:rsidR="00EE6329" w:rsidRDefault="00EE6329" w:rsidP="00FF6C1F">
            <w:pPr>
              <w:pStyle w:val="TableParagraph"/>
              <w:spacing w:line="252" w:lineRule="exact"/>
            </w:pP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spacing w:line="276" w:lineRule="auto"/>
            </w:pPr>
            <w:r>
              <w:t>Наборы</w:t>
            </w:r>
            <w:r>
              <w:rPr>
                <w:spacing w:val="45"/>
              </w:rPr>
              <w:t xml:space="preserve"> </w:t>
            </w:r>
            <w:r>
              <w:t>кубиков</w:t>
            </w:r>
            <w:r>
              <w:rPr>
                <w:spacing w:val="44"/>
              </w:rPr>
              <w:t xml:space="preserve"> </w:t>
            </w:r>
            <w:r>
              <w:t>с</w:t>
            </w:r>
            <w:r>
              <w:rPr>
                <w:spacing w:val="45"/>
              </w:rPr>
              <w:t xml:space="preserve"> </w:t>
            </w:r>
            <w:r>
              <w:t>графическими</w:t>
            </w:r>
            <w:r>
              <w:rPr>
                <w:spacing w:val="44"/>
              </w:rPr>
              <w:t xml:space="preserve"> </w:t>
            </w:r>
            <w:r>
              <w:t>элементами</w:t>
            </w:r>
            <w:r>
              <w:rPr>
                <w:spacing w:val="41"/>
              </w:rPr>
              <w:t xml:space="preserve"> </w:t>
            </w:r>
            <w:r>
              <w:t>двух</w:t>
            </w:r>
            <w:r>
              <w:rPr>
                <w:spacing w:val="-52"/>
              </w:rPr>
              <w:t xml:space="preserve"> </w:t>
            </w:r>
            <w:r>
              <w:t>цветов</w:t>
            </w:r>
            <w:r>
              <w:rPr>
                <w:spacing w:val="3"/>
              </w:rPr>
              <w:t xml:space="preserve"> </w:t>
            </w:r>
            <w:r>
              <w:t>на</w:t>
            </w:r>
            <w:r>
              <w:rPr>
                <w:spacing w:val="3"/>
              </w:rPr>
              <w:t xml:space="preserve"> </w:t>
            </w:r>
            <w:r>
              <w:t>гранях</w:t>
            </w:r>
            <w:r>
              <w:rPr>
                <w:spacing w:val="1"/>
              </w:rPr>
              <w:t xml:space="preserve"> </w:t>
            </w:r>
            <w:r>
              <w:t>для</w:t>
            </w:r>
            <w:r>
              <w:rPr>
                <w:spacing w:val="1"/>
              </w:rPr>
              <w:t xml:space="preserve"> </w:t>
            </w:r>
            <w:r>
              <w:t>развития</w:t>
            </w:r>
            <w:r>
              <w:rPr>
                <w:spacing w:val="2"/>
              </w:rPr>
              <w:t xml:space="preserve"> </w:t>
            </w:r>
            <w:r>
              <w:t>пространственного</w:t>
            </w:r>
          </w:p>
          <w:p w:rsidR="00EE6329" w:rsidRDefault="00EE6329" w:rsidP="00FF6C1F">
            <w:pPr>
              <w:pStyle w:val="TableParagraph"/>
              <w:spacing w:line="252" w:lineRule="exact"/>
            </w:pPr>
            <w:r>
              <w:t>мышления</w:t>
            </w:r>
            <w:r>
              <w:rPr>
                <w:spacing w:val="-1"/>
              </w:rPr>
              <w:t xml:space="preserve"> </w:t>
            </w:r>
            <w:r>
              <w:t>–</w:t>
            </w:r>
            <w:r>
              <w:rPr>
                <w:spacing w:val="-3"/>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2"/>
        </w:trPr>
        <w:tc>
          <w:tcPr>
            <w:tcW w:w="5493" w:type="dxa"/>
          </w:tcPr>
          <w:p w:rsidR="00EE6329" w:rsidRDefault="00EE6329" w:rsidP="00FF6C1F">
            <w:pPr>
              <w:pStyle w:val="TableParagraph"/>
            </w:pPr>
            <w:r>
              <w:t>Наборы</w:t>
            </w:r>
            <w:r>
              <w:rPr>
                <w:spacing w:val="-11"/>
              </w:rPr>
              <w:t xml:space="preserve"> </w:t>
            </w:r>
            <w:r>
              <w:t>кукольной</w:t>
            </w:r>
            <w:r>
              <w:rPr>
                <w:spacing w:val="-9"/>
              </w:rPr>
              <w:t xml:space="preserve"> </w:t>
            </w:r>
            <w:r>
              <w:t>одежды</w:t>
            </w:r>
            <w:r>
              <w:rPr>
                <w:spacing w:val="-8"/>
              </w:rPr>
              <w:t xml:space="preserve"> </w:t>
            </w:r>
            <w:r>
              <w:t>–</w:t>
            </w:r>
            <w:r>
              <w:rPr>
                <w:spacing w:val="-11"/>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Наборы</w:t>
            </w:r>
            <w:r>
              <w:rPr>
                <w:spacing w:val="38"/>
              </w:rPr>
              <w:t xml:space="preserve"> </w:t>
            </w:r>
            <w:r>
              <w:t>лото</w:t>
            </w:r>
            <w:r>
              <w:rPr>
                <w:spacing w:val="38"/>
              </w:rPr>
              <w:t xml:space="preserve"> </w:t>
            </w:r>
            <w:r>
              <w:t>по</w:t>
            </w:r>
            <w:r>
              <w:rPr>
                <w:spacing w:val="37"/>
              </w:rPr>
              <w:t xml:space="preserve"> </w:t>
            </w:r>
            <w:r>
              <w:t>различным</w:t>
            </w:r>
            <w:r>
              <w:rPr>
                <w:spacing w:val="37"/>
              </w:rPr>
              <w:t xml:space="preserve"> </w:t>
            </w:r>
            <w:r>
              <w:t>тематикам,</w:t>
            </w:r>
            <w:r>
              <w:rPr>
                <w:spacing w:val="38"/>
              </w:rPr>
              <w:t xml:space="preserve"> </w:t>
            </w:r>
            <w:r>
              <w:t>включая</w:t>
            </w:r>
            <w:r>
              <w:rPr>
                <w:spacing w:val="37"/>
              </w:rPr>
              <w:t xml:space="preserve"> </w:t>
            </w:r>
            <w:r>
              <w:t>тему</w:t>
            </w:r>
          </w:p>
          <w:p w:rsidR="00EE6329" w:rsidRDefault="00EE6329" w:rsidP="00FF6C1F">
            <w:pPr>
              <w:pStyle w:val="TableParagraph"/>
              <w:spacing w:before="38"/>
            </w:pPr>
            <w:r>
              <w:t>«последовательные</w:t>
            </w:r>
            <w:r>
              <w:rPr>
                <w:spacing w:val="-7"/>
              </w:rPr>
              <w:t xml:space="preserve"> </w:t>
            </w:r>
            <w:r>
              <w:t>числа»</w:t>
            </w:r>
            <w:r>
              <w:rPr>
                <w:spacing w:val="-7"/>
              </w:rPr>
              <w:t xml:space="preserve"> </w:t>
            </w:r>
            <w:r>
              <w:t>-</w:t>
            </w:r>
            <w:r>
              <w:rPr>
                <w:spacing w:val="-8"/>
              </w:rPr>
              <w:t xml:space="preserve"> </w:t>
            </w:r>
            <w:r>
              <w:t>комплект</w:t>
            </w:r>
          </w:p>
        </w:tc>
        <w:tc>
          <w:tcPr>
            <w:tcW w:w="720" w:type="dxa"/>
          </w:tcPr>
          <w:p w:rsidR="00EE6329" w:rsidRDefault="00EE6329" w:rsidP="00FF6C1F">
            <w:pPr>
              <w:pStyle w:val="TableParagraph"/>
              <w:spacing w:before="135"/>
              <w:ind w:left="206"/>
            </w:pPr>
            <w:r>
              <w:t>шт.</w:t>
            </w:r>
          </w:p>
        </w:tc>
        <w:tc>
          <w:tcPr>
            <w:tcW w:w="1020" w:type="dxa"/>
          </w:tcPr>
          <w:p w:rsidR="00EE6329" w:rsidRDefault="00EE6329" w:rsidP="00FF6C1F">
            <w:pPr>
              <w:pStyle w:val="TableParagraph"/>
              <w:spacing w:before="135"/>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Наборы</w:t>
            </w:r>
            <w:r>
              <w:rPr>
                <w:spacing w:val="-3"/>
              </w:rPr>
              <w:t xml:space="preserve"> </w:t>
            </w:r>
            <w:r>
              <w:t>моделей:</w:t>
            </w:r>
            <w:r>
              <w:rPr>
                <w:spacing w:val="-1"/>
              </w:rPr>
              <w:t xml:space="preserve"> </w:t>
            </w:r>
            <w:r>
              <w:t>деление</w:t>
            </w:r>
            <w:r>
              <w:rPr>
                <w:spacing w:val="-4"/>
              </w:rPr>
              <w:t xml:space="preserve"> </w:t>
            </w:r>
            <w:r>
              <w:t>на</w:t>
            </w:r>
            <w:r>
              <w:rPr>
                <w:spacing w:val="-2"/>
              </w:rPr>
              <w:t xml:space="preserve"> </w:t>
            </w:r>
            <w:r>
              <w:t>части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Наборы</w:t>
            </w:r>
            <w:r>
              <w:rPr>
                <w:spacing w:val="-5"/>
              </w:rPr>
              <w:t xml:space="preserve"> </w:t>
            </w:r>
            <w:r>
              <w:t>пазлов</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Наборы</w:t>
            </w:r>
            <w:r>
              <w:rPr>
                <w:spacing w:val="-11"/>
              </w:rPr>
              <w:t xml:space="preserve"> </w:t>
            </w:r>
            <w:r>
              <w:t>пальчиковых</w:t>
            </w:r>
            <w:r>
              <w:rPr>
                <w:spacing w:val="-10"/>
              </w:rPr>
              <w:t xml:space="preserve"> </w:t>
            </w:r>
            <w:r>
              <w:t>кукол</w:t>
            </w:r>
            <w:r>
              <w:rPr>
                <w:spacing w:val="-11"/>
              </w:rPr>
              <w:t xml:space="preserve"> </w:t>
            </w:r>
            <w:r>
              <w:t>по</w:t>
            </w:r>
            <w:r>
              <w:rPr>
                <w:spacing w:val="-10"/>
              </w:rPr>
              <w:t xml:space="preserve"> </w:t>
            </w:r>
            <w:r>
              <w:t>сказкам</w:t>
            </w:r>
            <w:r>
              <w:rPr>
                <w:spacing w:val="-11"/>
              </w:rPr>
              <w:t xml:space="preserve"> </w:t>
            </w:r>
            <w:r>
              <w:t>–</w:t>
            </w:r>
            <w:r>
              <w:rPr>
                <w:spacing w:val="-1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Наборы</w:t>
            </w:r>
            <w:r>
              <w:rPr>
                <w:spacing w:val="28"/>
              </w:rPr>
              <w:t xml:space="preserve"> </w:t>
            </w:r>
            <w:r>
              <w:t>парных</w:t>
            </w:r>
            <w:r>
              <w:rPr>
                <w:spacing w:val="28"/>
              </w:rPr>
              <w:t xml:space="preserve"> </w:t>
            </w:r>
            <w:r>
              <w:t>картинок</w:t>
            </w:r>
            <w:r>
              <w:rPr>
                <w:spacing w:val="29"/>
              </w:rPr>
              <w:t xml:space="preserve"> </w:t>
            </w:r>
            <w:r>
              <w:t>на</w:t>
            </w:r>
            <w:r>
              <w:rPr>
                <w:spacing w:val="28"/>
              </w:rPr>
              <w:t xml:space="preserve"> </w:t>
            </w:r>
            <w:r>
              <w:t>соотнесение</w:t>
            </w:r>
            <w:r>
              <w:rPr>
                <w:spacing w:val="26"/>
              </w:rPr>
              <w:t xml:space="preserve"> </w:t>
            </w:r>
            <w:r>
              <w:t>(сравнение):</w:t>
            </w:r>
          </w:p>
          <w:p w:rsidR="00EE6329" w:rsidRDefault="00EE6329" w:rsidP="00FF6C1F">
            <w:pPr>
              <w:pStyle w:val="TableParagraph"/>
              <w:spacing w:before="37"/>
            </w:pPr>
            <w:r>
              <w:t>найди</w:t>
            </w:r>
            <w:r>
              <w:rPr>
                <w:spacing w:val="-7"/>
              </w:rPr>
              <w:t xml:space="preserve"> </w:t>
            </w:r>
            <w:r>
              <w:t>отличия,</w:t>
            </w:r>
            <w:r>
              <w:rPr>
                <w:spacing w:val="-7"/>
              </w:rPr>
              <w:t xml:space="preserve"> </w:t>
            </w:r>
            <w:r>
              <w:t>ошибки</w:t>
            </w:r>
            <w:r>
              <w:rPr>
                <w:spacing w:val="-7"/>
              </w:rPr>
              <w:t xml:space="preserve"> </w:t>
            </w:r>
            <w:r>
              <w:t>(смысловые)</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1163"/>
        </w:trPr>
        <w:tc>
          <w:tcPr>
            <w:tcW w:w="5493" w:type="dxa"/>
          </w:tcPr>
          <w:p w:rsidR="00EE6329" w:rsidRDefault="00EE6329" w:rsidP="00FF6C1F">
            <w:pPr>
              <w:pStyle w:val="TableParagraph"/>
              <w:spacing w:line="276" w:lineRule="auto"/>
              <w:ind w:right="96"/>
              <w:jc w:val="both"/>
            </w:pPr>
            <w:r>
              <w:t>Наборы</w:t>
            </w:r>
            <w:r>
              <w:rPr>
                <w:spacing w:val="1"/>
              </w:rPr>
              <w:t xml:space="preserve"> </w:t>
            </w:r>
            <w:r>
              <w:t>прозрачных</w:t>
            </w:r>
            <w:r>
              <w:rPr>
                <w:spacing w:val="1"/>
              </w:rPr>
              <w:t xml:space="preserve"> </w:t>
            </w:r>
            <w:r>
              <w:t>кубиков</w:t>
            </w:r>
            <w:r>
              <w:rPr>
                <w:spacing w:val="1"/>
              </w:rPr>
              <w:t xml:space="preserve"> </w:t>
            </w:r>
            <w:r>
              <w:t>цветных</w:t>
            </w:r>
            <w:r>
              <w:rPr>
                <w:spacing w:val="1"/>
              </w:rPr>
              <w:t xml:space="preserve"> </w:t>
            </w:r>
            <w:r>
              <w:t>и</w:t>
            </w:r>
            <w:r>
              <w:rPr>
                <w:spacing w:val="1"/>
              </w:rPr>
              <w:t xml:space="preserve"> </w:t>
            </w:r>
            <w:r>
              <w:t>с</w:t>
            </w:r>
            <w:r>
              <w:rPr>
                <w:spacing w:val="1"/>
              </w:rPr>
              <w:t xml:space="preserve"> </w:t>
            </w:r>
            <w:r>
              <w:t>конструктивными</w:t>
            </w:r>
            <w:r>
              <w:rPr>
                <w:spacing w:val="1"/>
              </w:rPr>
              <w:t xml:space="preserve"> </w:t>
            </w:r>
            <w:r>
              <w:t>элементами</w:t>
            </w:r>
            <w:r>
              <w:rPr>
                <w:spacing w:val="1"/>
              </w:rPr>
              <w:t xml:space="preserve"> </w:t>
            </w:r>
            <w:r>
              <w:t>для</w:t>
            </w:r>
            <w:r>
              <w:rPr>
                <w:spacing w:val="1"/>
              </w:rPr>
              <w:t xml:space="preserve"> </w:t>
            </w:r>
            <w:r>
              <w:t>развития</w:t>
            </w:r>
            <w:r>
              <w:rPr>
                <w:spacing w:val="1"/>
              </w:rPr>
              <w:t xml:space="preserve"> </w:t>
            </w:r>
            <w:r>
              <w:t>пространственного</w:t>
            </w:r>
            <w:r>
              <w:rPr>
                <w:spacing w:val="49"/>
              </w:rPr>
              <w:t xml:space="preserve"> </w:t>
            </w:r>
            <w:r>
              <w:t>мышления</w:t>
            </w:r>
            <w:r>
              <w:rPr>
                <w:spacing w:val="48"/>
              </w:rPr>
              <w:t xml:space="preserve"> </w:t>
            </w:r>
            <w:r>
              <w:t>и</w:t>
            </w:r>
            <w:r>
              <w:rPr>
                <w:spacing w:val="49"/>
              </w:rPr>
              <w:t xml:space="preserve"> </w:t>
            </w:r>
            <w:r>
              <w:t>цветовосприятия</w:t>
            </w:r>
            <w:r>
              <w:rPr>
                <w:spacing w:val="50"/>
              </w:rPr>
              <w:t xml:space="preserve"> </w:t>
            </w:r>
            <w:r>
              <w:t>–</w:t>
            </w:r>
          </w:p>
          <w:p w:rsidR="00EE6329" w:rsidRDefault="00EE6329" w:rsidP="00FF6C1F">
            <w:pPr>
              <w:pStyle w:val="TableParagraph"/>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Наборы</w:t>
            </w:r>
            <w:r>
              <w:rPr>
                <w:spacing w:val="3"/>
              </w:rPr>
              <w:t xml:space="preserve"> </w:t>
            </w:r>
            <w:r>
              <w:t>счетного</w:t>
            </w:r>
            <w:r>
              <w:rPr>
                <w:spacing w:val="58"/>
              </w:rPr>
              <w:t xml:space="preserve"> </w:t>
            </w:r>
            <w:r>
              <w:t>материала</w:t>
            </w:r>
            <w:r>
              <w:rPr>
                <w:spacing w:val="59"/>
              </w:rPr>
              <w:t xml:space="preserve"> </w:t>
            </w:r>
            <w:r>
              <w:t>в</w:t>
            </w:r>
            <w:r>
              <w:rPr>
                <w:spacing w:val="56"/>
              </w:rPr>
              <w:t xml:space="preserve"> </w:t>
            </w:r>
            <w:r>
              <w:t>виде</w:t>
            </w:r>
            <w:r>
              <w:rPr>
                <w:spacing w:val="59"/>
              </w:rPr>
              <w:t xml:space="preserve"> </w:t>
            </w:r>
            <w:r>
              <w:t>объемных</w:t>
            </w:r>
            <w:r>
              <w:rPr>
                <w:spacing w:val="56"/>
              </w:rPr>
              <w:t xml:space="preserve"> </w:t>
            </w:r>
            <w:r>
              <w:t>фигур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одинаковой</w:t>
            </w:r>
            <w:r>
              <w:rPr>
                <w:spacing w:val="-4"/>
              </w:rPr>
              <w:t xml:space="preserve"> </w:t>
            </w:r>
            <w:r>
              <w:t>формы</w:t>
            </w:r>
            <w:r>
              <w:rPr>
                <w:spacing w:val="2"/>
              </w:rPr>
              <w:t xml:space="preserve"> </w:t>
            </w:r>
            <w:r>
              <w:t>–</w:t>
            </w:r>
            <w:r>
              <w:rPr>
                <w:spacing w:val="1"/>
              </w:rPr>
              <w:t xml:space="preserve"> </w:t>
            </w:r>
            <w:r>
              <w:t>комплект</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Наборы</w:t>
            </w:r>
            <w:r>
              <w:rPr>
                <w:spacing w:val="41"/>
              </w:rPr>
              <w:t xml:space="preserve"> </w:t>
            </w:r>
            <w:r>
              <w:t>счетного</w:t>
            </w:r>
            <w:r>
              <w:rPr>
                <w:spacing w:val="94"/>
              </w:rPr>
              <w:t xml:space="preserve"> </w:t>
            </w:r>
            <w:r>
              <w:t>материала</w:t>
            </w:r>
            <w:r>
              <w:rPr>
                <w:spacing w:val="97"/>
              </w:rPr>
              <w:t xml:space="preserve"> </w:t>
            </w:r>
            <w:r>
              <w:t>с</w:t>
            </w:r>
            <w:r>
              <w:rPr>
                <w:spacing w:val="97"/>
              </w:rPr>
              <w:t xml:space="preserve"> </w:t>
            </w:r>
            <w:r>
              <w:t>тремя</w:t>
            </w:r>
            <w:r>
              <w:rPr>
                <w:spacing w:val="98"/>
              </w:rPr>
              <w:t xml:space="preserve"> </w:t>
            </w:r>
            <w:r>
              <w:t>признаками</w:t>
            </w:r>
            <w:r>
              <w:rPr>
                <w:spacing w:val="96"/>
              </w:rPr>
              <w:t xml:space="preserve"> </w:t>
            </w:r>
            <w:r>
              <w:t>-</w:t>
            </w:r>
          </w:p>
          <w:p w:rsidR="00EE6329" w:rsidRDefault="00EE6329" w:rsidP="00FF6C1F">
            <w:pPr>
              <w:pStyle w:val="TableParagraph"/>
              <w:spacing w:before="38"/>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177"/>
                <w:tab w:val="left" w:pos="2789"/>
                <w:tab w:val="left" w:pos="3891"/>
                <w:tab w:val="left" w:pos="5057"/>
              </w:tabs>
              <w:spacing w:line="246" w:lineRule="exact"/>
            </w:pPr>
            <w:r>
              <w:t>Наборы</w:t>
            </w:r>
            <w:r>
              <w:tab/>
              <w:t>тематических</w:t>
            </w:r>
            <w:r>
              <w:tab/>
              <w:t>рабочих</w:t>
            </w:r>
            <w:r>
              <w:tab/>
              <w:t>карточек</w:t>
            </w:r>
            <w:r>
              <w:tab/>
              <w:t>для</w:t>
            </w:r>
          </w:p>
          <w:p w:rsidR="00EE6329" w:rsidRDefault="00EE6329" w:rsidP="00FF6C1F">
            <w:pPr>
              <w:pStyle w:val="TableParagraph"/>
              <w:spacing w:line="290" w:lineRule="atLeast"/>
            </w:pPr>
            <w:r>
              <w:t>подготовительной</w:t>
            </w:r>
            <w:r>
              <w:rPr>
                <w:spacing w:val="2"/>
              </w:rPr>
              <w:t xml:space="preserve"> </w:t>
            </w:r>
            <w:r>
              <w:t>группы</w:t>
            </w:r>
            <w:r>
              <w:rPr>
                <w:spacing w:val="3"/>
              </w:rPr>
              <w:t xml:space="preserve"> </w:t>
            </w:r>
            <w:r>
              <w:t>к</w:t>
            </w:r>
            <w:r>
              <w:rPr>
                <w:spacing w:val="3"/>
              </w:rPr>
              <w:t xml:space="preserve"> </w:t>
            </w:r>
            <w:r>
              <w:t>планшету с</w:t>
            </w:r>
            <w:r>
              <w:rPr>
                <w:spacing w:val="3"/>
              </w:rPr>
              <w:t xml:space="preserve"> </w:t>
            </w:r>
            <w:r>
              <w:t>передвижными</w:t>
            </w:r>
            <w:r>
              <w:rPr>
                <w:spacing w:val="-52"/>
              </w:rPr>
              <w:t xml:space="preserve"> </w:t>
            </w:r>
            <w:r>
              <w:t>фишками</w:t>
            </w:r>
            <w:r>
              <w:rPr>
                <w:spacing w:val="-2"/>
              </w:rPr>
              <w:t xml:space="preserve"> </w:t>
            </w:r>
            <w:r>
              <w:t>– 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053"/>
                <w:tab w:val="left" w:pos="2050"/>
                <w:tab w:val="left" w:pos="3377"/>
                <w:tab w:val="left" w:pos="3802"/>
                <w:tab w:val="left" w:pos="5057"/>
              </w:tabs>
            </w:pPr>
            <w:r>
              <w:t>Наборы</w:t>
            </w:r>
            <w:r>
              <w:tab/>
              <w:t>фигурок</w:t>
            </w:r>
            <w:r>
              <w:tab/>
              <w:t>персонажей</w:t>
            </w:r>
            <w:r>
              <w:tab/>
              <w:t>на</w:t>
            </w:r>
            <w:r>
              <w:tab/>
              <w:t>подставках</w:t>
            </w:r>
            <w:r>
              <w:tab/>
              <w:t>для</w:t>
            </w:r>
          </w:p>
          <w:p w:rsidR="00EE6329" w:rsidRDefault="00EE6329" w:rsidP="00FF6C1F">
            <w:pPr>
              <w:pStyle w:val="TableParagraph"/>
              <w:spacing w:before="40"/>
            </w:pPr>
            <w:r>
              <w:t>настольного</w:t>
            </w:r>
            <w:r>
              <w:rPr>
                <w:spacing w:val="-2"/>
              </w:rPr>
              <w:t xml:space="preserve"> </w:t>
            </w:r>
            <w:r>
              <w:t>театра</w:t>
            </w:r>
            <w:r>
              <w:rPr>
                <w:spacing w:val="-2"/>
              </w:rPr>
              <w:t xml:space="preserve"> </w:t>
            </w:r>
            <w:r>
              <w:t>по</w:t>
            </w:r>
            <w:r>
              <w:rPr>
                <w:spacing w:val="-1"/>
              </w:rPr>
              <w:t xml:space="preserve"> </w:t>
            </w:r>
            <w:r>
              <w:t>сказкам</w:t>
            </w:r>
            <w:r>
              <w:rPr>
                <w:spacing w:val="-1"/>
              </w:rPr>
              <w:t xml:space="preserve"> </w:t>
            </w:r>
            <w:r>
              <w:t>–</w:t>
            </w:r>
            <w:r>
              <w:rPr>
                <w:spacing w:val="-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425"/>
                <w:tab w:val="left" w:pos="2485"/>
                <w:tab w:val="left" w:pos="3005"/>
              </w:tabs>
            </w:pPr>
            <w:r>
              <w:t>Наглядные</w:t>
            </w:r>
            <w:r>
              <w:tab/>
              <w:t>пособия</w:t>
            </w:r>
            <w:r>
              <w:tab/>
              <w:t>по</w:t>
            </w:r>
            <w:r>
              <w:tab/>
              <w:t>достопримечательностям</w:t>
            </w:r>
          </w:p>
          <w:p w:rsidR="00EE6329" w:rsidRDefault="00EE6329" w:rsidP="00FF6C1F">
            <w:pPr>
              <w:pStyle w:val="TableParagraph"/>
              <w:spacing w:before="37"/>
            </w:pPr>
            <w:r>
              <w:t>столицы</w:t>
            </w:r>
            <w:r>
              <w:rPr>
                <w:spacing w:val="-9"/>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Наглядные</w:t>
            </w:r>
            <w:r>
              <w:rPr>
                <w:spacing w:val="30"/>
              </w:rPr>
              <w:t xml:space="preserve"> </w:t>
            </w:r>
            <w:r>
              <w:t>пособия</w:t>
            </w:r>
            <w:r>
              <w:rPr>
                <w:spacing w:val="82"/>
              </w:rPr>
              <w:t xml:space="preserve"> </w:t>
            </w:r>
            <w:r>
              <w:t>по</w:t>
            </w:r>
            <w:r>
              <w:rPr>
                <w:spacing w:val="80"/>
              </w:rPr>
              <w:t xml:space="preserve"> </w:t>
            </w:r>
            <w:r>
              <w:t>традиционной</w:t>
            </w:r>
            <w:r>
              <w:rPr>
                <w:spacing w:val="83"/>
              </w:rPr>
              <w:t xml:space="preserve"> </w:t>
            </w:r>
            <w:r>
              <w:t>национальной</w:t>
            </w:r>
          </w:p>
          <w:p w:rsidR="00EE6329" w:rsidRDefault="00EE6329" w:rsidP="00FF6C1F">
            <w:pPr>
              <w:pStyle w:val="TableParagraph"/>
              <w:spacing w:before="37"/>
            </w:pPr>
            <w:r>
              <w:t>одежде</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pPr>
            <w:r>
              <w:t>Наглядные</w:t>
            </w:r>
            <w:r>
              <w:rPr>
                <w:spacing w:val="13"/>
              </w:rPr>
              <w:t xml:space="preserve"> </w:t>
            </w:r>
            <w:r>
              <w:t>пособия</w:t>
            </w:r>
            <w:r>
              <w:rPr>
                <w:spacing w:val="65"/>
              </w:rPr>
              <w:t xml:space="preserve"> </w:t>
            </w:r>
            <w:r>
              <w:t>символики</w:t>
            </w:r>
            <w:r>
              <w:rPr>
                <w:spacing w:val="69"/>
              </w:rPr>
              <w:t xml:space="preserve"> </w:t>
            </w:r>
            <w:r>
              <w:t>России,</w:t>
            </w:r>
            <w:r>
              <w:rPr>
                <w:spacing w:val="69"/>
              </w:rPr>
              <w:t xml:space="preserve"> </w:t>
            </w:r>
            <w:r>
              <w:t>в</w:t>
            </w:r>
            <w:r>
              <w:rPr>
                <w:spacing w:val="68"/>
              </w:rPr>
              <w:t xml:space="preserve"> </w:t>
            </w:r>
            <w:r>
              <w:t>том</w:t>
            </w:r>
            <w:r>
              <w:rPr>
                <w:spacing w:val="67"/>
              </w:rPr>
              <w:t xml:space="preserve"> </w:t>
            </w:r>
            <w:r>
              <w:t>числе</w:t>
            </w:r>
          </w:p>
          <w:p w:rsidR="00EE6329" w:rsidRDefault="00EE6329" w:rsidP="00FF6C1F">
            <w:pPr>
              <w:pStyle w:val="TableParagraph"/>
              <w:spacing w:before="40"/>
            </w:pPr>
            <w:r>
              <w:rPr>
                <w:spacing w:val="-1"/>
              </w:rPr>
              <w:t>государственной</w:t>
            </w:r>
            <w:r>
              <w:rPr>
                <w:spacing w:val="-10"/>
              </w:rPr>
              <w:t xml:space="preserve"> </w:t>
            </w:r>
            <w:r>
              <w:t>-</w:t>
            </w:r>
            <w:r>
              <w:rPr>
                <w:spacing w:val="-7"/>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384"/>
                <w:tab w:val="left" w:pos="2413"/>
                <w:tab w:val="left" w:pos="3089"/>
                <w:tab w:val="left" w:pos="4260"/>
                <w:tab w:val="left" w:pos="4584"/>
              </w:tabs>
            </w:pPr>
            <w:r>
              <w:t>Настенный</w:t>
            </w:r>
            <w:r>
              <w:tab/>
              <w:t>планшет</w:t>
            </w:r>
            <w:r>
              <w:tab/>
              <w:t>«Мы</w:t>
            </w:r>
            <w:r>
              <w:tab/>
              <w:t>дежурим»</w:t>
            </w:r>
            <w:r>
              <w:tab/>
              <w:t>с</w:t>
            </w:r>
            <w:r>
              <w:tab/>
              <w:t>набором</w:t>
            </w:r>
          </w:p>
          <w:p w:rsidR="00EE6329" w:rsidRDefault="00EE6329" w:rsidP="00FF6C1F">
            <w:pPr>
              <w:pStyle w:val="TableParagraph"/>
              <w:spacing w:before="37"/>
            </w:pPr>
            <w:r>
              <w:t>карточек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Настенный</w:t>
            </w:r>
            <w:r>
              <w:rPr>
                <w:spacing w:val="65"/>
              </w:rPr>
              <w:t xml:space="preserve"> </w:t>
            </w:r>
            <w:r>
              <w:t xml:space="preserve">планшет  </w:t>
            </w:r>
            <w:r>
              <w:rPr>
                <w:spacing w:val="12"/>
              </w:rPr>
              <w:t xml:space="preserve"> </w:t>
            </w:r>
            <w:r>
              <w:t xml:space="preserve">«Распорядок  </w:t>
            </w:r>
            <w:r>
              <w:rPr>
                <w:spacing w:val="9"/>
              </w:rPr>
              <w:t xml:space="preserve"> </w:t>
            </w:r>
            <w:r>
              <w:t xml:space="preserve">дня»  </w:t>
            </w:r>
            <w:r>
              <w:rPr>
                <w:spacing w:val="7"/>
              </w:rPr>
              <w:t xml:space="preserve"> </w:t>
            </w:r>
            <w:r>
              <w:t xml:space="preserve">с  </w:t>
            </w:r>
            <w:r>
              <w:rPr>
                <w:spacing w:val="9"/>
              </w:rPr>
              <w:t xml:space="preserve"> </w:t>
            </w:r>
            <w:r>
              <w:t>набором</w:t>
            </w:r>
          </w:p>
          <w:p w:rsidR="00EE6329" w:rsidRDefault="00EE6329" w:rsidP="00FF6C1F">
            <w:pPr>
              <w:pStyle w:val="TableParagraph"/>
              <w:spacing w:before="37"/>
            </w:pPr>
            <w:r>
              <w:t>карточек</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Настольно-печатные</w:t>
            </w:r>
            <w:r>
              <w:rPr>
                <w:spacing w:val="65"/>
              </w:rPr>
              <w:t xml:space="preserve"> </w:t>
            </w:r>
            <w:r>
              <w:t xml:space="preserve">игры  </w:t>
            </w:r>
            <w:r>
              <w:rPr>
                <w:spacing w:val="9"/>
              </w:rPr>
              <w:t xml:space="preserve"> </w:t>
            </w:r>
            <w:r>
              <w:t xml:space="preserve">для  </w:t>
            </w:r>
            <w:r>
              <w:rPr>
                <w:spacing w:val="8"/>
              </w:rPr>
              <w:t xml:space="preserve"> </w:t>
            </w:r>
            <w:r>
              <w:t xml:space="preserve">подготовительной  </w:t>
            </w:r>
            <w:r>
              <w:rPr>
                <w:spacing w:val="8"/>
              </w:rPr>
              <w:t xml:space="preserve"> </w:t>
            </w:r>
            <w:r>
              <w:t>к</w:t>
            </w:r>
          </w:p>
          <w:p w:rsidR="00EE6329" w:rsidRDefault="00EE6329" w:rsidP="00FF6C1F">
            <w:pPr>
              <w:pStyle w:val="TableParagraph"/>
              <w:spacing w:before="37"/>
            </w:pPr>
            <w:r>
              <w:t>школе</w:t>
            </w:r>
            <w:r>
              <w:rPr>
                <w:spacing w:val="-11"/>
              </w:rPr>
              <w:t xml:space="preserve"> </w:t>
            </w:r>
            <w:r>
              <w:t>группы</w:t>
            </w:r>
            <w:r>
              <w:rPr>
                <w:spacing w:val="-9"/>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506"/>
                <w:tab w:val="left" w:pos="2907"/>
                <w:tab w:val="left" w:pos="4277"/>
                <w:tab w:val="left" w:pos="5283"/>
              </w:tabs>
            </w:pPr>
            <w:r>
              <w:t>Настольный</w:t>
            </w:r>
            <w:r>
              <w:tab/>
              <w:t>конструктор</w:t>
            </w:r>
            <w:r>
              <w:tab/>
              <w:t>деревянный</w:t>
            </w:r>
            <w:r>
              <w:tab/>
              <w:t>цветной</w:t>
            </w:r>
            <w:r>
              <w:tab/>
              <w:t>с</w:t>
            </w:r>
          </w:p>
          <w:p w:rsidR="00EE6329" w:rsidRDefault="00EE6329" w:rsidP="00FF6C1F">
            <w:pPr>
              <w:pStyle w:val="TableParagraph"/>
              <w:spacing w:before="37"/>
            </w:pPr>
            <w:r>
              <w:t>мелкими</w:t>
            </w:r>
            <w:r>
              <w:rPr>
                <w:spacing w:val="-1"/>
              </w:rPr>
              <w:t xml:space="preserve"> </w:t>
            </w:r>
            <w:r>
              <w:t>элементами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Настольный</w:t>
            </w:r>
            <w:r>
              <w:rPr>
                <w:spacing w:val="-11"/>
              </w:rPr>
              <w:t xml:space="preserve"> </w:t>
            </w:r>
            <w:r>
              <w:t>футбол</w:t>
            </w:r>
            <w:r>
              <w:rPr>
                <w:spacing w:val="-7"/>
              </w:rPr>
              <w:t xml:space="preserve"> </w:t>
            </w:r>
            <w:r>
              <w:t>или</w:t>
            </w:r>
            <w:r>
              <w:rPr>
                <w:spacing w:val="-8"/>
              </w:rPr>
              <w:t xml:space="preserve"> </w:t>
            </w:r>
            <w:r>
              <w:t>хоккей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Обруч</w:t>
            </w:r>
            <w:r>
              <w:rPr>
                <w:spacing w:val="-4"/>
              </w:rPr>
              <w:t xml:space="preserve"> </w:t>
            </w:r>
            <w:r>
              <w:t>(малого</w:t>
            </w:r>
            <w:r>
              <w:rPr>
                <w:spacing w:val="-2"/>
              </w:rPr>
              <w:t xml:space="preserve"> </w:t>
            </w:r>
            <w:r>
              <w:t>диаметра)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Обруч</w:t>
            </w:r>
            <w:r>
              <w:rPr>
                <w:spacing w:val="-3"/>
              </w:rPr>
              <w:t xml:space="preserve"> </w:t>
            </w:r>
            <w:r>
              <w:t>(среднего</w:t>
            </w:r>
            <w:r>
              <w:rPr>
                <w:spacing w:val="-1"/>
              </w:rPr>
              <w:t xml:space="preserve"> </w:t>
            </w:r>
            <w:r>
              <w:t>диаметра)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250"/>
                <w:tab w:val="left" w:pos="3122"/>
                <w:tab w:val="left" w:pos="3547"/>
                <w:tab w:val="left" w:pos="5176"/>
              </w:tabs>
              <w:spacing w:line="244" w:lineRule="exact"/>
            </w:pPr>
            <w:r>
              <w:t>Объемная</w:t>
            </w:r>
            <w:r>
              <w:tab/>
              <w:t>игра-головоломка</w:t>
            </w:r>
            <w:r>
              <w:tab/>
              <w:t>на</w:t>
            </w:r>
            <w:r>
              <w:tab/>
              <w:t>комбинаторику</w:t>
            </w:r>
            <w:r>
              <w:tab/>
              <w:t>из</w:t>
            </w:r>
          </w:p>
          <w:p w:rsidR="00EE6329" w:rsidRDefault="00EE6329" w:rsidP="00FF6C1F">
            <w:pPr>
              <w:pStyle w:val="TableParagraph"/>
              <w:spacing w:before="3" w:line="290" w:lineRule="atLeast"/>
            </w:pPr>
            <w:r>
              <w:t>кубиков,</w:t>
            </w:r>
            <w:r>
              <w:rPr>
                <w:spacing w:val="26"/>
              </w:rPr>
              <w:t xml:space="preserve"> </w:t>
            </w:r>
            <w:r>
              <w:t>объединенных</w:t>
            </w:r>
            <w:r>
              <w:rPr>
                <w:spacing w:val="23"/>
              </w:rPr>
              <w:t xml:space="preserve"> </w:t>
            </w:r>
            <w:r>
              <w:t>по</w:t>
            </w:r>
            <w:r>
              <w:rPr>
                <w:spacing w:val="25"/>
              </w:rPr>
              <w:t xml:space="preserve"> </w:t>
            </w:r>
            <w:r>
              <w:t>3</w:t>
            </w:r>
            <w:r>
              <w:rPr>
                <w:spacing w:val="26"/>
              </w:rPr>
              <w:t xml:space="preserve"> </w:t>
            </w:r>
            <w:r>
              <w:t>или</w:t>
            </w:r>
            <w:r>
              <w:rPr>
                <w:spacing w:val="25"/>
              </w:rPr>
              <w:t xml:space="preserve"> </w:t>
            </w:r>
            <w:r>
              <w:t>4</w:t>
            </w:r>
            <w:r>
              <w:rPr>
                <w:spacing w:val="26"/>
              </w:rPr>
              <w:t xml:space="preserve"> </w:t>
            </w:r>
            <w:r>
              <w:t>в</w:t>
            </w:r>
            <w:r>
              <w:rPr>
                <w:spacing w:val="25"/>
              </w:rPr>
              <w:t xml:space="preserve"> </w:t>
            </w:r>
            <w:r>
              <w:t>неразъемные</w:t>
            </w:r>
            <w:r>
              <w:rPr>
                <w:spacing w:val="-52"/>
              </w:rPr>
              <w:t xml:space="preserve"> </w:t>
            </w:r>
            <w:r>
              <w:t>конфигурации</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2"/>
        </w:trPr>
        <w:tc>
          <w:tcPr>
            <w:tcW w:w="5493" w:type="dxa"/>
          </w:tcPr>
          <w:p w:rsidR="00EE6329" w:rsidRDefault="00EE6329" w:rsidP="00FF6C1F">
            <w:pPr>
              <w:pStyle w:val="TableParagraph"/>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Планшет</w:t>
            </w:r>
            <w:r>
              <w:rPr>
                <w:spacing w:val="38"/>
              </w:rPr>
              <w:t xml:space="preserve"> </w:t>
            </w:r>
            <w:r>
              <w:t>с</w:t>
            </w:r>
            <w:r>
              <w:rPr>
                <w:spacing w:val="92"/>
              </w:rPr>
              <w:t xml:space="preserve"> </w:t>
            </w:r>
            <w:r>
              <w:t>передвижными</w:t>
            </w:r>
            <w:r>
              <w:rPr>
                <w:spacing w:val="91"/>
              </w:rPr>
              <w:t xml:space="preserve"> </w:t>
            </w:r>
            <w:r>
              <w:t>цветными</w:t>
            </w:r>
            <w:r>
              <w:rPr>
                <w:spacing w:val="92"/>
              </w:rPr>
              <w:t xml:space="preserve"> </w:t>
            </w:r>
            <w:r>
              <w:t>фишками</w:t>
            </w:r>
            <w:r>
              <w:rPr>
                <w:spacing w:val="89"/>
              </w:rPr>
              <w:t xml:space="preserve"> </w:t>
            </w:r>
            <w:r>
              <w:t>для</w:t>
            </w:r>
          </w:p>
          <w:p w:rsidR="00EE6329" w:rsidRDefault="00EE6329" w:rsidP="00FF6C1F">
            <w:pPr>
              <w:pStyle w:val="TableParagraph"/>
              <w:spacing w:before="37"/>
            </w:pPr>
            <w:r>
              <w:t>выполнения</w:t>
            </w:r>
            <w:r>
              <w:rPr>
                <w:spacing w:val="-1"/>
              </w:rPr>
              <w:t xml:space="preserve"> </w:t>
            </w:r>
            <w:r>
              <w:t>заданий</w:t>
            </w:r>
            <w:r>
              <w:rPr>
                <w:spacing w:val="-3"/>
              </w:rPr>
              <w:t xml:space="preserve"> </w:t>
            </w:r>
            <w:r>
              <w:t>с самопроверкой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5</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Плоскостные игры-головоломки -</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Подставка</w:t>
            </w:r>
            <w:r>
              <w:rPr>
                <w:spacing w:val="-4"/>
              </w:rPr>
              <w:t xml:space="preserve"> </w:t>
            </w:r>
            <w:r>
              <w:t>для</w:t>
            </w:r>
            <w:r>
              <w:rPr>
                <w:spacing w:val="-2"/>
              </w:rPr>
              <w:t xml:space="preserve"> </w:t>
            </w:r>
            <w:r>
              <w:t>пальчиковых</w:t>
            </w:r>
            <w:r>
              <w:rPr>
                <w:spacing w:val="-1"/>
              </w:rPr>
              <w:t xml:space="preserve"> </w:t>
            </w:r>
            <w:r>
              <w:t>кукол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Подставка</w:t>
            </w:r>
            <w:r>
              <w:rPr>
                <w:spacing w:val="-3"/>
              </w:rPr>
              <w:t xml:space="preserve"> </w:t>
            </w:r>
            <w:r>
              <w:t>для</w:t>
            </w:r>
            <w:r>
              <w:rPr>
                <w:spacing w:val="-1"/>
              </w:rPr>
              <w:t xml:space="preserve"> </w:t>
            </w:r>
            <w:r>
              <w:t>перчаточных</w:t>
            </w:r>
            <w:r>
              <w:rPr>
                <w:spacing w:val="-1"/>
              </w:rPr>
              <w:t xml:space="preserve"> </w:t>
            </w:r>
            <w:r>
              <w:t>кукол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007"/>
                <w:tab w:val="left" w:pos="2581"/>
                <w:tab w:val="left" w:pos="4107"/>
                <w:tab w:val="left" w:pos="5263"/>
              </w:tabs>
            </w:pPr>
            <w:r>
              <w:t>Постер</w:t>
            </w:r>
            <w:r>
              <w:tab/>
              <w:t>(репродукция)</w:t>
            </w:r>
            <w:r>
              <w:tab/>
              <w:t>произведений</w:t>
            </w:r>
            <w:r>
              <w:tab/>
              <w:t>живописи</w:t>
            </w:r>
            <w:r>
              <w:tab/>
              <w:t>и</w:t>
            </w:r>
          </w:p>
          <w:p w:rsidR="00EE6329" w:rsidRDefault="00EE6329" w:rsidP="00FF6C1F">
            <w:pPr>
              <w:pStyle w:val="TableParagraph"/>
              <w:spacing w:before="2" w:line="290" w:lineRule="atLeast"/>
              <w:ind w:right="97"/>
            </w:pPr>
            <w:r>
              <w:t>графики,</w:t>
            </w:r>
            <w:r>
              <w:rPr>
                <w:spacing w:val="13"/>
              </w:rPr>
              <w:t xml:space="preserve"> </w:t>
            </w:r>
            <w:r>
              <w:t>также</w:t>
            </w:r>
            <w:r>
              <w:rPr>
                <w:spacing w:val="12"/>
              </w:rPr>
              <w:t xml:space="preserve"> </w:t>
            </w:r>
            <w:r>
              <w:t>для</w:t>
            </w:r>
            <w:r>
              <w:rPr>
                <w:spacing w:val="14"/>
              </w:rPr>
              <w:t xml:space="preserve"> </w:t>
            </w:r>
            <w:r>
              <w:t>знакомства</w:t>
            </w:r>
            <w:r>
              <w:rPr>
                <w:spacing w:val="15"/>
              </w:rPr>
              <w:t xml:space="preserve"> </w:t>
            </w:r>
            <w:r>
              <w:t>с</w:t>
            </w:r>
            <w:r>
              <w:rPr>
                <w:spacing w:val="14"/>
              </w:rPr>
              <w:t xml:space="preserve"> </w:t>
            </w:r>
            <w:r>
              <w:t>различными</w:t>
            </w:r>
            <w:r>
              <w:rPr>
                <w:spacing w:val="11"/>
              </w:rPr>
              <w:t xml:space="preserve"> </w:t>
            </w:r>
            <w:r>
              <w:t>жанрами</w:t>
            </w:r>
            <w:r>
              <w:rPr>
                <w:spacing w:val="-52"/>
              </w:rPr>
              <w:t xml:space="preserve"> </w:t>
            </w:r>
            <w:r>
              <w:t>живописи</w:t>
            </w:r>
            <w:r>
              <w:rPr>
                <w:spacing w:val="-1"/>
              </w:rPr>
              <w:t xml:space="preserve"> </w:t>
            </w:r>
            <w:r>
              <w:t>– 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Приборы</w:t>
            </w:r>
            <w:r>
              <w:rPr>
                <w:spacing w:val="-10"/>
              </w:rPr>
              <w:t xml:space="preserve"> </w:t>
            </w:r>
            <w:r>
              <w:t>домашнего</w:t>
            </w:r>
            <w:r>
              <w:rPr>
                <w:spacing w:val="-9"/>
              </w:rPr>
              <w:t xml:space="preserve"> </w:t>
            </w:r>
            <w:r>
              <w:t>обихода</w:t>
            </w:r>
            <w:r>
              <w:rPr>
                <w:spacing w:val="-10"/>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0"/>
        </w:trPr>
        <w:tc>
          <w:tcPr>
            <w:tcW w:w="5493" w:type="dxa"/>
          </w:tcPr>
          <w:p w:rsidR="00EE6329" w:rsidRDefault="00EE6329" w:rsidP="00FF6C1F">
            <w:pPr>
              <w:pStyle w:val="TableParagraph"/>
              <w:tabs>
                <w:tab w:val="left" w:pos="858"/>
                <w:tab w:val="left" w:pos="2313"/>
                <w:tab w:val="left" w:pos="2896"/>
                <w:tab w:val="left" w:pos="3339"/>
                <w:tab w:val="left" w:pos="3976"/>
                <w:tab w:val="left" w:pos="4513"/>
              </w:tabs>
              <w:spacing w:line="276" w:lineRule="auto"/>
              <w:ind w:right="96"/>
            </w:pPr>
            <w:r>
              <w:t>Программно-методический</w:t>
            </w:r>
            <w:r>
              <w:tab/>
              <w:t>комплекс</w:t>
            </w:r>
            <w:r>
              <w:tab/>
              <w:t>для</w:t>
            </w:r>
            <w:r>
              <w:tab/>
            </w:r>
            <w:r>
              <w:rPr>
                <w:spacing w:val="-2"/>
              </w:rPr>
              <w:t>обучения</w:t>
            </w:r>
            <w:r>
              <w:rPr>
                <w:spacing w:val="-52"/>
              </w:rPr>
              <w:t xml:space="preserve"> </w:t>
            </w:r>
            <w:r>
              <w:t>детей</w:t>
            </w:r>
            <w:r>
              <w:tab/>
              <w:t>дошкольного</w:t>
            </w:r>
            <w:r>
              <w:tab/>
              <w:t>возраста</w:t>
            </w:r>
            <w:r>
              <w:tab/>
            </w:r>
            <w:r>
              <w:rPr>
                <w:spacing w:val="-1"/>
              </w:rPr>
              <w:t>естественно-научным</w:t>
            </w:r>
          </w:p>
          <w:p w:rsidR="00EE6329" w:rsidRDefault="00EE6329" w:rsidP="00FF6C1F">
            <w:pPr>
              <w:pStyle w:val="TableParagraph"/>
              <w:spacing w:line="252" w:lineRule="exact"/>
            </w:pPr>
            <w:r>
              <w:t>дисциплинам</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1163"/>
        </w:trPr>
        <w:tc>
          <w:tcPr>
            <w:tcW w:w="5493" w:type="dxa"/>
          </w:tcPr>
          <w:p w:rsidR="00EE6329" w:rsidRDefault="00EE6329" w:rsidP="00FF6C1F">
            <w:pPr>
              <w:pStyle w:val="TableParagraph"/>
              <w:spacing w:line="276" w:lineRule="auto"/>
              <w:ind w:right="97"/>
              <w:jc w:val="both"/>
            </w:pPr>
            <w:r>
              <w:t>Прозрачные</w:t>
            </w:r>
            <w:r>
              <w:rPr>
                <w:spacing w:val="1"/>
              </w:rPr>
              <w:t xml:space="preserve"> </w:t>
            </w:r>
            <w:r>
              <w:t>цветные</w:t>
            </w:r>
            <w:r>
              <w:rPr>
                <w:spacing w:val="1"/>
              </w:rPr>
              <w:t xml:space="preserve"> </w:t>
            </w:r>
            <w:r>
              <w:t>блоки</w:t>
            </w:r>
            <w:r>
              <w:rPr>
                <w:spacing w:val="1"/>
              </w:rPr>
              <w:t xml:space="preserve"> </w:t>
            </w:r>
            <w:r>
              <w:t>для</w:t>
            </w:r>
            <w:r>
              <w:rPr>
                <w:spacing w:val="1"/>
              </w:rPr>
              <w:t xml:space="preserve"> </w:t>
            </w:r>
            <w:r>
              <w:t>плоскостного</w:t>
            </w:r>
            <w:r>
              <w:rPr>
                <w:spacing w:val="1"/>
              </w:rPr>
              <w:t xml:space="preserve"> </w:t>
            </w:r>
            <w:r>
              <w:t>и</w:t>
            </w:r>
            <w:r>
              <w:rPr>
                <w:spacing w:val="1"/>
              </w:rPr>
              <w:t xml:space="preserve"> </w:t>
            </w:r>
            <w:r>
              <w:t>пространственного</w:t>
            </w:r>
            <w:r>
              <w:rPr>
                <w:spacing w:val="1"/>
              </w:rPr>
              <w:t xml:space="preserve"> </w:t>
            </w:r>
            <w:r>
              <w:t>конструирования</w:t>
            </w:r>
            <w:r>
              <w:rPr>
                <w:spacing w:val="1"/>
              </w:rPr>
              <w:t xml:space="preserve"> </w:t>
            </w:r>
            <w:r>
              <w:t>с</w:t>
            </w:r>
            <w:r>
              <w:rPr>
                <w:spacing w:val="1"/>
              </w:rPr>
              <w:t xml:space="preserve"> </w:t>
            </w:r>
            <w:r>
              <w:t>эффектом</w:t>
            </w:r>
            <w:r>
              <w:rPr>
                <w:spacing w:val="1"/>
              </w:rPr>
              <w:t xml:space="preserve"> </w:t>
            </w:r>
            <w:r>
              <w:t>смешивания</w:t>
            </w:r>
            <w:r>
              <w:rPr>
                <w:spacing w:val="8"/>
              </w:rPr>
              <w:t xml:space="preserve"> </w:t>
            </w:r>
            <w:r>
              <w:t>цветов</w:t>
            </w:r>
            <w:r>
              <w:rPr>
                <w:spacing w:val="8"/>
              </w:rPr>
              <w:t xml:space="preserve"> </w:t>
            </w:r>
            <w:r>
              <w:t>и</w:t>
            </w:r>
            <w:r>
              <w:rPr>
                <w:spacing w:val="8"/>
              </w:rPr>
              <w:t xml:space="preserve"> </w:t>
            </w:r>
            <w:r>
              <w:t>соблюдения</w:t>
            </w:r>
            <w:r>
              <w:rPr>
                <w:spacing w:val="8"/>
              </w:rPr>
              <w:t xml:space="preserve"> </w:t>
            </w:r>
            <w:r>
              <w:t>баланса</w:t>
            </w:r>
            <w:r>
              <w:rPr>
                <w:spacing w:val="7"/>
              </w:rPr>
              <w:t xml:space="preserve"> </w:t>
            </w:r>
            <w:r>
              <w:t>при</w:t>
            </w:r>
          </w:p>
          <w:p w:rsidR="00EE6329" w:rsidRDefault="00EE6329" w:rsidP="00FF6C1F">
            <w:pPr>
              <w:pStyle w:val="TableParagraph"/>
              <w:spacing w:line="251" w:lineRule="exact"/>
              <w:jc w:val="both"/>
            </w:pPr>
            <w:r>
              <w:t>установке</w:t>
            </w:r>
            <w:r>
              <w:rPr>
                <w:spacing w:val="-1"/>
              </w:rPr>
              <w:t xml:space="preserve"> </w:t>
            </w:r>
            <w:r>
              <w:t>деталей</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Развивающее</w:t>
            </w:r>
            <w:r>
              <w:rPr>
                <w:spacing w:val="-5"/>
              </w:rPr>
              <w:t xml:space="preserve"> </w:t>
            </w:r>
            <w:r>
              <w:t>панно</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pPr>
            <w:r>
              <w:t>Разрезные</w:t>
            </w:r>
            <w:r>
              <w:rPr>
                <w:spacing w:val="46"/>
              </w:rPr>
              <w:t xml:space="preserve"> </w:t>
            </w:r>
            <w:r>
              <w:t>предметные</w:t>
            </w:r>
            <w:r>
              <w:rPr>
                <w:spacing w:val="41"/>
              </w:rPr>
              <w:t xml:space="preserve"> </w:t>
            </w:r>
            <w:r>
              <w:t>картинки,</w:t>
            </w:r>
            <w:r>
              <w:rPr>
                <w:spacing w:val="43"/>
              </w:rPr>
              <w:t xml:space="preserve"> </w:t>
            </w:r>
            <w:r>
              <w:t>разделенные</w:t>
            </w:r>
            <w:r>
              <w:rPr>
                <w:spacing w:val="44"/>
              </w:rPr>
              <w:t xml:space="preserve"> </w:t>
            </w:r>
            <w:r>
              <w:t>на</w:t>
            </w:r>
            <w:r>
              <w:rPr>
                <w:spacing w:val="47"/>
              </w:rPr>
              <w:t xml:space="preserve"> </w:t>
            </w:r>
            <w:r>
              <w:t>2–4</w:t>
            </w:r>
          </w:p>
          <w:p w:rsidR="00EE6329" w:rsidRDefault="00EE6329" w:rsidP="00FF6C1F">
            <w:pPr>
              <w:pStyle w:val="TableParagraph"/>
              <w:spacing w:before="37"/>
            </w:pPr>
            <w:r>
              <w:t>части</w:t>
            </w:r>
            <w:r>
              <w:rPr>
                <w:spacing w:val="-6"/>
              </w:rPr>
              <w:t xml:space="preserve"> </w:t>
            </w:r>
            <w:r>
              <w:t>(по</w:t>
            </w:r>
            <w:r>
              <w:rPr>
                <w:spacing w:val="-5"/>
              </w:rPr>
              <w:t xml:space="preserve"> </w:t>
            </w:r>
            <w:r>
              <w:t>вертикали</w:t>
            </w:r>
            <w:r>
              <w:rPr>
                <w:spacing w:val="-5"/>
              </w:rPr>
              <w:t xml:space="preserve"> </w:t>
            </w:r>
            <w:r>
              <w:t>и</w:t>
            </w:r>
            <w:r>
              <w:rPr>
                <w:spacing w:val="-5"/>
              </w:rPr>
              <w:t xml:space="preserve"> </w:t>
            </w:r>
            <w:r>
              <w:t>горизонтали)</w:t>
            </w:r>
            <w:r>
              <w:rPr>
                <w:spacing w:val="-3"/>
              </w:rPr>
              <w:t xml:space="preserve"> </w:t>
            </w:r>
            <w:r>
              <w:t>–</w:t>
            </w:r>
            <w:r>
              <w:rPr>
                <w:spacing w:val="-8"/>
              </w:rPr>
              <w:t xml:space="preserve"> </w:t>
            </w:r>
            <w:r>
              <w:t>комплект</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tabs>
                <w:tab w:val="left" w:pos="1381"/>
                <w:tab w:val="left" w:pos="2646"/>
                <w:tab w:val="left" w:pos="3819"/>
                <w:tab w:val="left" w:pos="4637"/>
              </w:tabs>
              <w:spacing w:line="246" w:lineRule="exact"/>
            </w:pPr>
            <w:r>
              <w:lastRenderedPageBreak/>
              <w:t>Разрезные</w:t>
            </w:r>
            <w:r>
              <w:tab/>
              <w:t>сюжетные</w:t>
            </w:r>
            <w:r>
              <w:tab/>
              <w:t>картинки</w:t>
            </w:r>
            <w:r>
              <w:tab/>
              <w:t>(8–16</w:t>
            </w:r>
            <w:r>
              <w:tab/>
              <w:t>частей),</w:t>
            </w:r>
          </w:p>
          <w:p w:rsidR="00EE6329" w:rsidRDefault="00EE6329" w:rsidP="00FF6C1F">
            <w:pPr>
              <w:pStyle w:val="TableParagraph"/>
              <w:spacing w:before="37"/>
            </w:pPr>
            <w:r>
              <w:t>разделенные</w:t>
            </w:r>
            <w:r>
              <w:rPr>
                <w:spacing w:val="-7"/>
              </w:rPr>
              <w:t xml:space="preserve"> </w:t>
            </w:r>
            <w:r>
              <w:t>прямыми</w:t>
            </w:r>
            <w:r>
              <w:rPr>
                <w:spacing w:val="-6"/>
              </w:rPr>
              <w:t xml:space="preserve"> </w:t>
            </w:r>
            <w:r>
              <w:t>и</w:t>
            </w:r>
            <w:r>
              <w:rPr>
                <w:spacing w:val="-10"/>
              </w:rPr>
              <w:t xml:space="preserve"> </w:t>
            </w:r>
            <w:r>
              <w:t>изогнутыми</w:t>
            </w:r>
            <w:r>
              <w:rPr>
                <w:spacing w:val="-7"/>
              </w:rPr>
              <w:t xml:space="preserve"> </w:t>
            </w:r>
            <w:r>
              <w:t>линиями</w:t>
            </w:r>
            <w:r>
              <w:rPr>
                <w:spacing w:val="-7"/>
              </w:rPr>
              <w:t xml:space="preserve"> </w:t>
            </w:r>
            <w:r>
              <w:t>комплект</w:t>
            </w:r>
          </w:p>
        </w:tc>
        <w:tc>
          <w:tcPr>
            <w:tcW w:w="720" w:type="dxa"/>
            <w:tcBorders>
              <w:bottom w:val="single" w:sz="6" w:space="0" w:color="000000"/>
            </w:tcBorders>
          </w:tcPr>
          <w:p w:rsidR="00EE6329" w:rsidRDefault="00EE6329" w:rsidP="00FF6C1F">
            <w:pPr>
              <w:pStyle w:val="TableParagraph"/>
              <w:spacing w:before="137"/>
              <w:ind w:left="206"/>
            </w:pPr>
            <w:r>
              <w:t>шт.</w:t>
            </w:r>
          </w:p>
        </w:tc>
        <w:tc>
          <w:tcPr>
            <w:tcW w:w="1020" w:type="dxa"/>
            <w:tcBorders>
              <w:bottom w:val="single" w:sz="6" w:space="0" w:color="000000"/>
            </w:tcBorders>
          </w:tcPr>
          <w:p w:rsidR="00EE6329" w:rsidRDefault="00EE6329" w:rsidP="00FF6C1F">
            <w:pPr>
              <w:pStyle w:val="TableParagraph"/>
              <w:spacing w:before="137"/>
              <w:ind w:left="7"/>
              <w:jc w:val="center"/>
            </w:pPr>
            <w:r>
              <w:t>1</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tcBorders>
              <w:bottom w:val="single" w:sz="6" w:space="0" w:color="000000"/>
            </w:tcBorders>
          </w:tcPr>
          <w:p w:rsidR="00EE6329" w:rsidRDefault="00EE6329" w:rsidP="00FF6C1F">
            <w:pPr>
              <w:pStyle w:val="TableParagraph"/>
            </w:pP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Ракета</w:t>
            </w:r>
            <w:r>
              <w:rPr>
                <w:spacing w:val="-6"/>
              </w:rPr>
              <w:t xml:space="preserve"> </w:t>
            </w:r>
            <w:r>
              <w:t>(среднего</w:t>
            </w:r>
            <w:r>
              <w:rPr>
                <w:spacing w:val="-6"/>
              </w:rPr>
              <w:t xml:space="preserve"> </w:t>
            </w:r>
            <w:r>
              <w:t>размера)</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7"/>
              <w:jc w:val="center"/>
            </w:pPr>
            <w:r>
              <w:t>1</w:t>
            </w:r>
          </w:p>
        </w:tc>
        <w:tc>
          <w:tcPr>
            <w:tcW w:w="1035" w:type="dxa"/>
            <w:tcBorders>
              <w:top w:val="single" w:sz="6" w:space="0" w:color="000000"/>
            </w:tcBorders>
          </w:tcPr>
          <w:p w:rsidR="00EE6329" w:rsidRDefault="00EE6329" w:rsidP="00FF6C1F">
            <w:pPr>
              <w:pStyle w:val="TableParagraph"/>
              <w:rPr>
                <w:sz w:val="20"/>
              </w:rPr>
            </w:pPr>
          </w:p>
        </w:tc>
        <w:tc>
          <w:tcPr>
            <w:tcW w:w="1006" w:type="dxa"/>
            <w:tcBorders>
              <w:top w:val="single" w:sz="6" w:space="0" w:color="000000"/>
            </w:tcBorders>
          </w:tcPr>
          <w:p w:rsidR="00EE6329" w:rsidRDefault="00EE6329" w:rsidP="00FF6C1F">
            <w:pPr>
              <w:pStyle w:val="TableParagraph"/>
              <w:spacing w:line="241" w:lineRule="exact"/>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Рамки</w:t>
            </w:r>
            <w:r>
              <w:rPr>
                <w:spacing w:val="-7"/>
              </w:rPr>
              <w:t xml:space="preserve"> </w:t>
            </w:r>
            <w:r>
              <w:t>и</w:t>
            </w:r>
            <w:r>
              <w:rPr>
                <w:spacing w:val="-7"/>
              </w:rPr>
              <w:t xml:space="preserve"> </w:t>
            </w:r>
            <w:r>
              <w:t>вкладыши</w:t>
            </w:r>
            <w:r>
              <w:rPr>
                <w:spacing w:val="-6"/>
              </w:rPr>
              <w:t xml:space="preserve"> </w:t>
            </w:r>
            <w:r>
              <w:t>тематические-</w:t>
            </w:r>
            <w:r>
              <w:rPr>
                <w:spacing w:val="-5"/>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1163"/>
        </w:trPr>
        <w:tc>
          <w:tcPr>
            <w:tcW w:w="5493" w:type="dxa"/>
          </w:tcPr>
          <w:p w:rsidR="00EE6329" w:rsidRDefault="00EE6329" w:rsidP="00FF6C1F">
            <w:pPr>
              <w:pStyle w:val="TableParagraph"/>
              <w:spacing w:line="276" w:lineRule="auto"/>
              <w:ind w:right="99"/>
              <w:jc w:val="both"/>
            </w:pPr>
            <w:r>
              <w:t>Расширенный</w:t>
            </w:r>
            <w:r>
              <w:rPr>
                <w:spacing w:val="1"/>
              </w:rPr>
              <w:t xml:space="preserve"> </w:t>
            </w:r>
            <w:r>
              <w:t>комплект</w:t>
            </w:r>
            <w:r>
              <w:rPr>
                <w:spacing w:val="1"/>
              </w:rPr>
              <w:t xml:space="preserve"> </w:t>
            </w:r>
            <w:r>
              <w:t>для</w:t>
            </w:r>
            <w:r>
              <w:rPr>
                <w:spacing w:val="1"/>
              </w:rPr>
              <w:t xml:space="preserve"> </w:t>
            </w:r>
            <w:r>
              <w:t>конструирования</w:t>
            </w:r>
            <w:r>
              <w:rPr>
                <w:spacing w:val="1"/>
              </w:rPr>
              <w:t xml:space="preserve"> </w:t>
            </w:r>
            <w:r>
              <w:t>с</w:t>
            </w:r>
            <w:r>
              <w:rPr>
                <w:spacing w:val="1"/>
              </w:rPr>
              <w:t xml:space="preserve"> </w:t>
            </w:r>
            <w:r>
              <w:t>использованием</w:t>
            </w:r>
            <w:r>
              <w:rPr>
                <w:spacing w:val="1"/>
              </w:rPr>
              <w:t xml:space="preserve"> </w:t>
            </w:r>
            <w:r>
              <w:t>блочного</w:t>
            </w:r>
            <w:r>
              <w:rPr>
                <w:spacing w:val="1"/>
              </w:rPr>
              <w:t xml:space="preserve"> </w:t>
            </w:r>
            <w:r>
              <w:t>конструктива</w:t>
            </w:r>
            <w:r>
              <w:rPr>
                <w:spacing w:val="1"/>
              </w:rPr>
              <w:t xml:space="preserve"> </w:t>
            </w:r>
            <w:r>
              <w:t>и</w:t>
            </w:r>
            <w:r>
              <w:rPr>
                <w:spacing w:val="-52"/>
              </w:rPr>
              <w:t xml:space="preserve"> </w:t>
            </w:r>
            <w:r>
              <w:t>электромеханических</w:t>
            </w:r>
            <w:r>
              <w:rPr>
                <w:spacing w:val="38"/>
              </w:rPr>
              <w:t xml:space="preserve"> </w:t>
            </w:r>
            <w:r>
              <w:t>элементов</w:t>
            </w:r>
            <w:r>
              <w:rPr>
                <w:spacing w:val="38"/>
              </w:rPr>
              <w:t xml:space="preserve"> </w:t>
            </w:r>
            <w:r>
              <w:t>(для</w:t>
            </w:r>
            <w:r>
              <w:rPr>
                <w:spacing w:val="38"/>
              </w:rPr>
              <w:t xml:space="preserve"> </w:t>
            </w:r>
            <w:r>
              <w:t>дошкольного</w:t>
            </w:r>
          </w:p>
          <w:p w:rsidR="00EE6329" w:rsidRDefault="00EE6329" w:rsidP="00FF6C1F">
            <w:pPr>
              <w:pStyle w:val="TableParagraph"/>
            </w:pPr>
            <w:r>
              <w:t>возраста)</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Руль</w:t>
            </w:r>
            <w:r>
              <w:rPr>
                <w:spacing w:val="-8"/>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Ручные</w:t>
            </w:r>
            <w:r>
              <w:rPr>
                <w:spacing w:val="11"/>
              </w:rPr>
              <w:t xml:space="preserve"> </w:t>
            </w:r>
            <w:r>
              <w:t>тренажеры</w:t>
            </w:r>
            <w:r>
              <w:rPr>
                <w:spacing w:val="9"/>
              </w:rPr>
              <w:t xml:space="preserve"> </w:t>
            </w:r>
            <w:r>
              <w:t>для</w:t>
            </w:r>
            <w:r>
              <w:rPr>
                <w:spacing w:val="8"/>
              </w:rPr>
              <w:t xml:space="preserve"> </w:t>
            </w:r>
            <w:r>
              <w:t>развития</w:t>
            </w:r>
            <w:r>
              <w:rPr>
                <w:spacing w:val="9"/>
              </w:rPr>
              <w:t xml:space="preserve"> </w:t>
            </w:r>
            <w:r>
              <w:t>ловкости</w:t>
            </w:r>
            <w:r>
              <w:rPr>
                <w:spacing w:val="10"/>
              </w:rPr>
              <w:t xml:space="preserve"> </w:t>
            </w:r>
            <w:r>
              <w:t>и</w:t>
            </w:r>
            <w:r>
              <w:rPr>
                <w:spacing w:val="10"/>
              </w:rPr>
              <w:t xml:space="preserve"> </w:t>
            </w:r>
            <w:r>
              <w:t>зрительно-</w:t>
            </w:r>
          </w:p>
          <w:p w:rsidR="00EE6329" w:rsidRDefault="00EE6329" w:rsidP="00FF6C1F">
            <w:pPr>
              <w:pStyle w:val="TableParagraph"/>
              <w:spacing w:before="40"/>
            </w:pPr>
            <w:r>
              <w:t>моторной</w:t>
            </w:r>
            <w:r>
              <w:rPr>
                <w:spacing w:val="-1"/>
              </w:rPr>
              <w:t xml:space="preserve"> </w:t>
            </w:r>
            <w:r>
              <w:t>координации</w:t>
            </w:r>
            <w:r>
              <w:rPr>
                <w:spacing w:val="-1"/>
              </w:rPr>
              <w:t xml:space="preserve"> </w:t>
            </w:r>
            <w:r>
              <w:t>–</w:t>
            </w:r>
            <w:r>
              <w:rPr>
                <w:spacing w:val="-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1164"/>
        </w:trPr>
        <w:tc>
          <w:tcPr>
            <w:tcW w:w="5493" w:type="dxa"/>
          </w:tcPr>
          <w:p w:rsidR="00EE6329" w:rsidRDefault="00EE6329" w:rsidP="00FF6C1F">
            <w:pPr>
              <w:pStyle w:val="TableParagraph"/>
              <w:spacing w:line="276" w:lineRule="auto"/>
              <w:ind w:right="97"/>
              <w:jc w:val="both"/>
            </w:pPr>
            <w:r>
              <w:t>Серии</w:t>
            </w:r>
            <w:r>
              <w:rPr>
                <w:spacing w:val="1"/>
              </w:rPr>
              <w:t xml:space="preserve"> </w:t>
            </w:r>
            <w:r>
              <w:t>картинок</w:t>
            </w:r>
            <w:r>
              <w:rPr>
                <w:spacing w:val="1"/>
              </w:rPr>
              <w:t xml:space="preserve"> </w:t>
            </w:r>
            <w:r>
              <w:t>(до</w:t>
            </w:r>
            <w:r>
              <w:rPr>
                <w:spacing w:val="1"/>
              </w:rPr>
              <w:t xml:space="preserve"> </w:t>
            </w:r>
            <w:r>
              <w:t>6–9-ти)</w:t>
            </w:r>
            <w:r>
              <w:rPr>
                <w:spacing w:val="1"/>
              </w:rPr>
              <w:t xml:space="preserve"> </w:t>
            </w:r>
            <w:r>
              <w:t>для</w:t>
            </w:r>
            <w:r>
              <w:rPr>
                <w:spacing w:val="1"/>
              </w:rPr>
              <w:t xml:space="preserve"> </w:t>
            </w:r>
            <w:r>
              <w:t>установления</w:t>
            </w:r>
            <w:r>
              <w:rPr>
                <w:spacing w:val="1"/>
              </w:rPr>
              <w:t xml:space="preserve"> </w:t>
            </w:r>
            <w:r>
              <w:t>последовательности</w:t>
            </w:r>
            <w:r>
              <w:rPr>
                <w:spacing w:val="1"/>
              </w:rPr>
              <w:t xml:space="preserve"> </w:t>
            </w:r>
            <w:r>
              <w:t>событий</w:t>
            </w:r>
            <w:r>
              <w:rPr>
                <w:spacing w:val="1"/>
              </w:rPr>
              <w:t xml:space="preserve"> </w:t>
            </w:r>
            <w:r>
              <w:t>(сказочные</w:t>
            </w:r>
            <w:r>
              <w:rPr>
                <w:spacing w:val="1"/>
              </w:rPr>
              <w:t xml:space="preserve"> </w:t>
            </w:r>
            <w:r>
              <w:t>и</w:t>
            </w:r>
            <w:r>
              <w:rPr>
                <w:spacing w:val="1"/>
              </w:rPr>
              <w:t xml:space="preserve"> </w:t>
            </w:r>
            <w:r>
              <w:t>реалистические</w:t>
            </w:r>
            <w:r>
              <w:rPr>
                <w:spacing w:val="13"/>
              </w:rPr>
              <w:t xml:space="preserve"> </w:t>
            </w:r>
            <w:r>
              <w:t>истории,</w:t>
            </w:r>
            <w:r>
              <w:rPr>
                <w:spacing w:val="11"/>
              </w:rPr>
              <w:t xml:space="preserve"> </w:t>
            </w:r>
            <w:r>
              <w:t>юмористические</w:t>
            </w:r>
            <w:r>
              <w:rPr>
                <w:spacing w:val="13"/>
              </w:rPr>
              <w:t xml:space="preserve"> </w:t>
            </w:r>
            <w:r>
              <w:t>ситуации)-</w:t>
            </w:r>
          </w:p>
          <w:p w:rsidR="00EE6329" w:rsidRDefault="00EE6329" w:rsidP="00FF6C1F">
            <w:pPr>
              <w:pStyle w:val="TableParagraph"/>
            </w:pPr>
            <w:r>
              <w:t>комплект</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923"/>
                <w:tab w:val="left" w:pos="2065"/>
                <w:tab w:val="left" w:pos="3047"/>
                <w:tab w:val="left" w:pos="3668"/>
                <w:tab w:val="left" w:pos="4805"/>
              </w:tabs>
              <w:spacing w:line="276" w:lineRule="auto"/>
              <w:ind w:right="97"/>
            </w:pPr>
            <w:r>
              <w:t>Серии</w:t>
            </w:r>
            <w:r>
              <w:tab/>
              <w:t>картинок:</w:t>
            </w:r>
            <w:r>
              <w:tab/>
              <w:t>времена</w:t>
            </w:r>
            <w:r>
              <w:tab/>
              <w:t>года</w:t>
            </w:r>
            <w:r>
              <w:tab/>
              <w:t>(пейзажи,</w:t>
            </w:r>
            <w:r>
              <w:tab/>
              <w:t>жизнь</w:t>
            </w:r>
            <w:r>
              <w:rPr>
                <w:spacing w:val="-52"/>
              </w:rPr>
              <w:t xml:space="preserve"> </w:t>
            </w:r>
            <w:r>
              <w:t>животных,</w:t>
            </w:r>
            <w:r>
              <w:rPr>
                <w:spacing w:val="31"/>
              </w:rPr>
              <w:t xml:space="preserve"> </w:t>
            </w:r>
            <w:r>
              <w:t>характерные</w:t>
            </w:r>
            <w:r>
              <w:rPr>
                <w:spacing w:val="29"/>
              </w:rPr>
              <w:t xml:space="preserve"> </w:t>
            </w:r>
            <w:r>
              <w:t>виды</w:t>
            </w:r>
            <w:r>
              <w:rPr>
                <w:spacing w:val="31"/>
              </w:rPr>
              <w:t xml:space="preserve"> </w:t>
            </w:r>
            <w:r>
              <w:t>работ</w:t>
            </w:r>
            <w:r>
              <w:rPr>
                <w:spacing w:val="31"/>
              </w:rPr>
              <w:t xml:space="preserve"> </w:t>
            </w:r>
            <w:r>
              <w:t>и</w:t>
            </w:r>
            <w:r>
              <w:rPr>
                <w:spacing w:val="30"/>
              </w:rPr>
              <w:t xml:space="preserve"> </w:t>
            </w:r>
            <w:r>
              <w:t>отдыха</w:t>
            </w:r>
            <w:r>
              <w:rPr>
                <w:spacing w:val="31"/>
              </w:rPr>
              <w:t xml:space="preserve"> </w:t>
            </w:r>
            <w:r>
              <w:t>людей)-</w:t>
            </w:r>
          </w:p>
          <w:p w:rsidR="00EE6329" w:rsidRDefault="00EE6329" w:rsidP="00FF6C1F">
            <w:pPr>
              <w:pStyle w:val="TableParagraph"/>
            </w:pP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Скакалка</w:t>
            </w:r>
            <w:r>
              <w:rPr>
                <w:spacing w:val="-4"/>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Скорая</w:t>
            </w:r>
            <w:r>
              <w:rPr>
                <w:spacing w:val="-5"/>
              </w:rPr>
              <w:t xml:space="preserve"> </w:t>
            </w:r>
            <w:r>
              <w:t>помощь</w:t>
            </w:r>
            <w:r>
              <w:rPr>
                <w:spacing w:val="-8"/>
              </w:rPr>
              <w:t xml:space="preserve"> </w:t>
            </w:r>
            <w:r>
              <w:t>(машина,</w:t>
            </w:r>
            <w:r>
              <w:rPr>
                <w:spacing w:val="-7"/>
              </w:rPr>
              <w:t xml:space="preserve"> </w:t>
            </w:r>
            <w:r>
              <w:t>среднего</w:t>
            </w:r>
            <w:r>
              <w:rPr>
                <w:spacing w:val="-8"/>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Стержни</w:t>
            </w:r>
            <w:r>
              <w:rPr>
                <w:spacing w:val="-1"/>
              </w:rPr>
              <w:t xml:space="preserve"> </w:t>
            </w:r>
            <w:r>
              <w:t>с</w:t>
            </w:r>
            <w:r>
              <w:rPr>
                <w:spacing w:val="3"/>
              </w:rPr>
              <w:t xml:space="preserve"> </w:t>
            </w:r>
            <w:r>
              <w:t>насадками</w:t>
            </w:r>
            <w:r>
              <w:rPr>
                <w:spacing w:val="-1"/>
              </w:rPr>
              <w:t xml:space="preserve"> </w:t>
            </w:r>
            <w:r>
              <w:t>(для</w:t>
            </w:r>
            <w:r>
              <w:rPr>
                <w:spacing w:val="2"/>
              </w:rPr>
              <w:t xml:space="preserve"> </w:t>
            </w:r>
            <w:r>
              <w:t>построения</w:t>
            </w:r>
            <w:r>
              <w:rPr>
                <w:spacing w:val="2"/>
              </w:rPr>
              <w:t xml:space="preserve"> </w:t>
            </w:r>
            <w:r>
              <w:t>числового</w:t>
            </w:r>
            <w:r>
              <w:rPr>
                <w:spacing w:val="2"/>
              </w:rPr>
              <w:t xml:space="preserve"> </w:t>
            </w:r>
            <w:r>
              <w:t>ряда)-</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Стол</w:t>
            </w:r>
            <w:r>
              <w:rPr>
                <w:spacing w:val="-7"/>
              </w:rPr>
              <w:t xml:space="preserve"> </w:t>
            </w:r>
            <w:r>
              <w:t>для</w:t>
            </w:r>
            <w:r>
              <w:rPr>
                <w:spacing w:val="-6"/>
              </w:rPr>
              <w:t xml:space="preserve"> </w:t>
            </w:r>
            <w:r>
              <w:t>экспериментирования</w:t>
            </w:r>
            <w:r>
              <w:rPr>
                <w:spacing w:val="-7"/>
              </w:rPr>
              <w:t xml:space="preserve"> </w:t>
            </w:r>
            <w:r>
              <w:t>с</w:t>
            </w:r>
            <w:r>
              <w:rPr>
                <w:spacing w:val="-6"/>
              </w:rPr>
              <w:t xml:space="preserve"> </w:t>
            </w:r>
            <w:r>
              <w:t>песком</w:t>
            </w:r>
            <w:r>
              <w:rPr>
                <w:spacing w:val="-6"/>
              </w:rPr>
              <w:t xml:space="preserve"> </w:t>
            </w:r>
            <w:r>
              <w:t>и</w:t>
            </w:r>
            <w:r>
              <w:rPr>
                <w:spacing w:val="-7"/>
              </w:rPr>
              <w:t xml:space="preserve"> </w:t>
            </w:r>
            <w:r>
              <w:t>водой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Танграм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Танграм,</w:t>
            </w:r>
            <w:r>
              <w:rPr>
                <w:spacing w:val="-6"/>
              </w:rPr>
              <w:t xml:space="preserve"> </w:t>
            </w:r>
            <w:r>
              <w:t>комплект</w:t>
            </w:r>
            <w:r>
              <w:rPr>
                <w:spacing w:val="-2"/>
              </w:rPr>
              <w:t xml:space="preserve"> </w:t>
            </w:r>
            <w:r>
              <w:t>на</w:t>
            </w:r>
            <w:r>
              <w:rPr>
                <w:spacing w:val="-2"/>
              </w:rPr>
              <w:t xml:space="preserve"> </w:t>
            </w:r>
            <w:r>
              <w:t>подгруппу</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4" w:lineRule="exact"/>
            </w:pPr>
            <w:r>
              <w:t>Тележка-ящик</w:t>
            </w:r>
            <w:r>
              <w:rPr>
                <w:spacing w:val="-9"/>
              </w:rPr>
              <w:t xml:space="preserve"> </w:t>
            </w:r>
            <w:r>
              <w:t>(крупная)</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0"/>
        </w:trPr>
        <w:tc>
          <w:tcPr>
            <w:tcW w:w="5493" w:type="dxa"/>
          </w:tcPr>
          <w:p w:rsidR="00EE6329" w:rsidRDefault="00EE6329" w:rsidP="00FF6C1F">
            <w:pPr>
              <w:pStyle w:val="TableParagraph"/>
            </w:pPr>
            <w:r>
              <w:t>Телескопический</w:t>
            </w:r>
            <w:r>
              <w:rPr>
                <w:spacing w:val="-10"/>
              </w:rPr>
              <w:t xml:space="preserve"> </w:t>
            </w:r>
            <w:r>
              <w:t>стаканчик</w:t>
            </w:r>
            <w:r>
              <w:rPr>
                <w:spacing w:val="-7"/>
              </w:rPr>
              <w:t xml:space="preserve"> </w:t>
            </w:r>
            <w:r>
              <w:t>с</w:t>
            </w:r>
            <w:r>
              <w:rPr>
                <w:spacing w:val="-6"/>
              </w:rPr>
              <w:t xml:space="preserve"> </w:t>
            </w:r>
            <w:r>
              <w:t>крышкой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Телефон</w:t>
            </w:r>
            <w:r>
              <w:rPr>
                <w:spacing w:val="-5"/>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Тренажер</w:t>
            </w:r>
            <w:r>
              <w:rPr>
                <w:spacing w:val="33"/>
              </w:rPr>
              <w:t xml:space="preserve"> </w:t>
            </w:r>
            <w:r>
              <w:t>для</w:t>
            </w:r>
            <w:r>
              <w:rPr>
                <w:spacing w:val="32"/>
              </w:rPr>
              <w:t xml:space="preserve"> </w:t>
            </w:r>
            <w:r>
              <w:t>формирования</w:t>
            </w:r>
            <w:r>
              <w:rPr>
                <w:spacing w:val="31"/>
              </w:rPr>
              <w:t xml:space="preserve"> </w:t>
            </w:r>
            <w:r>
              <w:t>воздушной</w:t>
            </w:r>
            <w:r>
              <w:rPr>
                <w:spacing w:val="31"/>
              </w:rPr>
              <w:t xml:space="preserve"> </w:t>
            </w:r>
            <w:r>
              <w:t>струи</w:t>
            </w:r>
            <w:r>
              <w:rPr>
                <w:spacing w:val="35"/>
              </w:rPr>
              <w:t xml:space="preserve"> </w:t>
            </w:r>
            <w:r>
              <w:t>разной</w:t>
            </w:r>
          </w:p>
          <w:p w:rsidR="00EE6329" w:rsidRDefault="00EE6329" w:rsidP="00FF6C1F">
            <w:pPr>
              <w:pStyle w:val="TableParagraph"/>
              <w:spacing w:before="37"/>
            </w:pPr>
            <w:r>
              <w:t>интенсивности</w:t>
            </w:r>
            <w:r>
              <w:rPr>
                <w:spacing w:val="-3"/>
              </w:rPr>
              <w:t xml:space="preserve"> </w:t>
            </w:r>
            <w:r>
              <w:t>для</w:t>
            </w:r>
            <w:r>
              <w:rPr>
                <w:spacing w:val="-2"/>
              </w:rPr>
              <w:t xml:space="preserve"> </w:t>
            </w:r>
            <w:r>
              <w:t>развития</w:t>
            </w:r>
            <w:r>
              <w:rPr>
                <w:spacing w:val="-3"/>
              </w:rPr>
              <w:t xml:space="preserve"> </w:t>
            </w:r>
            <w:r>
              <w:t>речи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pPr>
            <w:r>
              <w:t>Тренажеры</w:t>
            </w:r>
            <w:r>
              <w:rPr>
                <w:spacing w:val="37"/>
              </w:rPr>
              <w:t xml:space="preserve"> </w:t>
            </w:r>
            <w:r>
              <w:t>с</w:t>
            </w:r>
            <w:r>
              <w:rPr>
                <w:spacing w:val="37"/>
              </w:rPr>
              <w:t xml:space="preserve"> </w:t>
            </w:r>
            <w:r>
              <w:t>различной</w:t>
            </w:r>
            <w:r>
              <w:rPr>
                <w:spacing w:val="36"/>
              </w:rPr>
              <w:t xml:space="preserve"> </w:t>
            </w:r>
            <w:r>
              <w:t>конфигурацией</w:t>
            </w:r>
            <w:r>
              <w:rPr>
                <w:spacing w:val="37"/>
              </w:rPr>
              <w:t xml:space="preserve"> </w:t>
            </w:r>
            <w:r>
              <w:t>линий</w:t>
            </w:r>
            <w:r>
              <w:rPr>
                <w:spacing w:val="36"/>
              </w:rPr>
              <w:t xml:space="preserve"> </w:t>
            </w:r>
            <w:r>
              <w:t>в</w:t>
            </w:r>
            <w:r>
              <w:rPr>
                <w:spacing w:val="36"/>
              </w:rPr>
              <w:t xml:space="preserve"> </w:t>
            </w:r>
            <w:r>
              <w:t>виде</w:t>
            </w:r>
          </w:p>
          <w:p w:rsidR="00EE6329" w:rsidRDefault="00EE6329" w:rsidP="00FF6C1F">
            <w:pPr>
              <w:pStyle w:val="TableParagraph"/>
              <w:spacing w:before="37"/>
            </w:pPr>
            <w:r>
              <w:t>желобков</w:t>
            </w:r>
            <w:r>
              <w:rPr>
                <w:spacing w:val="-4"/>
              </w:rPr>
              <w:t xml:space="preserve"> </w:t>
            </w:r>
            <w:r>
              <w:t>для подготовки</w:t>
            </w:r>
            <w:r>
              <w:rPr>
                <w:spacing w:val="-2"/>
              </w:rPr>
              <w:t xml:space="preserve"> </w:t>
            </w:r>
            <w:r>
              <w:t>руки к</w:t>
            </w:r>
            <w:r>
              <w:rPr>
                <w:spacing w:val="1"/>
              </w:rPr>
              <w:t xml:space="preserve"> </w:t>
            </w:r>
            <w:r>
              <w:t>письму</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2"/>
              </w:rPr>
              <w:t>Увеличительная</w:t>
            </w:r>
            <w:r>
              <w:rPr>
                <w:spacing w:val="-9"/>
              </w:rPr>
              <w:t xml:space="preserve"> </w:t>
            </w:r>
            <w:r>
              <w:rPr>
                <w:spacing w:val="-1"/>
              </w:rPr>
              <w:t>шкатулка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spacing w:line="276" w:lineRule="auto"/>
            </w:pPr>
            <w:r>
              <w:t>УМК</w:t>
            </w:r>
            <w:r>
              <w:rPr>
                <w:spacing w:val="3"/>
              </w:rPr>
              <w:t xml:space="preserve"> </w:t>
            </w:r>
            <w:r>
              <w:t>для</w:t>
            </w:r>
            <w:r>
              <w:rPr>
                <w:spacing w:val="3"/>
              </w:rPr>
              <w:t xml:space="preserve"> </w:t>
            </w:r>
            <w:r>
              <w:t>развития</w:t>
            </w:r>
            <w:r>
              <w:rPr>
                <w:spacing w:val="2"/>
              </w:rPr>
              <w:t xml:space="preserve"> </w:t>
            </w:r>
            <w:r>
              <w:t>естественнонаучного</w:t>
            </w:r>
            <w:r>
              <w:rPr>
                <w:spacing w:val="1"/>
              </w:rPr>
              <w:t xml:space="preserve"> </w:t>
            </w:r>
            <w:r>
              <w:t>образования</w:t>
            </w:r>
            <w:r>
              <w:rPr>
                <w:spacing w:val="-52"/>
              </w:rPr>
              <w:t xml:space="preserve"> </w:t>
            </w:r>
            <w:r>
              <w:t>детей</w:t>
            </w:r>
            <w:r>
              <w:rPr>
                <w:spacing w:val="27"/>
              </w:rPr>
              <w:t xml:space="preserve"> </w:t>
            </w:r>
            <w:r>
              <w:t>с</w:t>
            </w:r>
            <w:r>
              <w:rPr>
                <w:spacing w:val="28"/>
              </w:rPr>
              <w:t xml:space="preserve"> </w:t>
            </w:r>
            <w:r>
              <w:t>комплектом</w:t>
            </w:r>
            <w:r>
              <w:rPr>
                <w:spacing w:val="27"/>
              </w:rPr>
              <w:t xml:space="preserve"> </w:t>
            </w:r>
            <w:r>
              <w:t>занятий,</w:t>
            </w:r>
            <w:r>
              <w:rPr>
                <w:spacing w:val="27"/>
              </w:rPr>
              <w:t xml:space="preserve"> </w:t>
            </w:r>
            <w:r>
              <w:t>игр,</w:t>
            </w:r>
            <w:r>
              <w:rPr>
                <w:spacing w:val="30"/>
              </w:rPr>
              <w:t xml:space="preserve"> </w:t>
            </w:r>
            <w:r>
              <w:t>дидактических</w:t>
            </w:r>
            <w:r>
              <w:rPr>
                <w:spacing w:val="27"/>
              </w:rPr>
              <w:t xml:space="preserve"> </w:t>
            </w:r>
            <w:r>
              <w:t>и</w:t>
            </w:r>
          </w:p>
          <w:p w:rsidR="00EE6329" w:rsidRDefault="00EE6329" w:rsidP="00FF6C1F">
            <w:pPr>
              <w:pStyle w:val="TableParagraph"/>
            </w:pPr>
            <w:r>
              <w:t>наглядных</w:t>
            </w:r>
            <w:r>
              <w:rPr>
                <w:spacing w:val="-4"/>
              </w:rPr>
              <w:t xml:space="preserve"> </w:t>
            </w:r>
            <w:r>
              <w:t>пособий</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029"/>
                <w:tab w:val="left" w:pos="1514"/>
                <w:tab w:val="left" w:pos="1773"/>
                <w:tab w:val="left" w:pos="2279"/>
                <w:tab w:val="left" w:pos="2620"/>
                <w:tab w:val="left" w:pos="3025"/>
                <w:tab w:val="left" w:pos="3976"/>
                <w:tab w:val="left" w:pos="5007"/>
              </w:tabs>
              <w:spacing w:line="276" w:lineRule="auto"/>
              <w:ind w:right="94"/>
            </w:pPr>
            <w:r>
              <w:t>УМК</w:t>
            </w:r>
            <w:r>
              <w:tab/>
              <w:t>для</w:t>
            </w:r>
            <w:r>
              <w:tab/>
            </w:r>
            <w:r>
              <w:tab/>
              <w:t>развития</w:t>
            </w:r>
            <w:r>
              <w:tab/>
            </w:r>
            <w:r>
              <w:tab/>
            </w:r>
            <w:r>
              <w:rPr>
                <w:spacing w:val="-1"/>
              </w:rPr>
              <w:t>инженерно-технического</w:t>
            </w:r>
            <w:r>
              <w:rPr>
                <w:spacing w:val="-52"/>
              </w:rPr>
              <w:t xml:space="preserve"> </w:t>
            </w:r>
            <w:r>
              <w:t>образования</w:t>
            </w:r>
            <w:r>
              <w:tab/>
              <w:t>детей</w:t>
            </w:r>
            <w:r>
              <w:tab/>
              <w:t>с</w:t>
            </w:r>
            <w:r>
              <w:tab/>
              <w:t>комплектом</w:t>
            </w:r>
            <w:r>
              <w:tab/>
              <w:t>занятий,</w:t>
            </w:r>
            <w:r>
              <w:tab/>
              <w:t>игр,</w:t>
            </w:r>
          </w:p>
          <w:p w:rsidR="00EE6329" w:rsidRDefault="00EE6329" w:rsidP="00FF6C1F">
            <w:pPr>
              <w:pStyle w:val="TableParagraph"/>
            </w:pPr>
            <w:r>
              <w:t>дидактических</w:t>
            </w:r>
            <w:r>
              <w:rPr>
                <w:spacing w:val="-3"/>
              </w:rPr>
              <w:t xml:space="preserve"> </w:t>
            </w:r>
            <w:r>
              <w:t>и</w:t>
            </w:r>
            <w:r>
              <w:rPr>
                <w:spacing w:val="-3"/>
              </w:rPr>
              <w:t xml:space="preserve"> </w:t>
            </w:r>
            <w:r>
              <w:t>наглядных</w:t>
            </w:r>
            <w:r>
              <w:rPr>
                <w:spacing w:val="-2"/>
              </w:rPr>
              <w:t xml:space="preserve"> </w:t>
            </w:r>
            <w:r>
              <w:t>пособий</w:t>
            </w:r>
          </w:p>
        </w:tc>
        <w:tc>
          <w:tcPr>
            <w:tcW w:w="720" w:type="dxa"/>
          </w:tcPr>
          <w:p w:rsidR="00EE6329" w:rsidRDefault="00EE6329" w:rsidP="00FF6C1F">
            <w:pPr>
              <w:pStyle w:val="TableParagraph"/>
              <w:spacing w:before="5"/>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5"/>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spacing w:line="276" w:lineRule="auto"/>
              <w:ind w:right="95"/>
            </w:pPr>
            <w:r>
              <w:t>УМК</w:t>
            </w:r>
            <w:r>
              <w:rPr>
                <w:spacing w:val="40"/>
              </w:rPr>
              <w:t xml:space="preserve"> </w:t>
            </w:r>
            <w:r>
              <w:t>для</w:t>
            </w:r>
            <w:r>
              <w:rPr>
                <w:spacing w:val="42"/>
              </w:rPr>
              <w:t xml:space="preserve"> </w:t>
            </w:r>
            <w:r>
              <w:t>развития</w:t>
            </w:r>
            <w:r>
              <w:rPr>
                <w:spacing w:val="40"/>
              </w:rPr>
              <w:t xml:space="preserve"> </w:t>
            </w:r>
            <w:r>
              <w:t>речи</w:t>
            </w:r>
            <w:r>
              <w:rPr>
                <w:spacing w:val="38"/>
              </w:rPr>
              <w:t xml:space="preserve"> </w:t>
            </w:r>
            <w:r>
              <w:t>и</w:t>
            </w:r>
            <w:r>
              <w:rPr>
                <w:spacing w:val="41"/>
              </w:rPr>
              <w:t xml:space="preserve"> </w:t>
            </w:r>
            <w:r>
              <w:t>изучения</w:t>
            </w:r>
            <w:r>
              <w:rPr>
                <w:spacing w:val="44"/>
              </w:rPr>
              <w:t xml:space="preserve"> </w:t>
            </w:r>
            <w:r>
              <w:t>основ</w:t>
            </w:r>
            <w:r>
              <w:rPr>
                <w:spacing w:val="40"/>
              </w:rPr>
              <w:t xml:space="preserve"> </w:t>
            </w:r>
            <w:r>
              <w:t>грамоты</w:t>
            </w:r>
            <w:r>
              <w:rPr>
                <w:spacing w:val="42"/>
              </w:rPr>
              <w:t xml:space="preserve"> </w:t>
            </w:r>
            <w:r>
              <w:t>с</w:t>
            </w:r>
            <w:r>
              <w:rPr>
                <w:spacing w:val="-52"/>
              </w:rPr>
              <w:t xml:space="preserve"> </w:t>
            </w:r>
            <w:r>
              <w:t>комплексом</w:t>
            </w:r>
            <w:r>
              <w:rPr>
                <w:spacing w:val="50"/>
              </w:rPr>
              <w:t xml:space="preserve"> </w:t>
            </w:r>
            <w:r>
              <w:t>сценариев</w:t>
            </w:r>
            <w:r>
              <w:rPr>
                <w:spacing w:val="47"/>
              </w:rPr>
              <w:t xml:space="preserve"> </w:t>
            </w:r>
            <w:r>
              <w:t>занятий</w:t>
            </w:r>
            <w:r>
              <w:rPr>
                <w:spacing w:val="50"/>
              </w:rPr>
              <w:t xml:space="preserve"> </w:t>
            </w:r>
            <w:r>
              <w:t>и</w:t>
            </w:r>
            <w:r>
              <w:rPr>
                <w:spacing w:val="50"/>
              </w:rPr>
              <w:t xml:space="preserve"> </w:t>
            </w:r>
            <w:r>
              <w:t>дидактических</w:t>
            </w:r>
            <w:r>
              <w:rPr>
                <w:spacing w:val="50"/>
              </w:rPr>
              <w:t xml:space="preserve"> </w:t>
            </w:r>
            <w:r>
              <w:t>и</w:t>
            </w:r>
          </w:p>
          <w:p w:rsidR="00EE6329" w:rsidRDefault="00EE6329" w:rsidP="00FF6C1F">
            <w:pPr>
              <w:pStyle w:val="TableParagraph"/>
              <w:spacing w:line="252" w:lineRule="exact"/>
            </w:pPr>
            <w:r>
              <w:t>наглядных</w:t>
            </w:r>
            <w:r>
              <w:rPr>
                <w:spacing w:val="-4"/>
              </w:rPr>
              <w:t xml:space="preserve"> </w:t>
            </w:r>
            <w:r>
              <w:t>пособий</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0"/>
        </w:trPr>
        <w:tc>
          <w:tcPr>
            <w:tcW w:w="5493" w:type="dxa"/>
          </w:tcPr>
          <w:p w:rsidR="00EE6329" w:rsidRDefault="00EE6329" w:rsidP="00FF6C1F">
            <w:pPr>
              <w:pStyle w:val="TableParagraph"/>
            </w:pPr>
            <w:r>
              <w:t>УМК</w:t>
            </w:r>
            <w:r>
              <w:rPr>
                <w:spacing w:val="6"/>
              </w:rPr>
              <w:t xml:space="preserve"> </w:t>
            </w:r>
            <w:r>
              <w:t>для</w:t>
            </w:r>
            <w:r>
              <w:rPr>
                <w:spacing w:val="61"/>
              </w:rPr>
              <w:t xml:space="preserve"> </w:t>
            </w:r>
            <w:r>
              <w:t>формирования</w:t>
            </w:r>
            <w:r>
              <w:rPr>
                <w:spacing w:val="59"/>
              </w:rPr>
              <w:t xml:space="preserve"> </w:t>
            </w:r>
            <w:r>
              <w:t>навыков</w:t>
            </w:r>
            <w:r>
              <w:rPr>
                <w:spacing w:val="61"/>
              </w:rPr>
              <w:t xml:space="preserve"> </w:t>
            </w:r>
            <w:r>
              <w:t>и</w:t>
            </w:r>
            <w:r>
              <w:rPr>
                <w:spacing w:val="61"/>
              </w:rPr>
              <w:t xml:space="preserve"> </w:t>
            </w:r>
            <w:r>
              <w:t>компетенций</w:t>
            </w:r>
            <w:r>
              <w:rPr>
                <w:spacing w:val="60"/>
              </w:rPr>
              <w:t xml:space="preserve"> </w:t>
            </w:r>
            <w:r>
              <w:t>по</w:t>
            </w:r>
          </w:p>
          <w:p w:rsidR="00EE6329" w:rsidRDefault="00EE6329" w:rsidP="00FF6C1F">
            <w:pPr>
              <w:pStyle w:val="TableParagraph"/>
              <w:tabs>
                <w:tab w:val="left" w:pos="1501"/>
                <w:tab w:val="left" w:pos="2950"/>
                <w:tab w:val="left" w:pos="3312"/>
                <w:tab w:val="left" w:pos="4685"/>
                <w:tab w:val="left" w:pos="5263"/>
              </w:tabs>
              <w:spacing w:line="290" w:lineRule="atLeast"/>
              <w:ind w:right="100"/>
            </w:pPr>
            <w:r>
              <w:t>финансовой</w:t>
            </w:r>
            <w:r>
              <w:tab/>
              <w:t>грамотности</w:t>
            </w:r>
            <w:r>
              <w:tab/>
              <w:t>с</w:t>
            </w:r>
            <w:r>
              <w:tab/>
              <w:t>комплексом</w:t>
            </w:r>
            <w:r>
              <w:tab/>
              <w:t>игр</w:t>
            </w:r>
            <w:r>
              <w:tab/>
            </w:r>
            <w:r>
              <w:rPr>
                <w:spacing w:val="-5"/>
              </w:rPr>
              <w:t>и</w:t>
            </w:r>
            <w:r>
              <w:rPr>
                <w:spacing w:val="-52"/>
              </w:rPr>
              <w:t xml:space="preserve"> </w:t>
            </w:r>
            <w:r>
              <w:t>дидактических</w:t>
            </w:r>
            <w:r>
              <w:rPr>
                <w:spacing w:val="-1"/>
              </w:rPr>
              <w:t xml:space="preserve"> </w:t>
            </w:r>
            <w:r>
              <w:t>и</w:t>
            </w:r>
            <w:r>
              <w:rPr>
                <w:spacing w:val="-1"/>
              </w:rPr>
              <w:t xml:space="preserve"> </w:t>
            </w:r>
            <w:r>
              <w:t>наглядных пособий</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974"/>
                <w:tab w:val="left" w:pos="2562"/>
                <w:tab w:val="left" w:pos="3867"/>
              </w:tabs>
              <w:spacing w:line="276" w:lineRule="auto"/>
              <w:ind w:right="98"/>
            </w:pPr>
            <w:r>
              <w:t>УМК</w:t>
            </w:r>
            <w:r>
              <w:rPr>
                <w:spacing w:val="-4"/>
              </w:rPr>
              <w:t xml:space="preserve"> </w:t>
            </w:r>
            <w:r>
              <w:t>для</w:t>
            </w:r>
            <w:r>
              <w:rPr>
                <w:spacing w:val="-3"/>
              </w:rPr>
              <w:t xml:space="preserve"> </w:t>
            </w:r>
            <w:r>
              <w:t>формирования</w:t>
            </w:r>
            <w:r>
              <w:rPr>
                <w:spacing w:val="-4"/>
              </w:rPr>
              <w:t xml:space="preserve"> </w:t>
            </w:r>
            <w:r>
              <w:t>элементарных</w:t>
            </w:r>
            <w:r>
              <w:rPr>
                <w:spacing w:val="-3"/>
              </w:rPr>
              <w:t xml:space="preserve"> </w:t>
            </w:r>
            <w:r>
              <w:t>математических</w:t>
            </w:r>
            <w:r>
              <w:rPr>
                <w:spacing w:val="-52"/>
              </w:rPr>
              <w:t xml:space="preserve"> </w:t>
            </w:r>
            <w:r>
              <w:t>представлений</w:t>
            </w:r>
            <w:r>
              <w:tab/>
              <w:t>и</w:t>
            </w:r>
            <w:r>
              <w:tab/>
              <w:t>развития</w:t>
            </w:r>
            <w:r>
              <w:tab/>
            </w:r>
            <w:r>
              <w:rPr>
                <w:spacing w:val="-1"/>
              </w:rPr>
              <w:t>математических</w:t>
            </w:r>
          </w:p>
          <w:p w:rsidR="00EE6329" w:rsidRDefault="00EE6329" w:rsidP="00FF6C1F">
            <w:pPr>
              <w:pStyle w:val="TableParagraph"/>
              <w:spacing w:line="252" w:lineRule="exact"/>
            </w:pPr>
            <w:r>
              <w:t>компетенций,</w:t>
            </w:r>
            <w:r>
              <w:rPr>
                <w:spacing w:val="11"/>
              </w:rPr>
              <w:t xml:space="preserve"> </w:t>
            </w:r>
            <w:r>
              <w:t>в</w:t>
            </w:r>
            <w:r>
              <w:rPr>
                <w:spacing w:val="10"/>
              </w:rPr>
              <w:t xml:space="preserve"> </w:t>
            </w:r>
            <w:r>
              <w:t>том</w:t>
            </w:r>
            <w:r>
              <w:rPr>
                <w:spacing w:val="11"/>
              </w:rPr>
              <w:t xml:space="preserve"> </w:t>
            </w:r>
            <w:r>
              <w:t>числе</w:t>
            </w:r>
            <w:r>
              <w:rPr>
                <w:spacing w:val="12"/>
              </w:rPr>
              <w:t xml:space="preserve"> </w:t>
            </w:r>
            <w:r>
              <w:t>с</w:t>
            </w:r>
            <w:r>
              <w:rPr>
                <w:spacing w:val="13"/>
              </w:rPr>
              <w:t xml:space="preserve"> </w:t>
            </w:r>
            <w:r>
              <w:t>основами</w:t>
            </w:r>
            <w:r>
              <w:rPr>
                <w:spacing w:val="11"/>
              </w:rPr>
              <w:t xml:space="preserve"> </w:t>
            </w:r>
            <w:r>
              <w:t>робототехники</w:t>
            </w:r>
            <w:r>
              <w:rPr>
                <w:spacing w:val="11"/>
              </w:rPr>
              <w:t xml:space="preserve"> </w:t>
            </w:r>
            <w:r>
              <w:t>и</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tabs>
                <w:tab w:val="left" w:pos="1893"/>
                <w:tab w:val="left" w:pos="3354"/>
                <w:tab w:val="left" w:pos="4424"/>
              </w:tabs>
              <w:spacing w:line="246" w:lineRule="exact"/>
            </w:pPr>
            <w:r>
              <w:lastRenderedPageBreak/>
              <w:t>алгоритмизации,</w:t>
            </w:r>
            <w:r>
              <w:tab/>
              <w:t>включающий</w:t>
            </w:r>
            <w:r>
              <w:tab/>
              <w:t>комплекс</w:t>
            </w:r>
            <w:r>
              <w:tab/>
              <w:t>сценариев</w:t>
            </w:r>
          </w:p>
          <w:p w:rsidR="00EE6329" w:rsidRDefault="00EE6329" w:rsidP="00FF6C1F">
            <w:pPr>
              <w:pStyle w:val="TableParagraph"/>
              <w:spacing w:before="37"/>
            </w:pPr>
            <w:r>
              <w:t>занятий,</w:t>
            </w:r>
            <w:r>
              <w:rPr>
                <w:spacing w:val="-3"/>
              </w:rPr>
              <w:t xml:space="preserve"> </w:t>
            </w:r>
            <w:r>
              <w:t>дидактических</w:t>
            </w:r>
            <w:r>
              <w:rPr>
                <w:spacing w:val="-2"/>
              </w:rPr>
              <w:t xml:space="preserve"> </w:t>
            </w:r>
            <w:r>
              <w:t>и</w:t>
            </w:r>
            <w:r>
              <w:rPr>
                <w:spacing w:val="-6"/>
              </w:rPr>
              <w:t xml:space="preserve"> </w:t>
            </w:r>
            <w:r>
              <w:t>наглядных</w:t>
            </w:r>
            <w:r>
              <w:rPr>
                <w:spacing w:val="-2"/>
              </w:rPr>
              <w:t xml:space="preserve"> </w:t>
            </w:r>
            <w:r>
              <w:t>пособий</w:t>
            </w:r>
          </w:p>
        </w:tc>
        <w:tc>
          <w:tcPr>
            <w:tcW w:w="720" w:type="dxa"/>
            <w:tcBorders>
              <w:bottom w:val="single" w:sz="6" w:space="0" w:color="000000"/>
            </w:tcBorders>
          </w:tcPr>
          <w:p w:rsidR="00EE6329" w:rsidRDefault="00EE6329" w:rsidP="00FF6C1F">
            <w:pPr>
              <w:pStyle w:val="TableParagraph"/>
            </w:pPr>
          </w:p>
        </w:tc>
        <w:tc>
          <w:tcPr>
            <w:tcW w:w="1020" w:type="dxa"/>
            <w:tcBorders>
              <w:bottom w:val="single" w:sz="6" w:space="0" w:color="000000"/>
            </w:tcBorders>
          </w:tcPr>
          <w:p w:rsidR="00EE6329" w:rsidRDefault="00EE6329" w:rsidP="00FF6C1F">
            <w:pPr>
              <w:pStyle w:val="TableParagraph"/>
            </w:pPr>
          </w:p>
        </w:tc>
        <w:tc>
          <w:tcPr>
            <w:tcW w:w="1035" w:type="dxa"/>
            <w:tcBorders>
              <w:bottom w:val="single" w:sz="6" w:space="0" w:color="000000"/>
            </w:tcBorders>
          </w:tcPr>
          <w:p w:rsidR="00EE6329" w:rsidRDefault="00EE6329" w:rsidP="00FF6C1F">
            <w:pPr>
              <w:pStyle w:val="TableParagraph"/>
            </w:pPr>
          </w:p>
        </w:tc>
        <w:tc>
          <w:tcPr>
            <w:tcW w:w="1006" w:type="dxa"/>
            <w:tcBorders>
              <w:bottom w:val="single" w:sz="6" w:space="0" w:color="000000"/>
            </w:tcBorders>
          </w:tcPr>
          <w:p w:rsidR="00EE6329" w:rsidRDefault="00EE6329" w:rsidP="00FF6C1F">
            <w:pPr>
              <w:pStyle w:val="TableParagraph"/>
            </w:pP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Установка</w:t>
            </w:r>
            <w:r>
              <w:rPr>
                <w:spacing w:val="-13"/>
              </w:rPr>
              <w:t xml:space="preserve"> </w:t>
            </w:r>
            <w:r>
              <w:t>для</w:t>
            </w:r>
            <w:r>
              <w:rPr>
                <w:spacing w:val="-12"/>
              </w:rPr>
              <w:t xml:space="preserve"> </w:t>
            </w:r>
            <w:r>
              <w:t>наблюдения</w:t>
            </w:r>
            <w:r>
              <w:rPr>
                <w:spacing w:val="-13"/>
              </w:rPr>
              <w:t xml:space="preserve"> </w:t>
            </w:r>
            <w:r>
              <w:t>за</w:t>
            </w:r>
            <w:r>
              <w:rPr>
                <w:spacing w:val="-12"/>
              </w:rPr>
              <w:t xml:space="preserve"> </w:t>
            </w:r>
            <w:r>
              <w:t>насекомыми</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7"/>
              <w:jc w:val="center"/>
            </w:pPr>
            <w:r>
              <w:t>1</w:t>
            </w:r>
          </w:p>
        </w:tc>
        <w:tc>
          <w:tcPr>
            <w:tcW w:w="1035" w:type="dxa"/>
            <w:tcBorders>
              <w:top w:val="single" w:sz="6" w:space="0" w:color="000000"/>
            </w:tcBorders>
          </w:tcPr>
          <w:p w:rsidR="00EE6329" w:rsidRDefault="00EE6329" w:rsidP="00FF6C1F">
            <w:pPr>
              <w:pStyle w:val="TableParagraph"/>
              <w:rPr>
                <w:sz w:val="20"/>
              </w:rPr>
            </w:pPr>
          </w:p>
        </w:tc>
        <w:tc>
          <w:tcPr>
            <w:tcW w:w="1006" w:type="dxa"/>
            <w:tcBorders>
              <w:top w:val="single" w:sz="6" w:space="0" w:color="000000"/>
            </w:tcBorders>
          </w:tcPr>
          <w:p w:rsidR="00EE6329" w:rsidRDefault="00EE6329" w:rsidP="00FF6C1F">
            <w:pPr>
              <w:pStyle w:val="TableParagraph"/>
              <w:spacing w:line="241"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172"/>
                <w:tab w:val="left" w:pos="2377"/>
                <w:tab w:val="left" w:pos="3564"/>
                <w:tab w:val="left" w:pos="3900"/>
              </w:tabs>
              <w:spacing w:line="246" w:lineRule="exact"/>
            </w:pPr>
            <w:r>
              <w:t>Фигурки</w:t>
            </w:r>
            <w:r>
              <w:tab/>
              <w:t>домашних</w:t>
            </w:r>
            <w:r>
              <w:tab/>
              <w:t>животных</w:t>
            </w:r>
            <w:r>
              <w:tab/>
              <w:t>с</w:t>
            </w:r>
            <w:r>
              <w:tab/>
              <w:t>реалистичными</w:t>
            </w:r>
          </w:p>
          <w:p w:rsidR="00EE6329" w:rsidRDefault="00EE6329" w:rsidP="00FF6C1F">
            <w:pPr>
              <w:pStyle w:val="TableParagraph"/>
              <w:spacing w:before="37"/>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Физическая</w:t>
            </w:r>
            <w:r>
              <w:rPr>
                <w:spacing w:val="-4"/>
              </w:rPr>
              <w:t xml:space="preserve"> </w:t>
            </w:r>
            <w:r>
              <w:t>карта</w:t>
            </w:r>
            <w:r>
              <w:rPr>
                <w:spacing w:val="-3"/>
              </w:rPr>
              <w:t xml:space="preserve"> </w:t>
            </w:r>
            <w:r>
              <w:t>мира</w:t>
            </w:r>
            <w:r>
              <w:rPr>
                <w:spacing w:val="-3"/>
              </w:rPr>
              <w:t xml:space="preserve"> </w:t>
            </w:r>
            <w:r>
              <w:t>(полушарий)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Хоккейный</w:t>
            </w:r>
            <w:r>
              <w:rPr>
                <w:spacing w:val="-4"/>
              </w:rPr>
              <w:t xml:space="preserve"> </w:t>
            </w:r>
            <w:r>
              <w:t>набор</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873"/>
        </w:trPr>
        <w:tc>
          <w:tcPr>
            <w:tcW w:w="5493" w:type="dxa"/>
          </w:tcPr>
          <w:p w:rsidR="00EE6329" w:rsidRDefault="00EE6329" w:rsidP="00FF6C1F">
            <w:pPr>
              <w:pStyle w:val="TableParagraph"/>
              <w:tabs>
                <w:tab w:val="left" w:pos="887"/>
                <w:tab w:val="left" w:pos="1319"/>
                <w:tab w:val="left" w:pos="2502"/>
                <w:tab w:val="left" w:pos="3340"/>
              </w:tabs>
              <w:spacing w:line="276" w:lineRule="auto"/>
              <w:ind w:right="96"/>
            </w:pPr>
            <w:r>
              <w:t>Цифровая</w:t>
            </w:r>
            <w:r>
              <w:rPr>
                <w:spacing w:val="1"/>
              </w:rPr>
              <w:t xml:space="preserve"> </w:t>
            </w:r>
            <w:r>
              <w:t>лаборатория</w:t>
            </w:r>
            <w:r>
              <w:rPr>
                <w:spacing w:val="-1"/>
              </w:rPr>
              <w:t xml:space="preserve"> </w:t>
            </w:r>
            <w:r>
              <w:t>для</w:t>
            </w:r>
            <w:r>
              <w:rPr>
                <w:spacing w:val="1"/>
              </w:rPr>
              <w:t xml:space="preserve"> </w:t>
            </w:r>
            <w:r>
              <w:t>исследования</w:t>
            </w:r>
            <w:r>
              <w:rPr>
                <w:spacing w:val="1"/>
              </w:rPr>
              <w:t xml:space="preserve"> </w:t>
            </w:r>
            <w:r>
              <w:t>окружающего</w:t>
            </w:r>
            <w:r>
              <w:rPr>
                <w:spacing w:val="-52"/>
              </w:rPr>
              <w:t xml:space="preserve"> </w:t>
            </w:r>
            <w:r>
              <w:t>мира</w:t>
            </w:r>
            <w:r>
              <w:tab/>
              <w:t>и</w:t>
            </w:r>
            <w:r>
              <w:tab/>
              <w:t>обучения</w:t>
            </w:r>
            <w:r>
              <w:tab/>
              <w:t>детей</w:t>
            </w:r>
            <w:r>
              <w:tab/>
            </w:r>
            <w:r>
              <w:rPr>
                <w:spacing w:val="-1"/>
              </w:rPr>
              <w:t>естественно-научным</w:t>
            </w:r>
          </w:p>
          <w:p w:rsidR="00EE6329" w:rsidRDefault="00EE6329" w:rsidP="00FF6C1F">
            <w:pPr>
              <w:pStyle w:val="TableParagraph"/>
              <w:spacing w:line="252" w:lineRule="exact"/>
            </w:pPr>
            <w:r>
              <w:t>дисциплинам</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Цифровые</w:t>
            </w:r>
            <w:r>
              <w:rPr>
                <w:spacing w:val="63"/>
              </w:rPr>
              <w:t xml:space="preserve"> </w:t>
            </w:r>
            <w:r>
              <w:t xml:space="preserve">записи  </w:t>
            </w:r>
            <w:r>
              <w:rPr>
                <w:spacing w:val="6"/>
              </w:rPr>
              <w:t xml:space="preserve"> </w:t>
            </w:r>
            <w:r>
              <w:t xml:space="preserve">с  </w:t>
            </w:r>
            <w:r>
              <w:rPr>
                <w:spacing w:val="7"/>
              </w:rPr>
              <w:t xml:space="preserve"> </w:t>
            </w:r>
            <w:r>
              <w:t xml:space="preserve">видеофильмами  </w:t>
            </w:r>
            <w:r>
              <w:rPr>
                <w:spacing w:val="6"/>
              </w:rPr>
              <w:t xml:space="preserve"> </w:t>
            </w:r>
            <w:r>
              <w:t xml:space="preserve">с  </w:t>
            </w:r>
            <w:r>
              <w:rPr>
                <w:spacing w:val="7"/>
              </w:rPr>
              <w:t xml:space="preserve"> </w:t>
            </w:r>
            <w:r>
              <w:t>народными</w:t>
            </w:r>
          </w:p>
          <w:p w:rsidR="00EE6329" w:rsidRDefault="00EE6329" w:rsidP="00FF6C1F">
            <w:pPr>
              <w:pStyle w:val="TableParagraph"/>
              <w:spacing w:before="37"/>
            </w:pPr>
            <w:r>
              <w:t>песнями</w:t>
            </w:r>
            <w:r>
              <w:rPr>
                <w:spacing w:val="-1"/>
              </w:rPr>
              <w:t xml:space="preserve"> </w:t>
            </w:r>
            <w:r>
              <w:t>и плясками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Часы</w:t>
            </w:r>
            <w:r>
              <w:rPr>
                <w:spacing w:val="-3"/>
              </w:rPr>
              <w:t xml:space="preserve"> </w:t>
            </w:r>
            <w:r>
              <w:t>игровые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Часы</w:t>
            </w:r>
            <w:r>
              <w:rPr>
                <w:spacing w:val="-3"/>
              </w:rPr>
              <w:t xml:space="preserve"> </w:t>
            </w:r>
            <w:r>
              <w:t>магнитные</w:t>
            </w:r>
            <w:r>
              <w:rPr>
                <w:spacing w:val="-2"/>
              </w:rPr>
              <w:t xml:space="preserve"> </w:t>
            </w:r>
            <w:r>
              <w:t>демонстрационные</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0"/>
        </w:trPr>
        <w:tc>
          <w:tcPr>
            <w:tcW w:w="5493" w:type="dxa"/>
          </w:tcPr>
          <w:p w:rsidR="00EE6329" w:rsidRDefault="00EE6329" w:rsidP="00FF6C1F">
            <w:pPr>
              <w:pStyle w:val="TableParagraph"/>
            </w:pPr>
            <w:r>
              <w:t>Чашка</w:t>
            </w:r>
            <w:r>
              <w:rPr>
                <w:spacing w:val="-1"/>
              </w:rPr>
              <w:t xml:space="preserve"> </w:t>
            </w:r>
            <w:r>
              <w:t>Петри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Чековая</w:t>
            </w:r>
            <w:r>
              <w:rPr>
                <w:spacing w:val="-9"/>
              </w:rPr>
              <w:t xml:space="preserve"> </w:t>
            </w:r>
            <w:r>
              <w:t>касса</w:t>
            </w:r>
            <w:r>
              <w:rPr>
                <w:spacing w:val="-5"/>
              </w:rPr>
              <w:t xml:space="preserve"> </w:t>
            </w:r>
            <w:r>
              <w:t>игровая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0"/>
        </w:trPr>
        <w:tc>
          <w:tcPr>
            <w:tcW w:w="5493" w:type="dxa"/>
          </w:tcPr>
          <w:p w:rsidR="00EE6329" w:rsidRDefault="00EE6329" w:rsidP="00FF6C1F">
            <w:pPr>
              <w:pStyle w:val="TableParagraph"/>
            </w:pPr>
            <w:r>
              <w:t>Числовой</w:t>
            </w:r>
            <w:r>
              <w:rPr>
                <w:spacing w:val="27"/>
              </w:rPr>
              <w:t xml:space="preserve"> </w:t>
            </w:r>
            <w:r>
              <w:t>балансир</w:t>
            </w:r>
            <w:r>
              <w:rPr>
                <w:spacing w:val="25"/>
              </w:rPr>
              <w:t xml:space="preserve"> </w:t>
            </w:r>
            <w:r>
              <w:t>(на</w:t>
            </w:r>
            <w:r>
              <w:rPr>
                <w:spacing w:val="25"/>
              </w:rPr>
              <w:t xml:space="preserve"> </w:t>
            </w:r>
            <w:r>
              <w:t>состав</w:t>
            </w:r>
            <w:r>
              <w:rPr>
                <w:spacing w:val="27"/>
              </w:rPr>
              <w:t xml:space="preserve"> </w:t>
            </w:r>
            <w:r>
              <w:t>числа</w:t>
            </w:r>
            <w:r>
              <w:rPr>
                <w:spacing w:val="28"/>
              </w:rPr>
              <w:t xml:space="preserve"> </w:t>
            </w:r>
            <w:r>
              <w:t>из</w:t>
            </w:r>
            <w:r>
              <w:rPr>
                <w:spacing w:val="26"/>
              </w:rPr>
              <w:t xml:space="preserve"> </w:t>
            </w:r>
            <w:r>
              <w:t>двух</w:t>
            </w:r>
            <w:r>
              <w:rPr>
                <w:spacing w:val="27"/>
              </w:rPr>
              <w:t xml:space="preserve"> </w:t>
            </w:r>
            <w:r>
              <w:t>меньших</w:t>
            </w:r>
          </w:p>
          <w:p w:rsidR="00EE6329" w:rsidRDefault="00EE6329" w:rsidP="00FF6C1F">
            <w:pPr>
              <w:pStyle w:val="TableParagraph"/>
              <w:spacing w:before="37"/>
            </w:pPr>
            <w:r>
              <w:t>чисел)</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Шахматы</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Шашки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Ширма</w:t>
            </w:r>
            <w:r>
              <w:rPr>
                <w:spacing w:val="-9"/>
              </w:rPr>
              <w:t xml:space="preserve"> </w:t>
            </w:r>
            <w:r>
              <w:t>для</w:t>
            </w:r>
            <w:r>
              <w:rPr>
                <w:spacing w:val="-9"/>
              </w:rPr>
              <w:t xml:space="preserve"> </w:t>
            </w:r>
            <w:r>
              <w:t>кукольного</w:t>
            </w:r>
            <w:r>
              <w:rPr>
                <w:spacing w:val="-9"/>
              </w:rPr>
              <w:t xml:space="preserve"> </w:t>
            </w:r>
            <w:r>
              <w:t>театра,</w:t>
            </w:r>
            <w:r>
              <w:rPr>
                <w:spacing w:val="-8"/>
              </w:rPr>
              <w:t xml:space="preserve"> </w:t>
            </w:r>
            <w:r>
              <w:t>трансформируемая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Безопасные</w:t>
            </w:r>
            <w:r>
              <w:rPr>
                <w:spacing w:val="-3"/>
              </w:rPr>
              <w:t xml:space="preserve"> </w:t>
            </w:r>
            <w:r>
              <w:t>ножницы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Бумага</w:t>
            </w:r>
            <w:r>
              <w:rPr>
                <w:spacing w:val="-2"/>
              </w:rPr>
              <w:t xml:space="preserve"> </w:t>
            </w:r>
            <w:r>
              <w:t>для</w:t>
            </w:r>
            <w:r>
              <w:rPr>
                <w:spacing w:val="-1"/>
              </w:rPr>
              <w:t xml:space="preserve"> </w:t>
            </w:r>
            <w:r>
              <w:t>акварели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Бумага</w:t>
            </w:r>
            <w:r>
              <w:rPr>
                <w:spacing w:val="-2"/>
              </w:rPr>
              <w:t xml:space="preserve"> </w:t>
            </w:r>
            <w:r>
              <w:t>для</w:t>
            </w:r>
            <w:r>
              <w:rPr>
                <w:spacing w:val="-1"/>
              </w:rPr>
              <w:t xml:space="preserve"> </w:t>
            </w:r>
            <w:r>
              <w:t>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4" w:lineRule="exact"/>
            </w:pPr>
            <w:r>
              <w:t>Бумага</w:t>
            </w:r>
            <w:r>
              <w:rPr>
                <w:spacing w:val="-1"/>
              </w:rPr>
              <w:t xml:space="preserve"> </w:t>
            </w:r>
            <w:r>
              <w:t>разного</w:t>
            </w:r>
            <w:r>
              <w:rPr>
                <w:spacing w:val="-1"/>
              </w:rPr>
              <w:t xml:space="preserve"> </w:t>
            </w:r>
            <w:r>
              <w:t>цвета и</w:t>
            </w:r>
            <w:r>
              <w:rPr>
                <w:spacing w:val="-4"/>
              </w:rPr>
              <w:t xml:space="preserve"> </w:t>
            </w:r>
            <w:r>
              <w:t>формата</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123" w:right="116"/>
              <w:jc w:val="center"/>
            </w:pPr>
            <w:r>
              <w:t>25*</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Ватман</w:t>
            </w:r>
            <w:r>
              <w:rPr>
                <w:spacing w:val="-2"/>
              </w:rPr>
              <w:t xml:space="preserve"> </w:t>
            </w:r>
            <w:r>
              <w:t>А1</w:t>
            </w:r>
            <w:r>
              <w:rPr>
                <w:spacing w:val="-1"/>
              </w:rPr>
              <w:t xml:space="preserve"> </w:t>
            </w:r>
            <w:r>
              <w:t>для</w:t>
            </w:r>
            <w:r>
              <w:rPr>
                <w:spacing w:val="-2"/>
              </w:rPr>
              <w:t xml:space="preserve"> </w:t>
            </w:r>
            <w:r>
              <w:t>составления</w:t>
            </w:r>
            <w:r>
              <w:rPr>
                <w:spacing w:val="-3"/>
              </w:rPr>
              <w:t xml:space="preserve"> </w:t>
            </w:r>
            <w:r>
              <w:t>совместных</w:t>
            </w:r>
            <w:r>
              <w:rPr>
                <w:spacing w:val="-4"/>
              </w:rPr>
              <w:t xml:space="preserve"> </w:t>
            </w:r>
            <w:r>
              <w:t>композиций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Доска</w:t>
            </w:r>
            <w:r>
              <w:rPr>
                <w:spacing w:val="-3"/>
              </w:rPr>
              <w:t xml:space="preserve"> </w:t>
            </w:r>
            <w:r>
              <w:t>для</w:t>
            </w:r>
            <w:r>
              <w:rPr>
                <w:spacing w:val="-3"/>
              </w:rPr>
              <w:t xml:space="preserve"> </w:t>
            </w:r>
            <w:r>
              <w:t>работы</w:t>
            </w:r>
            <w:r>
              <w:rPr>
                <w:spacing w:val="-2"/>
              </w:rPr>
              <w:t xml:space="preserve"> </w:t>
            </w:r>
            <w:r>
              <w:t>с</w:t>
            </w:r>
            <w:r>
              <w:rPr>
                <w:spacing w:val="-3"/>
              </w:rPr>
              <w:t xml:space="preserve"> </w:t>
            </w:r>
            <w:r>
              <w:t>пластилином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Карандаши</w:t>
            </w:r>
            <w:r>
              <w:rPr>
                <w:spacing w:val="-1"/>
              </w:rPr>
              <w:t xml:space="preserve"> </w:t>
            </w:r>
            <w:r>
              <w:t>цветные</w:t>
            </w:r>
            <w:r>
              <w:rPr>
                <w:spacing w:val="-3"/>
              </w:rPr>
              <w:t xml:space="preserve"> </w:t>
            </w:r>
            <w:r>
              <w:t>(24</w:t>
            </w:r>
            <w:r>
              <w:rPr>
                <w:spacing w:val="-1"/>
              </w:rPr>
              <w:t xml:space="preserve"> </w:t>
            </w:r>
            <w:r>
              <w:t>цвета)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5</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7</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Кисточка</w:t>
            </w:r>
            <w:r>
              <w:rPr>
                <w:spacing w:val="-1"/>
              </w:rPr>
              <w:t xml:space="preserve"> </w:t>
            </w:r>
            <w:r>
              <w:t>№</w:t>
            </w:r>
            <w:r>
              <w:rPr>
                <w:spacing w:val="-2"/>
              </w:rPr>
              <w:t xml:space="preserve"> </w:t>
            </w:r>
            <w:r>
              <w:t>8</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2"/>
              </w:rPr>
              <w:t xml:space="preserve"> </w:t>
            </w:r>
            <w:r>
              <w:t>белка</w:t>
            </w:r>
            <w:r>
              <w:rPr>
                <w:spacing w:val="-1"/>
              </w:rPr>
              <w:t xml:space="preserve"> </w:t>
            </w:r>
            <w:r>
              <w:t>№</w:t>
            </w:r>
            <w:r>
              <w:rPr>
                <w:spacing w:val="-2"/>
              </w:rPr>
              <w:t xml:space="preserve"> </w:t>
            </w:r>
            <w:r>
              <w:t>3</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Кисточка</w:t>
            </w:r>
            <w:r>
              <w:rPr>
                <w:spacing w:val="-4"/>
              </w:rPr>
              <w:t xml:space="preserve"> </w:t>
            </w:r>
            <w:r>
              <w:t>щетинная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Комплект детских</w:t>
            </w:r>
            <w:r>
              <w:rPr>
                <w:spacing w:val="-3"/>
              </w:rPr>
              <w:t xml:space="preserve"> </w:t>
            </w:r>
            <w:r>
              <w:t>штампов</w:t>
            </w:r>
            <w:r>
              <w:rPr>
                <w:spacing w:val="-1"/>
              </w:rPr>
              <w:t xml:space="preserve"> </w:t>
            </w:r>
            <w:r>
              <w:t>и печатей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Краски</w:t>
            </w:r>
            <w:r>
              <w:rPr>
                <w:spacing w:val="-1"/>
              </w:rPr>
              <w:t xml:space="preserve"> </w:t>
            </w:r>
            <w:r>
              <w:t>акварельные</w:t>
            </w:r>
            <w:r>
              <w:rPr>
                <w:spacing w:val="-3"/>
              </w:rPr>
              <w:t xml:space="preserve"> </w:t>
            </w:r>
            <w:r>
              <w:t>16</w:t>
            </w:r>
            <w:r>
              <w:rPr>
                <w:spacing w:val="-1"/>
              </w:rPr>
              <w:t xml:space="preserve"> </w:t>
            </w:r>
            <w:r>
              <w:t>цветов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Краски</w:t>
            </w:r>
            <w:r>
              <w:rPr>
                <w:spacing w:val="-3"/>
              </w:rPr>
              <w:t xml:space="preserve"> </w:t>
            </w:r>
            <w:r>
              <w:t>гуашь 12 цветов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Мелки</w:t>
            </w:r>
            <w:r>
              <w:rPr>
                <w:spacing w:val="-2"/>
              </w:rPr>
              <w:t xml:space="preserve"> </w:t>
            </w:r>
            <w:r>
              <w:t>восковые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Мелки</w:t>
            </w:r>
            <w:r>
              <w:rPr>
                <w:spacing w:val="-2"/>
              </w:rPr>
              <w:t xml:space="preserve"> </w:t>
            </w:r>
            <w:r>
              <w:t>масляные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Мелки</w:t>
            </w:r>
            <w:r>
              <w:rPr>
                <w:spacing w:val="-2"/>
              </w:rPr>
              <w:t xml:space="preserve"> </w:t>
            </w:r>
            <w:r>
              <w:t>пастель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1"/>
              </w:rPr>
              <w:t xml:space="preserve"> </w:t>
            </w:r>
            <w:r>
              <w:t>фломастеров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Палитра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Пластилин,</w:t>
            </w:r>
            <w:r>
              <w:rPr>
                <w:spacing w:val="-1"/>
              </w:rPr>
              <w:t xml:space="preserve"> </w:t>
            </w:r>
            <w:r>
              <w:t>не</w:t>
            </w:r>
            <w:r>
              <w:rPr>
                <w:spacing w:val="-1"/>
              </w:rPr>
              <w:t xml:space="preserve"> </w:t>
            </w:r>
            <w:r>
              <w:t>липнущий</w:t>
            </w:r>
            <w:r>
              <w:rPr>
                <w:spacing w:val="-4"/>
              </w:rPr>
              <w:t xml:space="preserve"> </w:t>
            </w:r>
            <w:r>
              <w:t>к</w:t>
            </w:r>
            <w:r>
              <w:rPr>
                <w:spacing w:val="-1"/>
              </w:rPr>
              <w:t xml:space="preserve"> </w:t>
            </w:r>
            <w:r>
              <w:t>рукам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Поднос</w:t>
            </w:r>
            <w:r>
              <w:rPr>
                <w:spacing w:val="-1"/>
              </w:rPr>
              <w:t xml:space="preserve"> </w:t>
            </w:r>
            <w:r>
              <w:t>детский</w:t>
            </w:r>
            <w:r>
              <w:rPr>
                <w:spacing w:val="-5"/>
              </w:rPr>
              <w:t xml:space="preserve"> </w:t>
            </w:r>
            <w:r>
              <w:t>для</w:t>
            </w:r>
            <w:r>
              <w:rPr>
                <w:spacing w:val="-1"/>
              </w:rPr>
              <w:t xml:space="preserve"> </w:t>
            </w:r>
            <w:r>
              <w:t>раздаточных</w:t>
            </w:r>
            <w:r>
              <w:rPr>
                <w:spacing w:val="-1"/>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Стаканчики</w:t>
            </w:r>
            <w:r>
              <w:rPr>
                <w:spacing w:val="-7"/>
              </w:rPr>
              <w:t xml:space="preserve"> </w:t>
            </w:r>
            <w:r>
              <w:t>(баночки)</w:t>
            </w:r>
            <w:r>
              <w:rPr>
                <w:spacing w:val="-3"/>
              </w:rPr>
              <w:t xml:space="preserve"> </w:t>
            </w:r>
            <w:r>
              <w:t>пластмассовые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Точилка</w:t>
            </w:r>
            <w:r>
              <w:rPr>
                <w:spacing w:val="-1"/>
              </w:rPr>
              <w:t xml:space="preserve"> </w:t>
            </w:r>
            <w:r>
              <w:t>для</w:t>
            </w:r>
            <w:r>
              <w:rPr>
                <w:spacing w:val="-1"/>
              </w:rPr>
              <w:t xml:space="preserve"> </w:t>
            </w:r>
            <w:r>
              <w:t>карандашей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Трафареты</w:t>
            </w:r>
            <w:r>
              <w:rPr>
                <w:spacing w:val="-2"/>
              </w:rPr>
              <w:t xml:space="preserve"> </w:t>
            </w:r>
            <w:r>
              <w:t>для 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10**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4108"/>
        <w:gridCol w:w="720"/>
        <w:gridCol w:w="1020"/>
        <w:gridCol w:w="1035"/>
        <w:gridCol w:w="964"/>
        <w:gridCol w:w="42"/>
      </w:tblGrid>
      <w:tr w:rsidR="00EE6329" w:rsidTr="00FF6C1F">
        <w:trPr>
          <w:trHeight w:val="292"/>
        </w:trPr>
        <w:tc>
          <w:tcPr>
            <w:tcW w:w="5493" w:type="dxa"/>
            <w:gridSpan w:val="2"/>
          </w:tcPr>
          <w:p w:rsidR="00EE6329" w:rsidRDefault="00EE6329" w:rsidP="00FF6C1F">
            <w:pPr>
              <w:pStyle w:val="TableParagraph"/>
              <w:spacing w:line="246" w:lineRule="exact"/>
            </w:pPr>
            <w:r>
              <w:lastRenderedPageBreak/>
              <w:t>Фартук</w:t>
            </w:r>
            <w:r>
              <w:rPr>
                <w:spacing w:val="-2"/>
              </w:rPr>
              <w:t xml:space="preserve"> </w:t>
            </w:r>
            <w:r>
              <w:t>детский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Воздушные</w:t>
            </w:r>
            <w:r>
              <w:rPr>
                <w:spacing w:val="-1"/>
              </w:rPr>
              <w:t xml:space="preserve"> </w:t>
            </w:r>
            <w:r>
              <w:t>шары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20**</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292"/>
        </w:trPr>
        <w:tc>
          <w:tcPr>
            <w:tcW w:w="1385" w:type="dxa"/>
            <w:shd w:val="clear" w:color="auto" w:fill="F1F1F1"/>
          </w:tcPr>
          <w:p w:rsidR="00CB0BA5" w:rsidRDefault="00CB0BA5" w:rsidP="00FF6C1F">
            <w:pPr>
              <w:pStyle w:val="TableParagraph"/>
              <w:ind w:left="129"/>
              <w:rPr>
                <w:i/>
              </w:rPr>
            </w:pPr>
            <w:r>
              <w:rPr>
                <w:i/>
              </w:rPr>
              <w:t>2.7.3.</w:t>
            </w:r>
          </w:p>
        </w:tc>
        <w:tc>
          <w:tcPr>
            <w:tcW w:w="7847" w:type="dxa"/>
            <w:gridSpan w:val="5"/>
            <w:shd w:val="clear" w:color="auto" w:fill="F1F1F1"/>
          </w:tcPr>
          <w:p w:rsidR="00CB0BA5" w:rsidRDefault="00CB0BA5" w:rsidP="00FF6C1F">
            <w:pPr>
              <w:pStyle w:val="TableParagraph"/>
              <w:rPr>
                <w:i/>
              </w:rPr>
            </w:pPr>
            <w:r>
              <w:rPr>
                <w:i/>
              </w:rPr>
              <w:t>Рабочее</w:t>
            </w:r>
            <w:r>
              <w:rPr>
                <w:i/>
                <w:spacing w:val="-11"/>
              </w:rPr>
              <w:t xml:space="preserve"> </w:t>
            </w:r>
            <w:r>
              <w:rPr>
                <w:i/>
              </w:rPr>
              <w:t>место</w:t>
            </w:r>
            <w:r>
              <w:rPr>
                <w:i/>
                <w:spacing w:val="-9"/>
              </w:rPr>
              <w:t xml:space="preserve"> </w:t>
            </w:r>
            <w:r>
              <w:rPr>
                <w:i/>
              </w:rPr>
              <w:t>воспитателя</w:t>
            </w:r>
          </w:p>
        </w:tc>
      </w:tr>
      <w:tr w:rsidR="00EE6329" w:rsidTr="00FF6C1F">
        <w:trPr>
          <w:trHeight w:val="290"/>
        </w:trPr>
        <w:tc>
          <w:tcPr>
            <w:tcW w:w="5493" w:type="dxa"/>
            <w:gridSpan w:val="2"/>
          </w:tcPr>
          <w:p w:rsidR="00EE6329" w:rsidRDefault="00EE6329" w:rsidP="00FF6C1F">
            <w:pPr>
              <w:pStyle w:val="TableParagraph"/>
            </w:pPr>
            <w:r>
              <w:t>Интерактивная</w:t>
            </w:r>
            <w:r>
              <w:rPr>
                <w:spacing w:val="-7"/>
              </w:rPr>
              <w:t xml:space="preserve"> </w:t>
            </w:r>
            <w:r>
              <w:t>панель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873"/>
        </w:trPr>
        <w:tc>
          <w:tcPr>
            <w:tcW w:w="5493" w:type="dxa"/>
            <w:gridSpan w:val="2"/>
          </w:tcPr>
          <w:p w:rsidR="00EE6329" w:rsidRDefault="00EE6329" w:rsidP="00FF6C1F">
            <w:pPr>
              <w:pStyle w:val="TableParagraph"/>
              <w:tabs>
                <w:tab w:val="left" w:pos="1617"/>
                <w:tab w:val="left" w:pos="2864"/>
                <w:tab w:val="left" w:pos="3407"/>
              </w:tabs>
              <w:spacing w:line="276" w:lineRule="auto"/>
              <w:ind w:right="99"/>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EE6329" w:rsidRDefault="00EE6329" w:rsidP="00FF6C1F">
            <w:pPr>
              <w:pStyle w:val="TableParagraph"/>
            </w:pP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7"/>
            <w:shd w:val="clear" w:color="auto" w:fill="F1F1F1"/>
          </w:tcPr>
          <w:p w:rsidR="00EE6329" w:rsidRDefault="00EE6329" w:rsidP="00FF6C1F">
            <w:pPr>
              <w:pStyle w:val="TableParagraph"/>
              <w:spacing w:line="246" w:lineRule="exact"/>
              <w:rPr>
                <w:i/>
              </w:rPr>
            </w:pPr>
            <w:r>
              <w:rPr>
                <w:i/>
              </w:rPr>
              <w:t>Спальня</w:t>
            </w:r>
          </w:p>
        </w:tc>
      </w:tr>
      <w:tr w:rsidR="00EE6329" w:rsidTr="00FF6C1F">
        <w:trPr>
          <w:trHeight w:val="475"/>
        </w:trPr>
        <w:tc>
          <w:tcPr>
            <w:tcW w:w="5493" w:type="dxa"/>
            <w:gridSpan w:val="2"/>
          </w:tcPr>
          <w:p w:rsidR="00EE6329" w:rsidRDefault="00EE6329" w:rsidP="00FF6C1F">
            <w:pPr>
              <w:pStyle w:val="TableParagraph"/>
            </w:pPr>
            <w:r>
              <w:t>Кровать</w:t>
            </w:r>
          </w:p>
        </w:tc>
        <w:tc>
          <w:tcPr>
            <w:tcW w:w="1740" w:type="dxa"/>
            <w:gridSpan w:val="2"/>
          </w:tcPr>
          <w:p w:rsidR="00EE6329" w:rsidRDefault="00EE6329" w:rsidP="00FF6C1F">
            <w:pPr>
              <w:pStyle w:val="TableParagraph"/>
              <w:spacing w:line="199" w:lineRule="exact"/>
              <w:ind w:left="190" w:right="183"/>
              <w:jc w:val="center"/>
              <w:rPr>
                <w:sz w:val="18"/>
              </w:rPr>
            </w:pPr>
            <w:r>
              <w:rPr>
                <w:sz w:val="18"/>
              </w:rPr>
              <w:t>по</w:t>
            </w:r>
            <w:r>
              <w:rPr>
                <w:spacing w:val="-5"/>
                <w:sz w:val="18"/>
              </w:rPr>
              <w:t xml:space="preserve"> </w:t>
            </w:r>
            <w:r>
              <w:rPr>
                <w:sz w:val="18"/>
              </w:rPr>
              <w:t>кол-ву</w:t>
            </w:r>
            <w:r>
              <w:rPr>
                <w:spacing w:val="-8"/>
                <w:sz w:val="18"/>
              </w:rPr>
              <w:t xml:space="preserve"> </w:t>
            </w:r>
            <w:r>
              <w:rPr>
                <w:sz w:val="18"/>
              </w:rPr>
              <w:t>детей</w:t>
            </w:r>
            <w:r>
              <w:rPr>
                <w:spacing w:val="-5"/>
                <w:sz w:val="18"/>
              </w:rPr>
              <w:t xml:space="preserve"> </w:t>
            </w:r>
            <w:r>
              <w:rPr>
                <w:sz w:val="18"/>
              </w:rPr>
              <w:t>в</w:t>
            </w:r>
          </w:p>
          <w:p w:rsidR="00EE6329" w:rsidRDefault="00EE6329" w:rsidP="00FF6C1F">
            <w:pPr>
              <w:pStyle w:val="TableParagraph"/>
              <w:spacing w:before="30"/>
              <w:ind w:left="188" w:right="183"/>
              <w:jc w:val="center"/>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gridSpan w:val="2"/>
          </w:tcPr>
          <w:p w:rsidR="00EE6329" w:rsidRDefault="00EE6329" w:rsidP="00FF6C1F">
            <w:pPr>
              <w:pStyle w:val="TableParagraph"/>
            </w:pPr>
            <w:r>
              <w:t>Постельное</w:t>
            </w:r>
            <w:r>
              <w:rPr>
                <w:spacing w:val="-8"/>
              </w:rPr>
              <w:t xml:space="preserve"> </w:t>
            </w:r>
            <w:r>
              <w:t>белье</w:t>
            </w:r>
            <w:r>
              <w:rPr>
                <w:spacing w:val="-5"/>
              </w:rPr>
              <w:t xml:space="preserve"> </w:t>
            </w:r>
            <w:r>
              <w:t>(наволочка,</w:t>
            </w:r>
            <w:r>
              <w:rPr>
                <w:spacing w:val="-6"/>
              </w:rPr>
              <w:t xml:space="preserve"> </w:t>
            </w:r>
            <w:r>
              <w:t>простынь,</w:t>
            </w:r>
            <w:r>
              <w:rPr>
                <w:spacing w:val="-5"/>
              </w:rPr>
              <w:t xml:space="preserve"> </w:t>
            </w:r>
            <w:r>
              <w:t>пододеяльник)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3"/>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gridSpan w:val="2"/>
          </w:tcPr>
          <w:p w:rsidR="00EE6329" w:rsidRDefault="00EE6329" w:rsidP="00FF6C1F">
            <w:pPr>
              <w:pStyle w:val="TableParagraph"/>
              <w:tabs>
                <w:tab w:val="left" w:pos="1744"/>
                <w:tab w:val="left" w:pos="3814"/>
                <w:tab w:val="left" w:pos="5068"/>
              </w:tabs>
            </w:pPr>
            <w:r>
              <w:t>Постельные</w:t>
            </w:r>
            <w:r>
              <w:tab/>
              <w:t>принадлежности</w:t>
            </w:r>
            <w:r>
              <w:tab/>
              <w:t>(матрас,</w:t>
            </w:r>
            <w:r>
              <w:tab/>
              <w:t>два</w:t>
            </w:r>
          </w:p>
          <w:p w:rsidR="00EE6329" w:rsidRDefault="00EE6329" w:rsidP="00FF6C1F">
            <w:pPr>
              <w:pStyle w:val="TableParagraph"/>
              <w:spacing w:before="37"/>
            </w:pPr>
            <w:r>
              <w:t>наматрасника,</w:t>
            </w:r>
            <w:r>
              <w:rPr>
                <w:spacing w:val="-10"/>
              </w:rPr>
              <w:t xml:space="preserve"> </w:t>
            </w:r>
            <w:r>
              <w:t>подушка,</w:t>
            </w:r>
            <w:r>
              <w:rPr>
                <w:spacing w:val="-10"/>
              </w:rPr>
              <w:t xml:space="preserve"> </w:t>
            </w:r>
            <w:r>
              <w:t>одеяло)</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7"/>
            <w:shd w:val="clear" w:color="auto" w:fill="F1F1F1"/>
          </w:tcPr>
          <w:p w:rsidR="00EE6329" w:rsidRDefault="00EE6329" w:rsidP="00FF6C1F">
            <w:pPr>
              <w:pStyle w:val="TableParagraph"/>
              <w:spacing w:line="246" w:lineRule="exact"/>
              <w:rPr>
                <w:i/>
              </w:rPr>
            </w:pPr>
            <w:r>
              <w:rPr>
                <w:i/>
              </w:rPr>
              <w:t>Туалетная</w:t>
            </w:r>
            <w:r>
              <w:rPr>
                <w:i/>
                <w:spacing w:val="-10"/>
              </w:rPr>
              <w:t xml:space="preserve"> </w:t>
            </w:r>
            <w:r>
              <w:rPr>
                <w:i/>
              </w:rPr>
              <w:t>комната</w:t>
            </w:r>
          </w:p>
        </w:tc>
      </w:tr>
      <w:tr w:rsidR="00EE6329" w:rsidTr="00FF6C1F">
        <w:trPr>
          <w:trHeight w:val="1163"/>
        </w:trPr>
        <w:tc>
          <w:tcPr>
            <w:tcW w:w="5493" w:type="dxa"/>
            <w:gridSpan w:val="2"/>
          </w:tcPr>
          <w:p w:rsidR="00EE6329" w:rsidRDefault="00EE6329" w:rsidP="00FF6C1F">
            <w:pPr>
              <w:pStyle w:val="TableParagraph"/>
              <w:spacing w:line="276" w:lineRule="auto"/>
              <w:ind w:right="98"/>
              <w:jc w:val="both"/>
            </w:pPr>
            <w:r>
              <w:t>Емкости для хранения и разведения дезинфицирующих</w:t>
            </w:r>
            <w:r>
              <w:rPr>
                <w:spacing w:val="-52"/>
              </w:rPr>
              <w:t xml:space="preserve"> </w:t>
            </w:r>
            <w:r>
              <w:t>средств,</w:t>
            </w:r>
            <w:r>
              <w:rPr>
                <w:spacing w:val="1"/>
              </w:rPr>
              <w:t xml:space="preserve"> </w:t>
            </w:r>
            <w:r>
              <w:t>уборочный</w:t>
            </w:r>
            <w:r>
              <w:rPr>
                <w:spacing w:val="1"/>
              </w:rPr>
              <w:t xml:space="preserve"> </w:t>
            </w:r>
            <w:r>
              <w:t>инвентарь,</w:t>
            </w:r>
            <w:r>
              <w:rPr>
                <w:spacing w:val="1"/>
              </w:rPr>
              <w:t xml:space="preserve"> </w:t>
            </w:r>
            <w:r>
              <w:t>ерши</w:t>
            </w:r>
            <w:r>
              <w:rPr>
                <w:spacing w:val="1"/>
              </w:rPr>
              <w:t xml:space="preserve"> </w:t>
            </w:r>
            <w:r>
              <w:t>для</w:t>
            </w:r>
            <w:r>
              <w:rPr>
                <w:spacing w:val="1"/>
              </w:rPr>
              <w:t xml:space="preserve"> </w:t>
            </w:r>
            <w:r>
              <w:t>обработки</w:t>
            </w:r>
            <w:r>
              <w:rPr>
                <w:spacing w:val="1"/>
              </w:rPr>
              <w:t xml:space="preserve"> </w:t>
            </w:r>
            <w:r>
              <w:t>горшков,</w:t>
            </w:r>
            <w:r>
              <w:rPr>
                <w:spacing w:val="12"/>
              </w:rPr>
              <w:t xml:space="preserve"> </w:t>
            </w:r>
            <w:r>
              <w:t>емкости</w:t>
            </w:r>
            <w:r>
              <w:rPr>
                <w:spacing w:val="11"/>
              </w:rPr>
              <w:t xml:space="preserve"> </w:t>
            </w:r>
            <w:r>
              <w:t>для</w:t>
            </w:r>
            <w:r>
              <w:rPr>
                <w:spacing w:val="11"/>
              </w:rPr>
              <w:t xml:space="preserve"> </w:t>
            </w:r>
            <w:r>
              <w:t>обработки</w:t>
            </w:r>
            <w:r>
              <w:rPr>
                <w:spacing w:val="11"/>
              </w:rPr>
              <w:t xml:space="preserve"> </w:t>
            </w:r>
            <w:r>
              <w:t>игрушек,</w:t>
            </w:r>
            <w:r>
              <w:rPr>
                <w:spacing w:val="12"/>
              </w:rPr>
              <w:t xml:space="preserve"> </w:t>
            </w:r>
            <w:r>
              <w:t>емкости</w:t>
            </w:r>
            <w:r>
              <w:rPr>
                <w:spacing w:val="11"/>
              </w:rPr>
              <w:t xml:space="preserve"> </w:t>
            </w:r>
            <w:r>
              <w:t>для</w:t>
            </w:r>
          </w:p>
          <w:p w:rsidR="00EE6329" w:rsidRDefault="00EE6329" w:rsidP="00FF6C1F">
            <w:pPr>
              <w:pStyle w:val="TableParagraph"/>
              <w:jc w:val="both"/>
            </w:pPr>
            <w:r>
              <w:t>обработки</w:t>
            </w:r>
            <w:r>
              <w:rPr>
                <w:spacing w:val="-5"/>
              </w:rPr>
              <w:t xml:space="preserve"> </w:t>
            </w:r>
            <w:r>
              <w:t>расчесок,</w:t>
            </w:r>
            <w:r>
              <w:rPr>
                <w:spacing w:val="-5"/>
              </w:rPr>
              <w:t xml:space="preserve"> </w:t>
            </w:r>
            <w:r>
              <w:t>термометры</w:t>
            </w:r>
            <w:r>
              <w:rPr>
                <w:spacing w:val="-4"/>
              </w:rPr>
              <w:t xml:space="preserve"> </w:t>
            </w:r>
            <w:r>
              <w:t>для</w:t>
            </w:r>
            <w:r>
              <w:rPr>
                <w:spacing w:val="-5"/>
              </w:rPr>
              <w:t xml:space="preserve"> </w:t>
            </w:r>
            <w:r>
              <w:t>воды</w:t>
            </w:r>
          </w:p>
        </w:tc>
        <w:tc>
          <w:tcPr>
            <w:tcW w:w="1740" w:type="dxa"/>
            <w:gridSpan w:val="2"/>
          </w:tcPr>
          <w:p w:rsidR="00EE6329" w:rsidRDefault="00EE6329" w:rsidP="00FF6C1F">
            <w:pPr>
              <w:pStyle w:val="TableParagraph"/>
              <w:rPr>
                <w:sz w:val="20"/>
              </w:rPr>
            </w:pPr>
          </w:p>
          <w:p w:rsidR="00EE6329" w:rsidRDefault="00EE6329" w:rsidP="00FF6C1F">
            <w:pPr>
              <w:pStyle w:val="TableParagraph"/>
              <w:spacing w:before="6"/>
              <w:rPr>
                <w:sz w:val="19"/>
              </w:rPr>
            </w:pPr>
          </w:p>
          <w:p w:rsidR="00EE6329" w:rsidRDefault="00EE6329" w:rsidP="00FF6C1F">
            <w:pPr>
              <w:pStyle w:val="TableParagraph"/>
              <w:ind w:left="498"/>
              <w:rPr>
                <w:sz w:val="18"/>
              </w:rPr>
            </w:pPr>
            <w:r>
              <w:rPr>
                <w:sz w:val="18"/>
              </w:rPr>
              <w:t>Комплект</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4"/>
        </w:trPr>
        <w:tc>
          <w:tcPr>
            <w:tcW w:w="5493" w:type="dxa"/>
            <w:gridSpan w:val="2"/>
          </w:tcPr>
          <w:p w:rsidR="00EE6329" w:rsidRDefault="00EE6329" w:rsidP="00FF6C1F">
            <w:pPr>
              <w:pStyle w:val="TableParagraph"/>
            </w:pPr>
            <w:r>
              <w:t>Полотенце</w:t>
            </w:r>
            <w:r>
              <w:rPr>
                <w:spacing w:val="-4"/>
              </w:rPr>
              <w:t xml:space="preserve"> </w:t>
            </w:r>
            <w:r>
              <w:t>для</w:t>
            </w:r>
            <w:r>
              <w:rPr>
                <w:spacing w:val="-1"/>
              </w:rPr>
              <w:t xml:space="preserve"> </w:t>
            </w:r>
            <w:r>
              <w:t>ног</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0"/>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gridSpan w:val="2"/>
          </w:tcPr>
          <w:p w:rsidR="00EE6329" w:rsidRDefault="00EE6329" w:rsidP="00FF6C1F">
            <w:pPr>
              <w:pStyle w:val="TableParagraph"/>
              <w:spacing w:line="246" w:lineRule="exact"/>
            </w:pPr>
            <w:r>
              <w:t>Полотенце</w:t>
            </w:r>
            <w:r>
              <w:rPr>
                <w:spacing w:val="-5"/>
              </w:rPr>
              <w:t xml:space="preserve"> </w:t>
            </w:r>
            <w:r>
              <w:t>для</w:t>
            </w:r>
            <w:r>
              <w:rPr>
                <w:spacing w:val="-3"/>
              </w:rPr>
              <w:t xml:space="preserve"> </w:t>
            </w:r>
            <w:r>
              <w:t>рук</w:t>
            </w:r>
          </w:p>
        </w:tc>
        <w:tc>
          <w:tcPr>
            <w:tcW w:w="1740" w:type="dxa"/>
            <w:gridSpan w:val="2"/>
          </w:tcPr>
          <w:p w:rsidR="00EE6329" w:rsidRDefault="00EE6329" w:rsidP="00FF6C1F">
            <w:pPr>
              <w:pStyle w:val="TableParagraph"/>
              <w:spacing w:line="201"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1"/>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2"/>
        </w:trPr>
        <w:tc>
          <w:tcPr>
            <w:tcW w:w="5493" w:type="dxa"/>
            <w:gridSpan w:val="2"/>
          </w:tcPr>
          <w:p w:rsidR="00EE6329" w:rsidRDefault="00EE6329" w:rsidP="00FF6C1F">
            <w:pPr>
              <w:pStyle w:val="TableParagraph"/>
              <w:tabs>
                <w:tab w:val="left" w:pos="1405"/>
                <w:tab w:val="left" w:pos="2014"/>
                <w:tab w:val="left" w:pos="3264"/>
                <w:tab w:val="left" w:pos="3645"/>
              </w:tabs>
            </w:pPr>
            <w:r>
              <w:t>Шкафчики</w:t>
            </w:r>
            <w:r>
              <w:tab/>
              <w:t>для</w:t>
            </w:r>
            <w:r>
              <w:tab/>
              <w:t>полотенец</w:t>
            </w:r>
            <w:r>
              <w:tab/>
              <w:t>с</w:t>
            </w:r>
            <w:r>
              <w:tab/>
              <w:t>индивидуальными</w:t>
            </w:r>
          </w:p>
          <w:p w:rsidR="00EE6329" w:rsidRDefault="00EE6329" w:rsidP="00FF6C1F">
            <w:pPr>
              <w:pStyle w:val="TableParagraph"/>
              <w:spacing w:before="37"/>
            </w:pPr>
            <w:r>
              <w:t>ячейками</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383"/>
        </w:trPr>
        <w:tc>
          <w:tcPr>
            <w:tcW w:w="9232" w:type="dxa"/>
            <w:gridSpan w:val="6"/>
            <w:shd w:val="clear" w:color="auto" w:fill="BEBEBE"/>
          </w:tcPr>
          <w:p w:rsidR="00CB0BA5" w:rsidRDefault="00CB0BA5" w:rsidP="00FF6C1F">
            <w:pPr>
              <w:pStyle w:val="TableParagraph"/>
              <w:spacing w:before="34"/>
              <w:rPr>
                <w:b/>
                <w:sz w:val="26"/>
              </w:rPr>
            </w:pPr>
            <w:bookmarkStart w:id="22" w:name="_bookmark40"/>
            <w:bookmarkEnd w:id="22"/>
            <w:r>
              <w:rPr>
                <w:b/>
                <w:sz w:val="26"/>
              </w:rPr>
              <w:t>3.</w:t>
            </w:r>
            <w:r>
              <w:rPr>
                <w:b/>
                <w:spacing w:val="-11"/>
                <w:sz w:val="26"/>
              </w:rPr>
              <w:t xml:space="preserve"> </w:t>
            </w:r>
            <w:r>
              <w:rPr>
                <w:b/>
                <w:sz w:val="26"/>
              </w:rPr>
              <w:t>Раздел</w:t>
            </w:r>
            <w:r>
              <w:rPr>
                <w:b/>
                <w:spacing w:val="-9"/>
                <w:sz w:val="26"/>
              </w:rPr>
              <w:t xml:space="preserve"> </w:t>
            </w:r>
            <w:r>
              <w:rPr>
                <w:b/>
                <w:sz w:val="26"/>
              </w:rPr>
              <w:t>3.</w:t>
            </w:r>
            <w:r>
              <w:rPr>
                <w:b/>
                <w:spacing w:val="-9"/>
                <w:sz w:val="26"/>
              </w:rPr>
              <w:t xml:space="preserve"> </w:t>
            </w:r>
            <w:r>
              <w:rPr>
                <w:b/>
                <w:sz w:val="26"/>
              </w:rPr>
              <w:t>Компоненты</w:t>
            </w:r>
            <w:r>
              <w:rPr>
                <w:b/>
                <w:spacing w:val="-11"/>
                <w:sz w:val="26"/>
              </w:rPr>
              <w:t xml:space="preserve"> </w:t>
            </w:r>
            <w:r>
              <w:rPr>
                <w:b/>
                <w:sz w:val="26"/>
              </w:rPr>
              <w:t>РППС</w:t>
            </w:r>
            <w:r>
              <w:rPr>
                <w:b/>
                <w:spacing w:val="-11"/>
                <w:sz w:val="26"/>
              </w:rPr>
              <w:t xml:space="preserve"> </w:t>
            </w:r>
            <w:r>
              <w:rPr>
                <w:b/>
                <w:sz w:val="26"/>
              </w:rPr>
              <w:t>для</w:t>
            </w:r>
            <w:r>
              <w:rPr>
                <w:b/>
                <w:spacing w:val="-11"/>
                <w:sz w:val="26"/>
              </w:rPr>
              <w:t xml:space="preserve"> </w:t>
            </w:r>
            <w:r>
              <w:rPr>
                <w:b/>
                <w:sz w:val="26"/>
              </w:rPr>
              <w:t>кабинетов</w:t>
            </w:r>
            <w:r>
              <w:rPr>
                <w:b/>
                <w:spacing w:val="-10"/>
                <w:sz w:val="26"/>
              </w:rPr>
              <w:t xml:space="preserve"> </w:t>
            </w:r>
            <w:r>
              <w:rPr>
                <w:b/>
                <w:sz w:val="26"/>
              </w:rPr>
              <w:t>специалистов</w:t>
            </w:r>
          </w:p>
        </w:tc>
      </w:tr>
      <w:tr w:rsidR="00CB0BA5" w:rsidTr="007833B8">
        <w:trPr>
          <w:gridAfter w:val="1"/>
          <w:wAfter w:w="42" w:type="dxa"/>
          <w:trHeight w:val="357"/>
        </w:trPr>
        <w:tc>
          <w:tcPr>
            <w:tcW w:w="9232" w:type="dxa"/>
            <w:gridSpan w:val="6"/>
            <w:shd w:val="clear" w:color="auto" w:fill="D7D7D7"/>
          </w:tcPr>
          <w:p w:rsidR="00CB0BA5" w:rsidRDefault="00CB0BA5" w:rsidP="00FF6C1F">
            <w:pPr>
              <w:pStyle w:val="TableParagraph"/>
              <w:spacing w:before="34"/>
              <w:rPr>
                <w:b/>
                <w:i/>
                <w:sz w:val="24"/>
              </w:rPr>
            </w:pPr>
            <w:bookmarkStart w:id="23" w:name="_bookmark41"/>
            <w:bookmarkEnd w:id="23"/>
            <w:r>
              <w:rPr>
                <w:b/>
                <w:i/>
                <w:sz w:val="24"/>
              </w:rPr>
              <w:t>3.1.</w:t>
            </w:r>
            <w:r>
              <w:rPr>
                <w:b/>
                <w:i/>
                <w:spacing w:val="-14"/>
                <w:sz w:val="24"/>
              </w:rPr>
              <w:t xml:space="preserve"> </w:t>
            </w:r>
            <w:r>
              <w:rPr>
                <w:b/>
                <w:i/>
                <w:sz w:val="24"/>
              </w:rPr>
              <w:t>Кабинет</w:t>
            </w:r>
            <w:r>
              <w:rPr>
                <w:b/>
                <w:i/>
                <w:spacing w:val="-12"/>
                <w:sz w:val="24"/>
              </w:rPr>
              <w:t xml:space="preserve"> </w:t>
            </w:r>
            <w:r>
              <w:rPr>
                <w:b/>
                <w:i/>
                <w:sz w:val="24"/>
              </w:rPr>
              <w:t>учителя-логопеда</w:t>
            </w:r>
          </w:p>
        </w:tc>
      </w:tr>
      <w:tr w:rsidR="00EE6329" w:rsidTr="00FF6C1F">
        <w:trPr>
          <w:trHeight w:val="290"/>
        </w:trPr>
        <w:tc>
          <w:tcPr>
            <w:tcW w:w="9274" w:type="dxa"/>
            <w:gridSpan w:val="7"/>
            <w:shd w:val="clear" w:color="auto" w:fill="F1F1F1"/>
          </w:tcPr>
          <w:p w:rsidR="00EE6329" w:rsidRDefault="00EE6329" w:rsidP="00FF6C1F">
            <w:pPr>
              <w:pStyle w:val="TableParagraph"/>
              <w:rPr>
                <w:i/>
              </w:rPr>
            </w:pPr>
            <w:r>
              <w:rPr>
                <w:i/>
              </w:rPr>
              <w:t>Рабочее</w:t>
            </w:r>
            <w:r>
              <w:rPr>
                <w:i/>
                <w:spacing w:val="-13"/>
              </w:rPr>
              <w:t xml:space="preserve"> </w:t>
            </w:r>
            <w:r>
              <w:rPr>
                <w:i/>
              </w:rPr>
              <w:t>место</w:t>
            </w:r>
            <w:r>
              <w:rPr>
                <w:i/>
                <w:spacing w:val="-10"/>
              </w:rPr>
              <w:t xml:space="preserve"> </w:t>
            </w:r>
            <w:r>
              <w:rPr>
                <w:i/>
              </w:rPr>
              <w:t>учителя-логопеда</w:t>
            </w:r>
          </w:p>
        </w:tc>
      </w:tr>
      <w:tr w:rsidR="00EE6329" w:rsidTr="00FF6C1F">
        <w:trPr>
          <w:trHeight w:val="873"/>
        </w:trPr>
        <w:tc>
          <w:tcPr>
            <w:tcW w:w="5493" w:type="dxa"/>
            <w:gridSpan w:val="2"/>
          </w:tcPr>
          <w:p w:rsidR="00EE6329" w:rsidRDefault="00EE6329" w:rsidP="00FF6C1F">
            <w:pPr>
              <w:pStyle w:val="TableParagraph"/>
              <w:tabs>
                <w:tab w:val="left" w:pos="1350"/>
                <w:tab w:val="left" w:pos="2121"/>
                <w:tab w:val="left" w:pos="2405"/>
                <w:tab w:val="left" w:pos="3605"/>
                <w:tab w:val="left" w:pos="3952"/>
                <w:tab w:val="left" w:pos="4413"/>
                <w:tab w:val="left" w:pos="4514"/>
              </w:tabs>
              <w:spacing w:line="276" w:lineRule="auto"/>
              <w:ind w:right="97"/>
            </w:pPr>
            <w:r>
              <w:t>Емкости</w:t>
            </w:r>
            <w:r>
              <w:tab/>
              <w:t>для</w:t>
            </w:r>
            <w:r>
              <w:tab/>
              <w:t>приготовления</w:t>
            </w:r>
            <w:r>
              <w:tab/>
            </w:r>
            <w:r>
              <w:tab/>
              <w:t>и</w:t>
            </w:r>
            <w:r>
              <w:tab/>
            </w:r>
            <w:r>
              <w:tab/>
            </w:r>
            <w:r>
              <w:rPr>
                <w:spacing w:val="-1"/>
              </w:rPr>
              <w:t>хранения</w:t>
            </w:r>
            <w:r>
              <w:rPr>
                <w:spacing w:val="-52"/>
              </w:rPr>
              <w:t xml:space="preserve"> </w:t>
            </w:r>
            <w:r>
              <w:t>дезинфицирующих</w:t>
            </w:r>
            <w:r>
              <w:tab/>
            </w:r>
            <w:r>
              <w:tab/>
              <w:t>средств</w:t>
            </w:r>
            <w:r>
              <w:tab/>
              <w:t>для</w:t>
            </w:r>
            <w:r>
              <w:tab/>
            </w:r>
            <w:r>
              <w:tab/>
            </w:r>
            <w:r>
              <w:rPr>
                <w:spacing w:val="-1"/>
              </w:rPr>
              <w:t>обработки</w:t>
            </w:r>
          </w:p>
          <w:p w:rsidR="00EE6329" w:rsidRDefault="00EE6329" w:rsidP="00FF6C1F">
            <w:pPr>
              <w:pStyle w:val="TableParagraph"/>
            </w:pPr>
            <w:r>
              <w:t>логопедического</w:t>
            </w:r>
            <w:r>
              <w:rPr>
                <w:spacing w:val="-11"/>
              </w:rPr>
              <w:t xml:space="preserve"> </w:t>
            </w:r>
            <w:r>
              <w:t>инструментария</w:t>
            </w:r>
          </w:p>
        </w:tc>
        <w:tc>
          <w:tcPr>
            <w:tcW w:w="1740" w:type="dxa"/>
            <w:gridSpan w:val="2"/>
          </w:tcPr>
          <w:p w:rsidR="00EE6329" w:rsidRDefault="00EE6329" w:rsidP="00FF6C1F">
            <w:pPr>
              <w:pStyle w:val="TableParagraph"/>
              <w:rPr>
                <w:sz w:val="27"/>
              </w:rPr>
            </w:pPr>
          </w:p>
          <w:p w:rsidR="00EE6329" w:rsidRDefault="00EE6329" w:rsidP="00FF6C1F">
            <w:pPr>
              <w:pStyle w:val="TableParagraph"/>
              <w:ind w:left="498"/>
              <w:rPr>
                <w:sz w:val="18"/>
              </w:rPr>
            </w:pPr>
            <w:r>
              <w:rPr>
                <w:sz w:val="18"/>
              </w:rPr>
              <w:t>Комплект</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Интерактивная</w:t>
            </w:r>
            <w:r>
              <w:rPr>
                <w:spacing w:val="-7"/>
              </w:rPr>
              <w:t xml:space="preserve"> </w:t>
            </w:r>
            <w:r>
              <w:t>панель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Картотека</w:t>
            </w:r>
            <w:r>
              <w:rPr>
                <w:spacing w:val="-3"/>
              </w:rPr>
              <w:t xml:space="preserve"> </w:t>
            </w:r>
            <w:r>
              <w:t>на</w:t>
            </w:r>
            <w:r>
              <w:rPr>
                <w:spacing w:val="-2"/>
              </w:rPr>
              <w:t xml:space="preserve"> </w:t>
            </w:r>
            <w:r>
              <w:t>имеющиеся</w:t>
            </w:r>
            <w:r>
              <w:rPr>
                <w:spacing w:val="-2"/>
              </w:rPr>
              <w:t xml:space="preserve"> </w:t>
            </w:r>
            <w:r>
              <w:t>пособия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873"/>
        </w:trPr>
        <w:tc>
          <w:tcPr>
            <w:tcW w:w="5493" w:type="dxa"/>
            <w:gridSpan w:val="2"/>
          </w:tcPr>
          <w:p w:rsidR="00EE6329" w:rsidRDefault="00EE6329" w:rsidP="00FF6C1F">
            <w:pPr>
              <w:pStyle w:val="TableParagraph"/>
              <w:tabs>
                <w:tab w:val="left" w:pos="1617"/>
                <w:tab w:val="left" w:pos="2864"/>
                <w:tab w:val="left" w:pos="3407"/>
              </w:tabs>
            </w:pPr>
            <w:r>
              <w:t>Компьютер</w:t>
            </w:r>
            <w:r>
              <w:tab/>
              <w:t>педагога</w:t>
            </w:r>
            <w:r>
              <w:tab/>
              <w:t>с</w:t>
            </w:r>
            <w:r>
              <w:tab/>
              <w:t>периферией/Ноутбук</w:t>
            </w:r>
          </w:p>
          <w:p w:rsidR="00EE6329" w:rsidRDefault="00EE6329" w:rsidP="00FF6C1F">
            <w:pPr>
              <w:pStyle w:val="TableParagraph"/>
              <w:spacing w:before="1" w:line="290" w:lineRule="atLeast"/>
              <w:ind w:right="91"/>
            </w:pPr>
            <w:r>
              <w:t>(лицензионное программное обеспечение, программное</w:t>
            </w:r>
            <w:r>
              <w:rPr>
                <w:spacing w:val="-52"/>
              </w:rPr>
              <w:t xml:space="preserve"> </w:t>
            </w:r>
            <w:r>
              <w:t>обеспечение)</w:t>
            </w:r>
          </w:p>
        </w:tc>
        <w:tc>
          <w:tcPr>
            <w:tcW w:w="720" w:type="dxa"/>
          </w:tcPr>
          <w:p w:rsidR="00EE6329" w:rsidRDefault="00EE6329" w:rsidP="00FF6C1F">
            <w:pPr>
              <w:pStyle w:val="TableParagraph"/>
              <w:spacing w:before="5"/>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5"/>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Полотенце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Раковина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spacing w:line="246" w:lineRule="exact"/>
            </w:pPr>
            <w:r>
              <w:t>Стул</w:t>
            </w:r>
            <w:r>
              <w:rPr>
                <w:spacing w:val="-6"/>
              </w:rPr>
              <w:t xml:space="preserve"> </w:t>
            </w:r>
            <w:r>
              <w:t>взрослый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89"/>
        </w:trPr>
        <w:tc>
          <w:tcPr>
            <w:tcW w:w="5493" w:type="dxa"/>
            <w:gridSpan w:val="2"/>
          </w:tcPr>
          <w:p w:rsidR="00EE6329" w:rsidRDefault="00EE6329" w:rsidP="00FF6C1F">
            <w:pPr>
              <w:pStyle w:val="TableParagraph"/>
            </w:pPr>
            <w:r>
              <w:t>Шкаф</w:t>
            </w:r>
            <w:r>
              <w:rPr>
                <w:spacing w:val="-4"/>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7"/>
            <w:shd w:val="clear" w:color="auto" w:fill="F1F1F1"/>
          </w:tcPr>
          <w:p w:rsidR="00EE6329" w:rsidRDefault="00EE6329" w:rsidP="00FF6C1F">
            <w:pPr>
              <w:pStyle w:val="TableParagraph"/>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EE6329" w:rsidTr="00FF6C1F">
        <w:trPr>
          <w:trHeight w:val="290"/>
        </w:trPr>
        <w:tc>
          <w:tcPr>
            <w:tcW w:w="5493" w:type="dxa"/>
            <w:gridSpan w:val="2"/>
          </w:tcPr>
          <w:p w:rsidR="00EE6329" w:rsidRDefault="00EE6329" w:rsidP="00FF6C1F">
            <w:pPr>
              <w:pStyle w:val="TableParagraph"/>
            </w:pPr>
            <w:r>
              <w:t>Доска</w:t>
            </w:r>
            <w:r>
              <w:rPr>
                <w:spacing w:val="-6"/>
              </w:rPr>
              <w:t xml:space="preserve"> </w:t>
            </w:r>
            <w:r>
              <w:t>магнитно-маркерная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Доска</w:t>
            </w:r>
            <w:r>
              <w:rPr>
                <w:spacing w:val="-7"/>
              </w:rPr>
              <w:t xml:space="preserve"> </w:t>
            </w:r>
            <w:r>
              <w:t>пробковая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Интерактивная</w:t>
            </w:r>
            <w:r>
              <w:rPr>
                <w:spacing w:val="-8"/>
              </w:rPr>
              <w:t xml:space="preserve"> </w:t>
            </w:r>
            <w:r>
              <w:t>песочница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Интерактивное</w:t>
            </w:r>
            <w:r>
              <w:rPr>
                <w:spacing w:val="-5"/>
              </w:rPr>
              <w:t xml:space="preserve"> </w:t>
            </w:r>
            <w:r>
              <w:t>зеркало</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320"/>
                <w:tab w:val="left" w:pos="2253"/>
                <w:tab w:val="left" w:pos="2757"/>
                <w:tab w:val="left" w:pos="3524"/>
                <w:tab w:val="left" w:pos="4018"/>
                <w:tab w:val="left" w:pos="4308"/>
                <w:tab w:val="left" w:pos="4800"/>
                <w:tab w:val="left" w:pos="5285"/>
              </w:tabs>
            </w:pPr>
            <w:r>
              <w:t>Настенное</w:t>
            </w:r>
            <w:r>
              <w:tab/>
              <w:t>зеркало</w:t>
            </w:r>
            <w:r>
              <w:tab/>
              <w:t>(не</w:t>
            </w:r>
            <w:r>
              <w:tab/>
              <w:t>менее</w:t>
            </w:r>
            <w:r>
              <w:tab/>
              <w:t>1,5</w:t>
            </w:r>
            <w:r>
              <w:tab/>
              <w:t>-</w:t>
            </w:r>
            <w:r>
              <w:tab/>
              <w:t>0,5</w:t>
            </w:r>
            <w:r>
              <w:tab/>
              <w:t>м),</w:t>
            </w:r>
            <w:r>
              <w:tab/>
              <w:t>с</w:t>
            </w:r>
          </w:p>
          <w:p w:rsidR="00EE6329" w:rsidRDefault="00EE6329" w:rsidP="00FF6C1F">
            <w:pPr>
              <w:pStyle w:val="TableParagraph"/>
              <w:spacing w:before="37"/>
            </w:pPr>
            <w:r>
              <w:t>дополнительным</w:t>
            </w:r>
            <w:r>
              <w:rPr>
                <w:spacing w:val="-2"/>
              </w:rPr>
              <w:t xml:space="preserve"> </w:t>
            </w:r>
            <w:r>
              <w:t>освещением</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Система</w:t>
            </w:r>
            <w:r>
              <w:rPr>
                <w:spacing w:val="-11"/>
              </w:rPr>
              <w:t xml:space="preserve"> </w:t>
            </w:r>
            <w:r>
              <w:t>хранения</w:t>
            </w:r>
            <w:r>
              <w:rPr>
                <w:spacing w:val="-11"/>
              </w:rPr>
              <w:t xml:space="preserve"> </w:t>
            </w:r>
            <w:r>
              <w:t>расходного</w:t>
            </w:r>
            <w:r>
              <w:rPr>
                <w:spacing w:val="-11"/>
              </w:rPr>
              <w:t xml:space="preserve"> </w:t>
            </w:r>
            <w:r>
              <w:t>материала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Стеллажи</w:t>
            </w:r>
            <w:r>
              <w:rPr>
                <w:spacing w:val="-1"/>
              </w:rPr>
              <w:t xml:space="preserve"> </w:t>
            </w:r>
            <w:r>
              <w:t>для</w:t>
            </w:r>
            <w:r>
              <w:rPr>
                <w:spacing w:val="-1"/>
              </w:rPr>
              <w:t xml:space="preserve"> </w:t>
            </w:r>
            <w:r>
              <w:t>хранения</w:t>
            </w:r>
            <w:r>
              <w:rPr>
                <w:spacing w:val="-1"/>
              </w:rPr>
              <w:t xml:space="preserve"> </w:t>
            </w:r>
            <w:r>
              <w:t>пособий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8</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9274" w:type="dxa"/>
            <w:gridSpan w:val="5"/>
            <w:shd w:val="clear" w:color="auto" w:fill="F1F1F1"/>
          </w:tcPr>
          <w:p w:rsidR="00EE6329" w:rsidRDefault="00EE6329" w:rsidP="00FF6C1F">
            <w:pPr>
              <w:pStyle w:val="TableParagraph"/>
              <w:rPr>
                <w:i/>
              </w:rPr>
            </w:pPr>
            <w:r>
              <w:rPr>
                <w:i/>
              </w:rPr>
              <w:t>Оснащение</w:t>
            </w:r>
            <w:r>
              <w:rPr>
                <w:i/>
                <w:spacing w:val="-4"/>
              </w:rPr>
              <w:t xml:space="preserve"> </w:t>
            </w:r>
            <w:r>
              <w:rPr>
                <w:i/>
              </w:rPr>
              <w:t>кабинета</w:t>
            </w:r>
            <w:r>
              <w:rPr>
                <w:i/>
                <w:spacing w:val="-4"/>
              </w:rPr>
              <w:t xml:space="preserve"> </w:t>
            </w:r>
            <w:r>
              <w:rPr>
                <w:i/>
              </w:rPr>
              <w:t>и</w:t>
            </w:r>
            <w:r>
              <w:rPr>
                <w:i/>
                <w:spacing w:val="-7"/>
              </w:rPr>
              <w:t xml:space="preserve"> </w:t>
            </w:r>
            <w:r>
              <w:rPr>
                <w:i/>
              </w:rPr>
              <w:t>оборудование</w:t>
            </w:r>
          </w:p>
        </w:tc>
      </w:tr>
      <w:tr w:rsidR="00EE6329" w:rsidTr="00FF6C1F">
        <w:trPr>
          <w:trHeight w:val="292"/>
        </w:trPr>
        <w:tc>
          <w:tcPr>
            <w:tcW w:w="5493" w:type="dxa"/>
          </w:tcPr>
          <w:p w:rsidR="00EE6329" w:rsidRDefault="00EE6329" w:rsidP="00FF6C1F">
            <w:pPr>
              <w:pStyle w:val="TableParagraph"/>
            </w:pPr>
            <w:r>
              <w:t>Азбука</w:t>
            </w:r>
            <w:r>
              <w:rPr>
                <w:spacing w:val="-8"/>
              </w:rPr>
              <w:t xml:space="preserve"> </w:t>
            </w:r>
            <w:r>
              <w:t>в</w:t>
            </w:r>
            <w:r>
              <w:rPr>
                <w:spacing w:val="-7"/>
              </w:rPr>
              <w:t xml:space="preserve"> </w:t>
            </w:r>
            <w:r>
              <w:t>картинках</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Бактерицидный</w:t>
            </w:r>
            <w:r>
              <w:rPr>
                <w:spacing w:val="-11"/>
              </w:rPr>
              <w:t xml:space="preserve"> </w:t>
            </w:r>
            <w:r>
              <w:t>облучатель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Бесконтактный</w:t>
            </w:r>
            <w:r>
              <w:rPr>
                <w:spacing w:val="-4"/>
              </w:rPr>
              <w:t xml:space="preserve"> </w:t>
            </w:r>
            <w:r>
              <w:t>детский</w:t>
            </w:r>
            <w:r>
              <w:rPr>
                <w:spacing w:val="-4"/>
              </w:rPr>
              <w:t xml:space="preserve"> </w:t>
            </w:r>
            <w:r>
              <w:t>термометр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Воздушное</w:t>
            </w:r>
            <w:r>
              <w:rPr>
                <w:spacing w:val="-4"/>
              </w:rPr>
              <w:t xml:space="preserve"> </w:t>
            </w:r>
            <w:r>
              <w:t>лото</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Зеркало</w:t>
            </w:r>
            <w:r>
              <w:rPr>
                <w:spacing w:val="-6"/>
              </w:rPr>
              <w:t xml:space="preserve"> </w:t>
            </w:r>
            <w:r>
              <w:t>для</w:t>
            </w:r>
            <w:r>
              <w:rPr>
                <w:spacing w:val="-2"/>
              </w:rPr>
              <w:t xml:space="preserve"> </w:t>
            </w:r>
            <w:r>
              <w:t>индивидуальной</w:t>
            </w:r>
            <w:r>
              <w:rPr>
                <w:spacing w:val="-3"/>
              </w:rPr>
              <w:t xml:space="preserve"> </w:t>
            </w:r>
            <w:r>
              <w:t>работы</w:t>
            </w:r>
            <w:r>
              <w:rPr>
                <w:spacing w:val="-2"/>
              </w:rPr>
              <w:t xml:space="preserve"> </w:t>
            </w:r>
            <w:r>
              <w:t>(9х12)</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8</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Зеркало</w:t>
            </w:r>
            <w:r>
              <w:rPr>
                <w:spacing w:val="-6"/>
              </w:rPr>
              <w:t xml:space="preserve"> </w:t>
            </w:r>
            <w:r>
              <w:t>для</w:t>
            </w:r>
            <w:r>
              <w:rPr>
                <w:spacing w:val="-2"/>
              </w:rPr>
              <w:t xml:space="preserve"> </w:t>
            </w:r>
            <w:r>
              <w:t>обследования</w:t>
            </w:r>
            <w:r>
              <w:rPr>
                <w:spacing w:val="-5"/>
              </w:rPr>
              <w:t xml:space="preserve"> </w:t>
            </w:r>
            <w:r>
              <w:t>ротовой</w:t>
            </w:r>
            <w:r>
              <w:rPr>
                <w:spacing w:val="-2"/>
              </w:rPr>
              <w:t xml:space="preserve"> </w:t>
            </w:r>
            <w:r>
              <w:t>полости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Игрушка-вкладыш</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Коврик</w:t>
            </w:r>
            <w:r>
              <w:rPr>
                <w:spacing w:val="61"/>
              </w:rPr>
              <w:t xml:space="preserve"> </w:t>
            </w:r>
            <w:r>
              <w:t xml:space="preserve">для  </w:t>
            </w:r>
            <w:r>
              <w:rPr>
                <w:spacing w:val="4"/>
              </w:rPr>
              <w:t xml:space="preserve"> </w:t>
            </w:r>
            <w:r>
              <w:t xml:space="preserve">тактильно-кинестетической  </w:t>
            </w:r>
            <w:r>
              <w:rPr>
                <w:spacing w:val="3"/>
              </w:rPr>
              <w:t xml:space="preserve"> </w:t>
            </w:r>
            <w:r>
              <w:t>стимуляции</w:t>
            </w:r>
          </w:p>
          <w:p w:rsidR="00EE6329" w:rsidRDefault="00EE6329" w:rsidP="00FF6C1F">
            <w:pPr>
              <w:pStyle w:val="TableParagraph"/>
              <w:spacing w:before="37"/>
            </w:pPr>
            <w:r>
              <w:t>пальцев</w:t>
            </w:r>
            <w:r>
              <w:rPr>
                <w:spacing w:val="-2"/>
              </w:rPr>
              <w:t xml:space="preserve"> </w:t>
            </w:r>
            <w:r>
              <w:t>рук</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Комплект</w:t>
            </w:r>
            <w:r>
              <w:rPr>
                <w:spacing w:val="-5"/>
              </w:rPr>
              <w:t xml:space="preserve"> </w:t>
            </w:r>
            <w:r>
              <w:t>детских</w:t>
            </w:r>
            <w:r>
              <w:rPr>
                <w:spacing w:val="-4"/>
              </w:rPr>
              <w:t xml:space="preserve"> </w:t>
            </w:r>
            <w:r>
              <w:t>книг</w:t>
            </w:r>
            <w:r>
              <w:rPr>
                <w:spacing w:val="-4"/>
              </w:rPr>
              <w:t xml:space="preserve"> </w:t>
            </w:r>
            <w:r>
              <w:t>для</w:t>
            </w:r>
            <w:r>
              <w:rPr>
                <w:spacing w:val="-4"/>
              </w:rPr>
              <w:t xml:space="preserve"> </w:t>
            </w:r>
            <w:r>
              <w:t>разных</w:t>
            </w:r>
            <w:r>
              <w:rPr>
                <w:spacing w:val="-4"/>
              </w:rPr>
              <w:t xml:space="preserve"> </w:t>
            </w:r>
            <w:r>
              <w:t>возрастов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Комплект</w:t>
            </w:r>
            <w:r>
              <w:rPr>
                <w:spacing w:val="67"/>
              </w:rPr>
              <w:t xml:space="preserve"> </w:t>
            </w:r>
            <w:r>
              <w:t xml:space="preserve">звучащих  </w:t>
            </w:r>
            <w:r>
              <w:rPr>
                <w:spacing w:val="11"/>
              </w:rPr>
              <w:t xml:space="preserve"> </w:t>
            </w:r>
            <w:r>
              <w:t xml:space="preserve">игрушек  </w:t>
            </w:r>
            <w:r>
              <w:rPr>
                <w:spacing w:val="13"/>
              </w:rPr>
              <w:t xml:space="preserve"> </w:t>
            </w:r>
            <w:r>
              <w:t xml:space="preserve">и  </w:t>
            </w:r>
            <w:r>
              <w:rPr>
                <w:spacing w:val="11"/>
              </w:rPr>
              <w:t xml:space="preserve"> </w:t>
            </w:r>
            <w:r>
              <w:t xml:space="preserve">игровых  </w:t>
            </w:r>
            <w:r>
              <w:rPr>
                <w:spacing w:val="13"/>
              </w:rPr>
              <w:t xml:space="preserve"> </w:t>
            </w:r>
            <w:r>
              <w:t>пособий,</w:t>
            </w:r>
          </w:p>
          <w:p w:rsidR="00EE6329" w:rsidRDefault="00EE6329" w:rsidP="00FF6C1F">
            <w:pPr>
              <w:pStyle w:val="TableParagraph"/>
              <w:spacing w:before="37"/>
            </w:pPr>
            <w:r>
              <w:t>воспроизводящих</w:t>
            </w:r>
            <w:r>
              <w:rPr>
                <w:spacing w:val="-2"/>
              </w:rPr>
              <w:t xml:space="preserve"> </w:t>
            </w:r>
            <w:r>
              <w:t>звуки</w:t>
            </w:r>
            <w:r>
              <w:rPr>
                <w:spacing w:val="-2"/>
              </w:rPr>
              <w:t xml:space="preserve"> </w:t>
            </w:r>
            <w:r>
              <w:t>окружающего</w:t>
            </w:r>
            <w:r>
              <w:rPr>
                <w:spacing w:val="-2"/>
              </w:rPr>
              <w:t xml:space="preserve"> </w:t>
            </w:r>
            <w:r>
              <w:t>мира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302"/>
                <w:tab w:val="left" w:pos="2369"/>
                <w:tab w:val="left" w:pos="2959"/>
                <w:tab w:val="left" w:pos="4430"/>
              </w:tabs>
            </w:pPr>
            <w:r>
              <w:t>Комплект</w:t>
            </w:r>
            <w:r>
              <w:tab/>
              <w:t>игрушек</w:t>
            </w:r>
            <w:r>
              <w:tab/>
              <w:t>для</w:t>
            </w:r>
            <w:r>
              <w:tab/>
              <w:t>привлечения</w:t>
            </w:r>
            <w:r>
              <w:tab/>
              <w:t>слухового</w:t>
            </w:r>
          </w:p>
          <w:p w:rsidR="00EE6329" w:rsidRDefault="00EE6329" w:rsidP="00FF6C1F">
            <w:pPr>
              <w:pStyle w:val="TableParagraph"/>
              <w:spacing w:before="37"/>
            </w:pPr>
            <w:r>
              <w:t>внимания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Комплект</w:t>
            </w:r>
            <w:r>
              <w:rPr>
                <w:spacing w:val="-9"/>
              </w:rPr>
              <w:t xml:space="preserve"> </w:t>
            </w:r>
            <w:r>
              <w:t>игрушек</w:t>
            </w:r>
            <w:r>
              <w:rPr>
                <w:spacing w:val="-8"/>
              </w:rPr>
              <w:t xml:space="preserve"> </w:t>
            </w:r>
            <w:r>
              <w:t>на</w:t>
            </w:r>
            <w:r>
              <w:rPr>
                <w:spacing w:val="-9"/>
              </w:rPr>
              <w:t xml:space="preserve"> </w:t>
            </w:r>
            <w:r>
              <w:t>координацию</w:t>
            </w:r>
            <w:r>
              <w:rPr>
                <w:spacing w:val="-11"/>
              </w:rPr>
              <w:t xml:space="preserve"> </w:t>
            </w:r>
            <w:r>
              <w:t>движений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Комплект</w:t>
            </w:r>
            <w:r>
              <w:rPr>
                <w:spacing w:val="-8"/>
              </w:rPr>
              <w:t xml:space="preserve"> </w:t>
            </w:r>
            <w:r>
              <w:t>карточек</w:t>
            </w:r>
            <w:r>
              <w:rPr>
                <w:spacing w:val="-8"/>
              </w:rPr>
              <w:t xml:space="preserve"> </w:t>
            </w:r>
            <w:r>
              <w:t>-</w:t>
            </w:r>
            <w:r>
              <w:rPr>
                <w:spacing w:val="-9"/>
              </w:rPr>
              <w:t xml:space="preserve"> </w:t>
            </w:r>
            <w:r>
              <w:t>картинки</w:t>
            </w:r>
            <w:r>
              <w:rPr>
                <w:spacing w:val="-8"/>
              </w:rPr>
              <w:t xml:space="preserve"> </w:t>
            </w:r>
            <w:r>
              <w:t>с</w:t>
            </w:r>
            <w:r>
              <w:rPr>
                <w:spacing w:val="-7"/>
              </w:rPr>
              <w:t xml:space="preserve"> </w:t>
            </w:r>
            <w:r>
              <w:t>изображением</w:t>
            </w:r>
            <w:r>
              <w:rPr>
                <w:spacing w:val="-8"/>
              </w:rPr>
              <w:t xml:space="preserve"> </w:t>
            </w:r>
            <w:r>
              <w:t>эмоций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0"/>
        </w:trPr>
        <w:tc>
          <w:tcPr>
            <w:tcW w:w="5493" w:type="dxa"/>
          </w:tcPr>
          <w:p w:rsidR="00EE6329" w:rsidRDefault="00EE6329" w:rsidP="00FF6C1F">
            <w:pPr>
              <w:pStyle w:val="TableParagraph"/>
              <w:tabs>
                <w:tab w:val="left" w:pos="1228"/>
                <w:tab w:val="left" w:pos="2262"/>
                <w:tab w:val="left" w:pos="2797"/>
                <w:tab w:val="left" w:pos="4093"/>
              </w:tabs>
            </w:pPr>
            <w:r>
              <w:t>Комплект</w:t>
            </w:r>
            <w:r>
              <w:tab/>
              <w:t>карточек</w:t>
            </w:r>
            <w:r>
              <w:tab/>
              <w:t>для</w:t>
            </w:r>
            <w:r>
              <w:tab/>
              <w:t>проведения</w:t>
            </w:r>
            <w:r>
              <w:tab/>
              <w:t>артикулярной</w:t>
            </w:r>
          </w:p>
          <w:p w:rsidR="00EE6329" w:rsidRDefault="00EE6329" w:rsidP="00FF6C1F">
            <w:pPr>
              <w:pStyle w:val="TableParagraph"/>
              <w:spacing w:before="37"/>
            </w:pPr>
            <w:r>
              <w:t>гимнастики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216"/>
                <w:tab w:val="left" w:pos="2243"/>
                <w:tab w:val="left" w:pos="2660"/>
                <w:tab w:val="left" w:pos="3994"/>
                <w:tab w:val="left" w:pos="4577"/>
              </w:tabs>
              <w:spacing w:line="246" w:lineRule="exact"/>
            </w:pPr>
            <w:r>
              <w:t>Комплект</w:t>
            </w:r>
            <w:r>
              <w:tab/>
              <w:t>карточек</w:t>
            </w:r>
            <w:r>
              <w:tab/>
              <w:t>на</w:t>
            </w:r>
            <w:r>
              <w:tab/>
              <w:t>исключение</w:t>
            </w:r>
            <w:r>
              <w:tab/>
              <w:t>4-го</w:t>
            </w:r>
            <w:r>
              <w:tab/>
              <w:t>лишнего</w:t>
            </w:r>
          </w:p>
          <w:p w:rsidR="00EE6329" w:rsidRDefault="00EE6329" w:rsidP="00FF6C1F">
            <w:pPr>
              <w:pStyle w:val="TableParagraph"/>
              <w:spacing w:before="37"/>
            </w:pPr>
            <w:r>
              <w:t>предмета;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873"/>
        </w:trPr>
        <w:tc>
          <w:tcPr>
            <w:tcW w:w="5493" w:type="dxa"/>
          </w:tcPr>
          <w:p w:rsidR="00EE6329" w:rsidRDefault="00EE6329" w:rsidP="00FF6C1F">
            <w:pPr>
              <w:pStyle w:val="TableParagraph"/>
            </w:pPr>
            <w:r>
              <w:t>Комплект</w:t>
            </w:r>
            <w:r>
              <w:rPr>
                <w:spacing w:val="-8"/>
              </w:rPr>
              <w:t xml:space="preserve"> </w:t>
            </w:r>
            <w:r>
              <w:t>кубиков</w:t>
            </w:r>
            <w:r>
              <w:rPr>
                <w:spacing w:val="-8"/>
              </w:rPr>
              <w:t xml:space="preserve"> </w:t>
            </w:r>
            <w:r>
              <w:t>со</w:t>
            </w:r>
            <w:r>
              <w:rPr>
                <w:spacing w:val="-9"/>
              </w:rPr>
              <w:t xml:space="preserve"> </w:t>
            </w:r>
            <w:r>
              <w:t>словами,</w:t>
            </w:r>
            <w:r>
              <w:rPr>
                <w:spacing w:val="-7"/>
              </w:rPr>
              <w:t xml:space="preserve"> </w:t>
            </w:r>
            <w:r>
              <w:t>слогами</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Комплект</w:t>
            </w:r>
            <w:r>
              <w:rPr>
                <w:spacing w:val="-9"/>
              </w:rPr>
              <w:t xml:space="preserve"> </w:t>
            </w:r>
            <w:r>
              <w:t>мелких</w:t>
            </w:r>
            <w:r>
              <w:rPr>
                <w:spacing w:val="-8"/>
              </w:rPr>
              <w:t xml:space="preserve"> </w:t>
            </w:r>
            <w:r>
              <w:t>игрушек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262"/>
                <w:tab w:val="left" w:pos="2819"/>
                <w:tab w:val="left" w:pos="4141"/>
                <w:tab w:val="left" w:pos="4712"/>
              </w:tabs>
            </w:pPr>
            <w:r>
              <w:t>Комплект</w:t>
            </w:r>
            <w:r>
              <w:tab/>
              <w:t>методических</w:t>
            </w:r>
            <w:r>
              <w:tab/>
              <w:t>материалов</w:t>
            </w:r>
            <w:r>
              <w:tab/>
              <w:t>для</w:t>
            </w:r>
            <w:r>
              <w:tab/>
              <w:t>работы</w:t>
            </w:r>
          </w:p>
          <w:p w:rsidR="00EE6329" w:rsidRDefault="00EE6329" w:rsidP="00FF6C1F">
            <w:pPr>
              <w:pStyle w:val="TableParagraph"/>
              <w:spacing w:before="40"/>
            </w:pPr>
            <w:r>
              <w:t>логопеда</w:t>
            </w:r>
            <w:r>
              <w:rPr>
                <w:spacing w:val="-4"/>
              </w:rPr>
              <w:t xml:space="preserve"> </w:t>
            </w:r>
            <w:r>
              <w:t>в</w:t>
            </w:r>
            <w:r>
              <w:rPr>
                <w:spacing w:val="-8"/>
              </w:rPr>
              <w:t xml:space="preserve"> </w:t>
            </w:r>
            <w:r>
              <w:t>детском</w:t>
            </w:r>
            <w:r>
              <w:rPr>
                <w:spacing w:val="-4"/>
              </w:rPr>
              <w:t xml:space="preserve"> </w:t>
            </w:r>
            <w:r>
              <w:t>саду</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pPr>
            <w:r>
              <w:t>Комплект</w:t>
            </w:r>
            <w:r>
              <w:rPr>
                <w:spacing w:val="18"/>
              </w:rPr>
              <w:t xml:space="preserve"> </w:t>
            </w:r>
            <w:r>
              <w:t>настольных</w:t>
            </w:r>
            <w:r>
              <w:rPr>
                <w:spacing w:val="72"/>
              </w:rPr>
              <w:t xml:space="preserve"> </w:t>
            </w:r>
            <w:r>
              <w:t>наборов</w:t>
            </w:r>
            <w:r>
              <w:rPr>
                <w:spacing w:val="72"/>
              </w:rPr>
              <w:t xml:space="preserve"> </w:t>
            </w:r>
            <w:r>
              <w:t>для</w:t>
            </w:r>
            <w:r>
              <w:rPr>
                <w:spacing w:val="75"/>
              </w:rPr>
              <w:t xml:space="preserve"> </w:t>
            </w:r>
            <w:r>
              <w:t>развития</w:t>
            </w:r>
            <w:r>
              <w:rPr>
                <w:spacing w:val="72"/>
              </w:rPr>
              <w:t xml:space="preserve"> </w:t>
            </w:r>
            <w:r>
              <w:t>мелкой</w:t>
            </w:r>
          </w:p>
          <w:p w:rsidR="00EE6329" w:rsidRDefault="00EE6329" w:rsidP="00FF6C1F">
            <w:pPr>
              <w:pStyle w:val="TableParagraph"/>
              <w:spacing w:before="38"/>
            </w:pPr>
            <w:r>
              <w:t>моторики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Метроном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66"/>
              </w:rPr>
              <w:t xml:space="preserve"> </w:t>
            </w:r>
            <w:r>
              <w:t xml:space="preserve">для  </w:t>
            </w:r>
            <w:r>
              <w:rPr>
                <w:spacing w:val="9"/>
              </w:rPr>
              <w:t xml:space="preserve"> </w:t>
            </w:r>
            <w:r>
              <w:t xml:space="preserve">завинчивания  </w:t>
            </w:r>
            <w:r>
              <w:rPr>
                <w:spacing w:val="8"/>
              </w:rPr>
              <w:t xml:space="preserve"> </w:t>
            </w:r>
            <w:r>
              <w:t xml:space="preserve">элементов  </w:t>
            </w:r>
            <w:r>
              <w:rPr>
                <w:spacing w:val="8"/>
              </w:rPr>
              <w:t xml:space="preserve"> </w:t>
            </w:r>
            <w:r>
              <w:t xml:space="preserve">разных  </w:t>
            </w:r>
            <w:r>
              <w:rPr>
                <w:spacing w:val="9"/>
              </w:rPr>
              <w:t xml:space="preserve"> </w:t>
            </w:r>
            <w:r>
              <w:t>форм,</w:t>
            </w:r>
          </w:p>
          <w:p w:rsidR="00EE6329" w:rsidRDefault="00EE6329" w:rsidP="00FF6C1F">
            <w:pPr>
              <w:pStyle w:val="TableParagraph"/>
              <w:spacing w:before="37"/>
            </w:pPr>
            <w:r>
              <w:t>размеров</w:t>
            </w:r>
            <w:r>
              <w:rPr>
                <w:spacing w:val="-4"/>
              </w:rPr>
              <w:t xml:space="preserve"> </w:t>
            </w:r>
            <w:r>
              <w:t>и</w:t>
            </w:r>
            <w:r>
              <w:rPr>
                <w:spacing w:val="-2"/>
              </w:rPr>
              <w:t xml:space="preserve"> </w:t>
            </w:r>
            <w:r>
              <w:t>цветов</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0"/>
              </w:rPr>
              <w:t xml:space="preserve"> </w:t>
            </w:r>
            <w:r>
              <w:t>кубиков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логопедических</w:t>
            </w:r>
            <w:r>
              <w:rPr>
                <w:spacing w:val="-3"/>
              </w:rPr>
              <w:t xml:space="preserve"> </w:t>
            </w:r>
            <w:r>
              <w:t>зондов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музыкальных</w:t>
            </w:r>
            <w:r>
              <w:rPr>
                <w:spacing w:val="-4"/>
              </w:rPr>
              <w:t xml:space="preserve"> </w:t>
            </w:r>
            <w:r>
              <w:t>инструментов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89"/>
        </w:trPr>
        <w:tc>
          <w:tcPr>
            <w:tcW w:w="5493" w:type="dxa"/>
          </w:tcPr>
          <w:p w:rsidR="00EE6329" w:rsidRDefault="00EE6329" w:rsidP="00FF6C1F">
            <w:pPr>
              <w:pStyle w:val="TableParagraph"/>
            </w:pPr>
            <w:r>
              <w:t>Набор</w:t>
            </w:r>
            <w:r>
              <w:rPr>
                <w:spacing w:val="-5"/>
              </w:rPr>
              <w:t xml:space="preserve"> </w:t>
            </w:r>
            <w:r>
              <w:t>пазлов</w:t>
            </w:r>
            <w:r>
              <w:rPr>
                <w:spacing w:val="-8"/>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11"/>
              </w:rPr>
              <w:t xml:space="preserve"> </w:t>
            </w:r>
            <w:r>
              <w:t>пальчиковых</w:t>
            </w:r>
            <w:r>
              <w:rPr>
                <w:spacing w:val="-12"/>
              </w:rPr>
              <w:t xml:space="preserve"> </w:t>
            </w:r>
            <w:r>
              <w:t>кукол</w:t>
            </w:r>
            <w:r>
              <w:rPr>
                <w:spacing w:val="-12"/>
              </w:rPr>
              <w:t xml:space="preserve"> </w:t>
            </w:r>
            <w:r>
              <w:t>по</w:t>
            </w:r>
            <w:r>
              <w:rPr>
                <w:spacing w:val="-11"/>
              </w:rPr>
              <w:t xml:space="preserve"> </w:t>
            </w:r>
            <w:r>
              <w:t>сказкам</w:t>
            </w:r>
            <w:r>
              <w:rPr>
                <w:spacing w:val="-11"/>
              </w:rPr>
              <w:t xml:space="preserve"> </w:t>
            </w:r>
            <w:r>
              <w:t>–</w:t>
            </w:r>
            <w:r>
              <w:rPr>
                <w:spacing w:val="-10"/>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парных</w:t>
            </w:r>
            <w:r>
              <w:rPr>
                <w:spacing w:val="56"/>
              </w:rPr>
              <w:t xml:space="preserve"> </w:t>
            </w:r>
            <w:r>
              <w:t>картинок</w:t>
            </w:r>
            <w:r>
              <w:rPr>
                <w:spacing w:val="58"/>
              </w:rPr>
              <w:t xml:space="preserve"> </w:t>
            </w:r>
            <w:r>
              <w:t>на</w:t>
            </w:r>
            <w:r>
              <w:rPr>
                <w:spacing w:val="59"/>
              </w:rPr>
              <w:t xml:space="preserve"> </w:t>
            </w:r>
            <w:r>
              <w:t>соотнесение</w:t>
            </w:r>
            <w:r>
              <w:rPr>
                <w:spacing w:val="58"/>
              </w:rPr>
              <w:t xml:space="preserve"> </w:t>
            </w:r>
            <w:r>
              <w:t>(сравнение):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964"/>
        <w:gridCol w:w="42"/>
      </w:tblGrid>
      <w:tr w:rsidR="00EE6329" w:rsidTr="00FF6C1F">
        <w:trPr>
          <w:trHeight w:val="292"/>
        </w:trPr>
        <w:tc>
          <w:tcPr>
            <w:tcW w:w="5493" w:type="dxa"/>
          </w:tcPr>
          <w:p w:rsidR="00EE6329" w:rsidRDefault="00EE6329" w:rsidP="00FF6C1F">
            <w:pPr>
              <w:pStyle w:val="TableParagraph"/>
              <w:spacing w:line="246" w:lineRule="exact"/>
            </w:pPr>
            <w:r>
              <w:lastRenderedPageBreak/>
              <w:t>найди</w:t>
            </w:r>
            <w:r>
              <w:rPr>
                <w:spacing w:val="-7"/>
              </w:rPr>
              <w:t xml:space="preserve"> </w:t>
            </w:r>
            <w:r>
              <w:t>отличия,</w:t>
            </w:r>
            <w:r>
              <w:rPr>
                <w:spacing w:val="-7"/>
              </w:rPr>
              <w:t xml:space="preserve"> </w:t>
            </w:r>
            <w:r>
              <w:t>ошибки</w:t>
            </w:r>
            <w:r>
              <w:rPr>
                <w:spacing w:val="-7"/>
              </w:rPr>
              <w:t xml:space="preserve"> </w:t>
            </w:r>
            <w:r>
              <w:t>(смысловые)</w:t>
            </w:r>
            <w:r>
              <w:rPr>
                <w:spacing w:val="-5"/>
              </w:rPr>
              <w:t xml:space="preserve"> </w:t>
            </w:r>
            <w:r>
              <w:t>комплект</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пирамидок разной</w:t>
            </w:r>
            <w:r>
              <w:rPr>
                <w:spacing w:val="-4"/>
              </w:rPr>
              <w:t xml:space="preserve"> </w:t>
            </w:r>
            <w:r>
              <w:t>степени</w:t>
            </w:r>
            <w:r>
              <w:rPr>
                <w:spacing w:val="-2"/>
              </w:rPr>
              <w:t xml:space="preserve"> </w:t>
            </w:r>
            <w:r>
              <w:t>сложности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1"/>
              </w:rPr>
              <w:t xml:space="preserve"> </w:t>
            </w:r>
            <w:r>
              <w:t>предметных</w:t>
            </w:r>
            <w:r>
              <w:rPr>
                <w:spacing w:val="-4"/>
              </w:rPr>
              <w:t xml:space="preserve"> </w:t>
            </w:r>
            <w:r>
              <w:t>картинок</w:t>
            </w:r>
            <w:r>
              <w:rPr>
                <w:spacing w:val="-1"/>
              </w:rPr>
              <w:t xml:space="preserve"> </w:t>
            </w:r>
            <w:r>
              <w:t>для</w:t>
            </w:r>
            <w:r>
              <w:rPr>
                <w:spacing w:val="-4"/>
              </w:rPr>
              <w:t xml:space="preserve"> </w:t>
            </w:r>
            <w:r>
              <w:t>деления</w:t>
            </w:r>
            <w:r>
              <w:rPr>
                <w:spacing w:val="-5"/>
              </w:rPr>
              <w:t xml:space="preserve"> </w:t>
            </w:r>
            <w:r>
              <w:t>слов</w:t>
            </w:r>
            <w:r>
              <w:rPr>
                <w:spacing w:val="-1"/>
              </w:rPr>
              <w:t xml:space="preserve"> </w:t>
            </w:r>
            <w:r>
              <w:t>на</w:t>
            </w:r>
            <w:r>
              <w:rPr>
                <w:spacing w:val="-1"/>
              </w:rPr>
              <w:t xml:space="preserve"> </w:t>
            </w:r>
            <w:r>
              <w:t>слоги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12"/>
              </w:rPr>
              <w:t xml:space="preserve"> </w:t>
            </w:r>
            <w:r>
              <w:t>предметов</w:t>
            </w:r>
            <w:r>
              <w:rPr>
                <w:spacing w:val="11"/>
              </w:rPr>
              <w:t xml:space="preserve"> </w:t>
            </w:r>
            <w:r>
              <w:t>для</w:t>
            </w:r>
            <w:r>
              <w:rPr>
                <w:spacing w:val="10"/>
              </w:rPr>
              <w:t xml:space="preserve"> </w:t>
            </w:r>
            <w:r>
              <w:t>группировки</w:t>
            </w:r>
            <w:r>
              <w:rPr>
                <w:spacing w:val="11"/>
              </w:rPr>
              <w:t xml:space="preserve"> </w:t>
            </w:r>
            <w:r>
              <w:t>их</w:t>
            </w:r>
            <w:r>
              <w:rPr>
                <w:spacing w:val="12"/>
              </w:rPr>
              <w:t xml:space="preserve"> </w:t>
            </w:r>
            <w:r>
              <w:t>по</w:t>
            </w:r>
            <w:r>
              <w:rPr>
                <w:spacing w:val="9"/>
              </w:rPr>
              <w:t xml:space="preserve"> </w:t>
            </w:r>
            <w:r>
              <w:t>цвету,</w:t>
            </w:r>
            <w:r>
              <w:rPr>
                <w:spacing w:val="13"/>
              </w:rPr>
              <w:t xml:space="preserve"> </w:t>
            </w:r>
            <w:r>
              <w:t>форме,</w:t>
            </w:r>
          </w:p>
          <w:p w:rsidR="00EE6329" w:rsidRDefault="00EE6329" w:rsidP="00FF6C1F">
            <w:pPr>
              <w:pStyle w:val="TableParagraph"/>
              <w:spacing w:before="37"/>
            </w:pPr>
            <w:r>
              <w:t>общей</w:t>
            </w:r>
            <w:r>
              <w:rPr>
                <w:spacing w:val="-2"/>
              </w:rPr>
              <w:t xml:space="preserve"> </w:t>
            </w:r>
            <w:r>
              <w:t>принадлежности</w:t>
            </w:r>
            <w:r>
              <w:rPr>
                <w:spacing w:val="-5"/>
              </w:rPr>
              <w:t xml:space="preserve"> </w:t>
            </w:r>
            <w:r>
              <w:t>к</w:t>
            </w:r>
            <w:r>
              <w:rPr>
                <w:spacing w:val="-4"/>
              </w:rPr>
              <w:t xml:space="preserve"> </w:t>
            </w:r>
            <w:r>
              <w:t>одной</w:t>
            </w:r>
            <w:r>
              <w:rPr>
                <w:spacing w:val="-2"/>
              </w:rPr>
              <w:t xml:space="preserve"> </w:t>
            </w:r>
            <w:r>
              <w:t>из</w:t>
            </w:r>
            <w:r>
              <w:rPr>
                <w:spacing w:val="-3"/>
              </w:rPr>
              <w:t xml:space="preserve"> </w:t>
            </w:r>
            <w:r>
              <w:t>групп</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gridSpan w:val="2"/>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pPr>
            <w:r>
              <w:t>Набор</w:t>
            </w:r>
            <w:r>
              <w:rPr>
                <w:spacing w:val="49"/>
              </w:rPr>
              <w:t xml:space="preserve"> </w:t>
            </w:r>
            <w:r>
              <w:t>таблиц</w:t>
            </w:r>
            <w:r>
              <w:rPr>
                <w:spacing w:val="48"/>
              </w:rPr>
              <w:t xml:space="preserve"> </w:t>
            </w:r>
            <w:r>
              <w:t>и</w:t>
            </w:r>
            <w:r>
              <w:rPr>
                <w:spacing w:val="50"/>
              </w:rPr>
              <w:t xml:space="preserve"> </w:t>
            </w:r>
            <w:r>
              <w:t>карточек</w:t>
            </w:r>
            <w:r>
              <w:rPr>
                <w:spacing w:val="50"/>
              </w:rPr>
              <w:t xml:space="preserve"> </w:t>
            </w:r>
            <w:r>
              <w:t>с</w:t>
            </w:r>
            <w:r>
              <w:rPr>
                <w:spacing w:val="50"/>
              </w:rPr>
              <w:t xml:space="preserve"> </w:t>
            </w:r>
            <w:r>
              <w:t>предметными</w:t>
            </w:r>
            <w:r>
              <w:rPr>
                <w:spacing w:val="50"/>
              </w:rPr>
              <w:t xml:space="preserve"> </w:t>
            </w:r>
            <w:r>
              <w:t>и</w:t>
            </w:r>
            <w:r>
              <w:rPr>
                <w:spacing w:val="49"/>
              </w:rPr>
              <w:t xml:space="preserve"> </w:t>
            </w:r>
            <w:r>
              <w:t>условно-</w:t>
            </w:r>
          </w:p>
          <w:p w:rsidR="00EE6329" w:rsidRDefault="00EE6329" w:rsidP="00FF6C1F">
            <w:pPr>
              <w:pStyle w:val="TableParagraph"/>
              <w:spacing w:before="3" w:line="290" w:lineRule="atLeast"/>
              <w:ind w:right="97"/>
            </w:pPr>
            <w:r>
              <w:t>схематическими</w:t>
            </w:r>
            <w:r>
              <w:rPr>
                <w:spacing w:val="5"/>
              </w:rPr>
              <w:t xml:space="preserve"> </w:t>
            </w:r>
            <w:r>
              <w:t>изображениями</w:t>
            </w:r>
            <w:r>
              <w:rPr>
                <w:spacing w:val="6"/>
              </w:rPr>
              <w:t xml:space="preserve"> </w:t>
            </w:r>
            <w:r>
              <w:t>для</w:t>
            </w:r>
            <w:r>
              <w:rPr>
                <w:spacing w:val="4"/>
              </w:rPr>
              <w:t xml:space="preserve"> </w:t>
            </w:r>
            <w:r>
              <w:t>классификации</w:t>
            </w:r>
            <w:r>
              <w:rPr>
                <w:spacing w:val="6"/>
              </w:rPr>
              <w:t xml:space="preserve"> </w:t>
            </w:r>
            <w:r>
              <w:t>по</w:t>
            </w:r>
            <w:r>
              <w:rPr>
                <w:spacing w:val="-52"/>
              </w:rPr>
              <w:t xml:space="preserve"> </w:t>
            </w:r>
            <w:r>
              <w:t>2–3</w:t>
            </w:r>
            <w:r>
              <w:rPr>
                <w:spacing w:val="-2"/>
              </w:rPr>
              <w:t xml:space="preserve"> </w:t>
            </w:r>
            <w:r>
              <w:t>признакам</w:t>
            </w:r>
            <w:r>
              <w:rPr>
                <w:spacing w:val="-1"/>
              </w:rPr>
              <w:t xml:space="preserve"> </w:t>
            </w:r>
            <w:r>
              <w:t>одновременно –</w:t>
            </w:r>
            <w:r>
              <w:rPr>
                <w:spacing w:val="-2"/>
              </w:rPr>
              <w:t xml:space="preserve"> </w:t>
            </w:r>
            <w:r>
              <w:t>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gridSpan w:val="2"/>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Настольные</w:t>
            </w:r>
            <w:r>
              <w:rPr>
                <w:spacing w:val="-7"/>
              </w:rPr>
              <w:t xml:space="preserve"> </w:t>
            </w:r>
            <w:r>
              <w:t>игры</w:t>
            </w:r>
            <w:r>
              <w:rPr>
                <w:spacing w:val="-8"/>
              </w:rPr>
              <w:t xml:space="preserve"> </w:t>
            </w:r>
            <w:r>
              <w:t>–</w:t>
            </w:r>
            <w:r>
              <w:rPr>
                <w:spacing w:val="-7"/>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Песочные</w:t>
            </w:r>
            <w:r>
              <w:rPr>
                <w:spacing w:val="-2"/>
              </w:rPr>
              <w:t xml:space="preserve"> </w:t>
            </w:r>
            <w:r>
              <w:t>часы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Разрезные</w:t>
            </w:r>
            <w:r>
              <w:rPr>
                <w:spacing w:val="-4"/>
              </w:rPr>
              <w:t xml:space="preserve"> </w:t>
            </w:r>
            <w:r>
              <w:t>сюжетные</w:t>
            </w:r>
            <w:r>
              <w:rPr>
                <w:spacing w:val="-6"/>
              </w:rPr>
              <w:t xml:space="preserve"> </w:t>
            </w:r>
            <w:r>
              <w:t>картинки</w:t>
            </w:r>
            <w:r>
              <w:rPr>
                <w:spacing w:val="-4"/>
              </w:rPr>
              <w:t xml:space="preserve"> </w:t>
            </w:r>
            <w:r>
              <w:t>(2-4</w:t>
            </w:r>
            <w:r>
              <w:rPr>
                <w:spacing w:val="-3"/>
              </w:rPr>
              <w:t xml:space="preserve"> </w:t>
            </w:r>
            <w:r>
              <w:t>частей)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Разрезные</w:t>
            </w:r>
            <w:r>
              <w:rPr>
                <w:spacing w:val="-5"/>
              </w:rPr>
              <w:t xml:space="preserve"> </w:t>
            </w:r>
            <w:r>
              <w:t>сюжетные</w:t>
            </w:r>
            <w:r>
              <w:rPr>
                <w:spacing w:val="-6"/>
              </w:rPr>
              <w:t xml:space="preserve"> </w:t>
            </w:r>
            <w:r>
              <w:t>картинки</w:t>
            </w:r>
            <w:r>
              <w:rPr>
                <w:spacing w:val="-3"/>
              </w:rPr>
              <w:t xml:space="preserve"> </w:t>
            </w:r>
            <w:r>
              <w:t>(6–8</w:t>
            </w:r>
            <w:r>
              <w:rPr>
                <w:spacing w:val="-5"/>
              </w:rPr>
              <w:t xml:space="preserve"> </w:t>
            </w:r>
            <w:r>
              <w:t>частей)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tabs>
                <w:tab w:val="left" w:pos="1381"/>
                <w:tab w:val="left" w:pos="2646"/>
                <w:tab w:val="left" w:pos="3819"/>
                <w:tab w:val="left" w:pos="4637"/>
              </w:tabs>
              <w:spacing w:line="244" w:lineRule="exact"/>
            </w:pPr>
            <w:r>
              <w:t>Разрезные</w:t>
            </w:r>
            <w:r>
              <w:tab/>
              <w:t>сюжетные</w:t>
            </w:r>
            <w:r>
              <w:tab/>
              <w:t>картинки</w:t>
            </w:r>
            <w:r>
              <w:tab/>
              <w:t>(8–16</w:t>
            </w:r>
            <w:r>
              <w:tab/>
              <w:t>частей),</w:t>
            </w:r>
          </w:p>
          <w:p w:rsidR="00EE6329" w:rsidRDefault="00EE6329" w:rsidP="00FF6C1F">
            <w:pPr>
              <w:pStyle w:val="TableParagraph"/>
              <w:spacing w:before="37"/>
            </w:pPr>
            <w:r>
              <w:t>разделенные</w:t>
            </w:r>
            <w:r>
              <w:rPr>
                <w:spacing w:val="-7"/>
              </w:rPr>
              <w:t xml:space="preserve"> </w:t>
            </w:r>
            <w:r>
              <w:t>прямыми</w:t>
            </w:r>
            <w:r>
              <w:rPr>
                <w:spacing w:val="-6"/>
              </w:rPr>
              <w:t xml:space="preserve"> </w:t>
            </w:r>
            <w:r>
              <w:t>и</w:t>
            </w:r>
            <w:r>
              <w:rPr>
                <w:spacing w:val="-10"/>
              </w:rPr>
              <w:t xml:space="preserve"> </w:t>
            </w:r>
            <w:r>
              <w:t>изогнутыми</w:t>
            </w:r>
            <w:r>
              <w:rPr>
                <w:spacing w:val="-7"/>
              </w:rPr>
              <w:t xml:space="preserve"> </w:t>
            </w:r>
            <w:r>
              <w:t>линиями</w:t>
            </w:r>
            <w:r>
              <w:rPr>
                <w:spacing w:val="-7"/>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spacing w:line="244" w:lineRule="exact"/>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Секундомер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1163"/>
        </w:trPr>
        <w:tc>
          <w:tcPr>
            <w:tcW w:w="5493" w:type="dxa"/>
          </w:tcPr>
          <w:p w:rsidR="00EE6329" w:rsidRDefault="00EE6329" w:rsidP="00FF6C1F">
            <w:pPr>
              <w:pStyle w:val="TableParagraph"/>
              <w:spacing w:line="276" w:lineRule="auto"/>
              <w:ind w:right="96"/>
              <w:jc w:val="both"/>
            </w:pPr>
            <w:r>
              <w:t>Серии</w:t>
            </w:r>
            <w:r>
              <w:rPr>
                <w:spacing w:val="1"/>
              </w:rPr>
              <w:t xml:space="preserve"> </w:t>
            </w:r>
            <w:r>
              <w:t>картинок</w:t>
            </w:r>
            <w:r>
              <w:rPr>
                <w:spacing w:val="1"/>
              </w:rPr>
              <w:t xml:space="preserve"> </w:t>
            </w:r>
            <w:r>
              <w:t>(до</w:t>
            </w:r>
            <w:r>
              <w:rPr>
                <w:spacing w:val="1"/>
              </w:rPr>
              <w:t xml:space="preserve"> </w:t>
            </w:r>
            <w:r>
              <w:t>6–9)</w:t>
            </w:r>
            <w:r>
              <w:rPr>
                <w:spacing w:val="1"/>
              </w:rPr>
              <w:t xml:space="preserve"> </w:t>
            </w:r>
            <w:r>
              <w:t>для</w:t>
            </w:r>
            <w:r>
              <w:rPr>
                <w:spacing w:val="1"/>
              </w:rPr>
              <w:t xml:space="preserve"> </w:t>
            </w:r>
            <w:r>
              <w:t>установления</w:t>
            </w:r>
            <w:r>
              <w:rPr>
                <w:spacing w:val="1"/>
              </w:rPr>
              <w:t xml:space="preserve"> </w:t>
            </w:r>
            <w:r>
              <w:t>последовательности</w:t>
            </w:r>
            <w:r>
              <w:rPr>
                <w:spacing w:val="1"/>
              </w:rPr>
              <w:t xml:space="preserve"> </w:t>
            </w:r>
            <w:r>
              <w:t>событий</w:t>
            </w:r>
            <w:r>
              <w:rPr>
                <w:spacing w:val="1"/>
              </w:rPr>
              <w:t xml:space="preserve"> </w:t>
            </w:r>
            <w:r>
              <w:t>(сказочные</w:t>
            </w:r>
            <w:r>
              <w:rPr>
                <w:spacing w:val="1"/>
              </w:rPr>
              <w:t xml:space="preserve"> </w:t>
            </w:r>
            <w:r>
              <w:t>и</w:t>
            </w:r>
            <w:r>
              <w:rPr>
                <w:spacing w:val="1"/>
              </w:rPr>
              <w:t xml:space="preserve"> </w:t>
            </w:r>
            <w:r>
              <w:t>реалистические</w:t>
            </w:r>
            <w:r>
              <w:rPr>
                <w:spacing w:val="35"/>
              </w:rPr>
              <w:t xml:space="preserve"> </w:t>
            </w:r>
            <w:r>
              <w:t>истории,</w:t>
            </w:r>
            <w:r>
              <w:rPr>
                <w:spacing w:val="36"/>
              </w:rPr>
              <w:t xml:space="preserve"> </w:t>
            </w:r>
            <w:r>
              <w:t>юмористические</w:t>
            </w:r>
            <w:r>
              <w:rPr>
                <w:spacing w:val="36"/>
              </w:rPr>
              <w:t xml:space="preserve"> </w:t>
            </w:r>
            <w:r>
              <w:t>ситуации)</w:t>
            </w:r>
            <w:r>
              <w:rPr>
                <w:spacing w:val="38"/>
              </w:rPr>
              <w:t xml:space="preserve"> </w:t>
            </w:r>
            <w:r>
              <w:t>-</w:t>
            </w:r>
          </w:p>
          <w:p w:rsidR="00EE6329" w:rsidRDefault="00EE6329" w:rsidP="00FF6C1F">
            <w:pPr>
              <w:pStyle w:val="TableParagraph"/>
            </w:pPr>
            <w:r>
              <w:t>комплект</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923"/>
                <w:tab w:val="left" w:pos="2065"/>
                <w:tab w:val="left" w:pos="3047"/>
                <w:tab w:val="left" w:pos="3668"/>
                <w:tab w:val="left" w:pos="4805"/>
              </w:tabs>
              <w:spacing w:line="276" w:lineRule="auto"/>
              <w:ind w:right="97"/>
            </w:pPr>
            <w:r>
              <w:t>Серии</w:t>
            </w:r>
            <w:r>
              <w:tab/>
              <w:t>картинок:</w:t>
            </w:r>
            <w:r>
              <w:tab/>
              <w:t>времена</w:t>
            </w:r>
            <w:r>
              <w:tab/>
              <w:t>года</w:t>
            </w:r>
            <w:r>
              <w:tab/>
              <w:t>(пейзажи,</w:t>
            </w:r>
            <w:r>
              <w:tab/>
              <w:t>жизнь</w:t>
            </w:r>
            <w:r>
              <w:rPr>
                <w:spacing w:val="-52"/>
              </w:rPr>
              <w:t xml:space="preserve"> </w:t>
            </w:r>
            <w:r>
              <w:t>животных,</w:t>
            </w:r>
            <w:r>
              <w:rPr>
                <w:spacing w:val="18"/>
              </w:rPr>
              <w:t xml:space="preserve"> </w:t>
            </w:r>
            <w:r>
              <w:t>характерные</w:t>
            </w:r>
            <w:r>
              <w:rPr>
                <w:spacing w:val="19"/>
              </w:rPr>
              <w:t xml:space="preserve"> </w:t>
            </w:r>
            <w:r>
              <w:t>виды</w:t>
            </w:r>
            <w:r>
              <w:rPr>
                <w:spacing w:val="18"/>
              </w:rPr>
              <w:t xml:space="preserve"> </w:t>
            </w:r>
            <w:r>
              <w:t>работ</w:t>
            </w:r>
            <w:r>
              <w:rPr>
                <w:spacing w:val="18"/>
              </w:rPr>
              <w:t xml:space="preserve"> </w:t>
            </w:r>
            <w:r>
              <w:t>и</w:t>
            </w:r>
            <w:r>
              <w:rPr>
                <w:spacing w:val="18"/>
              </w:rPr>
              <w:t xml:space="preserve"> </w:t>
            </w:r>
            <w:r>
              <w:t>отдыха</w:t>
            </w:r>
            <w:r>
              <w:rPr>
                <w:spacing w:val="19"/>
              </w:rPr>
              <w:t xml:space="preserve"> </w:t>
            </w:r>
            <w:r>
              <w:t>людей)</w:t>
            </w:r>
            <w:r>
              <w:rPr>
                <w:spacing w:val="21"/>
              </w:rPr>
              <w:t xml:space="preserve"> </w:t>
            </w:r>
            <w:r>
              <w:t>-</w:t>
            </w:r>
          </w:p>
          <w:p w:rsidR="00EE6329" w:rsidRDefault="00EE6329" w:rsidP="00FF6C1F">
            <w:pPr>
              <w:pStyle w:val="TableParagraph"/>
            </w:pP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Схемы</w:t>
            </w:r>
            <w:r>
              <w:rPr>
                <w:spacing w:val="-8"/>
              </w:rPr>
              <w:t xml:space="preserve"> </w:t>
            </w:r>
            <w:r>
              <w:t>для</w:t>
            </w:r>
            <w:r>
              <w:rPr>
                <w:spacing w:val="-7"/>
              </w:rPr>
              <w:t xml:space="preserve"> </w:t>
            </w:r>
            <w:r>
              <w:t>анализа</w:t>
            </w:r>
            <w:r>
              <w:rPr>
                <w:spacing w:val="-8"/>
              </w:rPr>
              <w:t xml:space="preserve"> </w:t>
            </w:r>
            <w:r>
              <w:t>предложений,</w:t>
            </w:r>
            <w:r>
              <w:rPr>
                <w:spacing w:val="-7"/>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Счетный</w:t>
            </w:r>
            <w:r>
              <w:rPr>
                <w:spacing w:val="-5"/>
              </w:rPr>
              <w:t xml:space="preserve"> </w:t>
            </w:r>
            <w:r>
              <w:t>материал,</w:t>
            </w:r>
            <w:r>
              <w:rPr>
                <w:spacing w:val="-3"/>
              </w:rPr>
              <w:t xml:space="preserve"> </w:t>
            </w:r>
            <w:r>
              <w:t>набор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spacing w:line="244" w:lineRule="exact"/>
            </w:pPr>
            <w:r>
              <w:t>Таймер</w:t>
            </w:r>
            <w:r>
              <w:rPr>
                <w:spacing w:val="-5"/>
              </w:rPr>
              <w:t xml:space="preserve"> </w:t>
            </w:r>
            <w:r>
              <w:t>механический</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4" w:lineRule="exact"/>
              <w:ind w:left="6"/>
              <w:jc w:val="center"/>
            </w:pPr>
            <w:r>
              <w:t>+</w:t>
            </w:r>
          </w:p>
        </w:tc>
      </w:tr>
      <w:tr w:rsidR="00EE6329" w:rsidTr="00FF6C1F">
        <w:trPr>
          <w:trHeight w:val="290"/>
        </w:trPr>
        <w:tc>
          <w:tcPr>
            <w:tcW w:w="5493" w:type="dxa"/>
          </w:tcPr>
          <w:p w:rsidR="00EE6329" w:rsidRDefault="00EE6329" w:rsidP="00FF6C1F">
            <w:pPr>
              <w:pStyle w:val="TableParagraph"/>
            </w:pPr>
            <w:r>
              <w:t>Устройство</w:t>
            </w:r>
            <w:r>
              <w:rPr>
                <w:spacing w:val="-9"/>
              </w:rPr>
              <w:t xml:space="preserve"> </w:t>
            </w:r>
            <w:r>
              <w:t>для</w:t>
            </w:r>
            <w:r>
              <w:rPr>
                <w:spacing w:val="-8"/>
              </w:rPr>
              <w:t xml:space="preserve"> </w:t>
            </w:r>
            <w:r>
              <w:t>развития</w:t>
            </w:r>
            <w:r>
              <w:rPr>
                <w:spacing w:val="-11"/>
              </w:rPr>
              <w:t xml:space="preserve"> </w:t>
            </w:r>
            <w:r>
              <w:t>речевого</w:t>
            </w:r>
            <w:r>
              <w:rPr>
                <w:spacing w:val="-11"/>
              </w:rPr>
              <w:t xml:space="preserve"> </w:t>
            </w:r>
            <w:r>
              <w:t>дыхания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Устройство</w:t>
            </w:r>
            <w:r>
              <w:rPr>
                <w:spacing w:val="-11"/>
              </w:rPr>
              <w:t xml:space="preserve"> </w:t>
            </w:r>
            <w:r>
              <w:t>для</w:t>
            </w:r>
            <w:r>
              <w:rPr>
                <w:spacing w:val="-10"/>
              </w:rPr>
              <w:t xml:space="preserve"> </w:t>
            </w:r>
            <w:r>
              <w:t>развития</w:t>
            </w:r>
            <w:r>
              <w:rPr>
                <w:spacing w:val="-13"/>
              </w:rPr>
              <w:t xml:space="preserve"> </w:t>
            </w:r>
            <w:r>
              <w:t>фонематического</w:t>
            </w:r>
            <w:r>
              <w:rPr>
                <w:spacing w:val="-10"/>
              </w:rPr>
              <w:t xml:space="preserve"> </w:t>
            </w:r>
            <w:r>
              <w:t>слуха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172"/>
                <w:tab w:val="left" w:pos="2377"/>
                <w:tab w:val="left" w:pos="3564"/>
                <w:tab w:val="left" w:pos="3900"/>
              </w:tabs>
            </w:pPr>
            <w:r>
              <w:t>Фигурки</w:t>
            </w:r>
            <w:r>
              <w:tab/>
              <w:t>домашних</w:t>
            </w:r>
            <w:r>
              <w:tab/>
              <w:t>животных</w:t>
            </w:r>
            <w:r>
              <w:tab/>
              <w:t>с</w:t>
            </w:r>
            <w:r>
              <w:tab/>
              <w:t>реалистичными</w:t>
            </w:r>
          </w:p>
          <w:p w:rsidR="00EE6329" w:rsidRDefault="00EE6329" w:rsidP="00FF6C1F">
            <w:pPr>
              <w:pStyle w:val="TableParagraph"/>
              <w:spacing w:before="37"/>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Шпатели</w:t>
            </w:r>
            <w:r>
              <w:rPr>
                <w:spacing w:val="-1"/>
              </w:rPr>
              <w:t xml:space="preserve"> </w:t>
            </w:r>
            <w:r>
              <w:t>металлические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8</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Юла</w:t>
            </w:r>
            <w:r>
              <w:rPr>
                <w:spacing w:val="-4"/>
              </w:rPr>
              <w:t xml:space="preserve"> </w:t>
            </w:r>
            <w:r>
              <w:t>большая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Юла</w:t>
            </w:r>
            <w:r>
              <w:rPr>
                <w:spacing w:val="-2"/>
              </w:rPr>
              <w:t xml:space="preserve"> </w:t>
            </w:r>
            <w:r>
              <w:t>малая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CB0BA5" w:rsidTr="007833B8">
        <w:trPr>
          <w:gridAfter w:val="1"/>
          <w:wAfter w:w="42" w:type="dxa"/>
          <w:trHeight w:val="357"/>
        </w:trPr>
        <w:tc>
          <w:tcPr>
            <w:tcW w:w="9232" w:type="dxa"/>
            <w:gridSpan w:val="5"/>
            <w:shd w:val="clear" w:color="auto" w:fill="D7D7D7"/>
          </w:tcPr>
          <w:p w:rsidR="00CB0BA5" w:rsidRDefault="00CB0BA5" w:rsidP="00FF6C1F">
            <w:pPr>
              <w:pStyle w:val="TableParagraph"/>
              <w:spacing w:before="34"/>
              <w:rPr>
                <w:b/>
                <w:i/>
                <w:sz w:val="24"/>
              </w:rPr>
            </w:pPr>
            <w:bookmarkStart w:id="24" w:name="_bookmark42"/>
            <w:bookmarkEnd w:id="24"/>
            <w:r>
              <w:rPr>
                <w:b/>
                <w:i/>
                <w:sz w:val="24"/>
              </w:rPr>
              <w:t>3.2.</w:t>
            </w:r>
            <w:r>
              <w:rPr>
                <w:b/>
                <w:i/>
                <w:spacing w:val="-14"/>
                <w:sz w:val="24"/>
              </w:rPr>
              <w:t xml:space="preserve"> </w:t>
            </w:r>
            <w:r>
              <w:rPr>
                <w:b/>
                <w:i/>
                <w:sz w:val="24"/>
              </w:rPr>
              <w:t>Кабинет</w:t>
            </w:r>
            <w:r>
              <w:rPr>
                <w:b/>
                <w:i/>
                <w:spacing w:val="-14"/>
                <w:sz w:val="24"/>
              </w:rPr>
              <w:t xml:space="preserve"> </w:t>
            </w:r>
            <w:r>
              <w:rPr>
                <w:b/>
                <w:i/>
                <w:sz w:val="24"/>
              </w:rPr>
              <w:t>педагога-психолога</w:t>
            </w:r>
          </w:p>
        </w:tc>
      </w:tr>
      <w:tr w:rsidR="00EE6329" w:rsidTr="00FF6C1F">
        <w:trPr>
          <w:trHeight w:val="290"/>
        </w:trPr>
        <w:tc>
          <w:tcPr>
            <w:tcW w:w="9274" w:type="dxa"/>
            <w:gridSpan w:val="6"/>
            <w:shd w:val="clear" w:color="auto" w:fill="F1F1F1"/>
          </w:tcPr>
          <w:p w:rsidR="00EE6329" w:rsidRDefault="00EE6329" w:rsidP="00FF6C1F">
            <w:pPr>
              <w:pStyle w:val="TableParagraph"/>
              <w:rPr>
                <w:i/>
              </w:rPr>
            </w:pPr>
            <w:r>
              <w:rPr>
                <w:i/>
              </w:rPr>
              <w:t>Рабочее</w:t>
            </w:r>
            <w:r>
              <w:rPr>
                <w:i/>
                <w:spacing w:val="-14"/>
              </w:rPr>
              <w:t xml:space="preserve"> </w:t>
            </w:r>
            <w:r>
              <w:rPr>
                <w:i/>
              </w:rPr>
              <w:t>место</w:t>
            </w:r>
            <w:r>
              <w:rPr>
                <w:i/>
                <w:spacing w:val="-11"/>
              </w:rPr>
              <w:t xml:space="preserve"> </w:t>
            </w:r>
            <w:r>
              <w:rPr>
                <w:i/>
              </w:rPr>
              <w:t>педагога-психолога</w:t>
            </w:r>
          </w:p>
        </w:tc>
      </w:tr>
      <w:tr w:rsidR="00EE6329" w:rsidTr="00FF6C1F">
        <w:trPr>
          <w:trHeight w:val="292"/>
        </w:trPr>
        <w:tc>
          <w:tcPr>
            <w:tcW w:w="5493" w:type="dxa"/>
          </w:tcPr>
          <w:p w:rsidR="00EE6329" w:rsidRDefault="00EE6329" w:rsidP="00FF6C1F">
            <w:pPr>
              <w:pStyle w:val="TableParagraph"/>
              <w:spacing w:line="246" w:lineRule="exact"/>
            </w:pPr>
            <w:r>
              <w:t>Журнальный</w:t>
            </w:r>
            <w:r>
              <w:rPr>
                <w:spacing w:val="-9"/>
              </w:rPr>
              <w:t xml:space="preserve"> </w:t>
            </w:r>
            <w:r>
              <w:t>стол</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Интерактивная</w:t>
            </w:r>
            <w:r>
              <w:rPr>
                <w:spacing w:val="-7"/>
              </w:rPr>
              <w:t xml:space="preserve"> </w:t>
            </w:r>
            <w:r>
              <w:t>панель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Картотека</w:t>
            </w:r>
            <w:r>
              <w:rPr>
                <w:spacing w:val="-3"/>
              </w:rPr>
              <w:t xml:space="preserve"> </w:t>
            </w:r>
            <w:r>
              <w:t>на</w:t>
            </w:r>
            <w:r>
              <w:rPr>
                <w:spacing w:val="-2"/>
              </w:rPr>
              <w:t xml:space="preserve"> </w:t>
            </w:r>
            <w:r>
              <w:t>имеющиеся</w:t>
            </w:r>
            <w:r>
              <w:rPr>
                <w:spacing w:val="-2"/>
              </w:rPr>
              <w:t xml:space="preserve"> </w:t>
            </w:r>
            <w:r>
              <w:t>пособия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870"/>
        </w:trPr>
        <w:tc>
          <w:tcPr>
            <w:tcW w:w="5493" w:type="dxa"/>
          </w:tcPr>
          <w:p w:rsidR="00EE6329" w:rsidRDefault="00EE6329" w:rsidP="00FF6C1F">
            <w:pPr>
              <w:pStyle w:val="TableParagraph"/>
              <w:tabs>
                <w:tab w:val="left" w:pos="1617"/>
                <w:tab w:val="left" w:pos="2864"/>
                <w:tab w:val="left" w:pos="3408"/>
              </w:tabs>
              <w:spacing w:line="276" w:lineRule="auto"/>
              <w:ind w:right="99"/>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EE6329" w:rsidRDefault="00EE6329" w:rsidP="00FF6C1F">
            <w:pPr>
              <w:pStyle w:val="TableParagraph"/>
              <w:spacing w:line="252" w:lineRule="exact"/>
            </w:pP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Кресло</w:t>
            </w:r>
            <w:r>
              <w:rPr>
                <w:spacing w:val="-3"/>
              </w:rPr>
              <w:t xml:space="preserve"> </w:t>
            </w:r>
            <w:r>
              <w:t>педагога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Малогабаритные</w:t>
            </w:r>
            <w:r>
              <w:rPr>
                <w:spacing w:val="-2"/>
              </w:rPr>
              <w:t xml:space="preserve"> </w:t>
            </w:r>
            <w:r>
              <w:t>кресла или диван</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137"/>
                <w:tab w:val="left" w:pos="2547"/>
                <w:tab w:val="left" w:pos="2904"/>
                <w:tab w:val="left" w:pos="5285"/>
              </w:tabs>
            </w:pPr>
            <w:r>
              <w:t>Система</w:t>
            </w:r>
            <w:r>
              <w:tab/>
              <w:t>видеозаписи</w:t>
            </w:r>
            <w:r>
              <w:tab/>
              <w:t>и</w:t>
            </w:r>
            <w:r>
              <w:tab/>
              <w:t>видеовоспроизведения</w:t>
            </w:r>
            <w:r>
              <w:tab/>
              <w:t>с</w:t>
            </w:r>
          </w:p>
          <w:p w:rsidR="00EE6329" w:rsidRDefault="00EE6329" w:rsidP="00FF6C1F">
            <w:pPr>
              <w:pStyle w:val="TableParagraph"/>
              <w:spacing w:before="37"/>
            </w:pPr>
            <w:r>
              <w:t>набором</w:t>
            </w:r>
            <w:r>
              <w:rPr>
                <w:spacing w:val="-5"/>
              </w:rPr>
              <w:t xml:space="preserve"> </w:t>
            </w:r>
            <w:r>
              <w:t>видеозаписей</w:t>
            </w:r>
            <w:r>
              <w:rPr>
                <w:spacing w:val="-5"/>
              </w:rPr>
              <w:t xml:space="preserve"> </w:t>
            </w:r>
            <w:r>
              <w:t>и</w:t>
            </w:r>
            <w:r>
              <w:rPr>
                <w:spacing w:val="-5"/>
              </w:rPr>
              <w:t xml:space="preserve"> </w:t>
            </w:r>
            <w:r>
              <w:t>слайдов;</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tabs>
                <w:tab w:val="left" w:pos="1158"/>
                <w:tab w:val="left" w:pos="2548"/>
                <w:tab w:val="left" w:pos="2924"/>
                <w:tab w:val="left" w:pos="5283"/>
              </w:tabs>
            </w:pPr>
            <w:r>
              <w:t>Система</w:t>
            </w:r>
            <w:r>
              <w:tab/>
              <w:t>звукозаписи</w:t>
            </w:r>
            <w:r>
              <w:tab/>
              <w:t>и</w:t>
            </w:r>
            <w:r>
              <w:tab/>
              <w:t>звуковоспроизведения</w:t>
            </w:r>
            <w:r>
              <w:tab/>
              <w:t>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4108"/>
        <w:gridCol w:w="720"/>
        <w:gridCol w:w="1020"/>
        <w:gridCol w:w="1035"/>
        <w:gridCol w:w="964"/>
        <w:gridCol w:w="42"/>
      </w:tblGrid>
      <w:tr w:rsidR="00EE6329" w:rsidTr="00FF6C1F">
        <w:trPr>
          <w:trHeight w:val="292"/>
        </w:trPr>
        <w:tc>
          <w:tcPr>
            <w:tcW w:w="5493" w:type="dxa"/>
            <w:gridSpan w:val="2"/>
          </w:tcPr>
          <w:p w:rsidR="00EE6329" w:rsidRDefault="00EE6329" w:rsidP="00FF6C1F">
            <w:pPr>
              <w:pStyle w:val="TableParagraph"/>
              <w:spacing w:line="246" w:lineRule="exact"/>
            </w:pPr>
            <w:r>
              <w:lastRenderedPageBreak/>
              <w:t>набором</w:t>
            </w:r>
            <w:r>
              <w:rPr>
                <w:spacing w:val="-10"/>
              </w:rPr>
              <w:t xml:space="preserve"> </w:t>
            </w:r>
            <w:r>
              <w:t>звукозаписей/</w:t>
            </w:r>
            <w:r>
              <w:rPr>
                <w:spacing w:val="-11"/>
              </w:rPr>
              <w:t xml:space="preserve"> </w:t>
            </w:r>
            <w:r>
              <w:t>Музыкальный</w:t>
            </w:r>
            <w:r>
              <w:rPr>
                <w:spacing w:val="-10"/>
              </w:rPr>
              <w:t xml:space="preserve"> </w:t>
            </w:r>
            <w:r>
              <w:t>центр</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Стул</w:t>
            </w:r>
            <w:r>
              <w:rPr>
                <w:spacing w:val="-6"/>
              </w:rPr>
              <w:t xml:space="preserve"> </w:t>
            </w:r>
            <w:r>
              <w:t>взрослый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290"/>
        </w:trPr>
        <w:tc>
          <w:tcPr>
            <w:tcW w:w="1385" w:type="dxa"/>
            <w:shd w:val="clear" w:color="auto" w:fill="F1F1F1"/>
          </w:tcPr>
          <w:p w:rsidR="00CB0BA5" w:rsidRDefault="00CB0BA5" w:rsidP="00FF6C1F">
            <w:pPr>
              <w:pStyle w:val="TableParagraph"/>
              <w:ind w:left="129"/>
              <w:rPr>
                <w:i/>
              </w:rPr>
            </w:pPr>
            <w:r>
              <w:rPr>
                <w:i/>
              </w:rPr>
              <w:t>3.2.2.</w:t>
            </w:r>
          </w:p>
        </w:tc>
        <w:tc>
          <w:tcPr>
            <w:tcW w:w="7847" w:type="dxa"/>
            <w:gridSpan w:val="5"/>
            <w:shd w:val="clear" w:color="auto" w:fill="F1F1F1"/>
          </w:tcPr>
          <w:p w:rsidR="00CB0BA5" w:rsidRDefault="00CB0BA5" w:rsidP="00FF6C1F">
            <w:pPr>
              <w:pStyle w:val="TableParagraph"/>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EE6329" w:rsidTr="00FF6C1F">
        <w:trPr>
          <w:trHeight w:val="292"/>
        </w:trPr>
        <w:tc>
          <w:tcPr>
            <w:tcW w:w="5493" w:type="dxa"/>
            <w:gridSpan w:val="2"/>
          </w:tcPr>
          <w:p w:rsidR="00EE6329" w:rsidRDefault="00EE6329" w:rsidP="00FF6C1F">
            <w:pPr>
              <w:pStyle w:val="TableParagraph"/>
              <w:spacing w:line="246" w:lineRule="exact"/>
            </w:pPr>
            <w:r>
              <w:t>Детское</w:t>
            </w:r>
            <w:r>
              <w:rPr>
                <w:spacing w:val="-2"/>
              </w:rPr>
              <w:t xml:space="preserve"> </w:t>
            </w:r>
            <w:r>
              <w:t>кресло-мешок</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Диагностический</w:t>
            </w:r>
            <w:r>
              <w:rPr>
                <w:spacing w:val="-7"/>
              </w:rPr>
              <w:t xml:space="preserve"> </w:t>
            </w:r>
            <w:r>
              <w:t>комплект</w:t>
            </w:r>
            <w:r>
              <w:rPr>
                <w:spacing w:val="-2"/>
              </w:rPr>
              <w:t xml:space="preserve"> </w:t>
            </w:r>
            <w:r>
              <w:t>Семаго</w:t>
            </w:r>
            <w:r>
              <w:rPr>
                <w:spacing w:val="-3"/>
              </w:rPr>
              <w:t xml:space="preserve"> </w:t>
            </w:r>
            <w:r>
              <w:t>М.М.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Диагностический</w:t>
            </w:r>
            <w:r>
              <w:rPr>
                <w:spacing w:val="-6"/>
              </w:rPr>
              <w:t xml:space="preserve"> </w:t>
            </w:r>
            <w:r>
              <w:t>комплект</w:t>
            </w:r>
            <w:r>
              <w:rPr>
                <w:spacing w:val="-1"/>
              </w:rPr>
              <w:t xml:space="preserve"> </w:t>
            </w:r>
            <w:r>
              <w:t>Стребелевой</w:t>
            </w:r>
            <w:r>
              <w:rPr>
                <w:spacing w:val="-2"/>
              </w:rPr>
              <w:t xml:space="preserve"> </w:t>
            </w:r>
            <w:r>
              <w:t>Е.А.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Доска</w:t>
            </w:r>
            <w:r>
              <w:rPr>
                <w:spacing w:val="-6"/>
              </w:rPr>
              <w:t xml:space="preserve"> </w:t>
            </w:r>
            <w:r>
              <w:t>магнитно-маркерная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Доска</w:t>
            </w:r>
            <w:r>
              <w:rPr>
                <w:spacing w:val="-7"/>
              </w:rPr>
              <w:t xml:space="preserve"> </w:t>
            </w:r>
            <w:r>
              <w:t>пробковая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spacing w:line="246" w:lineRule="exact"/>
            </w:pPr>
            <w:r>
              <w:t>Интерактивная</w:t>
            </w:r>
            <w:r>
              <w:rPr>
                <w:spacing w:val="-8"/>
              </w:rPr>
              <w:t xml:space="preserve"> </w:t>
            </w:r>
            <w:r>
              <w:t>песочница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Система</w:t>
            </w:r>
            <w:r>
              <w:rPr>
                <w:spacing w:val="-11"/>
              </w:rPr>
              <w:t xml:space="preserve"> </w:t>
            </w:r>
            <w:r>
              <w:t>хранения</w:t>
            </w:r>
            <w:r>
              <w:rPr>
                <w:spacing w:val="-11"/>
              </w:rPr>
              <w:t xml:space="preserve"> </w:t>
            </w:r>
            <w:r>
              <w:t>расходного</w:t>
            </w:r>
            <w:r>
              <w:rPr>
                <w:spacing w:val="-11"/>
              </w:rPr>
              <w:t xml:space="preserve"> </w:t>
            </w:r>
            <w:r>
              <w:t>материала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Стеллажи</w:t>
            </w:r>
            <w:r>
              <w:rPr>
                <w:spacing w:val="-1"/>
              </w:rPr>
              <w:t xml:space="preserve"> </w:t>
            </w:r>
            <w:r>
              <w:t>для</w:t>
            </w:r>
            <w:r>
              <w:rPr>
                <w:spacing w:val="-1"/>
              </w:rPr>
              <w:t xml:space="preserve"> </w:t>
            </w:r>
            <w:r>
              <w:t>хранения</w:t>
            </w:r>
            <w:r>
              <w:rPr>
                <w:spacing w:val="-1"/>
              </w:rPr>
              <w:t xml:space="preserve"> </w:t>
            </w:r>
            <w:r>
              <w:t>пособий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spacing w:line="244" w:lineRule="exact"/>
            </w:pPr>
            <w:r>
              <w:t>Стеллажи</w:t>
            </w:r>
            <w:r>
              <w:rPr>
                <w:spacing w:val="-2"/>
              </w:rPr>
              <w:t xml:space="preserve"> </w:t>
            </w:r>
            <w:r>
              <w:t>для</w:t>
            </w:r>
            <w:r>
              <w:rPr>
                <w:spacing w:val="-2"/>
              </w:rPr>
              <w:t xml:space="preserve"> </w:t>
            </w:r>
            <w:r>
              <w:t>хранения</w:t>
            </w:r>
            <w:r>
              <w:rPr>
                <w:spacing w:val="-2"/>
              </w:rPr>
              <w:t xml:space="preserve"> </w:t>
            </w:r>
            <w:r>
              <w:t>техники</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8</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9274" w:type="dxa"/>
            <w:gridSpan w:val="7"/>
            <w:shd w:val="clear" w:color="auto" w:fill="F1F1F1"/>
          </w:tcPr>
          <w:p w:rsidR="00EE6329" w:rsidRDefault="00EE6329" w:rsidP="00FF6C1F">
            <w:pPr>
              <w:pStyle w:val="TableParagraph"/>
              <w:rPr>
                <w:i/>
              </w:rPr>
            </w:pPr>
            <w:r>
              <w:rPr>
                <w:i/>
              </w:rPr>
              <w:t>Оснащение</w:t>
            </w:r>
            <w:r>
              <w:rPr>
                <w:i/>
                <w:spacing w:val="-4"/>
              </w:rPr>
              <w:t xml:space="preserve"> </w:t>
            </w:r>
            <w:r>
              <w:rPr>
                <w:i/>
              </w:rPr>
              <w:t>кабинета</w:t>
            </w:r>
            <w:r>
              <w:rPr>
                <w:i/>
                <w:spacing w:val="-4"/>
              </w:rPr>
              <w:t xml:space="preserve"> </w:t>
            </w:r>
            <w:r>
              <w:rPr>
                <w:i/>
              </w:rPr>
              <w:t>и</w:t>
            </w:r>
            <w:r>
              <w:rPr>
                <w:i/>
                <w:spacing w:val="-7"/>
              </w:rPr>
              <w:t xml:space="preserve"> </w:t>
            </w:r>
            <w:r>
              <w:rPr>
                <w:i/>
              </w:rPr>
              <w:t>оборудование</w:t>
            </w:r>
          </w:p>
        </w:tc>
      </w:tr>
      <w:tr w:rsidR="00EE6329" w:rsidTr="00FF6C1F">
        <w:trPr>
          <w:trHeight w:val="290"/>
        </w:trPr>
        <w:tc>
          <w:tcPr>
            <w:tcW w:w="5493" w:type="dxa"/>
            <w:gridSpan w:val="2"/>
          </w:tcPr>
          <w:p w:rsidR="00EE6329" w:rsidRDefault="00EE6329" w:rsidP="00FF6C1F">
            <w:pPr>
              <w:pStyle w:val="TableParagraph"/>
            </w:pPr>
            <w:r>
              <w:t>Автомобили</w:t>
            </w:r>
            <w:r>
              <w:rPr>
                <w:spacing w:val="-10"/>
              </w:rPr>
              <w:t xml:space="preserve"> </w:t>
            </w:r>
            <w:r>
              <w:t>(разной</w:t>
            </w:r>
            <w:r>
              <w:rPr>
                <w:spacing w:val="-9"/>
              </w:rPr>
              <w:t xml:space="preserve"> </w:t>
            </w:r>
            <w:r>
              <w:t>тематики,</w:t>
            </w:r>
            <w:r>
              <w:rPr>
                <w:spacing w:val="-10"/>
              </w:rPr>
              <w:t xml:space="preserve"> </w:t>
            </w:r>
            <w:r>
              <w:t>мелкого</w:t>
            </w:r>
            <w:r>
              <w:rPr>
                <w:spacing w:val="-9"/>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spacing w:line="246" w:lineRule="exact"/>
            </w:pPr>
            <w:r>
              <w:t>Балансиры</w:t>
            </w:r>
            <w:r>
              <w:rPr>
                <w:spacing w:val="-5"/>
              </w:rPr>
              <w:t xml:space="preserve"> </w:t>
            </w:r>
            <w:r>
              <w:t>разного</w:t>
            </w:r>
            <w:r>
              <w:rPr>
                <w:spacing w:val="-7"/>
              </w:rPr>
              <w:t xml:space="preserve"> </w:t>
            </w:r>
            <w:r>
              <w:t>типа</w:t>
            </w:r>
            <w:r>
              <w:rPr>
                <w:spacing w:val="-6"/>
              </w:rPr>
              <w:t xml:space="preserve"> </w:t>
            </w:r>
            <w:r>
              <w:t>-</w:t>
            </w:r>
            <w:r>
              <w:rPr>
                <w:spacing w:val="-3"/>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Бесконтактный</w:t>
            </w:r>
            <w:r>
              <w:rPr>
                <w:spacing w:val="-4"/>
              </w:rPr>
              <w:t xml:space="preserve"> </w:t>
            </w:r>
            <w:r>
              <w:t>детский</w:t>
            </w:r>
            <w:r>
              <w:rPr>
                <w:spacing w:val="-4"/>
              </w:rPr>
              <w:t xml:space="preserve"> </w:t>
            </w:r>
            <w:r>
              <w:t>термометр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Бирюльки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Домино</w:t>
            </w:r>
            <w:r>
              <w:rPr>
                <w:spacing w:val="-5"/>
              </w:rPr>
              <w:t xml:space="preserve"> </w:t>
            </w:r>
            <w:r>
              <w:t>логическое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99"/>
        </w:trPr>
        <w:tc>
          <w:tcPr>
            <w:tcW w:w="5493" w:type="dxa"/>
            <w:gridSpan w:val="2"/>
          </w:tcPr>
          <w:p w:rsidR="00EE6329" w:rsidRDefault="00EE6329" w:rsidP="00FF6C1F">
            <w:pPr>
              <w:pStyle w:val="TableParagraph"/>
              <w:tabs>
                <w:tab w:val="left" w:pos="1063"/>
                <w:tab w:val="left" w:pos="1373"/>
                <w:tab w:val="left" w:pos="3062"/>
                <w:tab w:val="left" w:pos="3506"/>
                <w:tab w:val="left" w:pos="4761"/>
              </w:tabs>
              <w:spacing w:line="262" w:lineRule="exact"/>
            </w:pPr>
            <w:r>
              <w:t>Домино</w:t>
            </w:r>
            <w:r>
              <w:tab/>
            </w:r>
            <w:r>
              <w:rPr>
                <w:rFonts w:ascii="Calibri" w:hAnsi="Calibri"/>
              </w:rPr>
              <w:t>с</w:t>
            </w:r>
            <w:r>
              <w:rPr>
                <w:rFonts w:ascii="Calibri" w:hAnsi="Calibri"/>
              </w:rPr>
              <w:tab/>
            </w:r>
            <w:r>
              <w:t>изображениями</w:t>
            </w:r>
            <w:r>
              <w:tab/>
              <w:t>по</w:t>
            </w:r>
            <w:r>
              <w:tab/>
              <w:t>различным</w:t>
            </w:r>
            <w:r>
              <w:tab/>
              <w:t>темам,</w:t>
            </w:r>
          </w:p>
          <w:p w:rsidR="00EE6329" w:rsidRDefault="00EE6329" w:rsidP="00FF6C1F">
            <w:pPr>
              <w:pStyle w:val="TableParagraph"/>
              <w:spacing w:before="38"/>
            </w:pPr>
            <w:r>
              <w:t>включая</w:t>
            </w:r>
            <w:r>
              <w:rPr>
                <w:spacing w:val="-7"/>
              </w:rPr>
              <w:t xml:space="preserve"> </w:t>
            </w:r>
            <w:r>
              <w:t>тактильное</w:t>
            </w:r>
            <w:r>
              <w:rPr>
                <w:spacing w:val="-8"/>
              </w:rPr>
              <w:t xml:space="preserve"> </w:t>
            </w:r>
            <w:r>
              <w:t>–</w:t>
            </w:r>
            <w:r>
              <w:rPr>
                <w:spacing w:val="-7"/>
              </w:rPr>
              <w:t xml:space="preserve"> </w:t>
            </w:r>
            <w:r>
              <w:t>комплект</w:t>
            </w:r>
          </w:p>
        </w:tc>
        <w:tc>
          <w:tcPr>
            <w:tcW w:w="720" w:type="dxa"/>
          </w:tcPr>
          <w:p w:rsidR="00EE6329" w:rsidRDefault="00EE6329" w:rsidP="00FF6C1F">
            <w:pPr>
              <w:pStyle w:val="TableParagraph"/>
              <w:spacing w:before="146"/>
              <w:ind w:left="206"/>
            </w:pPr>
            <w:r>
              <w:t>шт.</w:t>
            </w:r>
          </w:p>
        </w:tc>
        <w:tc>
          <w:tcPr>
            <w:tcW w:w="1020" w:type="dxa"/>
          </w:tcPr>
          <w:p w:rsidR="00EE6329" w:rsidRDefault="00EE6329" w:rsidP="00FF6C1F">
            <w:pPr>
              <w:pStyle w:val="TableParagraph"/>
              <w:spacing w:before="146"/>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gridSpan w:val="2"/>
          </w:tcPr>
          <w:p w:rsidR="00EE6329" w:rsidRDefault="00EE6329" w:rsidP="00FF6C1F">
            <w:pPr>
              <w:pStyle w:val="TableParagraph"/>
            </w:pPr>
            <w:r>
              <w:t>Игровой</w:t>
            </w:r>
            <w:r>
              <w:rPr>
                <w:spacing w:val="-6"/>
              </w:rPr>
              <w:t xml:space="preserve"> </w:t>
            </w:r>
            <w:r>
              <w:t>комплект</w:t>
            </w:r>
            <w:r>
              <w:rPr>
                <w:spacing w:val="-6"/>
              </w:rPr>
              <w:t xml:space="preserve"> </w:t>
            </w:r>
            <w:r>
              <w:t>«Палитра»</w:t>
            </w:r>
            <w:r>
              <w:rPr>
                <w:spacing w:val="-10"/>
              </w:rPr>
              <w:t xml:space="preserve"> </w:t>
            </w:r>
            <w:r>
              <w:t>с</w:t>
            </w:r>
            <w:r>
              <w:rPr>
                <w:spacing w:val="-6"/>
              </w:rPr>
              <w:t xml:space="preserve"> </w:t>
            </w:r>
            <w:r>
              <w:t>наборами</w:t>
            </w:r>
            <w:r>
              <w:rPr>
                <w:spacing w:val="-9"/>
              </w:rPr>
              <w:t xml:space="preserve"> </w:t>
            </w:r>
            <w:r>
              <w:t>карточек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spacing w:line="246" w:lineRule="exact"/>
            </w:pPr>
            <w:r>
              <w:t>Игрушка-вкладыш</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Комплект</w:t>
            </w:r>
            <w:r>
              <w:rPr>
                <w:spacing w:val="-5"/>
              </w:rPr>
              <w:t xml:space="preserve"> </w:t>
            </w:r>
            <w:r>
              <w:t>детских</w:t>
            </w:r>
            <w:r>
              <w:rPr>
                <w:spacing w:val="-4"/>
              </w:rPr>
              <w:t xml:space="preserve"> </w:t>
            </w:r>
            <w:r>
              <w:t>книг</w:t>
            </w:r>
            <w:r>
              <w:rPr>
                <w:spacing w:val="-4"/>
              </w:rPr>
              <w:t xml:space="preserve"> </w:t>
            </w:r>
            <w:r>
              <w:t>для</w:t>
            </w:r>
            <w:r>
              <w:rPr>
                <w:spacing w:val="-5"/>
              </w:rPr>
              <w:t xml:space="preserve"> </w:t>
            </w:r>
            <w:r>
              <w:t>разных</w:t>
            </w:r>
            <w:r>
              <w:rPr>
                <w:spacing w:val="-4"/>
              </w:rPr>
              <w:t xml:space="preserve"> </w:t>
            </w:r>
            <w:r>
              <w:t>возрастов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Комплект</w:t>
            </w:r>
            <w:r>
              <w:rPr>
                <w:spacing w:val="-7"/>
              </w:rPr>
              <w:t xml:space="preserve"> </w:t>
            </w:r>
            <w:r>
              <w:t>игр</w:t>
            </w:r>
            <w:r>
              <w:rPr>
                <w:spacing w:val="-6"/>
              </w:rPr>
              <w:t xml:space="preserve"> </w:t>
            </w:r>
            <w:r>
              <w:t>для</w:t>
            </w:r>
            <w:r>
              <w:rPr>
                <w:spacing w:val="-6"/>
              </w:rPr>
              <w:t xml:space="preserve"> </w:t>
            </w:r>
            <w:r>
              <w:t>развития</w:t>
            </w:r>
            <w:r>
              <w:rPr>
                <w:spacing w:val="-7"/>
              </w:rPr>
              <w:t xml:space="preserve"> </w:t>
            </w:r>
            <w:r>
              <w:t>внимания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Комплект</w:t>
            </w:r>
            <w:r>
              <w:rPr>
                <w:spacing w:val="-1"/>
              </w:rPr>
              <w:t xml:space="preserve"> </w:t>
            </w:r>
            <w:r>
              <w:t>игр</w:t>
            </w:r>
            <w:r>
              <w:rPr>
                <w:spacing w:val="-3"/>
              </w:rPr>
              <w:t xml:space="preserve"> </w:t>
            </w:r>
            <w:r>
              <w:t>для</w:t>
            </w:r>
            <w:r>
              <w:rPr>
                <w:spacing w:val="-1"/>
              </w:rPr>
              <w:t xml:space="preserve"> </w:t>
            </w:r>
            <w:r>
              <w:t>развития</w:t>
            </w:r>
            <w:r>
              <w:rPr>
                <w:spacing w:val="-1"/>
              </w:rPr>
              <w:t xml:space="preserve"> </w:t>
            </w:r>
            <w:r>
              <w:t>ловкости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2"/>
        </w:trPr>
        <w:tc>
          <w:tcPr>
            <w:tcW w:w="5493" w:type="dxa"/>
            <w:gridSpan w:val="2"/>
          </w:tcPr>
          <w:p w:rsidR="00EE6329" w:rsidRDefault="00EE6329" w:rsidP="00FF6C1F">
            <w:pPr>
              <w:pStyle w:val="TableParagraph"/>
              <w:tabs>
                <w:tab w:val="left" w:pos="1300"/>
                <w:tab w:val="left" w:pos="1904"/>
                <w:tab w:val="left" w:pos="2512"/>
                <w:tab w:val="left" w:pos="3627"/>
              </w:tabs>
            </w:pPr>
            <w:r>
              <w:t>Комплект</w:t>
            </w:r>
            <w:r>
              <w:tab/>
              <w:t>игр</w:t>
            </w:r>
            <w:r>
              <w:tab/>
              <w:t>для</w:t>
            </w:r>
            <w:r>
              <w:tab/>
              <w:t>развития</w:t>
            </w:r>
            <w:r>
              <w:tab/>
              <w:t>пространственных</w:t>
            </w:r>
          </w:p>
          <w:p w:rsidR="00EE6329" w:rsidRDefault="00EE6329" w:rsidP="00FF6C1F">
            <w:pPr>
              <w:pStyle w:val="TableParagraph"/>
              <w:spacing w:before="37"/>
            </w:pPr>
            <w:r>
              <w:t>представлений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580"/>
        </w:trPr>
        <w:tc>
          <w:tcPr>
            <w:tcW w:w="5493" w:type="dxa"/>
            <w:gridSpan w:val="2"/>
          </w:tcPr>
          <w:p w:rsidR="00EE6329" w:rsidRDefault="00EE6329" w:rsidP="00FF6C1F">
            <w:pPr>
              <w:pStyle w:val="TableParagraph"/>
              <w:tabs>
                <w:tab w:val="left" w:pos="1266"/>
                <w:tab w:val="left" w:pos="2341"/>
                <w:tab w:val="left" w:pos="3939"/>
              </w:tabs>
            </w:pPr>
            <w:r>
              <w:t>Комплект</w:t>
            </w:r>
            <w:r>
              <w:tab/>
              <w:t>игрового</w:t>
            </w:r>
            <w:r>
              <w:tab/>
              <w:t>оборудования,</w:t>
            </w:r>
            <w:r>
              <w:tab/>
              <w:t>имитирующего</w:t>
            </w:r>
          </w:p>
          <w:p w:rsidR="00EE6329" w:rsidRDefault="00EE6329" w:rsidP="00FF6C1F">
            <w:pPr>
              <w:pStyle w:val="TableParagraph"/>
              <w:spacing w:before="37"/>
            </w:pPr>
            <w:r>
              <w:t>деятельность</w:t>
            </w:r>
            <w:r>
              <w:rPr>
                <w:spacing w:val="-3"/>
              </w:rPr>
              <w:t xml:space="preserve"> </w:t>
            </w:r>
            <w:r>
              <w:t>человека,</w:t>
            </w:r>
            <w:r>
              <w:rPr>
                <w:spacing w:val="-2"/>
              </w:rPr>
              <w:t xml:space="preserve"> </w:t>
            </w:r>
            <w:r>
              <w:t>включая</w:t>
            </w:r>
            <w:r>
              <w:rPr>
                <w:spacing w:val="-2"/>
              </w:rPr>
              <w:t xml:space="preserve"> </w:t>
            </w:r>
            <w:r>
              <w:t>самообслуживание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582"/>
        </w:trPr>
        <w:tc>
          <w:tcPr>
            <w:tcW w:w="5493" w:type="dxa"/>
            <w:gridSpan w:val="2"/>
          </w:tcPr>
          <w:p w:rsidR="00EE6329" w:rsidRDefault="00EE6329" w:rsidP="00FF6C1F">
            <w:pPr>
              <w:pStyle w:val="TableParagraph"/>
            </w:pPr>
            <w:r>
              <w:t>Комплект</w:t>
            </w:r>
            <w:r>
              <w:rPr>
                <w:spacing w:val="37"/>
              </w:rPr>
              <w:t xml:space="preserve"> </w:t>
            </w:r>
            <w:r>
              <w:t>игровых</w:t>
            </w:r>
            <w:r>
              <w:rPr>
                <w:spacing w:val="39"/>
              </w:rPr>
              <w:t xml:space="preserve"> </w:t>
            </w:r>
            <w:r>
              <w:t>пособий</w:t>
            </w:r>
            <w:r>
              <w:rPr>
                <w:spacing w:val="37"/>
              </w:rPr>
              <w:t xml:space="preserve"> </w:t>
            </w:r>
            <w:r>
              <w:t>для</w:t>
            </w:r>
            <w:r>
              <w:rPr>
                <w:spacing w:val="38"/>
              </w:rPr>
              <w:t xml:space="preserve"> </w:t>
            </w:r>
            <w:r>
              <w:t>развития</w:t>
            </w:r>
            <w:r>
              <w:rPr>
                <w:spacing w:val="39"/>
              </w:rPr>
              <w:t xml:space="preserve"> </w:t>
            </w:r>
            <w:r>
              <w:t>зрительного</w:t>
            </w:r>
          </w:p>
          <w:p w:rsidR="00EE6329" w:rsidRDefault="00EE6329" w:rsidP="00FF6C1F">
            <w:pPr>
              <w:pStyle w:val="TableParagraph"/>
              <w:spacing w:before="40"/>
            </w:pPr>
            <w:r>
              <w:t>восприятия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580"/>
        </w:trPr>
        <w:tc>
          <w:tcPr>
            <w:tcW w:w="5493" w:type="dxa"/>
            <w:gridSpan w:val="2"/>
          </w:tcPr>
          <w:p w:rsidR="00EE6329" w:rsidRDefault="00EE6329" w:rsidP="00FF6C1F">
            <w:pPr>
              <w:pStyle w:val="TableParagraph"/>
            </w:pPr>
            <w:r>
              <w:t>Комплект</w:t>
            </w:r>
            <w:r>
              <w:rPr>
                <w:spacing w:val="35"/>
              </w:rPr>
              <w:t xml:space="preserve"> </w:t>
            </w:r>
            <w:r>
              <w:t>игровых</w:t>
            </w:r>
            <w:r>
              <w:rPr>
                <w:spacing w:val="37"/>
              </w:rPr>
              <w:t xml:space="preserve"> </w:t>
            </w:r>
            <w:r>
              <w:t>пособий</w:t>
            </w:r>
            <w:r>
              <w:rPr>
                <w:spacing w:val="35"/>
              </w:rPr>
              <w:t xml:space="preserve"> </w:t>
            </w:r>
            <w:r>
              <w:t>для</w:t>
            </w:r>
            <w:r>
              <w:rPr>
                <w:spacing w:val="37"/>
              </w:rPr>
              <w:t xml:space="preserve"> </w:t>
            </w:r>
            <w:r>
              <w:t>развития</w:t>
            </w:r>
            <w:r>
              <w:rPr>
                <w:spacing w:val="35"/>
              </w:rPr>
              <w:t xml:space="preserve"> </w:t>
            </w:r>
            <w:r>
              <w:t>тактильного</w:t>
            </w:r>
          </w:p>
          <w:p w:rsidR="00EE6329" w:rsidRDefault="00EE6329" w:rsidP="00FF6C1F">
            <w:pPr>
              <w:pStyle w:val="TableParagraph"/>
              <w:spacing w:before="38"/>
            </w:pPr>
            <w:r>
              <w:t>восприятия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582"/>
        </w:trPr>
        <w:tc>
          <w:tcPr>
            <w:tcW w:w="5493" w:type="dxa"/>
            <w:gridSpan w:val="2"/>
          </w:tcPr>
          <w:p w:rsidR="00EE6329" w:rsidRDefault="00EE6329" w:rsidP="00FF6C1F">
            <w:pPr>
              <w:pStyle w:val="TableParagraph"/>
              <w:tabs>
                <w:tab w:val="left" w:pos="1439"/>
                <w:tab w:val="left" w:pos="2631"/>
                <w:tab w:val="left" w:pos="3821"/>
                <w:tab w:val="left" w:pos="4551"/>
              </w:tabs>
              <w:spacing w:line="246" w:lineRule="exact"/>
            </w:pPr>
            <w:r>
              <w:t>Комплект</w:t>
            </w:r>
            <w:r>
              <w:tab/>
              <w:t>игровых</w:t>
            </w:r>
            <w:r>
              <w:tab/>
              <w:t>пособий</w:t>
            </w:r>
            <w:r>
              <w:tab/>
              <w:t>для</w:t>
            </w:r>
            <w:r>
              <w:tab/>
              <w:t>развития</w:t>
            </w:r>
          </w:p>
          <w:p w:rsidR="00EE6329" w:rsidRDefault="00EE6329" w:rsidP="00FF6C1F">
            <w:pPr>
              <w:pStyle w:val="TableParagraph"/>
              <w:spacing w:before="37"/>
            </w:pPr>
            <w:r>
              <w:t>эмоционального</w:t>
            </w:r>
            <w:r>
              <w:rPr>
                <w:spacing w:val="-5"/>
              </w:rPr>
              <w:t xml:space="preserve"> </w:t>
            </w:r>
            <w:r>
              <w:t>интеллекта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gridSpan w:val="2"/>
          </w:tcPr>
          <w:p w:rsidR="00EE6329" w:rsidRDefault="00EE6329" w:rsidP="00FF6C1F">
            <w:pPr>
              <w:pStyle w:val="TableParagraph"/>
            </w:pPr>
            <w:r>
              <w:t>Комплект</w:t>
            </w:r>
            <w:r>
              <w:rPr>
                <w:spacing w:val="-9"/>
              </w:rPr>
              <w:t xml:space="preserve"> </w:t>
            </w:r>
            <w:r>
              <w:t>игрушек</w:t>
            </w:r>
            <w:r>
              <w:rPr>
                <w:spacing w:val="-8"/>
              </w:rPr>
              <w:t xml:space="preserve"> </w:t>
            </w:r>
            <w:r>
              <w:t>на</w:t>
            </w:r>
            <w:r>
              <w:rPr>
                <w:spacing w:val="-9"/>
              </w:rPr>
              <w:t xml:space="preserve"> </w:t>
            </w:r>
            <w:r>
              <w:t>координацию</w:t>
            </w:r>
            <w:r>
              <w:rPr>
                <w:spacing w:val="-11"/>
              </w:rPr>
              <w:t xml:space="preserve"> </w:t>
            </w:r>
            <w:r>
              <w:t>движений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spacing w:line="246" w:lineRule="exact"/>
            </w:pPr>
            <w:r>
              <w:t>Комплект</w:t>
            </w:r>
            <w:r>
              <w:rPr>
                <w:spacing w:val="-5"/>
              </w:rPr>
              <w:t xml:space="preserve"> </w:t>
            </w:r>
            <w:r>
              <w:t>книг</w:t>
            </w:r>
            <w:r>
              <w:rPr>
                <w:spacing w:val="-7"/>
              </w:rPr>
              <w:t xml:space="preserve"> </w:t>
            </w:r>
            <w:r>
              <w:t>для</w:t>
            </w:r>
            <w:r>
              <w:rPr>
                <w:spacing w:val="-5"/>
              </w:rPr>
              <w:t xml:space="preserve"> </w:t>
            </w:r>
            <w:r>
              <w:t>младшей</w:t>
            </w:r>
            <w:r>
              <w:rPr>
                <w:spacing w:val="-5"/>
              </w:rPr>
              <w:t xml:space="preserve"> </w:t>
            </w:r>
            <w:r>
              <w:t>группы</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Комплект</w:t>
            </w:r>
            <w:r>
              <w:rPr>
                <w:spacing w:val="-6"/>
              </w:rPr>
              <w:t xml:space="preserve"> </w:t>
            </w:r>
            <w:r>
              <w:t>книг</w:t>
            </w:r>
            <w:r>
              <w:rPr>
                <w:spacing w:val="-7"/>
              </w:rPr>
              <w:t xml:space="preserve"> </w:t>
            </w:r>
            <w:r>
              <w:t>для</w:t>
            </w:r>
            <w:r>
              <w:rPr>
                <w:spacing w:val="-6"/>
              </w:rPr>
              <w:t xml:space="preserve"> </w:t>
            </w:r>
            <w:r>
              <w:t>средней</w:t>
            </w:r>
            <w:r>
              <w:rPr>
                <w:spacing w:val="-6"/>
              </w:rPr>
              <w:t xml:space="preserve"> </w:t>
            </w:r>
            <w:r>
              <w:t>группы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Комплект</w:t>
            </w:r>
            <w:r>
              <w:rPr>
                <w:spacing w:val="-5"/>
              </w:rPr>
              <w:t xml:space="preserve"> </w:t>
            </w:r>
            <w:r>
              <w:t>книг</w:t>
            </w:r>
            <w:r>
              <w:rPr>
                <w:spacing w:val="-6"/>
              </w:rPr>
              <w:t xml:space="preserve"> </w:t>
            </w:r>
            <w:r>
              <w:t>для</w:t>
            </w:r>
            <w:r>
              <w:rPr>
                <w:spacing w:val="-5"/>
              </w:rPr>
              <w:t xml:space="preserve"> </w:t>
            </w:r>
            <w:r>
              <w:t>старшей</w:t>
            </w:r>
            <w:r>
              <w:rPr>
                <w:spacing w:val="-4"/>
              </w:rPr>
              <w:t xml:space="preserve"> </w:t>
            </w:r>
            <w:r>
              <w:t>группы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gridSpan w:val="2"/>
          </w:tcPr>
          <w:p w:rsidR="00EE6329" w:rsidRDefault="00EE6329" w:rsidP="00FF6C1F">
            <w:pPr>
              <w:pStyle w:val="TableParagraph"/>
              <w:tabs>
                <w:tab w:val="left" w:pos="1216"/>
                <w:tab w:val="left" w:pos="2374"/>
                <w:tab w:val="left" w:pos="3365"/>
                <w:tab w:val="left" w:pos="3684"/>
              </w:tabs>
            </w:pPr>
            <w:r>
              <w:t>Комплект</w:t>
            </w:r>
            <w:r>
              <w:tab/>
              <w:t xml:space="preserve">книг  </w:t>
            </w:r>
            <w:r>
              <w:rPr>
                <w:spacing w:val="33"/>
              </w:rPr>
              <w:t xml:space="preserve"> </w:t>
            </w:r>
            <w:r>
              <w:t>для</w:t>
            </w:r>
            <w:r>
              <w:tab/>
              <w:t>старшей</w:t>
            </w:r>
            <w:r>
              <w:tab/>
              <w:t>и</w:t>
            </w:r>
            <w:r>
              <w:tab/>
              <w:t>подготовительной</w:t>
            </w:r>
          </w:p>
          <w:p w:rsidR="00EE6329" w:rsidRDefault="00EE6329" w:rsidP="00FF6C1F">
            <w:pPr>
              <w:pStyle w:val="TableParagraph"/>
              <w:spacing w:before="37"/>
            </w:pPr>
            <w:r>
              <w:t>группы</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582"/>
        </w:trPr>
        <w:tc>
          <w:tcPr>
            <w:tcW w:w="5493" w:type="dxa"/>
            <w:gridSpan w:val="2"/>
          </w:tcPr>
          <w:p w:rsidR="00EE6329" w:rsidRDefault="00EE6329" w:rsidP="00FF6C1F">
            <w:pPr>
              <w:pStyle w:val="TableParagraph"/>
            </w:pPr>
            <w:r>
              <w:t>Комплект</w:t>
            </w:r>
            <w:r>
              <w:rPr>
                <w:spacing w:val="52"/>
              </w:rPr>
              <w:t xml:space="preserve"> </w:t>
            </w:r>
            <w:r>
              <w:t>методического</w:t>
            </w:r>
            <w:r>
              <w:rPr>
                <w:spacing w:val="50"/>
              </w:rPr>
              <w:t xml:space="preserve"> </w:t>
            </w:r>
            <w:r>
              <w:t>обеспечения.</w:t>
            </w:r>
            <w:r>
              <w:rPr>
                <w:spacing w:val="52"/>
              </w:rPr>
              <w:t xml:space="preserve"> </w:t>
            </w:r>
            <w:r>
              <w:t>Рабочее</w:t>
            </w:r>
            <w:r>
              <w:rPr>
                <w:spacing w:val="51"/>
              </w:rPr>
              <w:t xml:space="preserve"> </w:t>
            </w:r>
            <w:r>
              <w:t>место</w:t>
            </w:r>
          </w:p>
          <w:p w:rsidR="00EE6329" w:rsidRDefault="00EE6329" w:rsidP="00FF6C1F">
            <w:pPr>
              <w:pStyle w:val="TableParagraph"/>
              <w:spacing w:before="39"/>
            </w:pPr>
            <w:r>
              <w:t>для</w:t>
            </w:r>
            <w:r>
              <w:rPr>
                <w:spacing w:val="-6"/>
              </w:rPr>
              <w:t xml:space="preserve"> </w:t>
            </w:r>
            <w:r>
              <w:t>практических</w:t>
            </w:r>
            <w:r>
              <w:rPr>
                <w:spacing w:val="-6"/>
              </w:rPr>
              <w:t xml:space="preserve"> </w:t>
            </w:r>
            <w:r>
              <w:t>психологов</w:t>
            </w:r>
            <w:r>
              <w:rPr>
                <w:spacing w:val="-6"/>
              </w:rPr>
              <w:t xml:space="preserve"> </w:t>
            </w:r>
            <w:r>
              <w:t>и</w:t>
            </w:r>
            <w:r>
              <w:rPr>
                <w:spacing w:val="-5"/>
              </w:rPr>
              <w:t xml:space="preserve"> </w:t>
            </w:r>
            <w:r>
              <w:t>логопедов</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gridSpan w:val="2"/>
          </w:tcPr>
          <w:p w:rsidR="00EE6329" w:rsidRDefault="00EE6329" w:rsidP="00FF6C1F">
            <w:pPr>
              <w:pStyle w:val="TableParagraph"/>
            </w:pPr>
            <w:r>
              <w:t>Комплект</w:t>
            </w:r>
            <w:r>
              <w:rPr>
                <w:spacing w:val="-2"/>
              </w:rPr>
              <w:t xml:space="preserve"> </w:t>
            </w:r>
            <w:r>
              <w:t>модулей</w:t>
            </w:r>
            <w:r>
              <w:rPr>
                <w:spacing w:val="-5"/>
              </w:rPr>
              <w:t xml:space="preserve"> </w:t>
            </w:r>
            <w:r>
              <w:t>для</w:t>
            </w:r>
            <w:r>
              <w:rPr>
                <w:spacing w:val="-1"/>
              </w:rPr>
              <w:t xml:space="preserve"> </w:t>
            </w:r>
            <w:r>
              <w:t>развития</w:t>
            </w:r>
            <w:r>
              <w:rPr>
                <w:spacing w:val="-4"/>
              </w:rPr>
              <w:t xml:space="preserve"> </w:t>
            </w:r>
            <w:r>
              <w:t>общих</w:t>
            </w:r>
            <w:r>
              <w:rPr>
                <w:spacing w:val="-1"/>
              </w:rPr>
              <w:t xml:space="preserve"> </w:t>
            </w:r>
            <w:r>
              <w:t>движений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spacing w:line="246" w:lineRule="exact"/>
            </w:pPr>
            <w:r>
              <w:lastRenderedPageBreak/>
              <w:t>Комплект</w:t>
            </w:r>
            <w:r>
              <w:rPr>
                <w:spacing w:val="57"/>
              </w:rPr>
              <w:t xml:space="preserve"> </w:t>
            </w:r>
            <w:r>
              <w:t xml:space="preserve">наборов   для  </w:t>
            </w:r>
            <w:r>
              <w:rPr>
                <w:spacing w:val="1"/>
              </w:rPr>
              <w:t xml:space="preserve"> </w:t>
            </w:r>
            <w:r>
              <w:t xml:space="preserve">конструирования  </w:t>
            </w:r>
            <w:r>
              <w:rPr>
                <w:spacing w:val="1"/>
              </w:rPr>
              <w:t xml:space="preserve"> </w:t>
            </w:r>
            <w:r>
              <w:t xml:space="preserve">с  </w:t>
            </w:r>
            <w:r>
              <w:rPr>
                <w:spacing w:val="3"/>
              </w:rPr>
              <w:t xml:space="preserve"> </w:t>
            </w:r>
            <w:r>
              <w:t>разным</w:t>
            </w:r>
          </w:p>
          <w:p w:rsidR="00EE6329" w:rsidRDefault="00EE6329" w:rsidP="00FF6C1F">
            <w:pPr>
              <w:pStyle w:val="TableParagraph"/>
              <w:spacing w:before="37"/>
            </w:pPr>
            <w:r>
              <w:t>типом</w:t>
            </w:r>
            <w:r>
              <w:rPr>
                <w:spacing w:val="-1"/>
              </w:rPr>
              <w:t xml:space="preserve"> </w:t>
            </w:r>
            <w:r>
              <w:t>крепления</w:t>
            </w:r>
            <w:r>
              <w:rPr>
                <w:spacing w:val="-4"/>
              </w:rPr>
              <w:t xml:space="preserve"> </w:t>
            </w:r>
            <w:r>
              <w:t>деталей</w:t>
            </w:r>
          </w:p>
        </w:tc>
        <w:tc>
          <w:tcPr>
            <w:tcW w:w="720" w:type="dxa"/>
            <w:tcBorders>
              <w:bottom w:val="single" w:sz="6" w:space="0" w:color="000000"/>
            </w:tcBorders>
          </w:tcPr>
          <w:p w:rsidR="00EE6329" w:rsidRDefault="00EE6329" w:rsidP="00FF6C1F">
            <w:pPr>
              <w:pStyle w:val="TableParagraph"/>
              <w:spacing w:line="246" w:lineRule="exact"/>
              <w:ind w:left="206"/>
            </w:pPr>
            <w:r>
              <w:t>шт.</w:t>
            </w:r>
          </w:p>
        </w:tc>
        <w:tc>
          <w:tcPr>
            <w:tcW w:w="1020" w:type="dxa"/>
            <w:tcBorders>
              <w:bottom w:val="single" w:sz="6" w:space="0" w:color="000000"/>
            </w:tcBorders>
          </w:tcPr>
          <w:p w:rsidR="00EE6329" w:rsidRDefault="00EE6329" w:rsidP="00FF6C1F">
            <w:pPr>
              <w:pStyle w:val="TableParagraph"/>
              <w:spacing w:line="246" w:lineRule="exact"/>
              <w:ind w:left="7"/>
              <w:jc w:val="center"/>
            </w:pPr>
            <w:r>
              <w:t>1</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tcBorders>
              <w:bottom w:val="single" w:sz="6" w:space="0" w:color="000000"/>
            </w:tcBorders>
          </w:tcPr>
          <w:p w:rsidR="00EE6329" w:rsidRDefault="00EE6329" w:rsidP="00FF6C1F">
            <w:pPr>
              <w:pStyle w:val="TableParagraph"/>
            </w:pPr>
          </w:p>
        </w:tc>
      </w:tr>
      <w:tr w:rsidR="00EE6329" w:rsidTr="00FF6C1F">
        <w:trPr>
          <w:trHeight w:val="580"/>
        </w:trPr>
        <w:tc>
          <w:tcPr>
            <w:tcW w:w="5493" w:type="dxa"/>
            <w:tcBorders>
              <w:top w:val="single" w:sz="6" w:space="0" w:color="000000"/>
            </w:tcBorders>
          </w:tcPr>
          <w:p w:rsidR="00EE6329" w:rsidRDefault="00EE6329" w:rsidP="00FF6C1F">
            <w:pPr>
              <w:pStyle w:val="TableParagraph"/>
              <w:spacing w:line="241" w:lineRule="exact"/>
            </w:pPr>
            <w:r>
              <w:t>Комплект</w:t>
            </w:r>
            <w:r>
              <w:rPr>
                <w:spacing w:val="18"/>
              </w:rPr>
              <w:t xml:space="preserve"> </w:t>
            </w:r>
            <w:r>
              <w:t>настольных</w:t>
            </w:r>
            <w:r>
              <w:rPr>
                <w:spacing w:val="72"/>
              </w:rPr>
              <w:t xml:space="preserve"> </w:t>
            </w:r>
            <w:r>
              <w:t>наборов</w:t>
            </w:r>
            <w:r>
              <w:rPr>
                <w:spacing w:val="72"/>
              </w:rPr>
              <w:t xml:space="preserve"> </w:t>
            </w:r>
            <w:r>
              <w:t>для</w:t>
            </w:r>
            <w:r>
              <w:rPr>
                <w:spacing w:val="73"/>
              </w:rPr>
              <w:t xml:space="preserve"> </w:t>
            </w:r>
            <w:r>
              <w:t>развития</w:t>
            </w:r>
            <w:r>
              <w:rPr>
                <w:spacing w:val="72"/>
              </w:rPr>
              <w:t xml:space="preserve"> </w:t>
            </w:r>
            <w:r>
              <w:t>мелкой</w:t>
            </w:r>
          </w:p>
          <w:p w:rsidR="00EE6329" w:rsidRDefault="00EE6329" w:rsidP="00FF6C1F">
            <w:pPr>
              <w:pStyle w:val="TableParagraph"/>
              <w:spacing w:before="37"/>
            </w:pPr>
            <w:r>
              <w:t>моторики</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276"/>
                <w:tab w:val="left" w:pos="2814"/>
                <w:tab w:val="left" w:pos="4481"/>
                <w:tab w:val="left" w:pos="5057"/>
              </w:tabs>
            </w:pPr>
            <w:r>
              <w:t>Комплект</w:t>
            </w:r>
            <w:r>
              <w:tab/>
              <w:t>развивающих</w:t>
            </w:r>
            <w:r>
              <w:tab/>
              <w:t>дидактических</w:t>
            </w:r>
            <w:r>
              <w:tab/>
              <w:t>игр</w:t>
            </w:r>
            <w:r>
              <w:tab/>
              <w:t>для</w:t>
            </w:r>
          </w:p>
          <w:p w:rsidR="00EE6329" w:rsidRDefault="00EE6329" w:rsidP="00FF6C1F">
            <w:pPr>
              <w:pStyle w:val="TableParagraph"/>
              <w:spacing w:before="37"/>
            </w:pPr>
            <w:r>
              <w:t>младшей</w:t>
            </w:r>
            <w:r>
              <w:rPr>
                <w:spacing w:val="-3"/>
              </w:rPr>
              <w:t xml:space="preserve"> </w:t>
            </w:r>
            <w:r>
              <w:t>группы</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Комплект</w:t>
            </w:r>
            <w:r>
              <w:rPr>
                <w:spacing w:val="-2"/>
              </w:rPr>
              <w:t xml:space="preserve"> </w:t>
            </w:r>
            <w:r>
              <w:t>развивающих</w:t>
            </w:r>
            <w:r>
              <w:rPr>
                <w:spacing w:val="-1"/>
              </w:rPr>
              <w:t xml:space="preserve"> </w:t>
            </w:r>
            <w:r>
              <w:t>дидактических</w:t>
            </w:r>
            <w:r>
              <w:rPr>
                <w:spacing w:val="-1"/>
              </w:rPr>
              <w:t xml:space="preserve"> </w:t>
            </w:r>
            <w:r>
              <w:t>игр</w:t>
            </w:r>
            <w:r>
              <w:rPr>
                <w:spacing w:val="-3"/>
              </w:rPr>
              <w:t xml:space="preserve"> </w:t>
            </w:r>
            <w:r>
              <w:t>для</w:t>
            </w:r>
            <w:r>
              <w:rPr>
                <w:spacing w:val="-1"/>
              </w:rPr>
              <w:t xml:space="preserve"> </w:t>
            </w:r>
            <w:r>
              <w:t>средней</w:t>
            </w:r>
          </w:p>
          <w:p w:rsidR="00EE6329" w:rsidRDefault="00EE6329" w:rsidP="00FF6C1F">
            <w:pPr>
              <w:pStyle w:val="TableParagraph"/>
              <w:spacing w:before="40"/>
            </w:pPr>
            <w:r>
              <w:t>группы</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276"/>
                <w:tab w:val="left" w:pos="2815"/>
                <w:tab w:val="left" w:pos="4482"/>
                <w:tab w:val="left" w:pos="5058"/>
              </w:tabs>
            </w:pPr>
            <w:r>
              <w:t>Комплект</w:t>
            </w:r>
            <w:r>
              <w:tab/>
              <w:t>развивающих</w:t>
            </w:r>
            <w:r>
              <w:tab/>
              <w:t>дидактических</w:t>
            </w:r>
            <w:r>
              <w:tab/>
              <w:t>игр</w:t>
            </w:r>
            <w:r>
              <w:tab/>
              <w:t>для</w:t>
            </w:r>
          </w:p>
          <w:p w:rsidR="00EE6329" w:rsidRDefault="00EE6329" w:rsidP="00FF6C1F">
            <w:pPr>
              <w:pStyle w:val="TableParagraph"/>
              <w:spacing w:before="37"/>
            </w:pPr>
            <w:r>
              <w:t>старшей</w:t>
            </w:r>
            <w:r>
              <w:rPr>
                <w:spacing w:val="-4"/>
              </w:rPr>
              <w:t xml:space="preserve"> </w:t>
            </w:r>
            <w:r>
              <w:t>группы</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396"/>
                <w:tab w:val="left" w:pos="2739"/>
                <w:tab w:val="left" w:pos="3865"/>
                <w:tab w:val="left" w:pos="4551"/>
              </w:tabs>
            </w:pPr>
            <w:r>
              <w:t>Комплект</w:t>
            </w:r>
            <w:r>
              <w:tab/>
              <w:t>сюжетных</w:t>
            </w:r>
            <w:r>
              <w:tab/>
              <w:t>наборов</w:t>
            </w:r>
            <w:r>
              <w:tab/>
              <w:t>для</w:t>
            </w:r>
            <w:r>
              <w:tab/>
              <w:t>развития</w:t>
            </w:r>
          </w:p>
          <w:p w:rsidR="00EE6329" w:rsidRDefault="00EE6329" w:rsidP="00FF6C1F">
            <w:pPr>
              <w:pStyle w:val="TableParagraph"/>
              <w:spacing w:before="37"/>
            </w:pPr>
            <w:r>
              <w:t>самостоятельной</w:t>
            </w:r>
            <w:r>
              <w:rPr>
                <w:spacing w:val="-3"/>
              </w:rPr>
              <w:t xml:space="preserve"> </w:t>
            </w:r>
            <w:r>
              <w:t>игры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Куклы</w:t>
            </w:r>
            <w:r>
              <w:rPr>
                <w:spacing w:val="-11"/>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1"/>
        </w:trPr>
        <w:tc>
          <w:tcPr>
            <w:tcW w:w="5493" w:type="dxa"/>
          </w:tcPr>
          <w:p w:rsidR="00EE6329" w:rsidRDefault="00EE6329" w:rsidP="00FF6C1F">
            <w:pPr>
              <w:pStyle w:val="TableParagraph"/>
              <w:spacing w:line="244" w:lineRule="exact"/>
            </w:pPr>
            <w:r>
              <w:t>Логическая</w:t>
            </w:r>
            <w:r>
              <w:rPr>
                <w:spacing w:val="82"/>
              </w:rPr>
              <w:t xml:space="preserve"> </w:t>
            </w:r>
            <w:r>
              <w:t xml:space="preserve">игра  </w:t>
            </w:r>
            <w:r>
              <w:rPr>
                <w:spacing w:val="26"/>
              </w:rPr>
              <w:t xml:space="preserve"> </w:t>
            </w:r>
            <w:r>
              <w:t xml:space="preserve">на  </w:t>
            </w:r>
            <w:r>
              <w:rPr>
                <w:spacing w:val="26"/>
              </w:rPr>
              <w:t xml:space="preserve"> </w:t>
            </w:r>
            <w:r>
              <w:t xml:space="preserve">подбор  </w:t>
            </w:r>
            <w:r>
              <w:rPr>
                <w:spacing w:val="26"/>
              </w:rPr>
              <w:t xml:space="preserve"> </w:t>
            </w:r>
            <w:r>
              <w:t xml:space="preserve">цветных,  </w:t>
            </w:r>
            <w:r>
              <w:rPr>
                <w:spacing w:val="25"/>
              </w:rPr>
              <w:t xml:space="preserve"> </w:t>
            </w:r>
            <w:r>
              <w:t xml:space="preserve">теневых  </w:t>
            </w:r>
            <w:r>
              <w:rPr>
                <w:spacing w:val="26"/>
              </w:rPr>
              <w:t xml:space="preserve"> </w:t>
            </w:r>
            <w:r>
              <w:t>и</w:t>
            </w:r>
          </w:p>
          <w:p w:rsidR="00EE6329" w:rsidRDefault="00EE6329" w:rsidP="00FF6C1F">
            <w:pPr>
              <w:pStyle w:val="TableParagraph"/>
              <w:spacing w:before="37"/>
            </w:pPr>
            <w:r>
              <w:t>контурных</w:t>
            </w:r>
            <w:r>
              <w:rPr>
                <w:spacing w:val="-9"/>
              </w:rPr>
              <w:t xml:space="preserve"> </w:t>
            </w:r>
            <w:r>
              <w:t>изображений</w:t>
            </w:r>
          </w:p>
        </w:tc>
        <w:tc>
          <w:tcPr>
            <w:tcW w:w="720" w:type="dxa"/>
          </w:tcPr>
          <w:p w:rsidR="00EE6329" w:rsidRDefault="00EE6329" w:rsidP="00FF6C1F">
            <w:pPr>
              <w:pStyle w:val="TableParagraph"/>
              <w:spacing w:before="135"/>
              <w:ind w:left="206"/>
            </w:pPr>
            <w:r>
              <w:t>шт.</w:t>
            </w:r>
          </w:p>
        </w:tc>
        <w:tc>
          <w:tcPr>
            <w:tcW w:w="1020" w:type="dxa"/>
          </w:tcPr>
          <w:p w:rsidR="00EE6329" w:rsidRDefault="00EE6329" w:rsidP="00FF6C1F">
            <w:pPr>
              <w:pStyle w:val="TableParagraph"/>
              <w:spacing w:before="135"/>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Логические</w:t>
            </w:r>
            <w:r>
              <w:rPr>
                <w:spacing w:val="-4"/>
              </w:rPr>
              <w:t xml:space="preserve"> </w:t>
            </w:r>
            <w:r>
              <w:t>блоки</w:t>
            </w:r>
            <w:r>
              <w:rPr>
                <w:spacing w:val="-5"/>
              </w:rPr>
              <w:t xml:space="preserve"> </w:t>
            </w:r>
            <w:r>
              <w:t>Дьенеша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Магнитная</w:t>
            </w:r>
            <w:r>
              <w:rPr>
                <w:spacing w:val="51"/>
              </w:rPr>
              <w:t xml:space="preserve"> </w:t>
            </w:r>
            <w:r>
              <w:t>азбука</w:t>
            </w:r>
            <w:r>
              <w:rPr>
                <w:spacing w:val="107"/>
              </w:rPr>
              <w:t xml:space="preserve"> </w:t>
            </w:r>
            <w:r>
              <w:t>(набор</w:t>
            </w:r>
            <w:r>
              <w:rPr>
                <w:spacing w:val="108"/>
              </w:rPr>
              <w:t xml:space="preserve"> </w:t>
            </w:r>
            <w:r>
              <w:t>букв</w:t>
            </w:r>
            <w:r>
              <w:rPr>
                <w:spacing w:val="106"/>
              </w:rPr>
              <w:t xml:space="preserve"> </w:t>
            </w:r>
            <w:r>
              <w:t>русского</w:t>
            </w:r>
            <w:r>
              <w:rPr>
                <w:spacing w:val="106"/>
              </w:rPr>
              <w:t xml:space="preserve"> </w:t>
            </w:r>
            <w:r>
              <w:t>алфавита,</w:t>
            </w:r>
          </w:p>
          <w:p w:rsidR="00EE6329" w:rsidRDefault="00EE6329" w:rsidP="00FF6C1F">
            <w:pPr>
              <w:pStyle w:val="TableParagraph"/>
              <w:spacing w:before="37"/>
            </w:pPr>
            <w:r>
              <w:t>цифры,</w:t>
            </w:r>
            <w:r>
              <w:rPr>
                <w:spacing w:val="-2"/>
              </w:rPr>
              <w:t xml:space="preserve"> </w:t>
            </w:r>
            <w:r>
              <w:t>знаки)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10"/>
              </w:rPr>
              <w:t xml:space="preserve"> </w:t>
            </w:r>
            <w:r>
              <w:t>кубиков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материалов</w:t>
            </w:r>
            <w:r>
              <w:rPr>
                <w:spacing w:val="-6"/>
              </w:rPr>
              <w:t xml:space="preserve"> </w:t>
            </w:r>
            <w:r>
              <w:t>для</w:t>
            </w:r>
            <w:r>
              <w:rPr>
                <w:spacing w:val="-2"/>
              </w:rPr>
              <w:t xml:space="preserve"> </w:t>
            </w:r>
            <w:r>
              <w:t>изобразительной</w:t>
            </w:r>
            <w:r>
              <w:rPr>
                <w:spacing w:val="-2"/>
              </w:rPr>
              <w:t xml:space="preserve"> </w:t>
            </w:r>
            <w:r>
              <w:t>деятельности</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муляжей</w:t>
            </w:r>
            <w:r>
              <w:rPr>
                <w:spacing w:val="-5"/>
              </w:rPr>
              <w:t xml:space="preserve"> </w:t>
            </w:r>
            <w:r>
              <w:t>овощей</w:t>
            </w:r>
            <w:r>
              <w:rPr>
                <w:spacing w:val="-4"/>
              </w:rPr>
              <w:t xml:space="preserve"> </w:t>
            </w:r>
            <w:r>
              <w:t>и</w:t>
            </w:r>
            <w:r>
              <w:rPr>
                <w:spacing w:val="-8"/>
              </w:rPr>
              <w:t xml:space="preserve"> </w:t>
            </w:r>
            <w:r>
              <w:t>фруктов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объемных</w:t>
            </w:r>
            <w:r>
              <w:rPr>
                <w:spacing w:val="-5"/>
              </w:rPr>
              <w:t xml:space="preserve"> </w:t>
            </w:r>
            <w:r>
              <w:t>геометрических</w:t>
            </w:r>
            <w:r>
              <w:rPr>
                <w:spacing w:val="-4"/>
              </w:rPr>
              <w:t xml:space="preserve"> </w:t>
            </w:r>
            <w:r>
              <w:t>фигур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пирамидок разной</w:t>
            </w:r>
            <w:r>
              <w:rPr>
                <w:spacing w:val="-4"/>
              </w:rPr>
              <w:t xml:space="preserve"> </w:t>
            </w:r>
            <w:r>
              <w:t>степени</w:t>
            </w:r>
            <w:r>
              <w:rPr>
                <w:spacing w:val="-2"/>
              </w:rPr>
              <w:t xml:space="preserve"> </w:t>
            </w:r>
            <w:r>
              <w:t>сложности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12"/>
              </w:rPr>
              <w:t xml:space="preserve"> </w:t>
            </w:r>
            <w:r>
              <w:t>предметов</w:t>
            </w:r>
            <w:r>
              <w:rPr>
                <w:spacing w:val="11"/>
              </w:rPr>
              <w:t xml:space="preserve"> </w:t>
            </w:r>
            <w:r>
              <w:t>для</w:t>
            </w:r>
            <w:r>
              <w:rPr>
                <w:spacing w:val="10"/>
              </w:rPr>
              <w:t xml:space="preserve"> </w:t>
            </w:r>
            <w:r>
              <w:t>группировки</w:t>
            </w:r>
            <w:r>
              <w:rPr>
                <w:spacing w:val="11"/>
              </w:rPr>
              <w:t xml:space="preserve"> </w:t>
            </w:r>
            <w:r>
              <w:t>их</w:t>
            </w:r>
            <w:r>
              <w:rPr>
                <w:spacing w:val="12"/>
              </w:rPr>
              <w:t xml:space="preserve"> </w:t>
            </w:r>
            <w:r>
              <w:t>по</w:t>
            </w:r>
            <w:r>
              <w:rPr>
                <w:spacing w:val="9"/>
              </w:rPr>
              <w:t xml:space="preserve"> </w:t>
            </w:r>
            <w:r>
              <w:t>цвету,</w:t>
            </w:r>
            <w:r>
              <w:rPr>
                <w:spacing w:val="13"/>
              </w:rPr>
              <w:t xml:space="preserve"> </w:t>
            </w:r>
            <w:r>
              <w:t>форме,</w:t>
            </w:r>
          </w:p>
          <w:p w:rsidR="00EE6329" w:rsidRDefault="00EE6329" w:rsidP="00FF6C1F">
            <w:pPr>
              <w:pStyle w:val="TableParagraph"/>
              <w:spacing w:before="37"/>
            </w:pPr>
            <w:r>
              <w:t>общей</w:t>
            </w:r>
            <w:r>
              <w:rPr>
                <w:spacing w:val="-2"/>
              </w:rPr>
              <w:t xml:space="preserve"> </w:t>
            </w:r>
            <w:r>
              <w:t>принадлежности</w:t>
            </w:r>
            <w:r>
              <w:rPr>
                <w:spacing w:val="-5"/>
              </w:rPr>
              <w:t xml:space="preserve"> </w:t>
            </w:r>
            <w:r>
              <w:t>к</w:t>
            </w:r>
            <w:r>
              <w:rPr>
                <w:spacing w:val="-3"/>
              </w:rPr>
              <w:t xml:space="preserve"> </w:t>
            </w:r>
            <w:r>
              <w:t>одной</w:t>
            </w:r>
            <w:r>
              <w:rPr>
                <w:spacing w:val="-2"/>
              </w:rPr>
              <w:t xml:space="preserve"> </w:t>
            </w:r>
            <w:r>
              <w:t>из</w:t>
            </w:r>
            <w:r>
              <w:rPr>
                <w:spacing w:val="-2"/>
              </w:rPr>
              <w:t xml:space="preserve"> </w:t>
            </w:r>
            <w:r>
              <w:t>групп</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5"/>
              </w:rPr>
              <w:t xml:space="preserve"> </w:t>
            </w:r>
            <w:r>
              <w:t>продуктов</w:t>
            </w:r>
            <w:r>
              <w:rPr>
                <w:spacing w:val="-6"/>
              </w:rPr>
              <w:t xml:space="preserve"> </w:t>
            </w:r>
            <w:r>
              <w:t>для</w:t>
            </w:r>
            <w:r>
              <w:rPr>
                <w:spacing w:val="-5"/>
              </w:rPr>
              <w:t xml:space="preserve"> </w:t>
            </w:r>
            <w:r>
              <w:t>магазина</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психолога</w:t>
            </w:r>
            <w:r>
              <w:rPr>
                <w:spacing w:val="-6"/>
              </w:rPr>
              <w:t xml:space="preserve"> </w:t>
            </w:r>
            <w:r>
              <w:t>«Пертра»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11"/>
              </w:rPr>
              <w:t xml:space="preserve"> </w:t>
            </w:r>
            <w:r>
              <w:t>солдатиков</w:t>
            </w:r>
            <w:r>
              <w:rPr>
                <w:spacing w:val="-12"/>
              </w:rPr>
              <w:t xml:space="preserve"> </w:t>
            </w:r>
            <w:r>
              <w:t>(мелкого</w:t>
            </w:r>
            <w:r>
              <w:rPr>
                <w:spacing w:val="-10"/>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 фигурок</w:t>
            </w:r>
            <w:r>
              <w:rPr>
                <w:spacing w:val="-1"/>
              </w:rPr>
              <w:t xml:space="preserve"> </w:t>
            </w:r>
            <w:r>
              <w:t>– семья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21"/>
              </w:rPr>
              <w:t xml:space="preserve"> </w:t>
            </w:r>
            <w:r>
              <w:t>фигурок</w:t>
            </w:r>
            <w:r>
              <w:rPr>
                <w:spacing w:val="21"/>
              </w:rPr>
              <w:t xml:space="preserve"> </w:t>
            </w:r>
            <w:r>
              <w:t>домашних</w:t>
            </w:r>
            <w:r>
              <w:rPr>
                <w:spacing w:val="21"/>
              </w:rPr>
              <w:t xml:space="preserve"> </w:t>
            </w:r>
            <w:r>
              <w:t>животных</w:t>
            </w:r>
            <w:r>
              <w:rPr>
                <w:spacing w:val="21"/>
              </w:rPr>
              <w:t xml:space="preserve"> </w:t>
            </w:r>
            <w:r>
              <w:t>с</w:t>
            </w:r>
            <w:r>
              <w:rPr>
                <w:spacing w:val="21"/>
              </w:rPr>
              <w:t xml:space="preserve"> </w:t>
            </w:r>
            <w:r>
              <w:t>реалистичными</w:t>
            </w:r>
          </w:p>
          <w:p w:rsidR="00EE6329" w:rsidRDefault="00EE6329" w:rsidP="00FF6C1F">
            <w:pPr>
              <w:pStyle w:val="TableParagraph"/>
              <w:spacing w:before="40"/>
            </w:pPr>
            <w:r>
              <w:t>изображением</w:t>
            </w:r>
            <w:r>
              <w:rPr>
                <w:spacing w:val="-4"/>
              </w:rPr>
              <w:t xml:space="preserve"> </w:t>
            </w:r>
            <w:r>
              <w:t>и</w:t>
            </w:r>
            <w:r>
              <w:rPr>
                <w:spacing w:val="-5"/>
              </w:rPr>
              <w:t xml:space="preserve"> </w:t>
            </w:r>
            <w:r>
              <w:t>пропорциями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007"/>
                <w:tab w:val="left" w:pos="2106"/>
                <w:tab w:val="left" w:pos="3370"/>
                <w:tab w:val="left" w:pos="4481"/>
              </w:tabs>
            </w:pPr>
            <w:r>
              <w:t>Набор</w:t>
            </w:r>
            <w:r>
              <w:tab/>
              <w:t>фигурок</w:t>
            </w:r>
            <w:r>
              <w:tab/>
              <w:t>животных</w:t>
            </w:r>
            <w:r>
              <w:tab/>
              <w:t>Африки,</w:t>
            </w:r>
            <w:r>
              <w:tab/>
              <w:t>Америки,</w:t>
            </w:r>
          </w:p>
          <w:p w:rsidR="00EE6329" w:rsidRDefault="00EE6329" w:rsidP="00FF6C1F">
            <w:pPr>
              <w:pStyle w:val="TableParagraph"/>
              <w:tabs>
                <w:tab w:val="left" w:pos="1436"/>
                <w:tab w:val="left" w:pos="2423"/>
                <w:tab w:val="left" w:pos="2799"/>
                <w:tab w:val="left" w:pos="3541"/>
                <w:tab w:val="left" w:pos="3900"/>
              </w:tabs>
              <w:spacing w:line="290" w:lineRule="atLeast"/>
              <w:ind w:right="98"/>
            </w:pPr>
            <w:r>
              <w:t>Австралии,</w:t>
            </w:r>
            <w:r>
              <w:tab/>
              <w:t>Европы</w:t>
            </w:r>
            <w:r>
              <w:tab/>
              <w:t>и</w:t>
            </w:r>
            <w:r>
              <w:tab/>
              <w:t>Азии</w:t>
            </w:r>
            <w:r>
              <w:tab/>
              <w:t>с</w:t>
            </w:r>
            <w:r>
              <w:tab/>
              <w:t>реалистичными</w:t>
            </w:r>
            <w:r>
              <w:rPr>
                <w:spacing w:val="-52"/>
              </w:rPr>
              <w:t xml:space="preserve"> </w:t>
            </w:r>
            <w:r>
              <w:t>изображением</w:t>
            </w:r>
            <w:r>
              <w:rPr>
                <w:spacing w:val="-1"/>
              </w:rPr>
              <w:t xml:space="preserve"> </w:t>
            </w:r>
            <w:r>
              <w:t>и</w:t>
            </w:r>
            <w:r>
              <w:rPr>
                <w:spacing w:val="-1"/>
              </w:rPr>
              <w:t xml:space="preserve"> </w:t>
            </w:r>
            <w:r>
              <w:t>пропорциями</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Набор</w:t>
            </w:r>
            <w:r>
              <w:rPr>
                <w:spacing w:val="80"/>
              </w:rPr>
              <w:t xml:space="preserve"> </w:t>
            </w:r>
            <w:r>
              <w:t xml:space="preserve">фигурок  </w:t>
            </w:r>
            <w:r>
              <w:rPr>
                <w:spacing w:val="24"/>
              </w:rPr>
              <w:t xml:space="preserve"> </w:t>
            </w:r>
            <w:r>
              <w:t xml:space="preserve">животных  </w:t>
            </w:r>
            <w:r>
              <w:rPr>
                <w:spacing w:val="27"/>
              </w:rPr>
              <w:t xml:space="preserve"> </w:t>
            </w:r>
            <w:r>
              <w:t xml:space="preserve">леса  </w:t>
            </w:r>
            <w:r>
              <w:rPr>
                <w:spacing w:val="27"/>
              </w:rPr>
              <w:t xml:space="preserve"> </w:t>
            </w:r>
            <w:r>
              <w:t xml:space="preserve">с  </w:t>
            </w:r>
            <w:r>
              <w:rPr>
                <w:spacing w:val="24"/>
              </w:rPr>
              <w:t xml:space="preserve"> </w:t>
            </w:r>
            <w:r>
              <w:t>реалистичными</w:t>
            </w:r>
          </w:p>
          <w:p w:rsidR="00EE6329" w:rsidRDefault="00EE6329" w:rsidP="00FF6C1F">
            <w:pPr>
              <w:pStyle w:val="TableParagraph"/>
              <w:spacing w:before="37"/>
            </w:pPr>
            <w:r>
              <w:t>изображением</w:t>
            </w:r>
            <w:r>
              <w:rPr>
                <w:spacing w:val="-4"/>
              </w:rPr>
              <w:t xml:space="preserve"> </w:t>
            </w:r>
            <w:r>
              <w:t>и</w:t>
            </w:r>
            <w:r>
              <w:rPr>
                <w:spacing w:val="-5"/>
              </w:rPr>
              <w:t xml:space="preserve"> </w:t>
            </w:r>
            <w:r>
              <w:t>пропорциями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3"/>
        </w:trPr>
        <w:tc>
          <w:tcPr>
            <w:tcW w:w="5493" w:type="dxa"/>
          </w:tcPr>
          <w:p w:rsidR="00EE6329" w:rsidRDefault="00EE6329" w:rsidP="00FF6C1F">
            <w:pPr>
              <w:pStyle w:val="TableParagraph"/>
            </w:pPr>
            <w:r>
              <w:t>Набор</w:t>
            </w:r>
            <w:r>
              <w:rPr>
                <w:spacing w:val="-2"/>
              </w:rPr>
              <w:t xml:space="preserve"> </w:t>
            </w:r>
            <w:r>
              <w:t>фигурок</w:t>
            </w:r>
            <w:r>
              <w:rPr>
                <w:spacing w:val="-2"/>
              </w:rPr>
              <w:t xml:space="preserve"> </w:t>
            </w:r>
            <w:r>
              <w:t>людей</w:t>
            </w:r>
            <w:r>
              <w:rPr>
                <w:spacing w:val="-4"/>
              </w:rPr>
              <w:t xml:space="preserve"> </w:t>
            </w:r>
            <w:r>
              <w:t>–</w:t>
            </w:r>
            <w:r>
              <w:rPr>
                <w:spacing w:val="-2"/>
              </w:rPr>
              <w:t xml:space="preserve"> </w:t>
            </w:r>
            <w:r>
              <w:t>разных</w:t>
            </w:r>
            <w:r>
              <w:rPr>
                <w:spacing w:val="-2"/>
              </w:rPr>
              <w:t xml:space="preserve"> </w:t>
            </w:r>
            <w:r>
              <w:t>профессий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фигурок</w:t>
            </w:r>
            <w:r>
              <w:rPr>
                <w:spacing w:val="-3"/>
              </w:rPr>
              <w:t xml:space="preserve"> </w:t>
            </w:r>
            <w:r>
              <w:t>людей</w:t>
            </w:r>
            <w:r>
              <w:rPr>
                <w:spacing w:val="-3"/>
              </w:rPr>
              <w:t xml:space="preserve"> </w:t>
            </w:r>
            <w:r>
              <w:t>разных</w:t>
            </w:r>
            <w:r>
              <w:rPr>
                <w:spacing w:val="-3"/>
              </w:rPr>
              <w:t xml:space="preserve"> </w:t>
            </w:r>
            <w:r>
              <w:t>рас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127"/>
                <w:tab w:val="left" w:pos="2343"/>
                <w:tab w:val="left" w:pos="3363"/>
                <w:tab w:val="left" w:pos="3890"/>
              </w:tabs>
            </w:pPr>
            <w:r>
              <w:t>Набор</w:t>
            </w:r>
            <w:r>
              <w:tab/>
              <w:t>фигурок</w:t>
            </w:r>
            <w:r>
              <w:tab/>
              <w:t>людей</w:t>
            </w:r>
            <w:r>
              <w:tab/>
              <w:t>с</w:t>
            </w:r>
            <w:r>
              <w:tab/>
              <w:t>ограниченными</w:t>
            </w:r>
          </w:p>
          <w:p w:rsidR="00EE6329" w:rsidRDefault="00EE6329" w:rsidP="00FF6C1F">
            <w:pPr>
              <w:pStyle w:val="TableParagraph"/>
              <w:spacing w:before="37"/>
            </w:pPr>
            <w:r>
              <w:t>возможностями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026"/>
                <w:tab w:val="left" w:pos="2144"/>
                <w:tab w:val="left" w:pos="3471"/>
                <w:tab w:val="left" w:pos="3898"/>
              </w:tabs>
            </w:pPr>
            <w:r>
              <w:t>Набор</w:t>
            </w:r>
            <w:r>
              <w:tab/>
              <w:t>фигурок</w:t>
            </w:r>
            <w:r>
              <w:tab/>
              <w:t>насекомые</w:t>
            </w:r>
            <w:r>
              <w:tab/>
              <w:t>с</w:t>
            </w:r>
            <w:r>
              <w:tab/>
              <w:t>реалистичными</w:t>
            </w:r>
          </w:p>
          <w:p w:rsidR="00EE6329" w:rsidRDefault="00EE6329" w:rsidP="00FF6C1F">
            <w:pPr>
              <w:pStyle w:val="TableParagraph"/>
              <w:spacing w:before="37"/>
            </w:pPr>
            <w:r>
              <w:t>изображением</w:t>
            </w:r>
            <w:r>
              <w:rPr>
                <w:spacing w:val="-4"/>
              </w:rPr>
              <w:t xml:space="preserve"> </w:t>
            </w:r>
            <w:r>
              <w:t>и</w:t>
            </w:r>
            <w:r>
              <w:rPr>
                <w:spacing w:val="-5"/>
              </w:rPr>
              <w:t xml:space="preserve"> </w:t>
            </w:r>
            <w:r>
              <w:t>пропорциями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109"/>
              </w:rPr>
              <w:t xml:space="preserve"> </w:t>
            </w:r>
            <w:r>
              <w:t>фигурок</w:t>
            </w:r>
            <w:r>
              <w:rPr>
                <w:spacing w:val="57"/>
              </w:rPr>
              <w:t xml:space="preserve"> </w:t>
            </w:r>
            <w:r>
              <w:t xml:space="preserve">с  </w:t>
            </w:r>
            <w:r>
              <w:rPr>
                <w:spacing w:val="3"/>
              </w:rPr>
              <w:t xml:space="preserve"> </w:t>
            </w:r>
            <w:r>
              <w:t xml:space="preserve">реалистичными  </w:t>
            </w:r>
            <w:r>
              <w:rPr>
                <w:spacing w:val="1"/>
              </w:rPr>
              <w:t xml:space="preserve"> </w:t>
            </w:r>
            <w:r>
              <w:t xml:space="preserve">изображением  </w:t>
            </w:r>
            <w:r>
              <w:rPr>
                <w:spacing w:val="2"/>
              </w:rPr>
              <w:t xml:space="preserve"> </w:t>
            </w:r>
            <w:r>
              <w:t>и</w:t>
            </w:r>
          </w:p>
          <w:p w:rsidR="00EE6329" w:rsidRDefault="00EE6329" w:rsidP="00FF6C1F">
            <w:pPr>
              <w:pStyle w:val="TableParagraph"/>
              <w:spacing w:before="40"/>
            </w:pPr>
            <w:r>
              <w:t>пропорциями</w:t>
            </w:r>
            <w:r>
              <w:rPr>
                <w:spacing w:val="-1"/>
              </w:rPr>
              <w:t xml:space="preserve"> </w:t>
            </w:r>
            <w:r>
              <w:t>«морские</w:t>
            </w:r>
            <w:r>
              <w:rPr>
                <w:spacing w:val="-2"/>
              </w:rPr>
              <w:t xml:space="preserve"> </w:t>
            </w:r>
            <w:r>
              <w:t>обитатели»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Песочные</w:t>
            </w:r>
            <w:r>
              <w:rPr>
                <w:spacing w:val="-2"/>
              </w:rPr>
              <w:t xml:space="preserve"> </w:t>
            </w:r>
            <w:r>
              <w:t>часы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Разрезные</w:t>
            </w:r>
            <w:r>
              <w:rPr>
                <w:spacing w:val="-4"/>
              </w:rPr>
              <w:t xml:space="preserve"> </w:t>
            </w:r>
            <w:r>
              <w:t>сюжетные</w:t>
            </w:r>
            <w:r>
              <w:rPr>
                <w:spacing w:val="-6"/>
              </w:rPr>
              <w:t xml:space="preserve"> </w:t>
            </w:r>
            <w:r>
              <w:t>картинки</w:t>
            </w:r>
            <w:r>
              <w:rPr>
                <w:spacing w:val="-4"/>
              </w:rPr>
              <w:t xml:space="preserve"> </w:t>
            </w:r>
            <w:r>
              <w:t>(2-4</w:t>
            </w:r>
            <w:r>
              <w:rPr>
                <w:spacing w:val="-3"/>
              </w:rPr>
              <w:t xml:space="preserve"> </w:t>
            </w:r>
            <w:r>
              <w:t>частей)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Разрезные</w:t>
            </w:r>
            <w:r>
              <w:rPr>
                <w:spacing w:val="-5"/>
              </w:rPr>
              <w:t xml:space="preserve"> </w:t>
            </w:r>
            <w:r>
              <w:t>сюжетные</w:t>
            </w:r>
            <w:r>
              <w:rPr>
                <w:spacing w:val="-6"/>
              </w:rPr>
              <w:t xml:space="preserve"> </w:t>
            </w:r>
            <w:r>
              <w:t>картинки</w:t>
            </w:r>
            <w:r>
              <w:rPr>
                <w:spacing w:val="-3"/>
              </w:rPr>
              <w:t xml:space="preserve"> </w:t>
            </w:r>
            <w:r>
              <w:t>(6–8</w:t>
            </w:r>
            <w:r>
              <w:rPr>
                <w:spacing w:val="-5"/>
              </w:rPr>
              <w:t xml:space="preserve"> </w:t>
            </w:r>
            <w:r>
              <w:t>частей)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p>
        </w:tc>
        <w:tc>
          <w:tcPr>
            <w:tcW w:w="720" w:type="dxa"/>
          </w:tcPr>
          <w:p w:rsidR="00EE6329" w:rsidRDefault="00EE6329" w:rsidP="00FF6C1F">
            <w:pPr>
              <w:pStyle w:val="TableParagraph"/>
              <w:ind w:left="206"/>
            </w:pPr>
          </w:p>
        </w:tc>
        <w:tc>
          <w:tcPr>
            <w:tcW w:w="1020" w:type="dxa"/>
          </w:tcPr>
          <w:p w:rsidR="00EE6329" w:rsidRDefault="00EE6329" w:rsidP="00FF6C1F">
            <w:pPr>
              <w:pStyle w:val="TableParagraph"/>
              <w:ind w:left="7"/>
              <w:jc w:val="center"/>
            </w:pPr>
          </w:p>
        </w:tc>
        <w:tc>
          <w:tcPr>
            <w:tcW w:w="1035" w:type="dxa"/>
          </w:tcPr>
          <w:p w:rsidR="00EE6329" w:rsidRDefault="00EE6329" w:rsidP="00FF6C1F">
            <w:pPr>
              <w:pStyle w:val="TableParagraph"/>
              <w:ind w:right="444"/>
              <w:jc w:val="right"/>
            </w:pP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964"/>
        <w:gridCol w:w="42"/>
      </w:tblGrid>
      <w:tr w:rsidR="00EE6329" w:rsidTr="00FF6C1F">
        <w:trPr>
          <w:trHeight w:val="580"/>
        </w:trPr>
        <w:tc>
          <w:tcPr>
            <w:tcW w:w="5493" w:type="dxa"/>
            <w:tcBorders>
              <w:bottom w:val="single" w:sz="6" w:space="0" w:color="000000"/>
            </w:tcBorders>
          </w:tcPr>
          <w:p w:rsidR="00EE6329" w:rsidRDefault="00EE6329" w:rsidP="00FF6C1F">
            <w:pPr>
              <w:pStyle w:val="TableParagraph"/>
              <w:tabs>
                <w:tab w:val="left" w:pos="1381"/>
                <w:tab w:val="left" w:pos="2646"/>
                <w:tab w:val="left" w:pos="3819"/>
                <w:tab w:val="left" w:pos="4637"/>
              </w:tabs>
              <w:spacing w:line="246" w:lineRule="exact"/>
            </w:pPr>
            <w:r>
              <w:lastRenderedPageBreak/>
              <w:t>Разрезные</w:t>
            </w:r>
            <w:r>
              <w:tab/>
              <w:t>сюжетные</w:t>
            </w:r>
            <w:r>
              <w:tab/>
              <w:t>картинки</w:t>
            </w:r>
            <w:r>
              <w:tab/>
              <w:t>(8–16</w:t>
            </w:r>
            <w:r>
              <w:tab/>
              <w:t>частей),</w:t>
            </w:r>
          </w:p>
          <w:p w:rsidR="00EE6329" w:rsidRDefault="00EE6329" w:rsidP="00FF6C1F">
            <w:pPr>
              <w:pStyle w:val="TableParagraph"/>
              <w:spacing w:before="37"/>
            </w:pPr>
            <w:r>
              <w:t>разделенные</w:t>
            </w:r>
            <w:r>
              <w:rPr>
                <w:spacing w:val="-7"/>
              </w:rPr>
              <w:t xml:space="preserve"> </w:t>
            </w:r>
            <w:r>
              <w:t>прямыми</w:t>
            </w:r>
            <w:r>
              <w:rPr>
                <w:spacing w:val="-6"/>
              </w:rPr>
              <w:t xml:space="preserve"> </w:t>
            </w:r>
            <w:r>
              <w:t>и</w:t>
            </w:r>
            <w:r>
              <w:rPr>
                <w:spacing w:val="-10"/>
              </w:rPr>
              <w:t xml:space="preserve"> </w:t>
            </w:r>
            <w:r>
              <w:t>изогнутыми</w:t>
            </w:r>
            <w:r>
              <w:rPr>
                <w:spacing w:val="-7"/>
              </w:rPr>
              <w:t xml:space="preserve"> </w:t>
            </w:r>
            <w:r>
              <w:t>линиями</w:t>
            </w:r>
            <w:r>
              <w:rPr>
                <w:spacing w:val="-7"/>
              </w:rPr>
              <w:t xml:space="preserve"> </w:t>
            </w:r>
            <w:r>
              <w:t>комплект</w:t>
            </w:r>
          </w:p>
        </w:tc>
        <w:tc>
          <w:tcPr>
            <w:tcW w:w="720" w:type="dxa"/>
            <w:tcBorders>
              <w:bottom w:val="single" w:sz="6" w:space="0" w:color="000000"/>
            </w:tcBorders>
          </w:tcPr>
          <w:p w:rsidR="00EE6329" w:rsidRDefault="00EE6329" w:rsidP="00FF6C1F">
            <w:pPr>
              <w:pStyle w:val="TableParagraph"/>
              <w:spacing w:before="137"/>
              <w:ind w:left="206"/>
            </w:pPr>
            <w:r>
              <w:t>шт.</w:t>
            </w:r>
          </w:p>
        </w:tc>
        <w:tc>
          <w:tcPr>
            <w:tcW w:w="1020" w:type="dxa"/>
            <w:tcBorders>
              <w:bottom w:val="single" w:sz="6" w:space="0" w:color="000000"/>
            </w:tcBorders>
          </w:tcPr>
          <w:p w:rsidR="00EE6329" w:rsidRDefault="00EE6329" w:rsidP="00FF6C1F">
            <w:pPr>
              <w:pStyle w:val="TableParagraph"/>
              <w:spacing w:before="137"/>
              <w:ind w:left="7"/>
              <w:jc w:val="center"/>
            </w:pPr>
            <w:r>
              <w:t>2</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gridSpan w:val="2"/>
            <w:tcBorders>
              <w:bottom w:val="single" w:sz="6" w:space="0" w:color="000000"/>
            </w:tcBorders>
          </w:tcPr>
          <w:p w:rsidR="00EE6329" w:rsidRDefault="00EE6329" w:rsidP="00FF6C1F">
            <w:pPr>
              <w:pStyle w:val="TableParagraph"/>
            </w:pP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Секундомер</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gridSpan w:val="2"/>
            <w:tcBorders>
              <w:top w:val="single" w:sz="6" w:space="0" w:color="000000"/>
            </w:tcBorders>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005"/>
                <w:tab w:val="left" w:pos="2168"/>
                <w:tab w:val="left" w:pos="2767"/>
                <w:tab w:val="left" w:pos="3477"/>
                <w:tab w:val="left" w:pos="4106"/>
              </w:tabs>
              <w:spacing w:line="246" w:lineRule="exact"/>
            </w:pPr>
            <w:r>
              <w:t>Серии</w:t>
            </w:r>
            <w:r>
              <w:tab/>
              <w:t>картинок</w:t>
            </w:r>
            <w:r>
              <w:tab/>
              <w:t>(до</w:t>
            </w:r>
            <w:r>
              <w:tab/>
              <w:t>6–9)</w:t>
            </w:r>
            <w:r>
              <w:tab/>
              <w:t>для</w:t>
            </w:r>
            <w:r>
              <w:tab/>
              <w:t>установления</w:t>
            </w:r>
          </w:p>
          <w:p w:rsidR="00EE6329" w:rsidRDefault="00EE6329" w:rsidP="00FF6C1F">
            <w:pPr>
              <w:pStyle w:val="TableParagraph"/>
              <w:tabs>
                <w:tab w:val="left" w:pos="2481"/>
                <w:tab w:val="left" w:pos="3755"/>
                <w:tab w:val="left" w:pos="5264"/>
              </w:tabs>
              <w:spacing w:line="290" w:lineRule="atLeast"/>
              <w:ind w:right="98"/>
            </w:pPr>
            <w:r>
              <w:t>последовательности</w:t>
            </w:r>
            <w:r>
              <w:tab/>
              <w:t>событий</w:t>
            </w:r>
            <w:r>
              <w:tab/>
              <w:t>(сказочные</w:t>
            </w:r>
            <w:r>
              <w:tab/>
            </w:r>
            <w:r>
              <w:rPr>
                <w:spacing w:val="-4"/>
              </w:rPr>
              <w:t>и</w:t>
            </w:r>
            <w:r>
              <w:rPr>
                <w:spacing w:val="-52"/>
              </w:rPr>
              <w:t xml:space="preserve"> </w:t>
            </w:r>
            <w:r>
              <w:t>реалистические</w:t>
            </w:r>
            <w:r>
              <w:rPr>
                <w:spacing w:val="-1"/>
              </w:rPr>
              <w:t xml:space="preserve"> </w:t>
            </w:r>
            <w:r>
              <w:t>истории,</w:t>
            </w:r>
            <w:r>
              <w:rPr>
                <w:spacing w:val="-4"/>
              </w:rPr>
              <w:t xml:space="preserve"> </w:t>
            </w:r>
            <w:r>
              <w:t>юмористические</w:t>
            </w:r>
            <w:r>
              <w:rPr>
                <w:spacing w:val="-3"/>
              </w:rPr>
              <w:t xml:space="preserve"> </w:t>
            </w:r>
            <w:r>
              <w:t>ситуации)</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923"/>
                <w:tab w:val="left" w:pos="2065"/>
                <w:tab w:val="left" w:pos="3047"/>
                <w:tab w:val="left" w:pos="3668"/>
                <w:tab w:val="left" w:pos="4805"/>
              </w:tabs>
            </w:pPr>
            <w:r>
              <w:t>Серии</w:t>
            </w:r>
            <w:r>
              <w:tab/>
              <w:t>картинок:</w:t>
            </w:r>
            <w:r>
              <w:tab/>
              <w:t>времена</w:t>
            </w:r>
            <w:r>
              <w:tab/>
              <w:t>года</w:t>
            </w:r>
            <w:r>
              <w:tab/>
              <w:t>(пейзажи,</w:t>
            </w:r>
            <w:r>
              <w:tab/>
              <w:t>жизнь</w:t>
            </w:r>
          </w:p>
          <w:p w:rsidR="00EE6329" w:rsidRDefault="00EE6329" w:rsidP="00FF6C1F">
            <w:pPr>
              <w:pStyle w:val="TableParagraph"/>
              <w:spacing w:before="40"/>
            </w:pPr>
            <w:r>
              <w:t>животных,</w:t>
            </w:r>
            <w:r>
              <w:rPr>
                <w:spacing w:val="-7"/>
              </w:rPr>
              <w:t xml:space="preserve"> </w:t>
            </w:r>
            <w:r>
              <w:t>характерные</w:t>
            </w:r>
            <w:r>
              <w:rPr>
                <w:spacing w:val="-6"/>
              </w:rPr>
              <w:t xml:space="preserve"> </w:t>
            </w:r>
            <w:r>
              <w:t>виды</w:t>
            </w:r>
            <w:r>
              <w:rPr>
                <w:spacing w:val="-7"/>
              </w:rPr>
              <w:t xml:space="preserve"> </w:t>
            </w:r>
            <w:r>
              <w:t>работ</w:t>
            </w:r>
            <w:r>
              <w:rPr>
                <w:spacing w:val="-6"/>
              </w:rPr>
              <w:t xml:space="preserve"> </w:t>
            </w:r>
            <w:r>
              <w:t>и</w:t>
            </w:r>
            <w:r>
              <w:rPr>
                <w:spacing w:val="-7"/>
              </w:rPr>
              <w:t xml:space="preserve"> </w:t>
            </w:r>
            <w:r>
              <w:t>отдыха</w:t>
            </w:r>
            <w:r>
              <w:rPr>
                <w:spacing w:val="-7"/>
              </w:rPr>
              <w:t xml:space="preserve"> </w:t>
            </w:r>
            <w:r>
              <w:t>людей)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Счетный</w:t>
            </w:r>
            <w:r>
              <w:rPr>
                <w:spacing w:val="-5"/>
              </w:rPr>
              <w:t xml:space="preserve"> </w:t>
            </w:r>
            <w:r>
              <w:t>материал,</w:t>
            </w:r>
            <w:r>
              <w:rPr>
                <w:spacing w:val="-3"/>
              </w:rPr>
              <w:t xml:space="preserve"> </w:t>
            </w:r>
            <w:r>
              <w:t>набор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172"/>
                <w:tab w:val="left" w:pos="2377"/>
                <w:tab w:val="left" w:pos="3564"/>
                <w:tab w:val="left" w:pos="3900"/>
              </w:tabs>
            </w:pPr>
            <w:r>
              <w:t>Фигурки</w:t>
            </w:r>
            <w:r>
              <w:tab/>
              <w:t>домашних</w:t>
            </w:r>
            <w:r>
              <w:tab/>
              <w:t>животных</w:t>
            </w:r>
            <w:r>
              <w:tab/>
              <w:t>с</w:t>
            </w:r>
            <w:r>
              <w:tab/>
              <w:t>реалистичными</w:t>
            </w:r>
          </w:p>
          <w:p w:rsidR="00EE6329" w:rsidRDefault="00EE6329" w:rsidP="00FF6C1F">
            <w:pPr>
              <w:pStyle w:val="TableParagraph"/>
              <w:spacing w:before="40"/>
            </w:pPr>
            <w:r>
              <w:t>изображением</w:t>
            </w:r>
            <w:r>
              <w:rPr>
                <w:spacing w:val="-7"/>
              </w:rPr>
              <w:t xml:space="preserve"> </w:t>
            </w:r>
            <w:r>
              <w:t>и</w:t>
            </w:r>
            <w:r>
              <w:rPr>
                <w:spacing w:val="-8"/>
              </w:rPr>
              <w:t xml:space="preserve"> </w:t>
            </w:r>
            <w:r>
              <w:t>правильными</w:t>
            </w:r>
            <w:r>
              <w:rPr>
                <w:spacing w:val="-8"/>
              </w:rPr>
              <w:t xml:space="preserve"> </w:t>
            </w:r>
            <w:r>
              <w:t>пропорциями</w:t>
            </w:r>
            <w:r>
              <w:rPr>
                <w:spacing w:val="-9"/>
              </w:rPr>
              <w:t xml:space="preserve"> </w:t>
            </w:r>
            <w:r>
              <w:t>–</w:t>
            </w:r>
            <w:r>
              <w:rPr>
                <w:spacing w:val="-7"/>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gridSpan w:val="2"/>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Цветные</w:t>
            </w:r>
            <w:r>
              <w:rPr>
                <w:spacing w:val="-4"/>
              </w:rPr>
              <w:t xml:space="preserve"> </w:t>
            </w:r>
            <w:r>
              <w:t>счетные</w:t>
            </w:r>
            <w:r>
              <w:rPr>
                <w:spacing w:val="-3"/>
              </w:rPr>
              <w:t xml:space="preserve"> </w:t>
            </w:r>
            <w:r>
              <w:t>палочки</w:t>
            </w:r>
            <w:r>
              <w:rPr>
                <w:spacing w:val="-6"/>
              </w:rPr>
              <w:t xml:space="preserve"> </w:t>
            </w:r>
            <w:r>
              <w:t>Кюизенера</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Часы</w:t>
            </w:r>
            <w:r>
              <w:rPr>
                <w:spacing w:val="-3"/>
              </w:rPr>
              <w:t xml:space="preserve"> </w:t>
            </w:r>
            <w:r>
              <w:t>игровые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Шашки</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Юла</w:t>
            </w:r>
            <w:r>
              <w:rPr>
                <w:spacing w:val="-4"/>
              </w:rPr>
              <w:t xml:space="preserve"> </w:t>
            </w:r>
            <w:r>
              <w:t>большая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Юла</w:t>
            </w:r>
            <w:r>
              <w:rPr>
                <w:spacing w:val="-2"/>
              </w:rPr>
              <w:t xml:space="preserve"> </w:t>
            </w:r>
            <w:r>
              <w:t>малая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6" w:lineRule="exact"/>
              <w:ind w:left="6"/>
              <w:jc w:val="center"/>
            </w:pPr>
            <w:r>
              <w:t>+</w:t>
            </w:r>
          </w:p>
        </w:tc>
      </w:tr>
      <w:tr w:rsidR="00CB0BA5" w:rsidTr="007833B8">
        <w:trPr>
          <w:gridAfter w:val="1"/>
          <w:wAfter w:w="42" w:type="dxa"/>
          <w:trHeight w:val="385"/>
        </w:trPr>
        <w:tc>
          <w:tcPr>
            <w:tcW w:w="9232" w:type="dxa"/>
            <w:gridSpan w:val="5"/>
            <w:shd w:val="clear" w:color="auto" w:fill="BEBEBE"/>
          </w:tcPr>
          <w:p w:rsidR="00CB0BA5" w:rsidRDefault="00CB0BA5" w:rsidP="00FF6C1F">
            <w:pPr>
              <w:pStyle w:val="TableParagraph"/>
              <w:spacing w:before="37"/>
              <w:rPr>
                <w:b/>
                <w:sz w:val="26"/>
              </w:rPr>
            </w:pPr>
            <w:bookmarkStart w:id="25" w:name="_bookmark43"/>
            <w:bookmarkStart w:id="26" w:name="_bookmark44"/>
            <w:bookmarkEnd w:id="25"/>
            <w:bookmarkEnd w:id="26"/>
            <w:r>
              <w:rPr>
                <w:b/>
                <w:sz w:val="26"/>
              </w:rPr>
              <w:t>4.</w:t>
            </w:r>
            <w:r>
              <w:rPr>
                <w:b/>
                <w:spacing w:val="-10"/>
                <w:sz w:val="26"/>
              </w:rPr>
              <w:t xml:space="preserve"> </w:t>
            </w:r>
            <w:r>
              <w:rPr>
                <w:b/>
                <w:sz w:val="26"/>
              </w:rPr>
              <w:t>Раздел</w:t>
            </w:r>
            <w:r>
              <w:rPr>
                <w:b/>
                <w:spacing w:val="-9"/>
                <w:sz w:val="26"/>
              </w:rPr>
              <w:t xml:space="preserve"> </w:t>
            </w:r>
            <w:r>
              <w:rPr>
                <w:b/>
                <w:sz w:val="26"/>
              </w:rPr>
              <w:t>4.</w:t>
            </w:r>
            <w:r>
              <w:rPr>
                <w:b/>
                <w:spacing w:val="-7"/>
                <w:sz w:val="26"/>
              </w:rPr>
              <w:t xml:space="preserve"> </w:t>
            </w:r>
            <w:r>
              <w:rPr>
                <w:b/>
                <w:sz w:val="26"/>
              </w:rPr>
              <w:t>Комплекс</w:t>
            </w:r>
            <w:r>
              <w:rPr>
                <w:b/>
                <w:spacing w:val="-10"/>
                <w:sz w:val="26"/>
              </w:rPr>
              <w:t xml:space="preserve"> </w:t>
            </w:r>
            <w:r>
              <w:rPr>
                <w:b/>
                <w:sz w:val="26"/>
              </w:rPr>
              <w:t>оснащения</w:t>
            </w:r>
            <w:r>
              <w:rPr>
                <w:b/>
                <w:spacing w:val="-10"/>
                <w:sz w:val="26"/>
              </w:rPr>
              <w:t xml:space="preserve"> </w:t>
            </w:r>
            <w:r>
              <w:rPr>
                <w:b/>
                <w:sz w:val="26"/>
              </w:rPr>
              <w:t>территории</w:t>
            </w:r>
            <w:r>
              <w:rPr>
                <w:b/>
                <w:spacing w:val="-9"/>
                <w:sz w:val="26"/>
              </w:rPr>
              <w:t xml:space="preserve"> </w:t>
            </w:r>
            <w:r>
              <w:rPr>
                <w:b/>
                <w:sz w:val="26"/>
              </w:rPr>
              <w:t>ДОО</w:t>
            </w:r>
          </w:p>
        </w:tc>
      </w:tr>
      <w:tr w:rsidR="00CB0BA5" w:rsidTr="007833B8">
        <w:trPr>
          <w:gridAfter w:val="1"/>
          <w:wAfter w:w="42" w:type="dxa"/>
          <w:trHeight w:val="357"/>
        </w:trPr>
        <w:tc>
          <w:tcPr>
            <w:tcW w:w="9232" w:type="dxa"/>
            <w:gridSpan w:val="5"/>
            <w:shd w:val="clear" w:color="auto" w:fill="D7D7D7"/>
          </w:tcPr>
          <w:p w:rsidR="00CB0BA5" w:rsidRDefault="00CB0BA5" w:rsidP="00FF6C1F">
            <w:pPr>
              <w:pStyle w:val="TableParagraph"/>
              <w:spacing w:before="34"/>
              <w:rPr>
                <w:b/>
                <w:i/>
                <w:sz w:val="24"/>
              </w:rPr>
            </w:pPr>
            <w:bookmarkStart w:id="27" w:name="_bookmark45"/>
            <w:bookmarkEnd w:id="27"/>
            <w:r>
              <w:rPr>
                <w:b/>
                <w:i/>
                <w:sz w:val="24"/>
              </w:rPr>
              <w:t>4.1.</w:t>
            </w:r>
            <w:r>
              <w:rPr>
                <w:b/>
                <w:i/>
                <w:spacing w:val="-11"/>
                <w:sz w:val="24"/>
              </w:rPr>
              <w:t xml:space="preserve"> </w:t>
            </w:r>
            <w:r>
              <w:rPr>
                <w:b/>
                <w:i/>
                <w:sz w:val="24"/>
              </w:rPr>
              <w:t>Прогулочный</w:t>
            </w:r>
            <w:r>
              <w:rPr>
                <w:b/>
                <w:i/>
                <w:spacing w:val="-11"/>
                <w:sz w:val="24"/>
              </w:rPr>
              <w:t xml:space="preserve"> </w:t>
            </w:r>
            <w:r>
              <w:rPr>
                <w:b/>
                <w:i/>
                <w:sz w:val="24"/>
              </w:rPr>
              <w:t>участок</w:t>
            </w:r>
          </w:p>
        </w:tc>
      </w:tr>
      <w:tr w:rsidR="00EE6329" w:rsidTr="00FF6C1F">
        <w:trPr>
          <w:trHeight w:val="290"/>
        </w:trPr>
        <w:tc>
          <w:tcPr>
            <w:tcW w:w="5493" w:type="dxa"/>
          </w:tcPr>
          <w:p w:rsidR="00EE6329" w:rsidRDefault="00EE6329" w:rsidP="00FF6C1F">
            <w:pPr>
              <w:pStyle w:val="TableParagraph"/>
            </w:pPr>
            <w:r>
              <w:t>Дом</w:t>
            </w:r>
            <w:r>
              <w:rPr>
                <w:spacing w:val="-4"/>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Комплекс</w:t>
            </w:r>
            <w:r>
              <w:rPr>
                <w:spacing w:val="-10"/>
              </w:rPr>
              <w:t xml:space="preserve"> </w:t>
            </w:r>
            <w:r>
              <w:rPr>
                <w:spacing w:val="-1"/>
              </w:rPr>
              <w:t>«Автогородок»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3"/>
        </w:trPr>
        <w:tc>
          <w:tcPr>
            <w:tcW w:w="5493" w:type="dxa"/>
          </w:tcPr>
          <w:p w:rsidR="00EE6329" w:rsidRDefault="00EE6329" w:rsidP="00FF6C1F">
            <w:pPr>
              <w:pStyle w:val="TableParagraph"/>
              <w:spacing w:line="246" w:lineRule="exact"/>
            </w:pPr>
            <w:r>
              <w:t>Комплекс-стойка</w:t>
            </w:r>
            <w:r>
              <w:rPr>
                <w:spacing w:val="-8"/>
              </w:rPr>
              <w:t xml:space="preserve"> </w:t>
            </w:r>
            <w:r>
              <w:t>для</w:t>
            </w:r>
            <w:r>
              <w:rPr>
                <w:spacing w:val="-7"/>
              </w:rPr>
              <w:t xml:space="preserve"> </w:t>
            </w:r>
            <w:r>
              <w:t>лазанья</w:t>
            </w:r>
            <w:r>
              <w:rPr>
                <w:spacing w:val="-7"/>
              </w:rPr>
              <w:t xml:space="preserve"> </w:t>
            </w:r>
            <w:r>
              <w:t>с</w:t>
            </w:r>
            <w:r>
              <w:rPr>
                <w:spacing w:val="-6"/>
              </w:rPr>
              <w:t xml:space="preserve"> </w:t>
            </w:r>
            <w:r>
              <w:t>перекладинами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Модель</w:t>
            </w:r>
            <w:r>
              <w:rPr>
                <w:spacing w:val="-9"/>
              </w:rPr>
              <w:t xml:space="preserve"> </w:t>
            </w:r>
            <w:r>
              <w:t>(различной</w:t>
            </w:r>
            <w:r>
              <w:rPr>
                <w:spacing w:val="-8"/>
              </w:rPr>
              <w:t xml:space="preserve"> </w:t>
            </w:r>
            <w:r>
              <w:t>тематики)</w:t>
            </w:r>
            <w:r>
              <w:rPr>
                <w:spacing w:val="-9"/>
              </w:rPr>
              <w:t xml:space="preserve"> </w:t>
            </w:r>
            <w:r>
              <w:t>–</w:t>
            </w:r>
            <w:r>
              <w:rPr>
                <w:spacing w:val="-9"/>
              </w:rPr>
              <w:t xml:space="preserve"> </w:t>
            </w:r>
            <w:r>
              <w:t>МАФ</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Песочница</w:t>
            </w:r>
            <w:r>
              <w:rPr>
                <w:spacing w:val="-5"/>
              </w:rPr>
              <w:t xml:space="preserve"> </w:t>
            </w:r>
            <w:r>
              <w:t>с</w:t>
            </w:r>
            <w:r>
              <w:rPr>
                <w:spacing w:val="-6"/>
              </w:rPr>
              <w:t xml:space="preserve"> </w:t>
            </w:r>
            <w:r>
              <w:t>крышкой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Теневой</w:t>
            </w:r>
            <w:r>
              <w:rPr>
                <w:spacing w:val="25"/>
              </w:rPr>
              <w:t xml:space="preserve"> </w:t>
            </w:r>
            <w:r>
              <w:t>навес</w:t>
            </w:r>
            <w:r>
              <w:rPr>
                <w:spacing w:val="27"/>
              </w:rPr>
              <w:t xml:space="preserve"> </w:t>
            </w:r>
            <w:r>
              <w:t>площадью</w:t>
            </w:r>
            <w:r>
              <w:rPr>
                <w:spacing w:val="24"/>
              </w:rPr>
              <w:t xml:space="preserve"> </w:t>
            </w:r>
            <w:r>
              <w:t>из</w:t>
            </w:r>
            <w:r>
              <w:rPr>
                <w:spacing w:val="25"/>
              </w:rPr>
              <w:t xml:space="preserve"> </w:t>
            </w:r>
            <w:r>
              <w:t>расчета</w:t>
            </w:r>
            <w:r>
              <w:rPr>
                <w:spacing w:val="27"/>
              </w:rPr>
              <w:t xml:space="preserve"> </w:t>
            </w:r>
            <w:r>
              <w:t>не</w:t>
            </w:r>
            <w:r>
              <w:rPr>
                <w:spacing w:val="26"/>
              </w:rPr>
              <w:t xml:space="preserve"> </w:t>
            </w:r>
            <w:r>
              <w:t>менее</w:t>
            </w:r>
            <w:r>
              <w:rPr>
                <w:spacing w:val="27"/>
              </w:rPr>
              <w:t xml:space="preserve"> </w:t>
            </w:r>
            <w:r>
              <w:t>1</w:t>
            </w:r>
            <w:r>
              <w:rPr>
                <w:spacing w:val="26"/>
              </w:rPr>
              <w:t xml:space="preserve"> </w:t>
            </w:r>
            <w:r>
              <w:t>м2</w:t>
            </w:r>
            <w:r>
              <w:rPr>
                <w:spacing w:val="26"/>
              </w:rPr>
              <w:t xml:space="preserve"> </w:t>
            </w:r>
            <w:r>
              <w:t>на</w:t>
            </w:r>
          </w:p>
          <w:p w:rsidR="00EE6329" w:rsidRDefault="00EE6329" w:rsidP="00FF6C1F">
            <w:pPr>
              <w:pStyle w:val="TableParagraph"/>
              <w:spacing w:before="37"/>
            </w:pPr>
            <w:r>
              <w:t>одного</w:t>
            </w:r>
            <w:r>
              <w:rPr>
                <w:spacing w:val="-4"/>
              </w:rPr>
              <w:t xml:space="preserve"> </w:t>
            </w:r>
            <w:r>
              <w:t>ребенка,</w:t>
            </w:r>
            <w:r>
              <w:rPr>
                <w:spacing w:val="-3"/>
              </w:rPr>
              <w:t xml:space="preserve"> </w:t>
            </w:r>
            <w:r>
              <w:t>но</w:t>
            </w:r>
            <w:r>
              <w:rPr>
                <w:spacing w:val="-3"/>
              </w:rPr>
              <w:t xml:space="preserve"> </w:t>
            </w:r>
            <w:r>
              <w:t>не</w:t>
            </w:r>
            <w:r>
              <w:rPr>
                <w:spacing w:val="-3"/>
              </w:rPr>
              <w:t xml:space="preserve"> </w:t>
            </w:r>
            <w:r>
              <w:t>менее</w:t>
            </w:r>
            <w:r>
              <w:rPr>
                <w:spacing w:val="-3"/>
              </w:rPr>
              <w:t xml:space="preserve"> </w:t>
            </w:r>
            <w:r>
              <w:t>20</w:t>
            </w:r>
            <w:r>
              <w:rPr>
                <w:spacing w:val="-3"/>
              </w:rPr>
              <w:t xml:space="preserve"> </w:t>
            </w:r>
            <w:r>
              <w:t>м2</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357"/>
        </w:trPr>
        <w:tc>
          <w:tcPr>
            <w:tcW w:w="9232" w:type="dxa"/>
            <w:gridSpan w:val="5"/>
            <w:shd w:val="clear" w:color="auto" w:fill="D7D7D7"/>
          </w:tcPr>
          <w:p w:rsidR="00CB0BA5" w:rsidRDefault="00CB0BA5" w:rsidP="00FF6C1F">
            <w:pPr>
              <w:pStyle w:val="TableParagraph"/>
              <w:spacing w:before="34"/>
              <w:rPr>
                <w:b/>
                <w:i/>
                <w:sz w:val="24"/>
              </w:rPr>
            </w:pPr>
            <w:bookmarkStart w:id="28" w:name="_bookmark46"/>
            <w:bookmarkEnd w:id="28"/>
            <w:r>
              <w:rPr>
                <w:b/>
                <w:i/>
                <w:sz w:val="24"/>
              </w:rPr>
              <w:t>4.2.</w:t>
            </w:r>
            <w:r>
              <w:rPr>
                <w:b/>
                <w:i/>
                <w:spacing w:val="-9"/>
                <w:sz w:val="24"/>
              </w:rPr>
              <w:t xml:space="preserve"> </w:t>
            </w:r>
            <w:r>
              <w:rPr>
                <w:b/>
                <w:i/>
                <w:sz w:val="24"/>
              </w:rPr>
              <w:t>Спортивная</w:t>
            </w:r>
            <w:r>
              <w:rPr>
                <w:b/>
                <w:i/>
                <w:spacing w:val="-8"/>
                <w:sz w:val="24"/>
              </w:rPr>
              <w:t xml:space="preserve"> </w:t>
            </w:r>
            <w:r>
              <w:rPr>
                <w:b/>
                <w:i/>
                <w:sz w:val="24"/>
              </w:rPr>
              <w:t>площадка</w:t>
            </w: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Зона</w:t>
            </w:r>
            <w:r>
              <w:rPr>
                <w:i/>
                <w:spacing w:val="-8"/>
              </w:rPr>
              <w:t xml:space="preserve"> </w:t>
            </w:r>
            <w:r>
              <w:rPr>
                <w:i/>
              </w:rPr>
              <w:t>с</w:t>
            </w:r>
            <w:r>
              <w:rPr>
                <w:i/>
                <w:spacing w:val="-3"/>
              </w:rPr>
              <w:t xml:space="preserve"> </w:t>
            </w:r>
            <w:r>
              <w:rPr>
                <w:i/>
              </w:rPr>
              <w:t>оборудованием</w:t>
            </w:r>
            <w:r>
              <w:rPr>
                <w:i/>
                <w:spacing w:val="-6"/>
              </w:rPr>
              <w:t xml:space="preserve"> </w:t>
            </w:r>
            <w:r>
              <w:rPr>
                <w:i/>
              </w:rPr>
              <w:t>для</w:t>
            </w:r>
            <w:r>
              <w:rPr>
                <w:i/>
                <w:spacing w:val="-7"/>
              </w:rPr>
              <w:t xml:space="preserve"> </w:t>
            </w:r>
            <w:r>
              <w:rPr>
                <w:i/>
              </w:rPr>
              <w:t>подвижных</w:t>
            </w:r>
            <w:r>
              <w:rPr>
                <w:i/>
                <w:spacing w:val="-4"/>
              </w:rPr>
              <w:t xml:space="preserve"> </w:t>
            </w:r>
            <w:r>
              <w:rPr>
                <w:i/>
              </w:rPr>
              <w:t>игр</w:t>
            </w:r>
          </w:p>
        </w:tc>
      </w:tr>
      <w:tr w:rsidR="00EE6329" w:rsidTr="00FF6C1F">
        <w:trPr>
          <w:trHeight w:val="290"/>
        </w:trPr>
        <w:tc>
          <w:tcPr>
            <w:tcW w:w="5493" w:type="dxa"/>
          </w:tcPr>
          <w:p w:rsidR="00EE6329" w:rsidRDefault="00EE6329" w:rsidP="00FF6C1F">
            <w:pPr>
              <w:pStyle w:val="TableParagraph"/>
            </w:pPr>
            <w:r>
              <w:t>Ворота</w:t>
            </w:r>
            <w:r>
              <w:rPr>
                <w:spacing w:val="-8"/>
              </w:rPr>
              <w:t xml:space="preserve"> </w:t>
            </w:r>
            <w:r>
              <w:t>для</w:t>
            </w:r>
            <w:r>
              <w:rPr>
                <w:spacing w:val="-11"/>
              </w:rPr>
              <w:t xml:space="preserve"> </w:t>
            </w:r>
            <w:r>
              <w:t>футбола/хоккея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Стойки</w:t>
            </w:r>
            <w:r>
              <w:rPr>
                <w:spacing w:val="-7"/>
              </w:rPr>
              <w:t xml:space="preserve"> </w:t>
            </w:r>
            <w:r>
              <w:t>волейбольные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Стойка</w:t>
            </w:r>
            <w:r>
              <w:rPr>
                <w:spacing w:val="-11"/>
              </w:rPr>
              <w:t xml:space="preserve"> </w:t>
            </w:r>
            <w:r>
              <w:t>с</w:t>
            </w:r>
            <w:r>
              <w:rPr>
                <w:spacing w:val="-9"/>
              </w:rPr>
              <w:t xml:space="preserve"> </w:t>
            </w:r>
            <w:r>
              <w:t>кольцом</w:t>
            </w:r>
            <w:r>
              <w:rPr>
                <w:spacing w:val="-8"/>
              </w:rPr>
              <w:t xml:space="preserve"> </w:t>
            </w:r>
            <w:r>
              <w:t>баскетбольная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9274" w:type="dxa"/>
            <w:gridSpan w:val="6"/>
            <w:shd w:val="clear" w:color="auto" w:fill="F1F1F1"/>
          </w:tcPr>
          <w:p w:rsidR="00EE6329" w:rsidRDefault="00EE6329" w:rsidP="00FF6C1F">
            <w:pPr>
              <w:pStyle w:val="TableParagraph"/>
              <w:rPr>
                <w:i/>
              </w:rPr>
            </w:pPr>
            <w:r>
              <w:rPr>
                <w:i/>
              </w:rPr>
              <w:t>Зона</w:t>
            </w:r>
            <w:r>
              <w:rPr>
                <w:i/>
                <w:spacing w:val="-9"/>
              </w:rPr>
              <w:t xml:space="preserve"> </w:t>
            </w:r>
            <w:r>
              <w:rPr>
                <w:i/>
              </w:rPr>
              <w:t>с</w:t>
            </w:r>
            <w:r>
              <w:rPr>
                <w:i/>
                <w:spacing w:val="-6"/>
              </w:rPr>
              <w:t xml:space="preserve"> </w:t>
            </w:r>
            <w:r>
              <w:rPr>
                <w:i/>
              </w:rPr>
              <w:t>гимнастическим</w:t>
            </w:r>
            <w:r>
              <w:rPr>
                <w:i/>
                <w:spacing w:val="-5"/>
              </w:rPr>
              <w:t xml:space="preserve"> </w:t>
            </w:r>
            <w:r>
              <w:rPr>
                <w:i/>
              </w:rPr>
              <w:t>оборудованием</w:t>
            </w:r>
            <w:r>
              <w:rPr>
                <w:i/>
                <w:spacing w:val="-6"/>
              </w:rPr>
              <w:t xml:space="preserve"> </w:t>
            </w:r>
            <w:r>
              <w:rPr>
                <w:i/>
              </w:rPr>
              <w:t>и</w:t>
            </w:r>
            <w:r>
              <w:rPr>
                <w:i/>
                <w:spacing w:val="-6"/>
              </w:rPr>
              <w:t xml:space="preserve"> </w:t>
            </w:r>
            <w:r>
              <w:rPr>
                <w:i/>
              </w:rPr>
              <w:t>спортивными</w:t>
            </w:r>
            <w:r>
              <w:rPr>
                <w:i/>
                <w:spacing w:val="-5"/>
              </w:rPr>
              <w:t xml:space="preserve"> </w:t>
            </w:r>
            <w:r>
              <w:rPr>
                <w:i/>
              </w:rPr>
              <w:t>снарядами</w:t>
            </w:r>
          </w:p>
        </w:tc>
      </w:tr>
      <w:tr w:rsidR="00EE6329" w:rsidTr="00FF6C1F">
        <w:trPr>
          <w:trHeight w:val="292"/>
        </w:trPr>
        <w:tc>
          <w:tcPr>
            <w:tcW w:w="5493" w:type="dxa"/>
          </w:tcPr>
          <w:p w:rsidR="00EE6329" w:rsidRDefault="00EE6329" w:rsidP="00FF6C1F">
            <w:pPr>
              <w:pStyle w:val="TableParagraph"/>
            </w:pPr>
            <w:r>
              <w:t>Балансир</w:t>
            </w:r>
            <w:r>
              <w:rPr>
                <w:spacing w:val="-5"/>
              </w:rPr>
              <w:t xml:space="preserve"> </w:t>
            </w:r>
            <w:r>
              <w:t>с</w:t>
            </w:r>
            <w:r>
              <w:rPr>
                <w:spacing w:val="-7"/>
              </w:rPr>
              <w:t xml:space="preserve"> </w:t>
            </w:r>
            <w:r>
              <w:t>амортизатором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Бревно</w:t>
            </w:r>
            <w:r>
              <w:rPr>
                <w:spacing w:val="-3"/>
              </w:rPr>
              <w:t xml:space="preserve"> </w:t>
            </w:r>
            <w:r>
              <w:t>горизонтальное</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3</w:t>
            </w:r>
          </w:p>
        </w:tc>
        <w:tc>
          <w:tcPr>
            <w:tcW w:w="1035" w:type="dxa"/>
          </w:tcPr>
          <w:p w:rsidR="00EE6329" w:rsidRDefault="00EE6329" w:rsidP="00FF6C1F">
            <w:pPr>
              <w:pStyle w:val="TableParagraph"/>
              <w:spacing w:line="244"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Бревно</w:t>
            </w:r>
            <w:r>
              <w:rPr>
                <w:spacing w:val="-1"/>
              </w:rPr>
              <w:t xml:space="preserve"> </w:t>
            </w:r>
            <w:r>
              <w:t>наклонное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Гимнастическая</w:t>
            </w:r>
            <w:r>
              <w:rPr>
                <w:spacing w:val="-7"/>
              </w:rPr>
              <w:t xml:space="preserve"> </w:t>
            </w:r>
            <w:r>
              <w:t>стенка</w:t>
            </w:r>
            <w:r>
              <w:rPr>
                <w:spacing w:val="-6"/>
              </w:rPr>
              <w:t xml:space="preserve"> </w:t>
            </w:r>
            <w:r>
              <w:t>(5–6</w:t>
            </w:r>
            <w:r>
              <w:rPr>
                <w:spacing w:val="-7"/>
              </w:rPr>
              <w:t xml:space="preserve"> </w:t>
            </w:r>
            <w:r>
              <w:t>пролетов)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Мишень</w:t>
            </w:r>
            <w:r>
              <w:rPr>
                <w:spacing w:val="-3"/>
              </w:rPr>
              <w:t xml:space="preserve"> </w:t>
            </w:r>
            <w:r>
              <w:t>для</w:t>
            </w:r>
            <w:r>
              <w:rPr>
                <w:spacing w:val="1"/>
              </w:rPr>
              <w:t xml:space="preserve"> </w:t>
            </w:r>
            <w:r>
              <w:t>бросания/метания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Рукоход</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bl>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9B0150" w:rsidP="00CB0BA5">
      <w:pPr>
        <w:pStyle w:val="af0"/>
        <w:spacing w:before="2"/>
        <w:jc w:val="left"/>
        <w:rPr>
          <w:sz w:val="16"/>
        </w:rPr>
      </w:pPr>
      <w:r w:rsidRPr="009B0150">
        <w:rPr>
          <w:sz w:val="28"/>
          <w:lang w:eastAsia="en-US"/>
        </w:rPr>
        <w:pict>
          <v:rect id="_x0000_s1137" style="position:absolute;margin-left:56.65pt;margin-top:11.3pt;width:2in;height:.7pt;z-index:-251646464;mso-wrap-distance-left:0;mso-wrap-distance-right:0;mso-position-horizontal-relative:page" fillcolor="black" stroked="f">
            <w10:wrap type="topAndBottom" anchorx="page"/>
          </v:rect>
        </w:pict>
      </w:r>
    </w:p>
    <w:p w:rsidR="00CB0BA5" w:rsidRDefault="00CB0BA5" w:rsidP="00CB0BA5">
      <w:pPr>
        <w:pStyle w:val="af0"/>
        <w:spacing w:before="4"/>
        <w:jc w:val="left"/>
        <w:rPr>
          <w:sz w:val="9"/>
        </w:rPr>
      </w:pPr>
    </w:p>
    <w:p w:rsidR="00CB0BA5" w:rsidRDefault="00CB0BA5" w:rsidP="0009397B">
      <w:pPr>
        <w:pStyle w:val="a6"/>
        <w:widowControl w:val="0"/>
        <w:numPr>
          <w:ilvl w:val="0"/>
          <w:numId w:val="79"/>
        </w:numPr>
        <w:tabs>
          <w:tab w:val="left" w:pos="667"/>
        </w:tabs>
        <w:autoSpaceDE w:val="0"/>
        <w:autoSpaceDN w:val="0"/>
        <w:spacing w:before="123" w:after="0" w:line="237" w:lineRule="auto"/>
        <w:ind w:right="622" w:firstLine="0"/>
        <w:rPr>
          <w:sz w:val="20"/>
        </w:rPr>
      </w:pPr>
      <w:r>
        <w:rPr>
          <w:sz w:val="20"/>
        </w:rPr>
        <w:t>Расходные материалы приобретаются из расчета на каждого воспитанника и обновляются/дополняются по мере</w:t>
      </w:r>
      <w:r>
        <w:rPr>
          <w:spacing w:val="-47"/>
          <w:sz w:val="20"/>
        </w:rPr>
        <w:t xml:space="preserve"> </w:t>
      </w:r>
      <w:r>
        <w:rPr>
          <w:sz w:val="20"/>
        </w:rPr>
        <w:t>необходимости,</w:t>
      </w:r>
      <w:r>
        <w:rPr>
          <w:spacing w:val="1"/>
          <w:sz w:val="20"/>
        </w:rPr>
        <w:t xml:space="preserve"> </w:t>
      </w:r>
      <w:r>
        <w:rPr>
          <w:sz w:val="20"/>
        </w:rPr>
        <w:t>но</w:t>
      </w:r>
      <w:r>
        <w:rPr>
          <w:spacing w:val="1"/>
          <w:sz w:val="20"/>
        </w:rPr>
        <w:t xml:space="preserve"> </w:t>
      </w:r>
      <w:r>
        <w:rPr>
          <w:sz w:val="20"/>
        </w:rPr>
        <w:t>не реже</w:t>
      </w:r>
      <w:r>
        <w:rPr>
          <w:spacing w:val="2"/>
          <w:sz w:val="20"/>
        </w:rPr>
        <w:t xml:space="preserve"> </w:t>
      </w:r>
      <w:r>
        <w:rPr>
          <w:sz w:val="20"/>
        </w:rPr>
        <w:t>1</w:t>
      </w:r>
      <w:r>
        <w:rPr>
          <w:spacing w:val="1"/>
          <w:sz w:val="20"/>
        </w:rPr>
        <w:t xml:space="preserve"> </w:t>
      </w:r>
      <w:r>
        <w:rPr>
          <w:sz w:val="20"/>
        </w:rPr>
        <w:t>раза в</w:t>
      </w:r>
      <w:r>
        <w:rPr>
          <w:spacing w:val="-1"/>
          <w:sz w:val="20"/>
        </w:rPr>
        <w:t xml:space="preserve"> </w:t>
      </w:r>
      <w:r>
        <w:rPr>
          <w:sz w:val="20"/>
        </w:rPr>
        <w:t>год.</w:t>
      </w:r>
    </w:p>
    <w:p w:rsidR="00CB0BA5" w:rsidRDefault="00CB0BA5" w:rsidP="00CB0BA5">
      <w:pPr>
        <w:spacing w:before="6" w:line="242" w:lineRule="exact"/>
        <w:ind w:left="573"/>
        <w:rPr>
          <w:sz w:val="20"/>
        </w:rPr>
      </w:pPr>
      <w:r>
        <w:rPr>
          <w:rFonts w:ascii="Calibri" w:hAnsi="Calibri"/>
          <w:sz w:val="20"/>
        </w:rPr>
        <w:t>**</w:t>
      </w:r>
      <w:r>
        <w:rPr>
          <w:rFonts w:ascii="Calibri" w:hAnsi="Calibri"/>
          <w:spacing w:val="-4"/>
          <w:sz w:val="20"/>
        </w:rPr>
        <w:t xml:space="preserve"> </w:t>
      </w:r>
      <w:r>
        <w:rPr>
          <w:sz w:val="20"/>
        </w:rPr>
        <w:t>Приобретаются</w:t>
      </w:r>
      <w:r>
        <w:rPr>
          <w:spacing w:val="-1"/>
          <w:sz w:val="20"/>
        </w:rPr>
        <w:t xml:space="preserve"> </w:t>
      </w:r>
      <w:r>
        <w:rPr>
          <w:sz w:val="20"/>
        </w:rPr>
        <w:t>из</w:t>
      </w:r>
      <w:r>
        <w:rPr>
          <w:spacing w:val="-4"/>
          <w:sz w:val="20"/>
        </w:rPr>
        <w:t xml:space="preserve"> </w:t>
      </w:r>
      <w:r>
        <w:rPr>
          <w:sz w:val="20"/>
        </w:rPr>
        <w:t>расчета</w:t>
      </w:r>
      <w:r>
        <w:rPr>
          <w:spacing w:val="44"/>
          <w:sz w:val="20"/>
        </w:rPr>
        <w:t xml:space="preserve"> </w:t>
      </w:r>
      <w:r>
        <w:rPr>
          <w:sz w:val="20"/>
        </w:rPr>
        <w:t>количества</w:t>
      </w:r>
      <w:r>
        <w:rPr>
          <w:spacing w:val="-4"/>
          <w:sz w:val="20"/>
        </w:rPr>
        <w:t xml:space="preserve"> </w:t>
      </w:r>
      <w:r>
        <w:rPr>
          <w:sz w:val="20"/>
        </w:rPr>
        <w:t>воспитанников</w:t>
      </w:r>
      <w:r>
        <w:rPr>
          <w:spacing w:val="-4"/>
          <w:sz w:val="20"/>
        </w:rPr>
        <w:t xml:space="preserve"> </w:t>
      </w:r>
      <w:r>
        <w:rPr>
          <w:sz w:val="20"/>
        </w:rPr>
        <w:t>и</w:t>
      </w:r>
      <w:r>
        <w:rPr>
          <w:spacing w:val="-4"/>
          <w:sz w:val="20"/>
        </w:rPr>
        <w:t xml:space="preserve"> </w:t>
      </w:r>
      <w:r>
        <w:rPr>
          <w:sz w:val="20"/>
        </w:rPr>
        <w:t>обновляются</w:t>
      </w:r>
      <w:r>
        <w:rPr>
          <w:spacing w:val="-1"/>
          <w:sz w:val="20"/>
        </w:rPr>
        <w:t xml:space="preserve"> </w:t>
      </w:r>
      <w:r>
        <w:rPr>
          <w:sz w:val="20"/>
        </w:rPr>
        <w:t>по</w:t>
      </w:r>
      <w:r>
        <w:rPr>
          <w:spacing w:val="-2"/>
          <w:sz w:val="20"/>
        </w:rPr>
        <w:t xml:space="preserve"> </w:t>
      </w:r>
      <w:r>
        <w:rPr>
          <w:sz w:val="20"/>
        </w:rPr>
        <w:t>мере</w:t>
      </w:r>
      <w:r>
        <w:rPr>
          <w:spacing w:val="-4"/>
          <w:sz w:val="20"/>
        </w:rPr>
        <w:t xml:space="preserve"> </w:t>
      </w:r>
      <w:r>
        <w:rPr>
          <w:sz w:val="20"/>
        </w:rPr>
        <w:t>необходимости.</w:t>
      </w:r>
    </w:p>
    <w:p w:rsidR="00CB0BA5" w:rsidRDefault="00CB0BA5" w:rsidP="00CB0BA5">
      <w:pPr>
        <w:spacing w:line="227" w:lineRule="exact"/>
        <w:ind w:left="573"/>
        <w:rPr>
          <w:sz w:val="20"/>
        </w:rPr>
      </w:pPr>
      <w:r>
        <w:rPr>
          <w:sz w:val="20"/>
        </w:rPr>
        <w:lastRenderedPageBreak/>
        <w:t>***</w:t>
      </w:r>
      <w:r>
        <w:rPr>
          <w:spacing w:val="-3"/>
          <w:sz w:val="20"/>
        </w:rPr>
        <w:t xml:space="preserve"> </w:t>
      </w:r>
      <w:r>
        <w:rPr>
          <w:sz w:val="20"/>
        </w:rPr>
        <w:t>Зависит</w:t>
      </w:r>
      <w:r>
        <w:rPr>
          <w:spacing w:val="-3"/>
          <w:sz w:val="20"/>
        </w:rPr>
        <w:t xml:space="preserve"> </w:t>
      </w:r>
      <w:r>
        <w:rPr>
          <w:sz w:val="20"/>
        </w:rPr>
        <w:t>от</w:t>
      </w:r>
      <w:r>
        <w:rPr>
          <w:spacing w:val="-3"/>
          <w:sz w:val="20"/>
        </w:rPr>
        <w:t xml:space="preserve"> </w:t>
      </w:r>
      <w:r>
        <w:rPr>
          <w:sz w:val="20"/>
        </w:rPr>
        <w:t>размера</w:t>
      </w:r>
      <w:r>
        <w:rPr>
          <w:spacing w:val="-2"/>
          <w:sz w:val="20"/>
        </w:rPr>
        <w:t xml:space="preserve"> </w:t>
      </w:r>
      <w:r>
        <w:rPr>
          <w:sz w:val="20"/>
        </w:rPr>
        <w:t>помещения</w:t>
      </w:r>
      <w:r>
        <w:rPr>
          <w:spacing w:val="-3"/>
          <w:sz w:val="20"/>
        </w:rPr>
        <w:t xml:space="preserve"> </w:t>
      </w:r>
      <w:r>
        <w:rPr>
          <w:sz w:val="20"/>
        </w:rPr>
        <w:t>и</w:t>
      </w:r>
      <w:r>
        <w:rPr>
          <w:spacing w:val="-3"/>
          <w:sz w:val="20"/>
        </w:rPr>
        <w:t xml:space="preserve"> </w:t>
      </w:r>
      <w:r>
        <w:rPr>
          <w:sz w:val="20"/>
        </w:rPr>
        <w:t>количества</w:t>
      </w:r>
      <w:r>
        <w:rPr>
          <w:spacing w:val="-3"/>
          <w:sz w:val="20"/>
        </w:rPr>
        <w:t xml:space="preserve"> </w:t>
      </w:r>
      <w:r>
        <w:rPr>
          <w:sz w:val="20"/>
        </w:rPr>
        <w:t>детей</w:t>
      </w:r>
      <w:r>
        <w:rPr>
          <w:spacing w:val="-3"/>
          <w:sz w:val="20"/>
        </w:rPr>
        <w:t xml:space="preserve"> </w:t>
      </w:r>
      <w:r>
        <w:rPr>
          <w:sz w:val="20"/>
        </w:rPr>
        <w:t>в группе.</w:t>
      </w:r>
    </w:p>
    <w:p w:rsidR="00437EF7" w:rsidRPr="00CA0D99" w:rsidRDefault="00437EF7" w:rsidP="00437EF7">
      <w:pPr>
        <w:pStyle w:val="af0"/>
        <w:spacing w:before="2"/>
        <w:ind w:right="547"/>
        <w:jc w:val="left"/>
        <w:rPr>
          <w:b/>
          <w:sz w:val="28"/>
          <w:szCs w:val="28"/>
        </w:rPr>
        <w:sectPr w:rsidR="00437EF7" w:rsidRPr="00CA0D99">
          <w:pgSz w:w="11910" w:h="16840"/>
          <w:pgMar w:top="1020" w:right="300" w:bottom="280" w:left="440" w:header="751" w:footer="0" w:gutter="0"/>
          <w:cols w:space="720"/>
        </w:sectPr>
      </w:pPr>
    </w:p>
    <w:p w:rsidR="00D7034F" w:rsidRPr="002D43EA" w:rsidRDefault="00D7034F" w:rsidP="00D7034F">
      <w:pPr>
        <w:rPr>
          <w:rFonts w:ascii="Times New Roman" w:hAnsi="Times New Roman" w:cs="Times New Roman"/>
          <w:sz w:val="16"/>
        </w:rPr>
        <w:sectPr w:rsidR="00D7034F" w:rsidRPr="002D43EA">
          <w:pgSz w:w="11910" w:h="16840"/>
          <w:pgMar w:top="960" w:right="160" w:bottom="280" w:left="340" w:header="751" w:footer="0" w:gutter="0"/>
          <w:cols w:space="720"/>
        </w:sectPr>
      </w:pPr>
    </w:p>
    <w:p w:rsidR="00D7034F" w:rsidRPr="002D43EA" w:rsidRDefault="00D7034F" w:rsidP="00E009DE">
      <w:pPr>
        <w:spacing w:line="256" w:lineRule="exact"/>
        <w:rPr>
          <w:rFonts w:ascii="Times New Roman" w:hAnsi="Times New Roman" w:cs="Times New Roman"/>
          <w:sz w:val="24"/>
        </w:rPr>
        <w:sectPr w:rsidR="00D7034F" w:rsidRPr="002D43EA">
          <w:pgSz w:w="11910" w:h="16840"/>
          <w:pgMar w:top="960" w:right="160" w:bottom="280" w:left="340" w:header="751" w:footer="0" w:gutter="0"/>
          <w:cols w:space="720"/>
        </w:sectPr>
      </w:pPr>
    </w:p>
    <w:p w:rsidR="00E009DE" w:rsidRPr="002D43EA" w:rsidRDefault="00E009DE" w:rsidP="00E009DE">
      <w:pPr>
        <w:pStyle w:val="af0"/>
        <w:spacing w:before="43"/>
        <w:rPr>
          <w:sz w:val="20"/>
        </w:rPr>
      </w:pPr>
    </w:p>
    <w:p w:rsidR="00E009DE" w:rsidRDefault="00E009DE" w:rsidP="00E009DE">
      <w:pPr>
        <w:pStyle w:val="af0"/>
        <w:spacing w:before="93"/>
        <w:jc w:val="left"/>
        <w:rPr>
          <w:sz w:val="20"/>
        </w:rPr>
      </w:pPr>
    </w:p>
    <w:p w:rsidR="00E009DE" w:rsidRDefault="00E009DE" w:rsidP="00E009DE">
      <w:pPr>
        <w:pStyle w:val="af0"/>
        <w:spacing w:before="93"/>
        <w:rPr>
          <w:sz w:val="20"/>
        </w:rPr>
      </w:pPr>
    </w:p>
    <w:p w:rsidR="00E009DE" w:rsidRPr="00E009DE" w:rsidRDefault="00E009DE" w:rsidP="00E009DE">
      <w:pPr>
        <w:widowControl w:val="0"/>
        <w:tabs>
          <w:tab w:val="left" w:pos="1332"/>
        </w:tabs>
        <w:autoSpaceDE w:val="0"/>
        <w:autoSpaceDN w:val="0"/>
        <w:spacing w:after="0" w:line="240" w:lineRule="auto"/>
        <w:ind w:right="554"/>
        <w:rPr>
          <w:rFonts w:ascii="Times New Roman" w:hAnsi="Times New Roman" w:cs="Times New Roman"/>
          <w:sz w:val="28"/>
        </w:rPr>
        <w:sectPr w:rsidR="00E009DE" w:rsidRPr="00E009DE">
          <w:pgSz w:w="11910" w:h="16840"/>
          <w:pgMar w:top="960" w:right="160" w:bottom="280" w:left="340" w:header="751" w:footer="0" w:gutter="0"/>
          <w:cols w:space="720"/>
        </w:sectPr>
      </w:pPr>
    </w:p>
    <w:p w:rsidR="002D43EA" w:rsidRPr="002D43EA" w:rsidRDefault="00D7034F" w:rsidP="00E009DE">
      <w:pPr>
        <w:pStyle w:val="af0"/>
        <w:spacing w:line="322" w:lineRule="exact"/>
        <w:jc w:val="both"/>
        <w:rPr>
          <w:sz w:val="28"/>
        </w:rPr>
        <w:sectPr w:rsidR="002D43EA" w:rsidRPr="002D43EA">
          <w:pgSz w:w="11910" w:h="16840"/>
          <w:pgMar w:top="960" w:right="160" w:bottom="280" w:left="340" w:header="751" w:footer="0" w:gutter="0"/>
          <w:cols w:space="720"/>
        </w:sectPr>
      </w:pPr>
      <w:r>
        <w:rPr>
          <w:sz w:val="28"/>
        </w:rPr>
        <w:lastRenderedPageBreak/>
        <w:t xml:space="preserve">   </w:t>
      </w:r>
    </w:p>
    <w:p w:rsidR="002D43EA" w:rsidRPr="002D43EA" w:rsidRDefault="002D43EA" w:rsidP="002D43EA">
      <w:pPr>
        <w:rPr>
          <w:rFonts w:ascii="Times New Roman" w:hAnsi="Times New Roman" w:cs="Times New Roman"/>
          <w:sz w:val="2"/>
          <w:szCs w:val="2"/>
        </w:rPr>
        <w:sectPr w:rsidR="002D43EA" w:rsidRPr="002D43EA">
          <w:pgSz w:w="11910" w:h="16840"/>
          <w:pgMar w:top="960" w:right="160" w:bottom="280" w:left="340" w:header="751" w:footer="0" w:gutter="0"/>
          <w:cols w:space="720"/>
        </w:sectPr>
      </w:pPr>
    </w:p>
    <w:p w:rsidR="002D43EA" w:rsidRPr="002D43EA" w:rsidRDefault="002D43EA" w:rsidP="002D43EA">
      <w:pPr>
        <w:spacing w:line="247" w:lineRule="exact"/>
        <w:rPr>
          <w:rFonts w:ascii="Times New Roman" w:hAnsi="Times New Roman" w:cs="Times New Roman"/>
          <w:sz w:val="24"/>
        </w:rPr>
        <w:sectPr w:rsidR="002D43EA" w:rsidRPr="002D43EA">
          <w:pgSz w:w="11910" w:h="16840"/>
          <w:pgMar w:top="960" w:right="160" w:bottom="280" w:left="340" w:header="751" w:footer="0" w:gutter="0"/>
          <w:cols w:space="720"/>
        </w:sectPr>
      </w:pPr>
    </w:p>
    <w:p w:rsidR="002D43EA" w:rsidRPr="002D43EA" w:rsidRDefault="002D43EA" w:rsidP="002D43EA">
      <w:pPr>
        <w:spacing w:line="247" w:lineRule="exact"/>
        <w:rPr>
          <w:rFonts w:ascii="Times New Roman" w:hAnsi="Times New Roman" w:cs="Times New Roman"/>
          <w:sz w:val="24"/>
        </w:rPr>
        <w:sectPr w:rsidR="002D43EA" w:rsidRPr="002D43EA">
          <w:pgSz w:w="11910" w:h="16840"/>
          <w:pgMar w:top="960" w:right="160" w:bottom="280" w:left="340" w:header="751" w:footer="0" w:gutter="0"/>
          <w:cols w:space="720"/>
        </w:sectPr>
      </w:pPr>
    </w:p>
    <w:p w:rsidR="002D43EA" w:rsidRPr="002D43EA" w:rsidRDefault="002D43EA" w:rsidP="002D43EA">
      <w:pPr>
        <w:spacing w:line="270" w:lineRule="atLeast"/>
        <w:jc w:val="both"/>
        <w:rPr>
          <w:rFonts w:ascii="Times New Roman" w:hAnsi="Times New Roman" w:cs="Times New Roman"/>
          <w:sz w:val="24"/>
        </w:rPr>
        <w:sectPr w:rsidR="002D43EA" w:rsidRPr="002D43EA">
          <w:pgSz w:w="11910" w:h="16840"/>
          <w:pgMar w:top="960" w:right="160" w:bottom="280" w:left="340" w:header="751" w:footer="0" w:gutter="0"/>
          <w:cols w:space="720"/>
        </w:sectPr>
      </w:pPr>
    </w:p>
    <w:p w:rsidR="00BC32BD" w:rsidRDefault="00BC32BD" w:rsidP="00D7034F">
      <w:pPr>
        <w:pStyle w:val="af0"/>
        <w:spacing w:before="92"/>
        <w:jc w:val="left"/>
        <w:rPr>
          <w:sz w:val="20"/>
        </w:rPr>
      </w:pPr>
    </w:p>
    <w:p w:rsidR="00725328" w:rsidRDefault="00725328" w:rsidP="002D43EA">
      <w:pPr>
        <w:pStyle w:val="af0"/>
        <w:spacing w:before="92"/>
        <w:rPr>
          <w:sz w:val="20"/>
        </w:rPr>
      </w:pPr>
    </w:p>
    <w:p w:rsidR="00725328" w:rsidRPr="002D43EA" w:rsidRDefault="00725328" w:rsidP="002D43EA">
      <w:pPr>
        <w:pStyle w:val="af0"/>
        <w:spacing w:before="92"/>
        <w:rPr>
          <w:sz w:val="20"/>
        </w:rPr>
      </w:pPr>
    </w:p>
    <w:p w:rsidR="002D43EA" w:rsidRPr="002D43EA" w:rsidRDefault="002D43EA" w:rsidP="002D43EA">
      <w:pPr>
        <w:spacing w:line="270" w:lineRule="atLeast"/>
        <w:rPr>
          <w:rFonts w:ascii="Times New Roman" w:hAnsi="Times New Roman" w:cs="Times New Roman"/>
          <w:sz w:val="24"/>
        </w:rPr>
        <w:sectPr w:rsidR="002D43EA" w:rsidRPr="002D43EA">
          <w:pgSz w:w="11910" w:h="16840"/>
          <w:pgMar w:top="960" w:right="160" w:bottom="280" w:left="340" w:header="751" w:footer="0" w:gutter="0"/>
          <w:cols w:space="720"/>
        </w:sectPr>
      </w:pPr>
    </w:p>
    <w:p w:rsidR="00A85273" w:rsidRPr="009C3C62" w:rsidRDefault="00A85273" w:rsidP="00A85273">
      <w:pPr>
        <w:pStyle w:val="a6"/>
        <w:ind w:left="203" w:right="548"/>
        <w:jc w:val="both"/>
        <w:rPr>
          <w:rFonts w:ascii="Times New Roman" w:hAnsi="Times New Roman" w:cs="Times New Roman"/>
          <w:i/>
          <w:sz w:val="28"/>
        </w:rPr>
      </w:pPr>
      <w:r w:rsidRPr="009C3C62">
        <w:rPr>
          <w:rFonts w:ascii="Times New Roman" w:hAnsi="Times New Roman" w:cs="Times New Roman"/>
          <w:i/>
          <w:sz w:val="28"/>
        </w:rPr>
        <w:lastRenderedPageBreak/>
        <w:t>.</w:t>
      </w:r>
    </w:p>
    <w:p w:rsidR="00A85273" w:rsidRPr="00A85273" w:rsidRDefault="00A85273" w:rsidP="00A85273">
      <w:pPr>
        <w:widowControl w:val="0"/>
        <w:tabs>
          <w:tab w:val="left" w:pos="203"/>
        </w:tabs>
        <w:autoSpaceDE w:val="0"/>
        <w:autoSpaceDN w:val="0"/>
        <w:spacing w:before="39" w:after="0" w:line="216" w:lineRule="auto"/>
        <w:ind w:right="2090"/>
        <w:rPr>
          <w:rFonts w:ascii="Times New Roman" w:hAnsi="Times New Roman" w:cs="Times New Roman"/>
          <w:sz w:val="28"/>
          <w:szCs w:val="28"/>
        </w:rPr>
      </w:pPr>
    </w:p>
    <w:p w:rsidR="00A85273" w:rsidRPr="00A85273" w:rsidRDefault="00A85273" w:rsidP="00A85273">
      <w:pPr>
        <w:spacing w:before="107" w:line="216" w:lineRule="auto"/>
        <w:ind w:right="1"/>
        <w:rPr>
          <w:rFonts w:ascii="Times New Roman" w:hAnsi="Times New Roman" w:cs="Times New Roman"/>
          <w:i/>
          <w:sz w:val="28"/>
          <w:szCs w:val="28"/>
        </w:rPr>
      </w:pPr>
    </w:p>
    <w:p w:rsidR="00A85273" w:rsidRPr="00A85273" w:rsidRDefault="00A85273" w:rsidP="00A85273">
      <w:pPr>
        <w:spacing w:before="106" w:line="216" w:lineRule="auto"/>
        <w:ind w:left="305" w:right="305" w:firstLine="55"/>
        <w:jc w:val="both"/>
        <w:rPr>
          <w:rFonts w:ascii="Times New Roman" w:hAnsi="Times New Roman" w:cs="Times New Roman"/>
          <w:i/>
          <w:sz w:val="28"/>
          <w:szCs w:val="28"/>
        </w:rPr>
      </w:pPr>
    </w:p>
    <w:p w:rsidR="00A85273" w:rsidRDefault="00A85273" w:rsidP="00A85273">
      <w:pPr>
        <w:pStyle w:val="af0"/>
        <w:spacing w:line="216" w:lineRule="auto"/>
        <w:jc w:val="left"/>
        <w:rPr>
          <w:b/>
          <w:color w:val="000000"/>
          <w:spacing w:val="-4"/>
          <w:sz w:val="28"/>
          <w:szCs w:val="28"/>
        </w:rPr>
      </w:pPr>
    </w:p>
    <w:p w:rsidR="00A85273" w:rsidRPr="00A85273" w:rsidRDefault="00A85273" w:rsidP="00A85273">
      <w:pPr>
        <w:pStyle w:val="af0"/>
        <w:spacing w:line="216" w:lineRule="auto"/>
        <w:jc w:val="left"/>
        <w:rPr>
          <w:color w:val="000000"/>
          <w:spacing w:val="-4"/>
          <w:sz w:val="28"/>
          <w:szCs w:val="28"/>
        </w:rPr>
      </w:pPr>
    </w:p>
    <w:p w:rsidR="00A85273" w:rsidRPr="00A85273" w:rsidRDefault="00A85273" w:rsidP="00A85273">
      <w:pPr>
        <w:pStyle w:val="af0"/>
        <w:spacing w:line="216" w:lineRule="auto"/>
        <w:rPr>
          <w:color w:val="000000"/>
          <w:sz w:val="28"/>
          <w:szCs w:val="28"/>
        </w:rPr>
      </w:pPr>
    </w:p>
    <w:p w:rsidR="00A85273" w:rsidRPr="00A85273" w:rsidRDefault="00A85273" w:rsidP="00A85273">
      <w:pPr>
        <w:pStyle w:val="af0"/>
        <w:spacing w:line="242" w:lineRule="auto"/>
        <w:ind w:right="557"/>
        <w:jc w:val="left"/>
        <w:rPr>
          <w:sz w:val="28"/>
          <w:szCs w:val="28"/>
        </w:rPr>
      </w:pPr>
    </w:p>
    <w:p w:rsidR="00A85273" w:rsidRPr="00A85273" w:rsidRDefault="00A85273" w:rsidP="00A85273">
      <w:pPr>
        <w:spacing w:line="242" w:lineRule="auto"/>
        <w:rPr>
          <w:sz w:val="28"/>
          <w:szCs w:val="28"/>
        </w:rPr>
      </w:pPr>
    </w:p>
    <w:p w:rsidR="00A85273" w:rsidRDefault="00A85273" w:rsidP="00A85273">
      <w:pPr>
        <w:spacing w:line="242" w:lineRule="auto"/>
        <w:jc w:val="both"/>
      </w:pPr>
    </w:p>
    <w:p w:rsidR="00A85273" w:rsidRDefault="00A85273" w:rsidP="00A85273">
      <w:pPr>
        <w:spacing w:line="242" w:lineRule="auto"/>
        <w:jc w:val="both"/>
      </w:pPr>
    </w:p>
    <w:p w:rsidR="00A85273" w:rsidRDefault="00A85273" w:rsidP="00A85273">
      <w:pPr>
        <w:spacing w:line="242" w:lineRule="auto"/>
        <w:jc w:val="both"/>
      </w:pPr>
    </w:p>
    <w:p w:rsidR="00A85273" w:rsidRDefault="00A85273" w:rsidP="00A85273">
      <w:pPr>
        <w:spacing w:line="242" w:lineRule="auto"/>
        <w:jc w:val="both"/>
      </w:pPr>
    </w:p>
    <w:p w:rsidR="00A85273" w:rsidRDefault="00A85273" w:rsidP="00A85273">
      <w:pPr>
        <w:spacing w:line="242" w:lineRule="auto"/>
        <w:jc w:val="both"/>
      </w:pPr>
    </w:p>
    <w:p w:rsidR="00A85273" w:rsidRPr="00A85273" w:rsidRDefault="00A85273" w:rsidP="00A85273">
      <w:pPr>
        <w:spacing w:line="242" w:lineRule="auto"/>
        <w:jc w:val="both"/>
        <w:rPr>
          <w:rFonts w:ascii="Times New Roman" w:hAnsi="Times New Roman" w:cs="Times New Roman"/>
          <w:sz w:val="28"/>
          <w:szCs w:val="28"/>
        </w:rPr>
        <w:sectPr w:rsidR="00A85273" w:rsidRPr="00A85273">
          <w:headerReference w:type="default" r:id="rId142"/>
          <w:pgSz w:w="11910" w:h="16840"/>
          <w:pgMar w:top="1020" w:right="300" w:bottom="280" w:left="440" w:header="751" w:footer="0" w:gutter="0"/>
          <w:cols w:space="720"/>
        </w:sectPr>
      </w:pPr>
    </w:p>
    <w:p w:rsidR="00A85273" w:rsidRDefault="00A85273" w:rsidP="00A85273">
      <w:pPr>
        <w:pStyle w:val="af0"/>
        <w:ind w:left="1905"/>
        <w:rPr>
          <w:sz w:val="20"/>
        </w:rPr>
      </w:pPr>
    </w:p>
    <w:p w:rsidR="00A85273" w:rsidRDefault="00A85273" w:rsidP="00A85273">
      <w:pPr>
        <w:pStyle w:val="af0"/>
        <w:spacing w:before="143"/>
        <w:rPr>
          <w:sz w:val="20"/>
        </w:rPr>
      </w:pPr>
    </w:p>
    <w:p w:rsidR="00A85273" w:rsidRPr="000142AE" w:rsidRDefault="00A85273" w:rsidP="00A85273">
      <w:pPr>
        <w:pStyle w:val="af0"/>
        <w:spacing w:before="176"/>
        <w:jc w:val="left"/>
      </w:pPr>
    </w:p>
    <w:p w:rsidR="00CA0D99" w:rsidRPr="00CA0D99" w:rsidRDefault="00CA0D99" w:rsidP="00CA0D99">
      <w:pPr>
        <w:pStyle w:val="af0"/>
        <w:spacing w:before="3"/>
        <w:rPr>
          <w:sz w:val="28"/>
          <w:szCs w:val="28"/>
        </w:rPr>
      </w:pPr>
    </w:p>
    <w:p w:rsidR="009E52A3" w:rsidRPr="00360C7E" w:rsidRDefault="000142AE" w:rsidP="00360C7E">
      <w:pPr>
        <w:pStyle w:val="af0"/>
        <w:tabs>
          <w:tab w:val="left" w:pos="9594"/>
        </w:tabs>
        <w:spacing w:before="282"/>
        <w:jc w:val="left"/>
        <w:rPr>
          <w:sz w:val="28"/>
          <w:szCs w:val="28"/>
        </w:rPr>
      </w:pPr>
      <w:r>
        <w:rPr>
          <w:sz w:val="28"/>
          <w:szCs w:val="28"/>
        </w:rPr>
        <w:tab/>
      </w:r>
    </w:p>
    <w:p w:rsidR="009E52A3" w:rsidRPr="000142AE" w:rsidRDefault="009E52A3" w:rsidP="009E52A3">
      <w:pPr>
        <w:pStyle w:val="af0"/>
        <w:rPr>
          <w:sz w:val="20"/>
        </w:rPr>
      </w:pPr>
    </w:p>
    <w:p w:rsidR="009E52A3" w:rsidRPr="000142AE" w:rsidRDefault="009E52A3" w:rsidP="009E52A3">
      <w:pPr>
        <w:pStyle w:val="af0"/>
        <w:rPr>
          <w:sz w:val="20"/>
        </w:rPr>
      </w:pPr>
    </w:p>
    <w:p w:rsidR="009E52A3" w:rsidRDefault="009E52A3" w:rsidP="009E52A3">
      <w:pPr>
        <w:jc w:val="both"/>
        <w:rPr>
          <w:sz w:val="24"/>
        </w:rPr>
        <w:sectPr w:rsidR="009E52A3">
          <w:pgSz w:w="11910" w:h="16840"/>
          <w:pgMar w:top="1020" w:right="300" w:bottom="280" w:left="440" w:header="751" w:footer="0" w:gutter="0"/>
          <w:cols w:space="720"/>
        </w:sectPr>
      </w:pPr>
    </w:p>
    <w:p w:rsidR="009E52A3" w:rsidRDefault="009E52A3" w:rsidP="00CA0D99">
      <w:pPr>
        <w:ind w:left="692" w:right="566" w:firstLine="427"/>
        <w:jc w:val="both"/>
        <w:rPr>
          <w:i/>
          <w:sz w:val="28"/>
        </w:rPr>
      </w:pPr>
    </w:p>
    <w:p w:rsidR="00CA0D99" w:rsidRDefault="00CA0D99" w:rsidP="00B55714">
      <w:pPr>
        <w:ind w:left="692" w:right="546"/>
        <w:jc w:val="both"/>
        <w:rPr>
          <w:i/>
          <w:sz w:val="28"/>
        </w:rPr>
      </w:pPr>
    </w:p>
    <w:p w:rsidR="00B55714" w:rsidRDefault="00B55714" w:rsidP="00B55714">
      <w:pPr>
        <w:pStyle w:val="af0"/>
        <w:spacing w:before="3"/>
        <w:jc w:val="left"/>
        <w:rPr>
          <w:b/>
          <w:sz w:val="18"/>
        </w:rPr>
      </w:pPr>
    </w:p>
    <w:p w:rsidR="00BF62C8" w:rsidRPr="000A4134" w:rsidRDefault="00BF62C8" w:rsidP="001E1769">
      <w:pPr>
        <w:pStyle w:val="af0"/>
        <w:ind w:right="547"/>
        <w:jc w:val="left"/>
        <w:rPr>
          <w:sz w:val="28"/>
          <w:szCs w:val="28"/>
        </w:rPr>
        <w:sectPr w:rsidR="00BF62C8" w:rsidRPr="000A4134">
          <w:pgSz w:w="11910" w:h="16840"/>
          <w:pgMar w:top="1020" w:right="300" w:bottom="280" w:left="440" w:header="751" w:footer="0" w:gutter="0"/>
          <w:cols w:space="720"/>
        </w:sectPr>
      </w:pPr>
    </w:p>
    <w:p w:rsidR="000A4134" w:rsidRPr="000A4134" w:rsidRDefault="000A4134" w:rsidP="001E1769">
      <w:pPr>
        <w:pStyle w:val="af0"/>
        <w:spacing w:before="3"/>
        <w:ind w:right="547"/>
        <w:jc w:val="left"/>
        <w:rPr>
          <w:sz w:val="28"/>
          <w:szCs w:val="28"/>
        </w:rPr>
        <w:sectPr w:rsidR="000A4134" w:rsidRPr="000A4134">
          <w:pgSz w:w="11910" w:h="16840"/>
          <w:pgMar w:top="1020" w:right="300" w:bottom="280" w:left="440" w:header="751" w:footer="0" w:gutter="0"/>
          <w:cols w:space="720"/>
        </w:sectPr>
      </w:pPr>
    </w:p>
    <w:p w:rsidR="000A4134" w:rsidRDefault="000A4134" w:rsidP="002E17BB">
      <w:pPr>
        <w:jc w:val="both"/>
        <w:sectPr w:rsidR="000A4134">
          <w:pgSz w:w="11910" w:h="16840"/>
          <w:pgMar w:top="1020" w:right="300" w:bottom="280" w:left="440" w:header="751" w:footer="0" w:gutter="0"/>
          <w:cols w:space="720"/>
        </w:sectPr>
      </w:pPr>
    </w:p>
    <w:p w:rsidR="0061165C" w:rsidRPr="00BE7F68" w:rsidRDefault="0061165C" w:rsidP="001E1769">
      <w:pPr>
        <w:pStyle w:val="Heading1"/>
        <w:spacing w:before="210"/>
        <w:ind w:left="0"/>
        <w:rPr>
          <w:sz w:val="26"/>
        </w:rPr>
        <w:sectPr w:rsidR="0061165C" w:rsidRPr="00BE7F68" w:rsidSect="00897A7F">
          <w:pgSz w:w="11910" w:h="16840"/>
          <w:pgMar w:top="1021" w:right="301" w:bottom="289" w:left="442" w:header="748" w:footer="0" w:gutter="0"/>
          <w:cols w:space="720"/>
        </w:sectPr>
      </w:pPr>
    </w:p>
    <w:p w:rsidR="00D7470C" w:rsidRDefault="00D7470C" w:rsidP="00D7470C">
      <w:pPr>
        <w:spacing w:line="276" w:lineRule="exact"/>
        <w:rPr>
          <w:sz w:val="24"/>
        </w:rPr>
        <w:sectPr w:rsidR="00D7470C">
          <w:pgSz w:w="11910" w:h="16840"/>
          <w:pgMar w:top="1020" w:right="300" w:bottom="280" w:left="440" w:header="751" w:footer="0" w:gutter="0"/>
          <w:cols w:space="720"/>
        </w:sectPr>
      </w:pPr>
    </w:p>
    <w:p w:rsidR="00D7470C" w:rsidRDefault="00D7470C" w:rsidP="001E1769">
      <w:pPr>
        <w:pStyle w:val="af0"/>
        <w:spacing w:before="3"/>
        <w:jc w:val="left"/>
        <w:rPr>
          <w:b/>
          <w:sz w:val="18"/>
        </w:rPr>
      </w:pPr>
    </w:p>
    <w:sectPr w:rsidR="00D7470C" w:rsidSect="008F6727">
      <w:headerReference w:type="default" r:id="rId14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97C" w:rsidRDefault="0080797C" w:rsidP="00FD354E">
      <w:pPr>
        <w:spacing w:after="0" w:line="240" w:lineRule="auto"/>
      </w:pPr>
      <w:r>
        <w:separator/>
      </w:r>
    </w:p>
  </w:endnote>
  <w:endnote w:type="continuationSeparator" w:id="1">
    <w:p w:rsidR="0080797C" w:rsidRDefault="0080797C" w:rsidP="00FD3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00"/>
    <w:family w:val="roman"/>
    <w:notTrueType/>
    <w:pitch w:val="default"/>
    <w:sig w:usb0="00000000" w:usb1="00000000" w:usb2="00000000" w:usb3="00000000" w:csb0="00000000" w:csb1="00000000"/>
  </w:font>
  <w:font w:name="PragmaticaC">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StarSymbol">
    <w:panose1 w:val="00000000000000000000"/>
    <w:charset w:val="00"/>
    <w:family w:val="roman"/>
    <w:notTrueType/>
    <w:pitch w:val="default"/>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sig w:usb0="00000000" w:usb1="00000000" w:usb2="00000000" w:usb3="00000000" w:csb0="00000000" w:csb1="00000000"/>
  </w:font>
  <w:font w:name="FreeSetDemiC">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00799"/>
    </w:sdtPr>
    <w:sdtContent>
      <w:p w:rsidR="0080797C" w:rsidRDefault="0080797C">
        <w:pPr>
          <w:pStyle w:val="ad"/>
          <w:jc w:val="center"/>
        </w:pPr>
        <w:fldSimple w:instr=" PAGE   \* MERGEFORMAT ">
          <w:r w:rsidR="00853827">
            <w:rPr>
              <w:noProof/>
            </w:rPr>
            <w:t>54</w:t>
          </w:r>
        </w:fldSimple>
      </w:p>
    </w:sdtContent>
  </w:sdt>
  <w:p w:rsidR="0080797C" w:rsidRDefault="0080797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00776"/>
    </w:sdtPr>
    <w:sdtContent>
      <w:p w:rsidR="0080797C" w:rsidRDefault="0080797C">
        <w:pPr>
          <w:pStyle w:val="ad"/>
          <w:jc w:val="center"/>
        </w:pPr>
      </w:p>
    </w:sdtContent>
  </w:sdt>
  <w:p w:rsidR="0080797C" w:rsidRDefault="0080797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00800"/>
    </w:sdtPr>
    <w:sdtContent>
      <w:p w:rsidR="0080797C" w:rsidRDefault="0080797C">
        <w:pPr>
          <w:pStyle w:val="ad"/>
          <w:jc w:val="center"/>
        </w:pPr>
        <w:fldSimple w:instr=" PAGE   \* MERGEFORMAT ">
          <w:r w:rsidR="00853827">
            <w:rPr>
              <w:noProof/>
            </w:rPr>
            <w:t>82</w:t>
          </w:r>
        </w:fldSimple>
      </w:p>
    </w:sdtContent>
  </w:sdt>
  <w:p w:rsidR="0080797C" w:rsidRDefault="0080797C">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7C" w:rsidRDefault="0080797C">
    <w:pPr>
      <w:pStyle w:val="af0"/>
      <w:spacing w:line="14" w:lineRule="auto"/>
      <w:jc w:val="left"/>
      <w:rPr>
        <w:sz w:val="19"/>
      </w:rPr>
    </w:pPr>
    <w:r w:rsidRPr="009B0150">
      <w:rPr>
        <w:sz w:val="28"/>
        <w:lang w:eastAsia="en-US"/>
      </w:rPr>
      <w:pict>
        <v:shapetype id="_x0000_t202" coordsize="21600,21600" o:spt="202" path="m,l,21600r21600,l21600,xe">
          <v:stroke joinstyle="miter"/>
          <v:path gradientshapeok="t" o:connecttype="rect"/>
        </v:shapetype>
        <v:shape id="_x0000_s2058" type="#_x0000_t202" style="position:absolute;margin-left:531.7pt;margin-top:779.85pt;width:17.05pt;height:14.25pt;z-index:-251649024;mso-position-horizontal-relative:page;mso-position-vertical-relative:page" filled="f" stroked="f">
          <v:textbox inset="0,0,0,0">
            <w:txbxContent>
              <w:p w:rsidR="0080797C" w:rsidRDefault="0080797C">
                <w:pPr>
                  <w:spacing w:before="11"/>
                  <w:ind w:left="60"/>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7C" w:rsidRDefault="0080797C">
    <w:pPr>
      <w:pStyle w:val="af0"/>
      <w:spacing w:line="14" w:lineRule="auto"/>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97C" w:rsidRDefault="0080797C" w:rsidP="00FD354E">
      <w:pPr>
        <w:spacing w:after="0" w:line="240" w:lineRule="auto"/>
      </w:pPr>
      <w:r>
        <w:separator/>
      </w:r>
    </w:p>
  </w:footnote>
  <w:footnote w:type="continuationSeparator" w:id="1">
    <w:p w:rsidR="0080797C" w:rsidRDefault="0080797C" w:rsidP="00FD3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7C" w:rsidRDefault="0080797C">
    <w:pPr>
      <w:pStyle w:val="ab"/>
      <w:jc w:val="center"/>
    </w:pPr>
  </w:p>
  <w:p w:rsidR="0080797C" w:rsidRDefault="0080797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7C" w:rsidRDefault="0080797C">
    <w:pPr>
      <w:pStyle w:val="af0"/>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B2" w:rsidRDefault="001126B2">
    <w:pPr>
      <w:pStyle w:val="af0"/>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F1" w:rsidRDefault="003E3AF1">
    <w:pPr>
      <w:pStyle w:val="af0"/>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7C" w:rsidRDefault="0080797C">
    <w:pPr>
      <w:pStyle w:val="af0"/>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7C" w:rsidRDefault="0080797C">
    <w:pPr>
      <w:pStyle w:val="af0"/>
      <w:spacing w:line="14" w:lineRule="auto"/>
      <w:rPr>
        <w:sz w:val="20"/>
      </w:rPr>
    </w:pPr>
    <w:r w:rsidRPr="009B0150">
      <w:rPr>
        <w:sz w:val="28"/>
        <w:lang w:eastAsia="en-US"/>
      </w:rPr>
      <w:pict>
        <v:shapetype id="_x0000_t202" coordsize="21600,21600" o:spt="202" path="m,l,21600r21600,l21600,xe">
          <v:stroke joinstyle="miter"/>
          <v:path gradientshapeok="t" o:connecttype="rect"/>
        </v:shapetype>
        <v:shape id="_x0000_s2054" type="#_x0000_t202" style="position:absolute;left:0;text-align:left;margin-left:296.1pt;margin-top:36.55pt;width:18.3pt;height:13.05pt;z-index:-251651072;mso-position-horizontal-relative:page;mso-position-vertical-relative:page" filled="f" stroked="f">
          <v:textbox inset="0,0,0,0">
            <w:txbxContent>
              <w:p w:rsidR="0080797C" w:rsidRDefault="0080797C">
                <w:pPr>
                  <w:spacing w:line="245" w:lineRule="exact"/>
                  <w:ind w:left="60"/>
                  <w:rPr>
                    <w:rFonts w:ascii="Calibri"/>
                  </w:rPr>
                </w:pP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7C" w:rsidRDefault="0080797C">
    <w:pPr>
      <w:pStyle w:val="af0"/>
      <w:spacing w:line="14" w:lineRule="auto"/>
      <w:rPr>
        <w:sz w:val="20"/>
      </w:rPr>
    </w:pPr>
    <w:r w:rsidRPr="009B0150">
      <w:rPr>
        <w:sz w:val="28"/>
        <w:lang w:eastAsia="en-US"/>
      </w:rPr>
      <w:pict>
        <v:shapetype id="_x0000_t202" coordsize="21600,21600" o:spt="202" path="m,l,21600r21600,l21600,xe">
          <v:stroke joinstyle="miter"/>
          <v:path gradientshapeok="t" o:connecttype="rect"/>
        </v:shapetype>
        <v:shape id="docshape59" o:spid="_x0000_s2050" type="#_x0000_t202" style="position:absolute;left:0;text-align:left;margin-left:296.1pt;margin-top:36.55pt;width:18.3pt;height:13.05pt;z-index:-251654144;mso-position-horizontal-relative:page;mso-position-vertical-relative:page" filled="f" stroked="f">
          <v:textbox inset="0,0,0,0">
            <w:txbxContent>
              <w:p w:rsidR="0080797C" w:rsidRDefault="0080797C">
                <w:pPr>
                  <w:spacing w:line="245" w:lineRule="exact"/>
                  <w:ind w:left="60"/>
                  <w:rPr>
                    <w:rFonts w:ascii="Calibri"/>
                  </w:rPr>
                </w:pP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7C" w:rsidRDefault="0080797C" w:rsidP="00410F33">
    <w:pPr>
      <w:pStyle w:val="ab"/>
    </w:pPr>
  </w:p>
  <w:p w:rsidR="0080797C" w:rsidRDefault="0080797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12EF5F"/>
    <w:multiLevelType w:val="hybridMultilevel"/>
    <w:tmpl w:val="40B6B69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5632A1"/>
    <w:multiLevelType w:val="hybridMultilevel"/>
    <w:tmpl w:val="FAF26A66"/>
    <w:lvl w:ilvl="0" w:tplc="FFFFFFFF">
      <w:start w:val="1"/>
      <w:numFmt w:val="upperLetter"/>
      <w:lvlText w:val=""/>
      <w:lvlJc w:val="left"/>
    </w:lvl>
    <w:lvl w:ilvl="1" w:tplc="FFFFFFFF">
      <w:start w:val="1"/>
      <w:numFmt w:val="upp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C57357"/>
    <w:multiLevelType w:val="hybridMultilevel"/>
    <w:tmpl w:val="36D262B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C675E3"/>
    <w:multiLevelType w:val="hybridMultilevel"/>
    <w:tmpl w:val="A7E44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2F1470"/>
    <w:multiLevelType w:val="hybridMultilevel"/>
    <w:tmpl w:val="851C1274"/>
    <w:lvl w:ilvl="0" w:tplc="40D6D96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9AE9B76">
      <w:numFmt w:val="bullet"/>
      <w:lvlText w:val="•"/>
      <w:lvlJc w:val="left"/>
      <w:pPr>
        <w:ind w:left="457" w:hanging="140"/>
      </w:pPr>
      <w:rPr>
        <w:rFonts w:hint="default"/>
        <w:lang w:val="ru-RU" w:eastAsia="en-US" w:bidi="ar-SA"/>
      </w:rPr>
    </w:lvl>
    <w:lvl w:ilvl="2" w:tplc="6C009E3E">
      <w:numFmt w:val="bullet"/>
      <w:lvlText w:val="•"/>
      <w:lvlJc w:val="left"/>
      <w:pPr>
        <w:ind w:left="815" w:hanging="140"/>
      </w:pPr>
      <w:rPr>
        <w:rFonts w:hint="default"/>
        <w:lang w:val="ru-RU" w:eastAsia="en-US" w:bidi="ar-SA"/>
      </w:rPr>
    </w:lvl>
    <w:lvl w:ilvl="3" w:tplc="3F565BC0">
      <w:numFmt w:val="bullet"/>
      <w:lvlText w:val="•"/>
      <w:lvlJc w:val="left"/>
      <w:pPr>
        <w:ind w:left="1172" w:hanging="140"/>
      </w:pPr>
      <w:rPr>
        <w:rFonts w:hint="default"/>
        <w:lang w:val="ru-RU" w:eastAsia="en-US" w:bidi="ar-SA"/>
      </w:rPr>
    </w:lvl>
    <w:lvl w:ilvl="4" w:tplc="5108F6F0">
      <w:numFmt w:val="bullet"/>
      <w:lvlText w:val="•"/>
      <w:lvlJc w:val="left"/>
      <w:pPr>
        <w:ind w:left="1530" w:hanging="140"/>
      </w:pPr>
      <w:rPr>
        <w:rFonts w:hint="default"/>
        <w:lang w:val="ru-RU" w:eastAsia="en-US" w:bidi="ar-SA"/>
      </w:rPr>
    </w:lvl>
    <w:lvl w:ilvl="5" w:tplc="E20EE336">
      <w:numFmt w:val="bullet"/>
      <w:lvlText w:val="•"/>
      <w:lvlJc w:val="left"/>
      <w:pPr>
        <w:ind w:left="1887" w:hanging="140"/>
      </w:pPr>
      <w:rPr>
        <w:rFonts w:hint="default"/>
        <w:lang w:val="ru-RU" w:eastAsia="en-US" w:bidi="ar-SA"/>
      </w:rPr>
    </w:lvl>
    <w:lvl w:ilvl="6" w:tplc="3EA6ECE8">
      <w:numFmt w:val="bullet"/>
      <w:lvlText w:val="•"/>
      <w:lvlJc w:val="left"/>
      <w:pPr>
        <w:ind w:left="2245" w:hanging="140"/>
      </w:pPr>
      <w:rPr>
        <w:rFonts w:hint="default"/>
        <w:lang w:val="ru-RU" w:eastAsia="en-US" w:bidi="ar-SA"/>
      </w:rPr>
    </w:lvl>
    <w:lvl w:ilvl="7" w:tplc="11EE2C12">
      <w:numFmt w:val="bullet"/>
      <w:lvlText w:val="•"/>
      <w:lvlJc w:val="left"/>
      <w:pPr>
        <w:ind w:left="2602" w:hanging="140"/>
      </w:pPr>
      <w:rPr>
        <w:rFonts w:hint="default"/>
        <w:lang w:val="ru-RU" w:eastAsia="en-US" w:bidi="ar-SA"/>
      </w:rPr>
    </w:lvl>
    <w:lvl w:ilvl="8" w:tplc="2502FF92">
      <w:numFmt w:val="bullet"/>
      <w:lvlText w:val="•"/>
      <w:lvlJc w:val="left"/>
      <w:pPr>
        <w:ind w:left="2960" w:hanging="140"/>
      </w:pPr>
      <w:rPr>
        <w:rFonts w:hint="default"/>
        <w:lang w:val="ru-RU" w:eastAsia="en-US" w:bidi="ar-SA"/>
      </w:rPr>
    </w:lvl>
  </w:abstractNum>
  <w:abstractNum w:abstractNumId="5">
    <w:nsid w:val="05374543"/>
    <w:multiLevelType w:val="hybridMultilevel"/>
    <w:tmpl w:val="D5CC7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D01E42"/>
    <w:multiLevelType w:val="hybridMultilevel"/>
    <w:tmpl w:val="012C4464"/>
    <w:lvl w:ilvl="0" w:tplc="3E64F2C0">
      <w:numFmt w:val="bullet"/>
      <w:lvlText w:val="-"/>
      <w:lvlJc w:val="left"/>
      <w:pPr>
        <w:ind w:left="937" w:hanging="204"/>
      </w:pPr>
      <w:rPr>
        <w:rFonts w:ascii="Times New Roman" w:eastAsia="Times New Roman" w:hAnsi="Times New Roman" w:cs="Times New Roman" w:hint="default"/>
        <w:b w:val="0"/>
        <w:bCs w:val="0"/>
        <w:i w:val="0"/>
        <w:iCs w:val="0"/>
        <w:spacing w:val="0"/>
        <w:w w:val="100"/>
        <w:sz w:val="28"/>
        <w:szCs w:val="28"/>
        <w:lang w:val="ru-RU" w:eastAsia="en-US" w:bidi="ar-SA"/>
      </w:rPr>
    </w:lvl>
    <w:lvl w:ilvl="1" w:tplc="3B5A60DA">
      <w:numFmt w:val="bullet"/>
      <w:lvlText w:val="•"/>
      <w:lvlJc w:val="left"/>
      <w:pPr>
        <w:ind w:left="1986" w:hanging="204"/>
      </w:pPr>
      <w:rPr>
        <w:rFonts w:hint="default"/>
        <w:lang w:val="ru-RU" w:eastAsia="en-US" w:bidi="ar-SA"/>
      </w:rPr>
    </w:lvl>
    <w:lvl w:ilvl="2" w:tplc="E4EE2BB4">
      <w:numFmt w:val="bullet"/>
      <w:lvlText w:val="•"/>
      <w:lvlJc w:val="left"/>
      <w:pPr>
        <w:ind w:left="3033" w:hanging="204"/>
      </w:pPr>
      <w:rPr>
        <w:rFonts w:hint="default"/>
        <w:lang w:val="ru-RU" w:eastAsia="en-US" w:bidi="ar-SA"/>
      </w:rPr>
    </w:lvl>
    <w:lvl w:ilvl="3" w:tplc="F8265F9A">
      <w:numFmt w:val="bullet"/>
      <w:lvlText w:val="•"/>
      <w:lvlJc w:val="left"/>
      <w:pPr>
        <w:ind w:left="4079" w:hanging="204"/>
      </w:pPr>
      <w:rPr>
        <w:rFonts w:hint="default"/>
        <w:lang w:val="ru-RU" w:eastAsia="en-US" w:bidi="ar-SA"/>
      </w:rPr>
    </w:lvl>
    <w:lvl w:ilvl="4" w:tplc="162A9C46">
      <w:numFmt w:val="bullet"/>
      <w:lvlText w:val="•"/>
      <w:lvlJc w:val="left"/>
      <w:pPr>
        <w:ind w:left="5126" w:hanging="204"/>
      </w:pPr>
      <w:rPr>
        <w:rFonts w:hint="default"/>
        <w:lang w:val="ru-RU" w:eastAsia="en-US" w:bidi="ar-SA"/>
      </w:rPr>
    </w:lvl>
    <w:lvl w:ilvl="5" w:tplc="C8CCB9F0">
      <w:numFmt w:val="bullet"/>
      <w:lvlText w:val="•"/>
      <w:lvlJc w:val="left"/>
      <w:pPr>
        <w:ind w:left="6173" w:hanging="204"/>
      </w:pPr>
      <w:rPr>
        <w:rFonts w:hint="default"/>
        <w:lang w:val="ru-RU" w:eastAsia="en-US" w:bidi="ar-SA"/>
      </w:rPr>
    </w:lvl>
    <w:lvl w:ilvl="6" w:tplc="E05CA72C">
      <w:numFmt w:val="bullet"/>
      <w:lvlText w:val="•"/>
      <w:lvlJc w:val="left"/>
      <w:pPr>
        <w:ind w:left="7219" w:hanging="204"/>
      </w:pPr>
      <w:rPr>
        <w:rFonts w:hint="default"/>
        <w:lang w:val="ru-RU" w:eastAsia="en-US" w:bidi="ar-SA"/>
      </w:rPr>
    </w:lvl>
    <w:lvl w:ilvl="7" w:tplc="CE9609EE">
      <w:numFmt w:val="bullet"/>
      <w:lvlText w:val="•"/>
      <w:lvlJc w:val="left"/>
      <w:pPr>
        <w:ind w:left="8266" w:hanging="204"/>
      </w:pPr>
      <w:rPr>
        <w:rFonts w:hint="default"/>
        <w:lang w:val="ru-RU" w:eastAsia="en-US" w:bidi="ar-SA"/>
      </w:rPr>
    </w:lvl>
    <w:lvl w:ilvl="8" w:tplc="419C78CA">
      <w:numFmt w:val="bullet"/>
      <w:lvlText w:val="•"/>
      <w:lvlJc w:val="left"/>
      <w:pPr>
        <w:ind w:left="9313" w:hanging="204"/>
      </w:pPr>
      <w:rPr>
        <w:rFonts w:hint="default"/>
        <w:lang w:val="ru-RU" w:eastAsia="en-US" w:bidi="ar-SA"/>
      </w:rPr>
    </w:lvl>
  </w:abstractNum>
  <w:abstractNum w:abstractNumId="7">
    <w:nsid w:val="0710277E"/>
    <w:multiLevelType w:val="hybridMultilevel"/>
    <w:tmpl w:val="AD0AD62E"/>
    <w:lvl w:ilvl="0" w:tplc="8A86AC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5B4806"/>
    <w:multiLevelType w:val="hybridMultilevel"/>
    <w:tmpl w:val="B4CCAD6C"/>
    <w:lvl w:ilvl="0" w:tplc="92F64B50">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3647CF0">
      <w:numFmt w:val="bullet"/>
      <w:lvlText w:val="•"/>
      <w:lvlJc w:val="left"/>
      <w:pPr>
        <w:ind w:left="315" w:hanging="140"/>
      </w:pPr>
      <w:rPr>
        <w:rFonts w:hint="default"/>
        <w:lang w:val="ru-RU" w:eastAsia="en-US" w:bidi="ar-SA"/>
      </w:rPr>
    </w:lvl>
    <w:lvl w:ilvl="2" w:tplc="738AD968">
      <w:numFmt w:val="bullet"/>
      <w:lvlText w:val="•"/>
      <w:lvlJc w:val="left"/>
      <w:pPr>
        <w:ind w:left="531" w:hanging="140"/>
      </w:pPr>
      <w:rPr>
        <w:rFonts w:hint="default"/>
        <w:lang w:val="ru-RU" w:eastAsia="en-US" w:bidi="ar-SA"/>
      </w:rPr>
    </w:lvl>
    <w:lvl w:ilvl="3" w:tplc="04DA5D7A">
      <w:numFmt w:val="bullet"/>
      <w:lvlText w:val="•"/>
      <w:lvlJc w:val="left"/>
      <w:pPr>
        <w:ind w:left="747" w:hanging="140"/>
      </w:pPr>
      <w:rPr>
        <w:rFonts w:hint="default"/>
        <w:lang w:val="ru-RU" w:eastAsia="en-US" w:bidi="ar-SA"/>
      </w:rPr>
    </w:lvl>
    <w:lvl w:ilvl="4" w:tplc="9B463148">
      <w:numFmt w:val="bullet"/>
      <w:lvlText w:val="•"/>
      <w:lvlJc w:val="left"/>
      <w:pPr>
        <w:ind w:left="963" w:hanging="140"/>
      </w:pPr>
      <w:rPr>
        <w:rFonts w:hint="default"/>
        <w:lang w:val="ru-RU" w:eastAsia="en-US" w:bidi="ar-SA"/>
      </w:rPr>
    </w:lvl>
    <w:lvl w:ilvl="5" w:tplc="26E21170">
      <w:numFmt w:val="bullet"/>
      <w:lvlText w:val="•"/>
      <w:lvlJc w:val="left"/>
      <w:pPr>
        <w:ind w:left="1179" w:hanging="140"/>
      </w:pPr>
      <w:rPr>
        <w:rFonts w:hint="default"/>
        <w:lang w:val="ru-RU" w:eastAsia="en-US" w:bidi="ar-SA"/>
      </w:rPr>
    </w:lvl>
    <w:lvl w:ilvl="6" w:tplc="4CEEAC7A">
      <w:numFmt w:val="bullet"/>
      <w:lvlText w:val="•"/>
      <w:lvlJc w:val="left"/>
      <w:pPr>
        <w:ind w:left="1394" w:hanging="140"/>
      </w:pPr>
      <w:rPr>
        <w:rFonts w:hint="default"/>
        <w:lang w:val="ru-RU" w:eastAsia="en-US" w:bidi="ar-SA"/>
      </w:rPr>
    </w:lvl>
    <w:lvl w:ilvl="7" w:tplc="4FCA7E20">
      <w:numFmt w:val="bullet"/>
      <w:lvlText w:val="•"/>
      <w:lvlJc w:val="left"/>
      <w:pPr>
        <w:ind w:left="1610" w:hanging="140"/>
      </w:pPr>
      <w:rPr>
        <w:rFonts w:hint="default"/>
        <w:lang w:val="ru-RU" w:eastAsia="en-US" w:bidi="ar-SA"/>
      </w:rPr>
    </w:lvl>
    <w:lvl w:ilvl="8" w:tplc="0A804EAC">
      <w:numFmt w:val="bullet"/>
      <w:lvlText w:val="•"/>
      <w:lvlJc w:val="left"/>
      <w:pPr>
        <w:ind w:left="1826" w:hanging="140"/>
      </w:pPr>
      <w:rPr>
        <w:rFonts w:hint="default"/>
        <w:lang w:val="ru-RU" w:eastAsia="en-US" w:bidi="ar-SA"/>
      </w:rPr>
    </w:lvl>
  </w:abstractNum>
  <w:abstractNum w:abstractNumId="9">
    <w:nsid w:val="0BA74146"/>
    <w:multiLevelType w:val="hybridMultilevel"/>
    <w:tmpl w:val="57E68B80"/>
    <w:lvl w:ilvl="0" w:tplc="892CD7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BC4DDA"/>
    <w:multiLevelType w:val="hybridMultilevel"/>
    <w:tmpl w:val="C7FEF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CB7BFA"/>
    <w:multiLevelType w:val="hybridMultilevel"/>
    <w:tmpl w:val="1796567C"/>
    <w:lvl w:ilvl="0" w:tplc="2CB69892">
      <w:numFmt w:val="bullet"/>
      <w:lvlText w:val="•"/>
      <w:lvlJc w:val="left"/>
      <w:pPr>
        <w:ind w:left="20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AEE360E">
      <w:numFmt w:val="bullet"/>
      <w:lvlText w:val="•"/>
      <w:lvlJc w:val="left"/>
      <w:pPr>
        <w:ind w:left="911" w:hanging="240"/>
      </w:pPr>
      <w:rPr>
        <w:rFonts w:hint="default"/>
        <w:lang w:val="ru-RU" w:eastAsia="en-US" w:bidi="ar-SA"/>
      </w:rPr>
    </w:lvl>
    <w:lvl w:ilvl="2" w:tplc="2996CCC0">
      <w:numFmt w:val="bullet"/>
      <w:lvlText w:val="•"/>
      <w:lvlJc w:val="left"/>
      <w:pPr>
        <w:ind w:left="1623" w:hanging="240"/>
      </w:pPr>
      <w:rPr>
        <w:rFonts w:hint="default"/>
        <w:lang w:val="ru-RU" w:eastAsia="en-US" w:bidi="ar-SA"/>
      </w:rPr>
    </w:lvl>
    <w:lvl w:ilvl="3" w:tplc="575013D8">
      <w:numFmt w:val="bullet"/>
      <w:lvlText w:val="•"/>
      <w:lvlJc w:val="left"/>
      <w:pPr>
        <w:ind w:left="2334" w:hanging="240"/>
      </w:pPr>
      <w:rPr>
        <w:rFonts w:hint="default"/>
        <w:lang w:val="ru-RU" w:eastAsia="en-US" w:bidi="ar-SA"/>
      </w:rPr>
    </w:lvl>
    <w:lvl w:ilvl="4" w:tplc="AE3A8284">
      <w:numFmt w:val="bullet"/>
      <w:lvlText w:val="•"/>
      <w:lvlJc w:val="left"/>
      <w:pPr>
        <w:ind w:left="3046" w:hanging="240"/>
      </w:pPr>
      <w:rPr>
        <w:rFonts w:hint="default"/>
        <w:lang w:val="ru-RU" w:eastAsia="en-US" w:bidi="ar-SA"/>
      </w:rPr>
    </w:lvl>
    <w:lvl w:ilvl="5" w:tplc="666CA9B0">
      <w:numFmt w:val="bullet"/>
      <w:lvlText w:val="•"/>
      <w:lvlJc w:val="left"/>
      <w:pPr>
        <w:ind w:left="3758" w:hanging="240"/>
      </w:pPr>
      <w:rPr>
        <w:rFonts w:hint="default"/>
        <w:lang w:val="ru-RU" w:eastAsia="en-US" w:bidi="ar-SA"/>
      </w:rPr>
    </w:lvl>
    <w:lvl w:ilvl="6" w:tplc="4672ECB0">
      <w:numFmt w:val="bullet"/>
      <w:lvlText w:val="•"/>
      <w:lvlJc w:val="left"/>
      <w:pPr>
        <w:ind w:left="4469" w:hanging="240"/>
      </w:pPr>
      <w:rPr>
        <w:rFonts w:hint="default"/>
        <w:lang w:val="ru-RU" w:eastAsia="en-US" w:bidi="ar-SA"/>
      </w:rPr>
    </w:lvl>
    <w:lvl w:ilvl="7" w:tplc="B43868B0">
      <w:numFmt w:val="bullet"/>
      <w:lvlText w:val="•"/>
      <w:lvlJc w:val="left"/>
      <w:pPr>
        <w:ind w:left="5181" w:hanging="240"/>
      </w:pPr>
      <w:rPr>
        <w:rFonts w:hint="default"/>
        <w:lang w:val="ru-RU" w:eastAsia="en-US" w:bidi="ar-SA"/>
      </w:rPr>
    </w:lvl>
    <w:lvl w:ilvl="8" w:tplc="8586E1EA">
      <w:numFmt w:val="bullet"/>
      <w:lvlText w:val="•"/>
      <w:lvlJc w:val="left"/>
      <w:pPr>
        <w:ind w:left="5892" w:hanging="240"/>
      </w:pPr>
      <w:rPr>
        <w:rFonts w:hint="default"/>
        <w:lang w:val="ru-RU" w:eastAsia="en-US" w:bidi="ar-SA"/>
      </w:rPr>
    </w:lvl>
  </w:abstractNum>
  <w:abstractNum w:abstractNumId="12">
    <w:nsid w:val="0CD33466"/>
    <w:multiLevelType w:val="hybridMultilevel"/>
    <w:tmpl w:val="7034DE76"/>
    <w:lvl w:ilvl="0" w:tplc="892CD7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C12807"/>
    <w:multiLevelType w:val="hybridMultilevel"/>
    <w:tmpl w:val="191BF1D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E131783"/>
    <w:multiLevelType w:val="hybridMultilevel"/>
    <w:tmpl w:val="6AD4B43C"/>
    <w:lvl w:ilvl="0" w:tplc="FE6E6DC4">
      <w:numFmt w:val="bullet"/>
      <w:lvlText w:val="-"/>
      <w:lvlJc w:val="left"/>
      <w:pPr>
        <w:ind w:left="108" w:hanging="142"/>
      </w:pPr>
      <w:rPr>
        <w:rFonts w:ascii="Times New Roman" w:eastAsia="Times New Roman" w:hAnsi="Times New Roman" w:cs="Times New Roman" w:hint="default"/>
        <w:w w:val="100"/>
        <w:sz w:val="22"/>
        <w:szCs w:val="22"/>
        <w:lang w:val="ru-RU" w:eastAsia="en-US" w:bidi="ar-SA"/>
      </w:rPr>
    </w:lvl>
    <w:lvl w:ilvl="1" w:tplc="8E62ED50">
      <w:numFmt w:val="bullet"/>
      <w:lvlText w:val="•"/>
      <w:lvlJc w:val="left"/>
      <w:pPr>
        <w:ind w:left="1016" w:hanging="142"/>
      </w:pPr>
      <w:rPr>
        <w:rFonts w:hint="default"/>
        <w:lang w:val="ru-RU" w:eastAsia="en-US" w:bidi="ar-SA"/>
      </w:rPr>
    </w:lvl>
    <w:lvl w:ilvl="2" w:tplc="D3B0C474">
      <w:numFmt w:val="bullet"/>
      <w:lvlText w:val="•"/>
      <w:lvlJc w:val="left"/>
      <w:pPr>
        <w:ind w:left="1932" w:hanging="142"/>
      </w:pPr>
      <w:rPr>
        <w:rFonts w:hint="default"/>
        <w:lang w:val="ru-RU" w:eastAsia="en-US" w:bidi="ar-SA"/>
      </w:rPr>
    </w:lvl>
    <w:lvl w:ilvl="3" w:tplc="3D7C2522">
      <w:numFmt w:val="bullet"/>
      <w:lvlText w:val="•"/>
      <w:lvlJc w:val="left"/>
      <w:pPr>
        <w:ind w:left="2849" w:hanging="142"/>
      </w:pPr>
      <w:rPr>
        <w:rFonts w:hint="default"/>
        <w:lang w:val="ru-RU" w:eastAsia="en-US" w:bidi="ar-SA"/>
      </w:rPr>
    </w:lvl>
    <w:lvl w:ilvl="4" w:tplc="1298C100">
      <w:numFmt w:val="bullet"/>
      <w:lvlText w:val="•"/>
      <w:lvlJc w:val="left"/>
      <w:pPr>
        <w:ind w:left="3765" w:hanging="142"/>
      </w:pPr>
      <w:rPr>
        <w:rFonts w:hint="default"/>
        <w:lang w:val="ru-RU" w:eastAsia="en-US" w:bidi="ar-SA"/>
      </w:rPr>
    </w:lvl>
    <w:lvl w:ilvl="5" w:tplc="9800AAAA">
      <w:numFmt w:val="bullet"/>
      <w:lvlText w:val="•"/>
      <w:lvlJc w:val="left"/>
      <w:pPr>
        <w:ind w:left="4682" w:hanging="142"/>
      </w:pPr>
      <w:rPr>
        <w:rFonts w:hint="default"/>
        <w:lang w:val="ru-RU" w:eastAsia="en-US" w:bidi="ar-SA"/>
      </w:rPr>
    </w:lvl>
    <w:lvl w:ilvl="6" w:tplc="C4268328">
      <w:numFmt w:val="bullet"/>
      <w:lvlText w:val="•"/>
      <w:lvlJc w:val="left"/>
      <w:pPr>
        <w:ind w:left="5598" w:hanging="142"/>
      </w:pPr>
      <w:rPr>
        <w:rFonts w:hint="default"/>
        <w:lang w:val="ru-RU" w:eastAsia="en-US" w:bidi="ar-SA"/>
      </w:rPr>
    </w:lvl>
    <w:lvl w:ilvl="7" w:tplc="3F340B08">
      <w:numFmt w:val="bullet"/>
      <w:lvlText w:val="•"/>
      <w:lvlJc w:val="left"/>
      <w:pPr>
        <w:ind w:left="6514" w:hanging="142"/>
      </w:pPr>
      <w:rPr>
        <w:rFonts w:hint="default"/>
        <w:lang w:val="ru-RU" w:eastAsia="en-US" w:bidi="ar-SA"/>
      </w:rPr>
    </w:lvl>
    <w:lvl w:ilvl="8" w:tplc="B1B86EA2">
      <w:numFmt w:val="bullet"/>
      <w:lvlText w:val="•"/>
      <w:lvlJc w:val="left"/>
      <w:pPr>
        <w:ind w:left="7431" w:hanging="142"/>
      </w:pPr>
      <w:rPr>
        <w:rFonts w:hint="default"/>
        <w:lang w:val="ru-RU" w:eastAsia="en-US" w:bidi="ar-SA"/>
      </w:rPr>
    </w:lvl>
  </w:abstractNum>
  <w:abstractNum w:abstractNumId="15">
    <w:nsid w:val="0EE645C2"/>
    <w:multiLevelType w:val="hybridMultilevel"/>
    <w:tmpl w:val="E962F02E"/>
    <w:lvl w:ilvl="0" w:tplc="C206E152">
      <w:start w:val="1"/>
      <w:numFmt w:val="decimal"/>
      <w:lvlText w:val="%1."/>
      <w:lvlJc w:val="left"/>
      <w:pPr>
        <w:ind w:left="107"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AD16A070">
      <w:numFmt w:val="bullet"/>
      <w:lvlText w:val="•"/>
      <w:lvlJc w:val="left"/>
      <w:pPr>
        <w:ind w:left="741" w:hanging="152"/>
      </w:pPr>
      <w:rPr>
        <w:rFonts w:hint="default"/>
        <w:lang w:val="ru-RU" w:eastAsia="en-US" w:bidi="ar-SA"/>
      </w:rPr>
    </w:lvl>
    <w:lvl w:ilvl="2" w:tplc="51663BEE">
      <w:numFmt w:val="bullet"/>
      <w:lvlText w:val="•"/>
      <w:lvlJc w:val="left"/>
      <w:pPr>
        <w:ind w:left="1382" w:hanging="152"/>
      </w:pPr>
      <w:rPr>
        <w:rFonts w:hint="default"/>
        <w:lang w:val="ru-RU" w:eastAsia="en-US" w:bidi="ar-SA"/>
      </w:rPr>
    </w:lvl>
    <w:lvl w:ilvl="3" w:tplc="981AA762">
      <w:numFmt w:val="bullet"/>
      <w:lvlText w:val="•"/>
      <w:lvlJc w:val="left"/>
      <w:pPr>
        <w:ind w:left="2023" w:hanging="152"/>
      </w:pPr>
      <w:rPr>
        <w:rFonts w:hint="default"/>
        <w:lang w:val="ru-RU" w:eastAsia="en-US" w:bidi="ar-SA"/>
      </w:rPr>
    </w:lvl>
    <w:lvl w:ilvl="4" w:tplc="C91CEEC6">
      <w:numFmt w:val="bullet"/>
      <w:lvlText w:val="•"/>
      <w:lvlJc w:val="left"/>
      <w:pPr>
        <w:ind w:left="2664" w:hanging="152"/>
      </w:pPr>
      <w:rPr>
        <w:rFonts w:hint="default"/>
        <w:lang w:val="ru-RU" w:eastAsia="en-US" w:bidi="ar-SA"/>
      </w:rPr>
    </w:lvl>
    <w:lvl w:ilvl="5" w:tplc="D5B89830">
      <w:numFmt w:val="bullet"/>
      <w:lvlText w:val="•"/>
      <w:lvlJc w:val="left"/>
      <w:pPr>
        <w:ind w:left="3306" w:hanging="152"/>
      </w:pPr>
      <w:rPr>
        <w:rFonts w:hint="default"/>
        <w:lang w:val="ru-RU" w:eastAsia="en-US" w:bidi="ar-SA"/>
      </w:rPr>
    </w:lvl>
    <w:lvl w:ilvl="6" w:tplc="D4DEE9A6">
      <w:numFmt w:val="bullet"/>
      <w:lvlText w:val="•"/>
      <w:lvlJc w:val="left"/>
      <w:pPr>
        <w:ind w:left="3947" w:hanging="152"/>
      </w:pPr>
      <w:rPr>
        <w:rFonts w:hint="default"/>
        <w:lang w:val="ru-RU" w:eastAsia="en-US" w:bidi="ar-SA"/>
      </w:rPr>
    </w:lvl>
    <w:lvl w:ilvl="7" w:tplc="3364F290">
      <w:numFmt w:val="bullet"/>
      <w:lvlText w:val="•"/>
      <w:lvlJc w:val="left"/>
      <w:pPr>
        <w:ind w:left="4588" w:hanging="152"/>
      </w:pPr>
      <w:rPr>
        <w:rFonts w:hint="default"/>
        <w:lang w:val="ru-RU" w:eastAsia="en-US" w:bidi="ar-SA"/>
      </w:rPr>
    </w:lvl>
    <w:lvl w:ilvl="8" w:tplc="13AE57E6">
      <w:numFmt w:val="bullet"/>
      <w:lvlText w:val="•"/>
      <w:lvlJc w:val="left"/>
      <w:pPr>
        <w:ind w:left="5229" w:hanging="152"/>
      </w:pPr>
      <w:rPr>
        <w:rFonts w:hint="default"/>
        <w:lang w:val="ru-RU" w:eastAsia="en-US" w:bidi="ar-SA"/>
      </w:rPr>
    </w:lvl>
  </w:abstractNum>
  <w:abstractNum w:abstractNumId="16">
    <w:nsid w:val="112E3E11"/>
    <w:multiLevelType w:val="hybridMultilevel"/>
    <w:tmpl w:val="AAFAD020"/>
    <w:lvl w:ilvl="0" w:tplc="F8B4D474">
      <w:start w:val="1"/>
      <w:numFmt w:val="decimal"/>
      <w:lvlText w:val="%1."/>
      <w:lvlJc w:val="left"/>
      <w:pPr>
        <w:ind w:left="107"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16CC0744">
      <w:numFmt w:val="bullet"/>
      <w:lvlText w:val="•"/>
      <w:lvlJc w:val="left"/>
      <w:pPr>
        <w:ind w:left="287" w:hanging="152"/>
      </w:pPr>
      <w:rPr>
        <w:rFonts w:hint="default"/>
        <w:lang w:val="ru-RU" w:eastAsia="en-US" w:bidi="ar-SA"/>
      </w:rPr>
    </w:lvl>
    <w:lvl w:ilvl="2" w:tplc="15282874">
      <w:numFmt w:val="bullet"/>
      <w:lvlText w:val="•"/>
      <w:lvlJc w:val="left"/>
      <w:pPr>
        <w:ind w:left="475" w:hanging="152"/>
      </w:pPr>
      <w:rPr>
        <w:rFonts w:hint="default"/>
        <w:lang w:val="ru-RU" w:eastAsia="en-US" w:bidi="ar-SA"/>
      </w:rPr>
    </w:lvl>
    <w:lvl w:ilvl="3" w:tplc="3CB200F6">
      <w:numFmt w:val="bullet"/>
      <w:lvlText w:val="•"/>
      <w:lvlJc w:val="left"/>
      <w:pPr>
        <w:ind w:left="662" w:hanging="152"/>
      </w:pPr>
      <w:rPr>
        <w:rFonts w:hint="default"/>
        <w:lang w:val="ru-RU" w:eastAsia="en-US" w:bidi="ar-SA"/>
      </w:rPr>
    </w:lvl>
    <w:lvl w:ilvl="4" w:tplc="21F620F8">
      <w:numFmt w:val="bullet"/>
      <w:lvlText w:val="•"/>
      <w:lvlJc w:val="left"/>
      <w:pPr>
        <w:ind w:left="850" w:hanging="152"/>
      </w:pPr>
      <w:rPr>
        <w:rFonts w:hint="default"/>
        <w:lang w:val="ru-RU" w:eastAsia="en-US" w:bidi="ar-SA"/>
      </w:rPr>
    </w:lvl>
    <w:lvl w:ilvl="5" w:tplc="3B4A0120">
      <w:numFmt w:val="bullet"/>
      <w:lvlText w:val="•"/>
      <w:lvlJc w:val="left"/>
      <w:pPr>
        <w:ind w:left="1037" w:hanging="152"/>
      </w:pPr>
      <w:rPr>
        <w:rFonts w:hint="default"/>
        <w:lang w:val="ru-RU" w:eastAsia="en-US" w:bidi="ar-SA"/>
      </w:rPr>
    </w:lvl>
    <w:lvl w:ilvl="6" w:tplc="A6F0F75C">
      <w:numFmt w:val="bullet"/>
      <w:lvlText w:val="•"/>
      <w:lvlJc w:val="left"/>
      <w:pPr>
        <w:ind w:left="1225" w:hanging="152"/>
      </w:pPr>
      <w:rPr>
        <w:rFonts w:hint="default"/>
        <w:lang w:val="ru-RU" w:eastAsia="en-US" w:bidi="ar-SA"/>
      </w:rPr>
    </w:lvl>
    <w:lvl w:ilvl="7" w:tplc="07FA5092">
      <w:numFmt w:val="bullet"/>
      <w:lvlText w:val="•"/>
      <w:lvlJc w:val="left"/>
      <w:pPr>
        <w:ind w:left="1412" w:hanging="152"/>
      </w:pPr>
      <w:rPr>
        <w:rFonts w:hint="default"/>
        <w:lang w:val="ru-RU" w:eastAsia="en-US" w:bidi="ar-SA"/>
      </w:rPr>
    </w:lvl>
    <w:lvl w:ilvl="8" w:tplc="5A4214C8">
      <w:numFmt w:val="bullet"/>
      <w:lvlText w:val="•"/>
      <w:lvlJc w:val="left"/>
      <w:pPr>
        <w:ind w:left="1600" w:hanging="152"/>
      </w:pPr>
      <w:rPr>
        <w:rFonts w:hint="default"/>
        <w:lang w:val="ru-RU" w:eastAsia="en-US" w:bidi="ar-SA"/>
      </w:rPr>
    </w:lvl>
  </w:abstractNum>
  <w:abstractNum w:abstractNumId="17">
    <w:nsid w:val="12741509"/>
    <w:multiLevelType w:val="hybridMultilevel"/>
    <w:tmpl w:val="375E8C38"/>
    <w:lvl w:ilvl="0" w:tplc="EC9475B0">
      <w:numFmt w:val="bullet"/>
      <w:lvlText w:val="-"/>
      <w:lvlJc w:val="left"/>
      <w:pPr>
        <w:ind w:left="692" w:hanging="267"/>
      </w:pPr>
      <w:rPr>
        <w:rFonts w:ascii="Times New Roman" w:eastAsia="Times New Roman" w:hAnsi="Times New Roman" w:cs="Times New Roman" w:hint="default"/>
        <w:b w:val="0"/>
        <w:bCs w:val="0"/>
        <w:i w:val="0"/>
        <w:iCs w:val="0"/>
        <w:spacing w:val="0"/>
        <w:w w:val="100"/>
        <w:sz w:val="28"/>
        <w:szCs w:val="28"/>
        <w:lang w:val="ru-RU" w:eastAsia="en-US" w:bidi="ar-SA"/>
      </w:rPr>
    </w:lvl>
    <w:lvl w:ilvl="1" w:tplc="5308EC72">
      <w:numFmt w:val="bullet"/>
      <w:lvlText w:val="•"/>
      <w:lvlJc w:val="left"/>
      <w:pPr>
        <w:ind w:left="1746" w:hanging="267"/>
      </w:pPr>
      <w:rPr>
        <w:rFonts w:hint="default"/>
        <w:lang w:val="ru-RU" w:eastAsia="en-US" w:bidi="ar-SA"/>
      </w:rPr>
    </w:lvl>
    <w:lvl w:ilvl="2" w:tplc="5D143E8A">
      <w:numFmt w:val="bullet"/>
      <w:lvlText w:val="•"/>
      <w:lvlJc w:val="left"/>
      <w:pPr>
        <w:ind w:left="2793" w:hanging="267"/>
      </w:pPr>
      <w:rPr>
        <w:rFonts w:hint="default"/>
        <w:lang w:val="ru-RU" w:eastAsia="en-US" w:bidi="ar-SA"/>
      </w:rPr>
    </w:lvl>
    <w:lvl w:ilvl="3" w:tplc="82B04220">
      <w:numFmt w:val="bullet"/>
      <w:lvlText w:val="•"/>
      <w:lvlJc w:val="left"/>
      <w:pPr>
        <w:ind w:left="3839" w:hanging="267"/>
      </w:pPr>
      <w:rPr>
        <w:rFonts w:hint="default"/>
        <w:lang w:val="ru-RU" w:eastAsia="en-US" w:bidi="ar-SA"/>
      </w:rPr>
    </w:lvl>
    <w:lvl w:ilvl="4" w:tplc="4CBE77AC">
      <w:numFmt w:val="bullet"/>
      <w:lvlText w:val="•"/>
      <w:lvlJc w:val="left"/>
      <w:pPr>
        <w:ind w:left="4886" w:hanging="267"/>
      </w:pPr>
      <w:rPr>
        <w:rFonts w:hint="default"/>
        <w:lang w:val="ru-RU" w:eastAsia="en-US" w:bidi="ar-SA"/>
      </w:rPr>
    </w:lvl>
    <w:lvl w:ilvl="5" w:tplc="90E65BE4">
      <w:numFmt w:val="bullet"/>
      <w:lvlText w:val="•"/>
      <w:lvlJc w:val="left"/>
      <w:pPr>
        <w:ind w:left="5933" w:hanging="267"/>
      </w:pPr>
      <w:rPr>
        <w:rFonts w:hint="default"/>
        <w:lang w:val="ru-RU" w:eastAsia="en-US" w:bidi="ar-SA"/>
      </w:rPr>
    </w:lvl>
    <w:lvl w:ilvl="6" w:tplc="AC7EF736">
      <w:numFmt w:val="bullet"/>
      <w:lvlText w:val="•"/>
      <w:lvlJc w:val="left"/>
      <w:pPr>
        <w:ind w:left="6979" w:hanging="267"/>
      </w:pPr>
      <w:rPr>
        <w:rFonts w:hint="default"/>
        <w:lang w:val="ru-RU" w:eastAsia="en-US" w:bidi="ar-SA"/>
      </w:rPr>
    </w:lvl>
    <w:lvl w:ilvl="7" w:tplc="5C2676DA">
      <w:numFmt w:val="bullet"/>
      <w:lvlText w:val="•"/>
      <w:lvlJc w:val="left"/>
      <w:pPr>
        <w:ind w:left="8026" w:hanging="267"/>
      </w:pPr>
      <w:rPr>
        <w:rFonts w:hint="default"/>
        <w:lang w:val="ru-RU" w:eastAsia="en-US" w:bidi="ar-SA"/>
      </w:rPr>
    </w:lvl>
    <w:lvl w:ilvl="8" w:tplc="22DA615E">
      <w:numFmt w:val="bullet"/>
      <w:lvlText w:val="•"/>
      <w:lvlJc w:val="left"/>
      <w:pPr>
        <w:ind w:left="9073" w:hanging="267"/>
      </w:pPr>
      <w:rPr>
        <w:rFonts w:hint="default"/>
        <w:lang w:val="ru-RU" w:eastAsia="en-US" w:bidi="ar-SA"/>
      </w:rPr>
    </w:lvl>
  </w:abstractNum>
  <w:abstractNum w:abstractNumId="18">
    <w:nsid w:val="137E77ED"/>
    <w:multiLevelType w:val="hybridMultilevel"/>
    <w:tmpl w:val="327C1F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C20523"/>
    <w:multiLevelType w:val="hybridMultilevel"/>
    <w:tmpl w:val="97C006EE"/>
    <w:lvl w:ilvl="0" w:tplc="3E20AF70">
      <w:numFmt w:val="bullet"/>
      <w:lvlText w:val=""/>
      <w:lvlJc w:val="left"/>
      <w:pPr>
        <w:ind w:left="1259" w:hanging="567"/>
      </w:pPr>
      <w:rPr>
        <w:rFonts w:ascii="Symbol" w:eastAsia="Symbol" w:hAnsi="Symbol" w:cs="Symbol" w:hint="default"/>
        <w:b w:val="0"/>
        <w:bCs w:val="0"/>
        <w:i w:val="0"/>
        <w:iCs w:val="0"/>
        <w:spacing w:val="0"/>
        <w:w w:val="100"/>
        <w:sz w:val="28"/>
        <w:szCs w:val="28"/>
        <w:lang w:val="ru-RU" w:eastAsia="en-US" w:bidi="ar-SA"/>
      </w:rPr>
    </w:lvl>
    <w:lvl w:ilvl="1" w:tplc="F08600D8">
      <w:numFmt w:val="bullet"/>
      <w:lvlText w:val="•"/>
      <w:lvlJc w:val="left"/>
      <w:pPr>
        <w:ind w:left="2250" w:hanging="567"/>
      </w:pPr>
      <w:rPr>
        <w:rFonts w:hint="default"/>
        <w:lang w:val="ru-RU" w:eastAsia="en-US" w:bidi="ar-SA"/>
      </w:rPr>
    </w:lvl>
    <w:lvl w:ilvl="2" w:tplc="ABCC47F2">
      <w:numFmt w:val="bullet"/>
      <w:lvlText w:val="•"/>
      <w:lvlJc w:val="left"/>
      <w:pPr>
        <w:ind w:left="3241" w:hanging="567"/>
      </w:pPr>
      <w:rPr>
        <w:rFonts w:hint="default"/>
        <w:lang w:val="ru-RU" w:eastAsia="en-US" w:bidi="ar-SA"/>
      </w:rPr>
    </w:lvl>
    <w:lvl w:ilvl="3" w:tplc="829653F6">
      <w:numFmt w:val="bullet"/>
      <w:lvlText w:val="•"/>
      <w:lvlJc w:val="left"/>
      <w:pPr>
        <w:ind w:left="4231" w:hanging="567"/>
      </w:pPr>
      <w:rPr>
        <w:rFonts w:hint="default"/>
        <w:lang w:val="ru-RU" w:eastAsia="en-US" w:bidi="ar-SA"/>
      </w:rPr>
    </w:lvl>
    <w:lvl w:ilvl="4" w:tplc="8AE60D64">
      <w:numFmt w:val="bullet"/>
      <w:lvlText w:val="•"/>
      <w:lvlJc w:val="left"/>
      <w:pPr>
        <w:ind w:left="5222" w:hanging="567"/>
      </w:pPr>
      <w:rPr>
        <w:rFonts w:hint="default"/>
        <w:lang w:val="ru-RU" w:eastAsia="en-US" w:bidi="ar-SA"/>
      </w:rPr>
    </w:lvl>
    <w:lvl w:ilvl="5" w:tplc="FCDC390A">
      <w:numFmt w:val="bullet"/>
      <w:lvlText w:val="•"/>
      <w:lvlJc w:val="left"/>
      <w:pPr>
        <w:ind w:left="6213" w:hanging="567"/>
      </w:pPr>
      <w:rPr>
        <w:rFonts w:hint="default"/>
        <w:lang w:val="ru-RU" w:eastAsia="en-US" w:bidi="ar-SA"/>
      </w:rPr>
    </w:lvl>
    <w:lvl w:ilvl="6" w:tplc="B276C9DC">
      <w:numFmt w:val="bullet"/>
      <w:lvlText w:val="•"/>
      <w:lvlJc w:val="left"/>
      <w:pPr>
        <w:ind w:left="7203" w:hanging="567"/>
      </w:pPr>
      <w:rPr>
        <w:rFonts w:hint="default"/>
        <w:lang w:val="ru-RU" w:eastAsia="en-US" w:bidi="ar-SA"/>
      </w:rPr>
    </w:lvl>
    <w:lvl w:ilvl="7" w:tplc="A058BDC2">
      <w:numFmt w:val="bullet"/>
      <w:lvlText w:val="•"/>
      <w:lvlJc w:val="left"/>
      <w:pPr>
        <w:ind w:left="8194" w:hanging="567"/>
      </w:pPr>
      <w:rPr>
        <w:rFonts w:hint="default"/>
        <w:lang w:val="ru-RU" w:eastAsia="en-US" w:bidi="ar-SA"/>
      </w:rPr>
    </w:lvl>
    <w:lvl w:ilvl="8" w:tplc="2BB4E466">
      <w:numFmt w:val="bullet"/>
      <w:lvlText w:val="•"/>
      <w:lvlJc w:val="left"/>
      <w:pPr>
        <w:ind w:left="9185" w:hanging="567"/>
      </w:pPr>
      <w:rPr>
        <w:rFonts w:hint="default"/>
        <w:lang w:val="ru-RU" w:eastAsia="en-US" w:bidi="ar-SA"/>
      </w:rPr>
    </w:lvl>
  </w:abstractNum>
  <w:abstractNum w:abstractNumId="20">
    <w:nsid w:val="16434898"/>
    <w:multiLevelType w:val="hybridMultilevel"/>
    <w:tmpl w:val="5CE4F1D0"/>
    <w:lvl w:ilvl="0" w:tplc="55806C00">
      <w:start w:val="1"/>
      <w:numFmt w:val="decimal"/>
      <w:lvlText w:val="%1)"/>
      <w:lvlJc w:val="left"/>
      <w:pPr>
        <w:ind w:left="416" w:hanging="298"/>
      </w:pPr>
      <w:rPr>
        <w:rFonts w:ascii="Times New Roman" w:eastAsia="Times New Roman" w:hAnsi="Times New Roman" w:cs="Times New Roman" w:hint="default"/>
        <w:b w:val="0"/>
        <w:bCs w:val="0"/>
        <w:i w:val="0"/>
        <w:iCs w:val="0"/>
        <w:spacing w:val="0"/>
        <w:w w:val="99"/>
        <w:sz w:val="26"/>
        <w:szCs w:val="26"/>
        <w:lang w:val="ru-RU" w:eastAsia="en-US" w:bidi="ar-SA"/>
      </w:rPr>
    </w:lvl>
    <w:lvl w:ilvl="1" w:tplc="CFEAEC10">
      <w:numFmt w:val="bullet"/>
      <w:lvlText w:val="•"/>
      <w:lvlJc w:val="left"/>
      <w:pPr>
        <w:ind w:left="1474" w:hanging="298"/>
      </w:pPr>
      <w:rPr>
        <w:rFonts w:hint="default"/>
        <w:lang w:val="ru-RU" w:eastAsia="en-US" w:bidi="ar-SA"/>
      </w:rPr>
    </w:lvl>
    <w:lvl w:ilvl="2" w:tplc="B1DE2576">
      <w:numFmt w:val="bullet"/>
      <w:lvlText w:val="•"/>
      <w:lvlJc w:val="left"/>
      <w:pPr>
        <w:ind w:left="2529" w:hanging="298"/>
      </w:pPr>
      <w:rPr>
        <w:rFonts w:hint="default"/>
        <w:lang w:val="ru-RU" w:eastAsia="en-US" w:bidi="ar-SA"/>
      </w:rPr>
    </w:lvl>
    <w:lvl w:ilvl="3" w:tplc="A43C178E">
      <w:numFmt w:val="bullet"/>
      <w:lvlText w:val="•"/>
      <w:lvlJc w:val="left"/>
      <w:pPr>
        <w:ind w:left="3583" w:hanging="298"/>
      </w:pPr>
      <w:rPr>
        <w:rFonts w:hint="default"/>
        <w:lang w:val="ru-RU" w:eastAsia="en-US" w:bidi="ar-SA"/>
      </w:rPr>
    </w:lvl>
    <w:lvl w:ilvl="4" w:tplc="1FA20E18">
      <w:numFmt w:val="bullet"/>
      <w:lvlText w:val="•"/>
      <w:lvlJc w:val="left"/>
      <w:pPr>
        <w:ind w:left="4638" w:hanging="298"/>
      </w:pPr>
      <w:rPr>
        <w:rFonts w:hint="default"/>
        <w:lang w:val="ru-RU" w:eastAsia="en-US" w:bidi="ar-SA"/>
      </w:rPr>
    </w:lvl>
    <w:lvl w:ilvl="5" w:tplc="2EF83F98">
      <w:numFmt w:val="bullet"/>
      <w:lvlText w:val="•"/>
      <w:lvlJc w:val="left"/>
      <w:pPr>
        <w:ind w:left="5693" w:hanging="298"/>
      </w:pPr>
      <w:rPr>
        <w:rFonts w:hint="default"/>
        <w:lang w:val="ru-RU" w:eastAsia="en-US" w:bidi="ar-SA"/>
      </w:rPr>
    </w:lvl>
    <w:lvl w:ilvl="6" w:tplc="24369E0C">
      <w:numFmt w:val="bullet"/>
      <w:lvlText w:val="•"/>
      <w:lvlJc w:val="left"/>
      <w:pPr>
        <w:ind w:left="6747" w:hanging="298"/>
      </w:pPr>
      <w:rPr>
        <w:rFonts w:hint="default"/>
        <w:lang w:val="ru-RU" w:eastAsia="en-US" w:bidi="ar-SA"/>
      </w:rPr>
    </w:lvl>
    <w:lvl w:ilvl="7" w:tplc="A0926DF8">
      <w:numFmt w:val="bullet"/>
      <w:lvlText w:val="•"/>
      <w:lvlJc w:val="left"/>
      <w:pPr>
        <w:ind w:left="7802" w:hanging="298"/>
      </w:pPr>
      <w:rPr>
        <w:rFonts w:hint="default"/>
        <w:lang w:val="ru-RU" w:eastAsia="en-US" w:bidi="ar-SA"/>
      </w:rPr>
    </w:lvl>
    <w:lvl w:ilvl="8" w:tplc="65106BB0">
      <w:numFmt w:val="bullet"/>
      <w:lvlText w:val="•"/>
      <w:lvlJc w:val="left"/>
      <w:pPr>
        <w:ind w:left="8857" w:hanging="298"/>
      </w:pPr>
      <w:rPr>
        <w:rFonts w:hint="default"/>
        <w:lang w:val="ru-RU" w:eastAsia="en-US" w:bidi="ar-SA"/>
      </w:rPr>
    </w:lvl>
  </w:abstractNum>
  <w:abstractNum w:abstractNumId="21">
    <w:nsid w:val="168A5E70"/>
    <w:multiLevelType w:val="hybridMultilevel"/>
    <w:tmpl w:val="67BE8300"/>
    <w:lvl w:ilvl="0" w:tplc="09F2F73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57E6720">
      <w:numFmt w:val="bullet"/>
      <w:lvlText w:val="•"/>
      <w:lvlJc w:val="left"/>
      <w:pPr>
        <w:ind w:left="436" w:hanging="140"/>
      </w:pPr>
      <w:rPr>
        <w:rFonts w:hint="default"/>
        <w:lang w:val="ru-RU" w:eastAsia="en-US" w:bidi="ar-SA"/>
      </w:rPr>
    </w:lvl>
    <w:lvl w:ilvl="2" w:tplc="BF1AE772">
      <w:numFmt w:val="bullet"/>
      <w:lvlText w:val="•"/>
      <w:lvlJc w:val="left"/>
      <w:pPr>
        <w:ind w:left="773" w:hanging="140"/>
      </w:pPr>
      <w:rPr>
        <w:rFonts w:hint="default"/>
        <w:lang w:val="ru-RU" w:eastAsia="en-US" w:bidi="ar-SA"/>
      </w:rPr>
    </w:lvl>
    <w:lvl w:ilvl="3" w:tplc="A850A3C8">
      <w:numFmt w:val="bullet"/>
      <w:lvlText w:val="•"/>
      <w:lvlJc w:val="left"/>
      <w:pPr>
        <w:ind w:left="1110" w:hanging="140"/>
      </w:pPr>
      <w:rPr>
        <w:rFonts w:hint="default"/>
        <w:lang w:val="ru-RU" w:eastAsia="en-US" w:bidi="ar-SA"/>
      </w:rPr>
    </w:lvl>
    <w:lvl w:ilvl="4" w:tplc="C874BA2A">
      <w:numFmt w:val="bullet"/>
      <w:lvlText w:val="•"/>
      <w:lvlJc w:val="left"/>
      <w:pPr>
        <w:ind w:left="1447" w:hanging="140"/>
      </w:pPr>
      <w:rPr>
        <w:rFonts w:hint="default"/>
        <w:lang w:val="ru-RU" w:eastAsia="en-US" w:bidi="ar-SA"/>
      </w:rPr>
    </w:lvl>
    <w:lvl w:ilvl="5" w:tplc="5FCA38D6">
      <w:numFmt w:val="bullet"/>
      <w:lvlText w:val="•"/>
      <w:lvlJc w:val="left"/>
      <w:pPr>
        <w:ind w:left="1784" w:hanging="140"/>
      </w:pPr>
      <w:rPr>
        <w:rFonts w:hint="default"/>
        <w:lang w:val="ru-RU" w:eastAsia="en-US" w:bidi="ar-SA"/>
      </w:rPr>
    </w:lvl>
    <w:lvl w:ilvl="6" w:tplc="B4048F9C">
      <w:numFmt w:val="bullet"/>
      <w:lvlText w:val="•"/>
      <w:lvlJc w:val="left"/>
      <w:pPr>
        <w:ind w:left="2120" w:hanging="140"/>
      </w:pPr>
      <w:rPr>
        <w:rFonts w:hint="default"/>
        <w:lang w:val="ru-RU" w:eastAsia="en-US" w:bidi="ar-SA"/>
      </w:rPr>
    </w:lvl>
    <w:lvl w:ilvl="7" w:tplc="E1C4C3E2">
      <w:numFmt w:val="bullet"/>
      <w:lvlText w:val="•"/>
      <w:lvlJc w:val="left"/>
      <w:pPr>
        <w:ind w:left="2457" w:hanging="140"/>
      </w:pPr>
      <w:rPr>
        <w:rFonts w:hint="default"/>
        <w:lang w:val="ru-RU" w:eastAsia="en-US" w:bidi="ar-SA"/>
      </w:rPr>
    </w:lvl>
    <w:lvl w:ilvl="8" w:tplc="3B929C06">
      <w:numFmt w:val="bullet"/>
      <w:lvlText w:val="•"/>
      <w:lvlJc w:val="left"/>
      <w:pPr>
        <w:ind w:left="2794" w:hanging="140"/>
      </w:pPr>
      <w:rPr>
        <w:rFonts w:hint="default"/>
        <w:lang w:val="ru-RU" w:eastAsia="en-US" w:bidi="ar-SA"/>
      </w:rPr>
    </w:lvl>
  </w:abstractNum>
  <w:abstractNum w:abstractNumId="22">
    <w:nsid w:val="1855225D"/>
    <w:multiLevelType w:val="hybridMultilevel"/>
    <w:tmpl w:val="F72CFB90"/>
    <w:lvl w:ilvl="0" w:tplc="86A27BAC">
      <w:numFmt w:val="bullet"/>
      <w:lvlText w:val="-"/>
      <w:lvlJc w:val="left"/>
      <w:pPr>
        <w:ind w:left="107" w:hanging="378"/>
      </w:pPr>
      <w:rPr>
        <w:rFonts w:ascii="Times New Roman" w:eastAsia="Times New Roman" w:hAnsi="Times New Roman" w:cs="Times New Roman" w:hint="default"/>
        <w:b w:val="0"/>
        <w:bCs w:val="0"/>
        <w:i w:val="0"/>
        <w:iCs w:val="0"/>
        <w:spacing w:val="0"/>
        <w:w w:val="100"/>
        <w:sz w:val="24"/>
        <w:szCs w:val="24"/>
        <w:lang w:val="ru-RU" w:eastAsia="en-US" w:bidi="ar-SA"/>
      </w:rPr>
    </w:lvl>
    <w:lvl w:ilvl="1" w:tplc="081A2D96">
      <w:numFmt w:val="bullet"/>
      <w:lvlText w:val="•"/>
      <w:lvlJc w:val="left"/>
      <w:pPr>
        <w:ind w:left="596" w:hanging="378"/>
      </w:pPr>
      <w:rPr>
        <w:rFonts w:hint="default"/>
        <w:lang w:val="ru-RU" w:eastAsia="en-US" w:bidi="ar-SA"/>
      </w:rPr>
    </w:lvl>
    <w:lvl w:ilvl="2" w:tplc="5A9212D2">
      <w:numFmt w:val="bullet"/>
      <w:lvlText w:val="•"/>
      <w:lvlJc w:val="left"/>
      <w:pPr>
        <w:ind w:left="1092" w:hanging="378"/>
      </w:pPr>
      <w:rPr>
        <w:rFonts w:hint="default"/>
        <w:lang w:val="ru-RU" w:eastAsia="en-US" w:bidi="ar-SA"/>
      </w:rPr>
    </w:lvl>
    <w:lvl w:ilvl="3" w:tplc="563A51A6">
      <w:numFmt w:val="bullet"/>
      <w:lvlText w:val="•"/>
      <w:lvlJc w:val="left"/>
      <w:pPr>
        <w:ind w:left="1588" w:hanging="378"/>
      </w:pPr>
      <w:rPr>
        <w:rFonts w:hint="default"/>
        <w:lang w:val="ru-RU" w:eastAsia="en-US" w:bidi="ar-SA"/>
      </w:rPr>
    </w:lvl>
    <w:lvl w:ilvl="4" w:tplc="DC7AF208">
      <w:numFmt w:val="bullet"/>
      <w:lvlText w:val="•"/>
      <w:lvlJc w:val="left"/>
      <w:pPr>
        <w:ind w:left="2084" w:hanging="378"/>
      </w:pPr>
      <w:rPr>
        <w:rFonts w:hint="default"/>
        <w:lang w:val="ru-RU" w:eastAsia="en-US" w:bidi="ar-SA"/>
      </w:rPr>
    </w:lvl>
    <w:lvl w:ilvl="5" w:tplc="BBB0F2DC">
      <w:numFmt w:val="bullet"/>
      <w:lvlText w:val="•"/>
      <w:lvlJc w:val="left"/>
      <w:pPr>
        <w:ind w:left="2580" w:hanging="378"/>
      </w:pPr>
      <w:rPr>
        <w:rFonts w:hint="default"/>
        <w:lang w:val="ru-RU" w:eastAsia="en-US" w:bidi="ar-SA"/>
      </w:rPr>
    </w:lvl>
    <w:lvl w:ilvl="6" w:tplc="67267A8A">
      <w:numFmt w:val="bullet"/>
      <w:lvlText w:val="•"/>
      <w:lvlJc w:val="left"/>
      <w:pPr>
        <w:ind w:left="3076" w:hanging="378"/>
      </w:pPr>
      <w:rPr>
        <w:rFonts w:hint="default"/>
        <w:lang w:val="ru-RU" w:eastAsia="en-US" w:bidi="ar-SA"/>
      </w:rPr>
    </w:lvl>
    <w:lvl w:ilvl="7" w:tplc="A6B6459A">
      <w:numFmt w:val="bullet"/>
      <w:lvlText w:val="•"/>
      <w:lvlJc w:val="left"/>
      <w:pPr>
        <w:ind w:left="3572" w:hanging="378"/>
      </w:pPr>
      <w:rPr>
        <w:rFonts w:hint="default"/>
        <w:lang w:val="ru-RU" w:eastAsia="en-US" w:bidi="ar-SA"/>
      </w:rPr>
    </w:lvl>
    <w:lvl w:ilvl="8" w:tplc="9902571C">
      <w:numFmt w:val="bullet"/>
      <w:lvlText w:val="•"/>
      <w:lvlJc w:val="left"/>
      <w:pPr>
        <w:ind w:left="4068" w:hanging="378"/>
      </w:pPr>
      <w:rPr>
        <w:rFonts w:hint="default"/>
        <w:lang w:val="ru-RU" w:eastAsia="en-US" w:bidi="ar-SA"/>
      </w:rPr>
    </w:lvl>
  </w:abstractNum>
  <w:abstractNum w:abstractNumId="23">
    <w:nsid w:val="19273397"/>
    <w:multiLevelType w:val="hybridMultilevel"/>
    <w:tmpl w:val="5030B826"/>
    <w:lvl w:ilvl="0" w:tplc="22546A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ADA5253"/>
    <w:multiLevelType w:val="hybridMultilevel"/>
    <w:tmpl w:val="19CE58E6"/>
    <w:lvl w:ilvl="0" w:tplc="C944AD50">
      <w:numFmt w:val="bullet"/>
      <w:lvlText w:val="-"/>
      <w:lvlJc w:val="left"/>
      <w:pPr>
        <w:ind w:left="107"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402412A2">
      <w:numFmt w:val="bullet"/>
      <w:lvlText w:val="•"/>
      <w:lvlJc w:val="left"/>
      <w:pPr>
        <w:ind w:left="738" w:hanging="279"/>
      </w:pPr>
      <w:rPr>
        <w:rFonts w:hint="default"/>
        <w:lang w:val="ru-RU" w:eastAsia="en-US" w:bidi="ar-SA"/>
      </w:rPr>
    </w:lvl>
    <w:lvl w:ilvl="2" w:tplc="3C283E1A">
      <w:numFmt w:val="bullet"/>
      <w:lvlText w:val="•"/>
      <w:lvlJc w:val="left"/>
      <w:pPr>
        <w:ind w:left="1376" w:hanging="279"/>
      </w:pPr>
      <w:rPr>
        <w:rFonts w:hint="default"/>
        <w:lang w:val="ru-RU" w:eastAsia="en-US" w:bidi="ar-SA"/>
      </w:rPr>
    </w:lvl>
    <w:lvl w:ilvl="3" w:tplc="BAA01BCA">
      <w:numFmt w:val="bullet"/>
      <w:lvlText w:val="•"/>
      <w:lvlJc w:val="left"/>
      <w:pPr>
        <w:ind w:left="2014" w:hanging="279"/>
      </w:pPr>
      <w:rPr>
        <w:rFonts w:hint="default"/>
        <w:lang w:val="ru-RU" w:eastAsia="en-US" w:bidi="ar-SA"/>
      </w:rPr>
    </w:lvl>
    <w:lvl w:ilvl="4" w:tplc="995A96AE">
      <w:numFmt w:val="bullet"/>
      <w:lvlText w:val="•"/>
      <w:lvlJc w:val="left"/>
      <w:pPr>
        <w:ind w:left="2653" w:hanging="279"/>
      </w:pPr>
      <w:rPr>
        <w:rFonts w:hint="default"/>
        <w:lang w:val="ru-RU" w:eastAsia="en-US" w:bidi="ar-SA"/>
      </w:rPr>
    </w:lvl>
    <w:lvl w:ilvl="5" w:tplc="3D80A6DE">
      <w:numFmt w:val="bullet"/>
      <w:lvlText w:val="•"/>
      <w:lvlJc w:val="left"/>
      <w:pPr>
        <w:ind w:left="3291" w:hanging="279"/>
      </w:pPr>
      <w:rPr>
        <w:rFonts w:hint="default"/>
        <w:lang w:val="ru-RU" w:eastAsia="en-US" w:bidi="ar-SA"/>
      </w:rPr>
    </w:lvl>
    <w:lvl w:ilvl="6" w:tplc="409AB412">
      <w:numFmt w:val="bullet"/>
      <w:lvlText w:val="•"/>
      <w:lvlJc w:val="left"/>
      <w:pPr>
        <w:ind w:left="3929" w:hanging="279"/>
      </w:pPr>
      <w:rPr>
        <w:rFonts w:hint="default"/>
        <w:lang w:val="ru-RU" w:eastAsia="en-US" w:bidi="ar-SA"/>
      </w:rPr>
    </w:lvl>
    <w:lvl w:ilvl="7" w:tplc="B03C967A">
      <w:numFmt w:val="bullet"/>
      <w:lvlText w:val="•"/>
      <w:lvlJc w:val="left"/>
      <w:pPr>
        <w:ind w:left="4568" w:hanging="279"/>
      </w:pPr>
      <w:rPr>
        <w:rFonts w:hint="default"/>
        <w:lang w:val="ru-RU" w:eastAsia="en-US" w:bidi="ar-SA"/>
      </w:rPr>
    </w:lvl>
    <w:lvl w:ilvl="8" w:tplc="4328B7B0">
      <w:numFmt w:val="bullet"/>
      <w:lvlText w:val="•"/>
      <w:lvlJc w:val="left"/>
      <w:pPr>
        <w:ind w:left="5206" w:hanging="279"/>
      </w:pPr>
      <w:rPr>
        <w:rFonts w:hint="default"/>
        <w:lang w:val="ru-RU" w:eastAsia="en-US" w:bidi="ar-SA"/>
      </w:rPr>
    </w:lvl>
  </w:abstractNum>
  <w:abstractNum w:abstractNumId="25">
    <w:nsid w:val="1B8F6672"/>
    <w:multiLevelType w:val="hybridMultilevel"/>
    <w:tmpl w:val="FB129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DE050B5"/>
    <w:multiLevelType w:val="hybridMultilevel"/>
    <w:tmpl w:val="D5C2F1F4"/>
    <w:lvl w:ilvl="0" w:tplc="A7249236">
      <w:numFmt w:val="bullet"/>
      <w:lvlText w:val="-"/>
      <w:lvlJc w:val="left"/>
      <w:pPr>
        <w:ind w:left="107"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9CF865D8">
      <w:numFmt w:val="bullet"/>
      <w:lvlText w:val="•"/>
      <w:lvlJc w:val="left"/>
      <w:pPr>
        <w:ind w:left="738" w:hanging="164"/>
      </w:pPr>
      <w:rPr>
        <w:rFonts w:hint="default"/>
        <w:lang w:val="ru-RU" w:eastAsia="en-US" w:bidi="ar-SA"/>
      </w:rPr>
    </w:lvl>
    <w:lvl w:ilvl="2" w:tplc="6BD2E9EA">
      <w:numFmt w:val="bullet"/>
      <w:lvlText w:val="•"/>
      <w:lvlJc w:val="left"/>
      <w:pPr>
        <w:ind w:left="1376" w:hanging="164"/>
      </w:pPr>
      <w:rPr>
        <w:rFonts w:hint="default"/>
        <w:lang w:val="ru-RU" w:eastAsia="en-US" w:bidi="ar-SA"/>
      </w:rPr>
    </w:lvl>
    <w:lvl w:ilvl="3" w:tplc="33B652F8">
      <w:numFmt w:val="bullet"/>
      <w:lvlText w:val="•"/>
      <w:lvlJc w:val="left"/>
      <w:pPr>
        <w:ind w:left="2014" w:hanging="164"/>
      </w:pPr>
      <w:rPr>
        <w:rFonts w:hint="default"/>
        <w:lang w:val="ru-RU" w:eastAsia="en-US" w:bidi="ar-SA"/>
      </w:rPr>
    </w:lvl>
    <w:lvl w:ilvl="4" w:tplc="5FB061DC">
      <w:numFmt w:val="bullet"/>
      <w:lvlText w:val="•"/>
      <w:lvlJc w:val="left"/>
      <w:pPr>
        <w:ind w:left="2653" w:hanging="164"/>
      </w:pPr>
      <w:rPr>
        <w:rFonts w:hint="default"/>
        <w:lang w:val="ru-RU" w:eastAsia="en-US" w:bidi="ar-SA"/>
      </w:rPr>
    </w:lvl>
    <w:lvl w:ilvl="5" w:tplc="C7D28166">
      <w:numFmt w:val="bullet"/>
      <w:lvlText w:val="•"/>
      <w:lvlJc w:val="left"/>
      <w:pPr>
        <w:ind w:left="3291" w:hanging="164"/>
      </w:pPr>
      <w:rPr>
        <w:rFonts w:hint="default"/>
        <w:lang w:val="ru-RU" w:eastAsia="en-US" w:bidi="ar-SA"/>
      </w:rPr>
    </w:lvl>
    <w:lvl w:ilvl="6" w:tplc="AD28559C">
      <w:numFmt w:val="bullet"/>
      <w:lvlText w:val="•"/>
      <w:lvlJc w:val="left"/>
      <w:pPr>
        <w:ind w:left="3929" w:hanging="164"/>
      </w:pPr>
      <w:rPr>
        <w:rFonts w:hint="default"/>
        <w:lang w:val="ru-RU" w:eastAsia="en-US" w:bidi="ar-SA"/>
      </w:rPr>
    </w:lvl>
    <w:lvl w:ilvl="7" w:tplc="9E12942E">
      <w:numFmt w:val="bullet"/>
      <w:lvlText w:val="•"/>
      <w:lvlJc w:val="left"/>
      <w:pPr>
        <w:ind w:left="4568" w:hanging="164"/>
      </w:pPr>
      <w:rPr>
        <w:rFonts w:hint="default"/>
        <w:lang w:val="ru-RU" w:eastAsia="en-US" w:bidi="ar-SA"/>
      </w:rPr>
    </w:lvl>
    <w:lvl w:ilvl="8" w:tplc="0C6AC186">
      <w:numFmt w:val="bullet"/>
      <w:lvlText w:val="•"/>
      <w:lvlJc w:val="left"/>
      <w:pPr>
        <w:ind w:left="5206" w:hanging="164"/>
      </w:pPr>
      <w:rPr>
        <w:rFonts w:hint="default"/>
        <w:lang w:val="ru-RU" w:eastAsia="en-US" w:bidi="ar-SA"/>
      </w:rPr>
    </w:lvl>
  </w:abstractNum>
  <w:abstractNum w:abstractNumId="27">
    <w:nsid w:val="1EBF31C6"/>
    <w:multiLevelType w:val="hybridMultilevel"/>
    <w:tmpl w:val="8CF8A58C"/>
    <w:lvl w:ilvl="0" w:tplc="93128AD4">
      <w:numFmt w:val="bullet"/>
      <w:lvlText w:val="-"/>
      <w:lvlJc w:val="left"/>
      <w:pPr>
        <w:ind w:left="108" w:hanging="239"/>
      </w:pPr>
      <w:rPr>
        <w:rFonts w:ascii="Times New Roman" w:eastAsia="Times New Roman" w:hAnsi="Times New Roman" w:cs="Times New Roman" w:hint="default"/>
        <w:b w:val="0"/>
        <w:bCs w:val="0"/>
        <w:i w:val="0"/>
        <w:iCs w:val="0"/>
        <w:spacing w:val="0"/>
        <w:w w:val="100"/>
        <w:sz w:val="24"/>
        <w:szCs w:val="24"/>
        <w:lang w:val="ru-RU" w:eastAsia="en-US" w:bidi="ar-SA"/>
      </w:rPr>
    </w:lvl>
    <w:lvl w:ilvl="1" w:tplc="52864FEC">
      <w:numFmt w:val="bullet"/>
      <w:lvlText w:val="•"/>
      <w:lvlJc w:val="left"/>
      <w:pPr>
        <w:ind w:left="389" w:hanging="239"/>
      </w:pPr>
      <w:rPr>
        <w:rFonts w:hint="default"/>
        <w:lang w:val="ru-RU" w:eastAsia="en-US" w:bidi="ar-SA"/>
      </w:rPr>
    </w:lvl>
    <w:lvl w:ilvl="2" w:tplc="6D748E08">
      <w:numFmt w:val="bullet"/>
      <w:lvlText w:val="•"/>
      <w:lvlJc w:val="left"/>
      <w:pPr>
        <w:ind w:left="679" w:hanging="239"/>
      </w:pPr>
      <w:rPr>
        <w:rFonts w:hint="default"/>
        <w:lang w:val="ru-RU" w:eastAsia="en-US" w:bidi="ar-SA"/>
      </w:rPr>
    </w:lvl>
    <w:lvl w:ilvl="3" w:tplc="3CD059DC">
      <w:numFmt w:val="bullet"/>
      <w:lvlText w:val="•"/>
      <w:lvlJc w:val="left"/>
      <w:pPr>
        <w:ind w:left="969" w:hanging="239"/>
      </w:pPr>
      <w:rPr>
        <w:rFonts w:hint="default"/>
        <w:lang w:val="ru-RU" w:eastAsia="en-US" w:bidi="ar-SA"/>
      </w:rPr>
    </w:lvl>
    <w:lvl w:ilvl="4" w:tplc="C7A8F05C">
      <w:numFmt w:val="bullet"/>
      <w:lvlText w:val="•"/>
      <w:lvlJc w:val="left"/>
      <w:pPr>
        <w:ind w:left="1259" w:hanging="239"/>
      </w:pPr>
      <w:rPr>
        <w:rFonts w:hint="default"/>
        <w:lang w:val="ru-RU" w:eastAsia="en-US" w:bidi="ar-SA"/>
      </w:rPr>
    </w:lvl>
    <w:lvl w:ilvl="5" w:tplc="AC803052">
      <w:numFmt w:val="bullet"/>
      <w:lvlText w:val="•"/>
      <w:lvlJc w:val="left"/>
      <w:pPr>
        <w:ind w:left="1549" w:hanging="239"/>
      </w:pPr>
      <w:rPr>
        <w:rFonts w:hint="default"/>
        <w:lang w:val="ru-RU" w:eastAsia="en-US" w:bidi="ar-SA"/>
      </w:rPr>
    </w:lvl>
    <w:lvl w:ilvl="6" w:tplc="FF143592">
      <w:numFmt w:val="bullet"/>
      <w:lvlText w:val="•"/>
      <w:lvlJc w:val="left"/>
      <w:pPr>
        <w:ind w:left="1838" w:hanging="239"/>
      </w:pPr>
      <w:rPr>
        <w:rFonts w:hint="default"/>
        <w:lang w:val="ru-RU" w:eastAsia="en-US" w:bidi="ar-SA"/>
      </w:rPr>
    </w:lvl>
    <w:lvl w:ilvl="7" w:tplc="95FEA866">
      <w:numFmt w:val="bullet"/>
      <w:lvlText w:val="•"/>
      <w:lvlJc w:val="left"/>
      <w:pPr>
        <w:ind w:left="2128" w:hanging="239"/>
      </w:pPr>
      <w:rPr>
        <w:rFonts w:hint="default"/>
        <w:lang w:val="ru-RU" w:eastAsia="en-US" w:bidi="ar-SA"/>
      </w:rPr>
    </w:lvl>
    <w:lvl w:ilvl="8" w:tplc="BC7C56C2">
      <w:numFmt w:val="bullet"/>
      <w:lvlText w:val="•"/>
      <w:lvlJc w:val="left"/>
      <w:pPr>
        <w:ind w:left="2418" w:hanging="239"/>
      </w:pPr>
      <w:rPr>
        <w:rFonts w:hint="default"/>
        <w:lang w:val="ru-RU" w:eastAsia="en-US" w:bidi="ar-SA"/>
      </w:rPr>
    </w:lvl>
  </w:abstractNum>
  <w:abstractNum w:abstractNumId="28">
    <w:nsid w:val="1EEB438E"/>
    <w:multiLevelType w:val="hybridMultilevel"/>
    <w:tmpl w:val="B4CA1D0A"/>
    <w:lvl w:ilvl="0" w:tplc="0A7208B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EF5555B"/>
    <w:multiLevelType w:val="multilevel"/>
    <w:tmpl w:val="FE4E94CA"/>
    <w:lvl w:ilvl="0">
      <w:start w:val="1"/>
      <w:numFmt w:val="decimal"/>
      <w:lvlText w:val="%1."/>
      <w:lvlJc w:val="left"/>
      <w:pPr>
        <w:ind w:left="405" w:hanging="360"/>
      </w:pPr>
      <w:rPr>
        <w:rFonts w:hint="default"/>
      </w:rPr>
    </w:lvl>
    <w:lvl w:ilvl="1">
      <w:start w:val="1"/>
      <w:numFmt w:val="decimal"/>
      <w:isLgl/>
      <w:lvlText w:val="%1.%2"/>
      <w:lvlJc w:val="left"/>
      <w:pPr>
        <w:ind w:left="2020" w:hanging="375"/>
      </w:pPr>
      <w:rPr>
        <w:rFonts w:hint="default"/>
      </w:rPr>
    </w:lvl>
    <w:lvl w:ilvl="2">
      <w:start w:val="1"/>
      <w:numFmt w:val="decimal"/>
      <w:isLgl/>
      <w:lvlText w:val="%1.%2.%3"/>
      <w:lvlJc w:val="left"/>
      <w:pPr>
        <w:ind w:left="3965" w:hanging="720"/>
      </w:pPr>
      <w:rPr>
        <w:rFonts w:hint="default"/>
      </w:rPr>
    </w:lvl>
    <w:lvl w:ilvl="3">
      <w:start w:val="1"/>
      <w:numFmt w:val="decimal"/>
      <w:isLgl/>
      <w:lvlText w:val="%1.%2.%3.%4"/>
      <w:lvlJc w:val="left"/>
      <w:pPr>
        <w:ind w:left="5925" w:hanging="1080"/>
      </w:pPr>
      <w:rPr>
        <w:rFonts w:hint="default"/>
      </w:rPr>
    </w:lvl>
    <w:lvl w:ilvl="4">
      <w:start w:val="1"/>
      <w:numFmt w:val="decimal"/>
      <w:isLgl/>
      <w:lvlText w:val="%1.%2.%3.%4.%5"/>
      <w:lvlJc w:val="left"/>
      <w:pPr>
        <w:ind w:left="7525" w:hanging="1080"/>
      </w:pPr>
      <w:rPr>
        <w:rFonts w:hint="default"/>
      </w:rPr>
    </w:lvl>
    <w:lvl w:ilvl="5">
      <w:start w:val="1"/>
      <w:numFmt w:val="decimal"/>
      <w:isLgl/>
      <w:lvlText w:val="%1.%2.%3.%4.%5.%6"/>
      <w:lvlJc w:val="left"/>
      <w:pPr>
        <w:ind w:left="9485" w:hanging="1440"/>
      </w:pPr>
      <w:rPr>
        <w:rFonts w:hint="default"/>
      </w:rPr>
    </w:lvl>
    <w:lvl w:ilvl="6">
      <w:start w:val="1"/>
      <w:numFmt w:val="decimal"/>
      <w:isLgl/>
      <w:lvlText w:val="%1.%2.%3.%4.%5.%6.%7"/>
      <w:lvlJc w:val="left"/>
      <w:pPr>
        <w:ind w:left="11085" w:hanging="1440"/>
      </w:pPr>
      <w:rPr>
        <w:rFonts w:hint="default"/>
      </w:rPr>
    </w:lvl>
    <w:lvl w:ilvl="7">
      <w:start w:val="1"/>
      <w:numFmt w:val="decimal"/>
      <w:isLgl/>
      <w:lvlText w:val="%1.%2.%3.%4.%5.%6.%7.%8"/>
      <w:lvlJc w:val="left"/>
      <w:pPr>
        <w:ind w:left="13045" w:hanging="1800"/>
      </w:pPr>
      <w:rPr>
        <w:rFonts w:hint="default"/>
      </w:rPr>
    </w:lvl>
    <w:lvl w:ilvl="8">
      <w:start w:val="1"/>
      <w:numFmt w:val="decimal"/>
      <w:isLgl/>
      <w:lvlText w:val="%1.%2.%3.%4.%5.%6.%7.%8.%9"/>
      <w:lvlJc w:val="left"/>
      <w:pPr>
        <w:ind w:left="15005" w:hanging="2160"/>
      </w:pPr>
      <w:rPr>
        <w:rFonts w:hint="default"/>
      </w:rPr>
    </w:lvl>
  </w:abstractNum>
  <w:abstractNum w:abstractNumId="30">
    <w:nsid w:val="24435B04"/>
    <w:multiLevelType w:val="hybridMultilevel"/>
    <w:tmpl w:val="5426A0E6"/>
    <w:lvl w:ilvl="0" w:tplc="4230BCD6">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4603268"/>
    <w:multiLevelType w:val="hybridMultilevel"/>
    <w:tmpl w:val="1CD8F1B6"/>
    <w:lvl w:ilvl="0" w:tplc="9BE8C07A">
      <w:start w:val="16"/>
      <w:numFmt w:val="decimal"/>
      <w:lvlText w:val="%1."/>
      <w:lvlJc w:val="left"/>
      <w:pPr>
        <w:ind w:left="1362" w:hanging="430"/>
      </w:pPr>
      <w:rPr>
        <w:rFonts w:ascii="Times New Roman" w:eastAsia="Times New Roman" w:hAnsi="Times New Roman" w:cs="Times New Roman" w:hint="default"/>
        <w:spacing w:val="0"/>
        <w:w w:val="100"/>
        <w:sz w:val="28"/>
        <w:szCs w:val="28"/>
        <w:lang w:val="ru-RU" w:eastAsia="en-US" w:bidi="ar-SA"/>
      </w:rPr>
    </w:lvl>
    <w:lvl w:ilvl="1" w:tplc="8CB8070E">
      <w:numFmt w:val="bullet"/>
      <w:lvlText w:val="•"/>
      <w:lvlJc w:val="left"/>
      <w:pPr>
        <w:ind w:left="2314" w:hanging="430"/>
      </w:pPr>
      <w:rPr>
        <w:rFonts w:hint="default"/>
        <w:lang w:val="ru-RU" w:eastAsia="en-US" w:bidi="ar-SA"/>
      </w:rPr>
    </w:lvl>
    <w:lvl w:ilvl="2" w:tplc="08A88612">
      <w:numFmt w:val="bullet"/>
      <w:lvlText w:val="•"/>
      <w:lvlJc w:val="left"/>
      <w:pPr>
        <w:ind w:left="3268" w:hanging="430"/>
      </w:pPr>
      <w:rPr>
        <w:rFonts w:hint="default"/>
        <w:lang w:val="ru-RU" w:eastAsia="en-US" w:bidi="ar-SA"/>
      </w:rPr>
    </w:lvl>
    <w:lvl w:ilvl="3" w:tplc="DEE459B2">
      <w:numFmt w:val="bullet"/>
      <w:lvlText w:val="•"/>
      <w:lvlJc w:val="left"/>
      <w:pPr>
        <w:ind w:left="4223" w:hanging="430"/>
      </w:pPr>
      <w:rPr>
        <w:rFonts w:hint="default"/>
        <w:lang w:val="ru-RU" w:eastAsia="en-US" w:bidi="ar-SA"/>
      </w:rPr>
    </w:lvl>
    <w:lvl w:ilvl="4" w:tplc="544079DA">
      <w:numFmt w:val="bullet"/>
      <w:lvlText w:val="•"/>
      <w:lvlJc w:val="left"/>
      <w:pPr>
        <w:ind w:left="5177" w:hanging="430"/>
      </w:pPr>
      <w:rPr>
        <w:rFonts w:hint="default"/>
        <w:lang w:val="ru-RU" w:eastAsia="en-US" w:bidi="ar-SA"/>
      </w:rPr>
    </w:lvl>
    <w:lvl w:ilvl="5" w:tplc="20EE93AE">
      <w:numFmt w:val="bullet"/>
      <w:lvlText w:val="•"/>
      <w:lvlJc w:val="left"/>
      <w:pPr>
        <w:ind w:left="6132" w:hanging="430"/>
      </w:pPr>
      <w:rPr>
        <w:rFonts w:hint="default"/>
        <w:lang w:val="ru-RU" w:eastAsia="en-US" w:bidi="ar-SA"/>
      </w:rPr>
    </w:lvl>
    <w:lvl w:ilvl="6" w:tplc="E9CE27F2">
      <w:numFmt w:val="bullet"/>
      <w:lvlText w:val="•"/>
      <w:lvlJc w:val="left"/>
      <w:pPr>
        <w:ind w:left="7086" w:hanging="430"/>
      </w:pPr>
      <w:rPr>
        <w:rFonts w:hint="default"/>
        <w:lang w:val="ru-RU" w:eastAsia="en-US" w:bidi="ar-SA"/>
      </w:rPr>
    </w:lvl>
    <w:lvl w:ilvl="7" w:tplc="BB285D24">
      <w:numFmt w:val="bullet"/>
      <w:lvlText w:val="•"/>
      <w:lvlJc w:val="left"/>
      <w:pPr>
        <w:ind w:left="8040" w:hanging="430"/>
      </w:pPr>
      <w:rPr>
        <w:rFonts w:hint="default"/>
        <w:lang w:val="ru-RU" w:eastAsia="en-US" w:bidi="ar-SA"/>
      </w:rPr>
    </w:lvl>
    <w:lvl w:ilvl="8" w:tplc="CB9E0ACA">
      <w:numFmt w:val="bullet"/>
      <w:lvlText w:val="•"/>
      <w:lvlJc w:val="left"/>
      <w:pPr>
        <w:ind w:left="8995" w:hanging="430"/>
      </w:pPr>
      <w:rPr>
        <w:rFonts w:hint="default"/>
        <w:lang w:val="ru-RU" w:eastAsia="en-US" w:bidi="ar-SA"/>
      </w:rPr>
    </w:lvl>
  </w:abstractNum>
  <w:abstractNum w:abstractNumId="32">
    <w:nsid w:val="256F3F07"/>
    <w:multiLevelType w:val="hybridMultilevel"/>
    <w:tmpl w:val="4842758C"/>
    <w:lvl w:ilvl="0" w:tplc="F4FAA714">
      <w:numFmt w:val="bullet"/>
      <w:lvlText w:val="-"/>
      <w:lvlJc w:val="left"/>
      <w:pPr>
        <w:ind w:left="692"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33BE8978">
      <w:numFmt w:val="bullet"/>
      <w:lvlText w:val="•"/>
      <w:lvlJc w:val="left"/>
      <w:pPr>
        <w:ind w:left="1746" w:hanging="178"/>
      </w:pPr>
      <w:rPr>
        <w:rFonts w:hint="default"/>
        <w:lang w:val="ru-RU" w:eastAsia="en-US" w:bidi="ar-SA"/>
      </w:rPr>
    </w:lvl>
    <w:lvl w:ilvl="2" w:tplc="635093C0">
      <w:numFmt w:val="bullet"/>
      <w:lvlText w:val="•"/>
      <w:lvlJc w:val="left"/>
      <w:pPr>
        <w:ind w:left="2793" w:hanging="178"/>
      </w:pPr>
      <w:rPr>
        <w:rFonts w:hint="default"/>
        <w:lang w:val="ru-RU" w:eastAsia="en-US" w:bidi="ar-SA"/>
      </w:rPr>
    </w:lvl>
    <w:lvl w:ilvl="3" w:tplc="ADA05456">
      <w:numFmt w:val="bullet"/>
      <w:lvlText w:val="•"/>
      <w:lvlJc w:val="left"/>
      <w:pPr>
        <w:ind w:left="3839" w:hanging="178"/>
      </w:pPr>
      <w:rPr>
        <w:rFonts w:hint="default"/>
        <w:lang w:val="ru-RU" w:eastAsia="en-US" w:bidi="ar-SA"/>
      </w:rPr>
    </w:lvl>
    <w:lvl w:ilvl="4" w:tplc="BDB8AE96">
      <w:numFmt w:val="bullet"/>
      <w:lvlText w:val="•"/>
      <w:lvlJc w:val="left"/>
      <w:pPr>
        <w:ind w:left="4886" w:hanging="178"/>
      </w:pPr>
      <w:rPr>
        <w:rFonts w:hint="default"/>
        <w:lang w:val="ru-RU" w:eastAsia="en-US" w:bidi="ar-SA"/>
      </w:rPr>
    </w:lvl>
    <w:lvl w:ilvl="5" w:tplc="57ACF8E2">
      <w:numFmt w:val="bullet"/>
      <w:lvlText w:val="•"/>
      <w:lvlJc w:val="left"/>
      <w:pPr>
        <w:ind w:left="5933" w:hanging="178"/>
      </w:pPr>
      <w:rPr>
        <w:rFonts w:hint="default"/>
        <w:lang w:val="ru-RU" w:eastAsia="en-US" w:bidi="ar-SA"/>
      </w:rPr>
    </w:lvl>
    <w:lvl w:ilvl="6" w:tplc="BB7E5132">
      <w:numFmt w:val="bullet"/>
      <w:lvlText w:val="•"/>
      <w:lvlJc w:val="left"/>
      <w:pPr>
        <w:ind w:left="6979" w:hanging="178"/>
      </w:pPr>
      <w:rPr>
        <w:rFonts w:hint="default"/>
        <w:lang w:val="ru-RU" w:eastAsia="en-US" w:bidi="ar-SA"/>
      </w:rPr>
    </w:lvl>
    <w:lvl w:ilvl="7" w:tplc="57D28252">
      <w:numFmt w:val="bullet"/>
      <w:lvlText w:val="•"/>
      <w:lvlJc w:val="left"/>
      <w:pPr>
        <w:ind w:left="8026" w:hanging="178"/>
      </w:pPr>
      <w:rPr>
        <w:rFonts w:hint="default"/>
        <w:lang w:val="ru-RU" w:eastAsia="en-US" w:bidi="ar-SA"/>
      </w:rPr>
    </w:lvl>
    <w:lvl w:ilvl="8" w:tplc="0CE2B6A0">
      <w:numFmt w:val="bullet"/>
      <w:lvlText w:val="•"/>
      <w:lvlJc w:val="left"/>
      <w:pPr>
        <w:ind w:left="9073" w:hanging="178"/>
      </w:pPr>
      <w:rPr>
        <w:rFonts w:hint="default"/>
        <w:lang w:val="ru-RU" w:eastAsia="en-US" w:bidi="ar-SA"/>
      </w:rPr>
    </w:lvl>
  </w:abstractNum>
  <w:abstractNum w:abstractNumId="33">
    <w:nsid w:val="263D335F"/>
    <w:multiLevelType w:val="hybridMultilevel"/>
    <w:tmpl w:val="F774CA54"/>
    <w:lvl w:ilvl="0" w:tplc="B700203A">
      <w:numFmt w:val="bullet"/>
      <w:lvlText w:val=""/>
      <w:lvlJc w:val="left"/>
      <w:pPr>
        <w:ind w:left="1438" w:hanging="360"/>
      </w:pPr>
      <w:rPr>
        <w:rFonts w:ascii="Symbol" w:eastAsia="Symbol" w:hAnsi="Symbol" w:cs="Symbol" w:hint="default"/>
        <w:b w:val="0"/>
        <w:bCs w:val="0"/>
        <w:i w:val="0"/>
        <w:iCs w:val="0"/>
        <w:spacing w:val="0"/>
        <w:w w:val="100"/>
        <w:sz w:val="28"/>
        <w:szCs w:val="28"/>
        <w:lang w:val="ru-RU" w:eastAsia="en-US" w:bidi="ar-SA"/>
      </w:rPr>
    </w:lvl>
    <w:lvl w:ilvl="1" w:tplc="93A82252">
      <w:start w:val="1"/>
      <w:numFmt w:val="decimal"/>
      <w:lvlText w:val="%2)"/>
      <w:lvlJc w:val="left"/>
      <w:pPr>
        <w:ind w:left="956" w:hanging="382"/>
      </w:pPr>
      <w:rPr>
        <w:rFonts w:hint="default"/>
        <w:spacing w:val="0"/>
        <w:w w:val="100"/>
        <w:lang w:val="ru-RU" w:eastAsia="en-US" w:bidi="ar-SA"/>
      </w:rPr>
    </w:lvl>
    <w:lvl w:ilvl="2" w:tplc="25B8866C">
      <w:numFmt w:val="bullet"/>
      <w:lvlText w:val="•"/>
      <w:lvlJc w:val="left"/>
      <w:pPr>
        <w:ind w:left="2547" w:hanging="382"/>
      </w:pPr>
      <w:rPr>
        <w:rFonts w:hint="default"/>
        <w:lang w:val="ru-RU" w:eastAsia="en-US" w:bidi="ar-SA"/>
      </w:rPr>
    </w:lvl>
    <w:lvl w:ilvl="3" w:tplc="43D0E8EC">
      <w:numFmt w:val="bullet"/>
      <w:lvlText w:val="•"/>
      <w:lvlJc w:val="left"/>
      <w:pPr>
        <w:ind w:left="3654" w:hanging="382"/>
      </w:pPr>
      <w:rPr>
        <w:rFonts w:hint="default"/>
        <w:lang w:val="ru-RU" w:eastAsia="en-US" w:bidi="ar-SA"/>
      </w:rPr>
    </w:lvl>
    <w:lvl w:ilvl="4" w:tplc="60448314">
      <w:numFmt w:val="bullet"/>
      <w:lvlText w:val="•"/>
      <w:lvlJc w:val="left"/>
      <w:pPr>
        <w:ind w:left="4762" w:hanging="382"/>
      </w:pPr>
      <w:rPr>
        <w:rFonts w:hint="default"/>
        <w:lang w:val="ru-RU" w:eastAsia="en-US" w:bidi="ar-SA"/>
      </w:rPr>
    </w:lvl>
    <w:lvl w:ilvl="5" w:tplc="FF0AD8C4">
      <w:numFmt w:val="bullet"/>
      <w:lvlText w:val="•"/>
      <w:lvlJc w:val="left"/>
      <w:pPr>
        <w:ind w:left="5869" w:hanging="382"/>
      </w:pPr>
      <w:rPr>
        <w:rFonts w:hint="default"/>
        <w:lang w:val="ru-RU" w:eastAsia="en-US" w:bidi="ar-SA"/>
      </w:rPr>
    </w:lvl>
    <w:lvl w:ilvl="6" w:tplc="978C5064">
      <w:numFmt w:val="bullet"/>
      <w:lvlText w:val="•"/>
      <w:lvlJc w:val="left"/>
      <w:pPr>
        <w:ind w:left="6976" w:hanging="382"/>
      </w:pPr>
      <w:rPr>
        <w:rFonts w:hint="default"/>
        <w:lang w:val="ru-RU" w:eastAsia="en-US" w:bidi="ar-SA"/>
      </w:rPr>
    </w:lvl>
    <w:lvl w:ilvl="7" w:tplc="95CAD59A">
      <w:numFmt w:val="bullet"/>
      <w:lvlText w:val="•"/>
      <w:lvlJc w:val="left"/>
      <w:pPr>
        <w:ind w:left="8084" w:hanging="382"/>
      </w:pPr>
      <w:rPr>
        <w:rFonts w:hint="default"/>
        <w:lang w:val="ru-RU" w:eastAsia="en-US" w:bidi="ar-SA"/>
      </w:rPr>
    </w:lvl>
    <w:lvl w:ilvl="8" w:tplc="247AD5E2">
      <w:numFmt w:val="bullet"/>
      <w:lvlText w:val="•"/>
      <w:lvlJc w:val="left"/>
      <w:pPr>
        <w:ind w:left="9191" w:hanging="382"/>
      </w:pPr>
      <w:rPr>
        <w:rFonts w:hint="default"/>
        <w:lang w:val="ru-RU" w:eastAsia="en-US" w:bidi="ar-SA"/>
      </w:rPr>
    </w:lvl>
  </w:abstractNum>
  <w:abstractNum w:abstractNumId="34">
    <w:nsid w:val="29FA0E3F"/>
    <w:multiLevelType w:val="multilevel"/>
    <w:tmpl w:val="6456C5F6"/>
    <w:lvl w:ilvl="0">
      <w:start w:val="1"/>
      <w:numFmt w:val="decimal"/>
      <w:lvlText w:val="%1."/>
      <w:lvlJc w:val="left"/>
      <w:pPr>
        <w:ind w:left="1069" w:hanging="360"/>
      </w:pPr>
      <w:rPr>
        <w:rFonts w:eastAsiaTheme="minorEastAsia" w:hint="default"/>
        <w:color w:val="auto"/>
      </w:rPr>
    </w:lvl>
    <w:lvl w:ilvl="1">
      <w:start w:val="2"/>
      <w:numFmt w:val="decimal"/>
      <w:isLgl/>
      <w:lvlText w:val="%1.%2"/>
      <w:lvlJc w:val="left"/>
      <w:pPr>
        <w:ind w:left="2020" w:hanging="375"/>
      </w:pPr>
      <w:rPr>
        <w:rFonts w:hint="default"/>
      </w:rPr>
    </w:lvl>
    <w:lvl w:ilvl="2">
      <w:start w:val="1"/>
      <w:numFmt w:val="decimal"/>
      <w:isLgl/>
      <w:lvlText w:val="%1.%2.%3"/>
      <w:lvlJc w:val="left"/>
      <w:pPr>
        <w:ind w:left="3301" w:hanging="720"/>
      </w:pPr>
      <w:rPr>
        <w:rFonts w:hint="default"/>
      </w:rPr>
    </w:lvl>
    <w:lvl w:ilvl="3">
      <w:start w:val="1"/>
      <w:numFmt w:val="decimal"/>
      <w:isLgl/>
      <w:lvlText w:val="%1.%2.%3.%4"/>
      <w:lvlJc w:val="left"/>
      <w:pPr>
        <w:ind w:left="4597" w:hanging="1080"/>
      </w:pPr>
      <w:rPr>
        <w:rFonts w:hint="default"/>
      </w:rPr>
    </w:lvl>
    <w:lvl w:ilvl="4">
      <w:start w:val="1"/>
      <w:numFmt w:val="decimal"/>
      <w:isLgl/>
      <w:lvlText w:val="%1.%2.%3.%4.%5"/>
      <w:lvlJc w:val="left"/>
      <w:pPr>
        <w:ind w:left="5533" w:hanging="1080"/>
      </w:pPr>
      <w:rPr>
        <w:rFonts w:hint="default"/>
      </w:rPr>
    </w:lvl>
    <w:lvl w:ilvl="5">
      <w:start w:val="1"/>
      <w:numFmt w:val="decimal"/>
      <w:isLgl/>
      <w:lvlText w:val="%1.%2.%3.%4.%5.%6"/>
      <w:lvlJc w:val="left"/>
      <w:pPr>
        <w:ind w:left="6829" w:hanging="1440"/>
      </w:pPr>
      <w:rPr>
        <w:rFonts w:hint="default"/>
      </w:rPr>
    </w:lvl>
    <w:lvl w:ilvl="6">
      <w:start w:val="1"/>
      <w:numFmt w:val="decimal"/>
      <w:isLgl/>
      <w:lvlText w:val="%1.%2.%3.%4.%5.%6.%7"/>
      <w:lvlJc w:val="left"/>
      <w:pPr>
        <w:ind w:left="7765" w:hanging="1440"/>
      </w:pPr>
      <w:rPr>
        <w:rFonts w:hint="default"/>
      </w:rPr>
    </w:lvl>
    <w:lvl w:ilvl="7">
      <w:start w:val="1"/>
      <w:numFmt w:val="decimal"/>
      <w:isLgl/>
      <w:lvlText w:val="%1.%2.%3.%4.%5.%6.%7.%8"/>
      <w:lvlJc w:val="left"/>
      <w:pPr>
        <w:ind w:left="9061" w:hanging="1800"/>
      </w:pPr>
      <w:rPr>
        <w:rFonts w:hint="default"/>
      </w:rPr>
    </w:lvl>
    <w:lvl w:ilvl="8">
      <w:start w:val="1"/>
      <w:numFmt w:val="decimal"/>
      <w:isLgl/>
      <w:lvlText w:val="%1.%2.%3.%4.%5.%6.%7.%8.%9"/>
      <w:lvlJc w:val="left"/>
      <w:pPr>
        <w:ind w:left="10357" w:hanging="2160"/>
      </w:pPr>
      <w:rPr>
        <w:rFonts w:hint="default"/>
      </w:rPr>
    </w:lvl>
  </w:abstractNum>
  <w:abstractNum w:abstractNumId="35">
    <w:nsid w:val="2A1A5E92"/>
    <w:multiLevelType w:val="hybridMultilevel"/>
    <w:tmpl w:val="B2E8F286"/>
    <w:lvl w:ilvl="0" w:tplc="872044C0">
      <w:numFmt w:val="bullet"/>
      <w:lvlText w:val="-"/>
      <w:lvlJc w:val="left"/>
      <w:pPr>
        <w:ind w:left="105"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F1FE210E">
      <w:numFmt w:val="bullet"/>
      <w:lvlText w:val="•"/>
      <w:lvlJc w:val="left"/>
      <w:pPr>
        <w:ind w:left="315" w:hanging="176"/>
      </w:pPr>
      <w:rPr>
        <w:rFonts w:hint="default"/>
        <w:lang w:val="ru-RU" w:eastAsia="en-US" w:bidi="ar-SA"/>
      </w:rPr>
    </w:lvl>
    <w:lvl w:ilvl="2" w:tplc="5C9C232A">
      <w:numFmt w:val="bullet"/>
      <w:lvlText w:val="•"/>
      <w:lvlJc w:val="left"/>
      <w:pPr>
        <w:ind w:left="531" w:hanging="176"/>
      </w:pPr>
      <w:rPr>
        <w:rFonts w:hint="default"/>
        <w:lang w:val="ru-RU" w:eastAsia="en-US" w:bidi="ar-SA"/>
      </w:rPr>
    </w:lvl>
    <w:lvl w:ilvl="3" w:tplc="8C225A88">
      <w:numFmt w:val="bullet"/>
      <w:lvlText w:val="•"/>
      <w:lvlJc w:val="left"/>
      <w:pPr>
        <w:ind w:left="747" w:hanging="176"/>
      </w:pPr>
      <w:rPr>
        <w:rFonts w:hint="default"/>
        <w:lang w:val="ru-RU" w:eastAsia="en-US" w:bidi="ar-SA"/>
      </w:rPr>
    </w:lvl>
    <w:lvl w:ilvl="4" w:tplc="7DF0F8BA">
      <w:numFmt w:val="bullet"/>
      <w:lvlText w:val="•"/>
      <w:lvlJc w:val="left"/>
      <w:pPr>
        <w:ind w:left="963" w:hanging="176"/>
      </w:pPr>
      <w:rPr>
        <w:rFonts w:hint="default"/>
        <w:lang w:val="ru-RU" w:eastAsia="en-US" w:bidi="ar-SA"/>
      </w:rPr>
    </w:lvl>
    <w:lvl w:ilvl="5" w:tplc="79EA743E">
      <w:numFmt w:val="bullet"/>
      <w:lvlText w:val="•"/>
      <w:lvlJc w:val="left"/>
      <w:pPr>
        <w:ind w:left="1179" w:hanging="176"/>
      </w:pPr>
      <w:rPr>
        <w:rFonts w:hint="default"/>
        <w:lang w:val="ru-RU" w:eastAsia="en-US" w:bidi="ar-SA"/>
      </w:rPr>
    </w:lvl>
    <w:lvl w:ilvl="6" w:tplc="E6C017B2">
      <w:numFmt w:val="bullet"/>
      <w:lvlText w:val="•"/>
      <w:lvlJc w:val="left"/>
      <w:pPr>
        <w:ind w:left="1394" w:hanging="176"/>
      </w:pPr>
      <w:rPr>
        <w:rFonts w:hint="default"/>
        <w:lang w:val="ru-RU" w:eastAsia="en-US" w:bidi="ar-SA"/>
      </w:rPr>
    </w:lvl>
    <w:lvl w:ilvl="7" w:tplc="4ED8288E">
      <w:numFmt w:val="bullet"/>
      <w:lvlText w:val="•"/>
      <w:lvlJc w:val="left"/>
      <w:pPr>
        <w:ind w:left="1610" w:hanging="176"/>
      </w:pPr>
      <w:rPr>
        <w:rFonts w:hint="default"/>
        <w:lang w:val="ru-RU" w:eastAsia="en-US" w:bidi="ar-SA"/>
      </w:rPr>
    </w:lvl>
    <w:lvl w:ilvl="8" w:tplc="27A67558">
      <w:numFmt w:val="bullet"/>
      <w:lvlText w:val="•"/>
      <w:lvlJc w:val="left"/>
      <w:pPr>
        <w:ind w:left="1826" w:hanging="176"/>
      </w:pPr>
      <w:rPr>
        <w:rFonts w:hint="default"/>
        <w:lang w:val="ru-RU" w:eastAsia="en-US" w:bidi="ar-SA"/>
      </w:rPr>
    </w:lvl>
  </w:abstractNum>
  <w:abstractNum w:abstractNumId="36">
    <w:nsid w:val="2B0E7633"/>
    <w:multiLevelType w:val="multilevel"/>
    <w:tmpl w:val="722C8584"/>
    <w:lvl w:ilvl="0">
      <w:start w:val="32"/>
      <w:numFmt w:val="decimal"/>
      <w:lvlText w:val="%1"/>
      <w:lvlJc w:val="left"/>
      <w:pPr>
        <w:ind w:left="1428" w:hanging="736"/>
      </w:pPr>
      <w:rPr>
        <w:rFonts w:hint="default"/>
        <w:lang w:val="ru-RU" w:eastAsia="en-US" w:bidi="ar-SA"/>
      </w:rPr>
    </w:lvl>
    <w:lvl w:ilvl="1">
      <w:start w:val="1"/>
      <w:numFmt w:val="decimal"/>
      <w:lvlText w:val="%1.%2"/>
      <w:lvlJc w:val="left"/>
      <w:pPr>
        <w:ind w:left="1428" w:hanging="736"/>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692" w:hanging="203"/>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585" w:hanging="203"/>
      </w:pPr>
      <w:rPr>
        <w:rFonts w:hint="default"/>
        <w:lang w:val="ru-RU" w:eastAsia="en-US" w:bidi="ar-SA"/>
      </w:rPr>
    </w:lvl>
    <w:lvl w:ilvl="4">
      <w:numFmt w:val="bullet"/>
      <w:lvlText w:val="•"/>
      <w:lvlJc w:val="left"/>
      <w:pPr>
        <w:ind w:left="4668" w:hanging="203"/>
      </w:pPr>
      <w:rPr>
        <w:rFonts w:hint="default"/>
        <w:lang w:val="ru-RU" w:eastAsia="en-US" w:bidi="ar-SA"/>
      </w:rPr>
    </w:lvl>
    <w:lvl w:ilvl="5">
      <w:numFmt w:val="bullet"/>
      <w:lvlText w:val="•"/>
      <w:lvlJc w:val="left"/>
      <w:pPr>
        <w:ind w:left="5751" w:hanging="203"/>
      </w:pPr>
      <w:rPr>
        <w:rFonts w:hint="default"/>
        <w:lang w:val="ru-RU" w:eastAsia="en-US" w:bidi="ar-SA"/>
      </w:rPr>
    </w:lvl>
    <w:lvl w:ilvl="6">
      <w:numFmt w:val="bullet"/>
      <w:lvlText w:val="•"/>
      <w:lvlJc w:val="left"/>
      <w:pPr>
        <w:ind w:left="6834" w:hanging="203"/>
      </w:pPr>
      <w:rPr>
        <w:rFonts w:hint="default"/>
        <w:lang w:val="ru-RU" w:eastAsia="en-US" w:bidi="ar-SA"/>
      </w:rPr>
    </w:lvl>
    <w:lvl w:ilvl="7">
      <w:numFmt w:val="bullet"/>
      <w:lvlText w:val="•"/>
      <w:lvlJc w:val="left"/>
      <w:pPr>
        <w:ind w:left="7917" w:hanging="203"/>
      </w:pPr>
      <w:rPr>
        <w:rFonts w:hint="default"/>
        <w:lang w:val="ru-RU" w:eastAsia="en-US" w:bidi="ar-SA"/>
      </w:rPr>
    </w:lvl>
    <w:lvl w:ilvl="8">
      <w:numFmt w:val="bullet"/>
      <w:lvlText w:val="•"/>
      <w:lvlJc w:val="left"/>
      <w:pPr>
        <w:ind w:left="9000" w:hanging="203"/>
      </w:pPr>
      <w:rPr>
        <w:rFonts w:hint="default"/>
        <w:lang w:val="ru-RU" w:eastAsia="en-US" w:bidi="ar-SA"/>
      </w:rPr>
    </w:lvl>
  </w:abstractNum>
  <w:abstractNum w:abstractNumId="37">
    <w:nsid w:val="2CF14F7F"/>
    <w:multiLevelType w:val="hybridMultilevel"/>
    <w:tmpl w:val="E03A9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EB8075D"/>
    <w:multiLevelType w:val="hybridMultilevel"/>
    <w:tmpl w:val="3614ED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F006200"/>
    <w:multiLevelType w:val="multilevel"/>
    <w:tmpl w:val="6456C5F6"/>
    <w:lvl w:ilvl="0">
      <w:start w:val="1"/>
      <w:numFmt w:val="decimal"/>
      <w:lvlText w:val="%1."/>
      <w:lvlJc w:val="left"/>
      <w:pPr>
        <w:ind w:left="1069" w:hanging="360"/>
      </w:pPr>
      <w:rPr>
        <w:rFonts w:eastAsiaTheme="minorEastAsia" w:hint="default"/>
        <w:color w:val="auto"/>
      </w:rPr>
    </w:lvl>
    <w:lvl w:ilvl="1">
      <w:start w:val="2"/>
      <w:numFmt w:val="decimal"/>
      <w:isLgl/>
      <w:lvlText w:val="%1.%2"/>
      <w:lvlJc w:val="left"/>
      <w:pPr>
        <w:ind w:left="2020" w:hanging="375"/>
      </w:pPr>
      <w:rPr>
        <w:rFonts w:hint="default"/>
      </w:rPr>
    </w:lvl>
    <w:lvl w:ilvl="2">
      <w:start w:val="1"/>
      <w:numFmt w:val="decimal"/>
      <w:isLgl/>
      <w:lvlText w:val="%1.%2.%3"/>
      <w:lvlJc w:val="left"/>
      <w:pPr>
        <w:ind w:left="3301" w:hanging="720"/>
      </w:pPr>
      <w:rPr>
        <w:rFonts w:hint="default"/>
      </w:rPr>
    </w:lvl>
    <w:lvl w:ilvl="3">
      <w:start w:val="1"/>
      <w:numFmt w:val="decimal"/>
      <w:isLgl/>
      <w:lvlText w:val="%1.%2.%3.%4"/>
      <w:lvlJc w:val="left"/>
      <w:pPr>
        <w:ind w:left="4597" w:hanging="1080"/>
      </w:pPr>
      <w:rPr>
        <w:rFonts w:hint="default"/>
      </w:rPr>
    </w:lvl>
    <w:lvl w:ilvl="4">
      <w:start w:val="1"/>
      <w:numFmt w:val="decimal"/>
      <w:isLgl/>
      <w:lvlText w:val="%1.%2.%3.%4.%5"/>
      <w:lvlJc w:val="left"/>
      <w:pPr>
        <w:ind w:left="5533" w:hanging="1080"/>
      </w:pPr>
      <w:rPr>
        <w:rFonts w:hint="default"/>
      </w:rPr>
    </w:lvl>
    <w:lvl w:ilvl="5">
      <w:start w:val="1"/>
      <w:numFmt w:val="decimal"/>
      <w:isLgl/>
      <w:lvlText w:val="%1.%2.%3.%4.%5.%6"/>
      <w:lvlJc w:val="left"/>
      <w:pPr>
        <w:ind w:left="6829" w:hanging="1440"/>
      </w:pPr>
      <w:rPr>
        <w:rFonts w:hint="default"/>
      </w:rPr>
    </w:lvl>
    <w:lvl w:ilvl="6">
      <w:start w:val="1"/>
      <w:numFmt w:val="decimal"/>
      <w:isLgl/>
      <w:lvlText w:val="%1.%2.%3.%4.%5.%6.%7"/>
      <w:lvlJc w:val="left"/>
      <w:pPr>
        <w:ind w:left="7765" w:hanging="1440"/>
      </w:pPr>
      <w:rPr>
        <w:rFonts w:hint="default"/>
      </w:rPr>
    </w:lvl>
    <w:lvl w:ilvl="7">
      <w:start w:val="1"/>
      <w:numFmt w:val="decimal"/>
      <w:isLgl/>
      <w:lvlText w:val="%1.%2.%3.%4.%5.%6.%7.%8"/>
      <w:lvlJc w:val="left"/>
      <w:pPr>
        <w:ind w:left="9061" w:hanging="1800"/>
      </w:pPr>
      <w:rPr>
        <w:rFonts w:hint="default"/>
      </w:rPr>
    </w:lvl>
    <w:lvl w:ilvl="8">
      <w:start w:val="1"/>
      <w:numFmt w:val="decimal"/>
      <w:isLgl/>
      <w:lvlText w:val="%1.%2.%3.%4.%5.%6.%7.%8.%9"/>
      <w:lvlJc w:val="left"/>
      <w:pPr>
        <w:ind w:left="10357" w:hanging="2160"/>
      </w:pPr>
      <w:rPr>
        <w:rFonts w:hint="default"/>
      </w:rPr>
    </w:lvl>
  </w:abstractNum>
  <w:abstractNum w:abstractNumId="40">
    <w:nsid w:val="2F7D0F5A"/>
    <w:multiLevelType w:val="hybridMultilevel"/>
    <w:tmpl w:val="52DE843C"/>
    <w:lvl w:ilvl="0" w:tplc="7F648BA4">
      <w:numFmt w:val="bullet"/>
      <w:lvlText w:val="-"/>
      <w:lvlJc w:val="left"/>
      <w:pPr>
        <w:ind w:left="107" w:hanging="152"/>
      </w:pPr>
      <w:rPr>
        <w:rFonts w:ascii="Times New Roman" w:eastAsia="Times New Roman" w:hAnsi="Times New Roman" w:cs="Times New Roman" w:hint="default"/>
        <w:b/>
        <w:bCs/>
        <w:i w:val="0"/>
        <w:iCs w:val="0"/>
        <w:spacing w:val="0"/>
        <w:w w:val="100"/>
        <w:sz w:val="24"/>
        <w:szCs w:val="24"/>
        <w:lang w:val="ru-RU" w:eastAsia="en-US" w:bidi="ar-SA"/>
      </w:rPr>
    </w:lvl>
    <w:lvl w:ilvl="1" w:tplc="9CD07086">
      <w:numFmt w:val="bullet"/>
      <w:lvlText w:val="•"/>
      <w:lvlJc w:val="left"/>
      <w:pPr>
        <w:ind w:left="596" w:hanging="152"/>
      </w:pPr>
      <w:rPr>
        <w:rFonts w:hint="default"/>
        <w:lang w:val="ru-RU" w:eastAsia="en-US" w:bidi="ar-SA"/>
      </w:rPr>
    </w:lvl>
    <w:lvl w:ilvl="2" w:tplc="490E2922">
      <w:numFmt w:val="bullet"/>
      <w:lvlText w:val="•"/>
      <w:lvlJc w:val="left"/>
      <w:pPr>
        <w:ind w:left="1092" w:hanging="152"/>
      </w:pPr>
      <w:rPr>
        <w:rFonts w:hint="default"/>
        <w:lang w:val="ru-RU" w:eastAsia="en-US" w:bidi="ar-SA"/>
      </w:rPr>
    </w:lvl>
    <w:lvl w:ilvl="3" w:tplc="5FF0DF78">
      <w:numFmt w:val="bullet"/>
      <w:lvlText w:val="•"/>
      <w:lvlJc w:val="left"/>
      <w:pPr>
        <w:ind w:left="1588" w:hanging="152"/>
      </w:pPr>
      <w:rPr>
        <w:rFonts w:hint="default"/>
        <w:lang w:val="ru-RU" w:eastAsia="en-US" w:bidi="ar-SA"/>
      </w:rPr>
    </w:lvl>
    <w:lvl w:ilvl="4" w:tplc="89C839CE">
      <w:numFmt w:val="bullet"/>
      <w:lvlText w:val="•"/>
      <w:lvlJc w:val="left"/>
      <w:pPr>
        <w:ind w:left="2084" w:hanging="152"/>
      </w:pPr>
      <w:rPr>
        <w:rFonts w:hint="default"/>
        <w:lang w:val="ru-RU" w:eastAsia="en-US" w:bidi="ar-SA"/>
      </w:rPr>
    </w:lvl>
    <w:lvl w:ilvl="5" w:tplc="E49AA372">
      <w:numFmt w:val="bullet"/>
      <w:lvlText w:val="•"/>
      <w:lvlJc w:val="left"/>
      <w:pPr>
        <w:ind w:left="2580" w:hanging="152"/>
      </w:pPr>
      <w:rPr>
        <w:rFonts w:hint="default"/>
        <w:lang w:val="ru-RU" w:eastAsia="en-US" w:bidi="ar-SA"/>
      </w:rPr>
    </w:lvl>
    <w:lvl w:ilvl="6" w:tplc="EF0E9934">
      <w:numFmt w:val="bullet"/>
      <w:lvlText w:val="•"/>
      <w:lvlJc w:val="left"/>
      <w:pPr>
        <w:ind w:left="3076" w:hanging="152"/>
      </w:pPr>
      <w:rPr>
        <w:rFonts w:hint="default"/>
        <w:lang w:val="ru-RU" w:eastAsia="en-US" w:bidi="ar-SA"/>
      </w:rPr>
    </w:lvl>
    <w:lvl w:ilvl="7" w:tplc="DD883246">
      <w:numFmt w:val="bullet"/>
      <w:lvlText w:val="•"/>
      <w:lvlJc w:val="left"/>
      <w:pPr>
        <w:ind w:left="3572" w:hanging="152"/>
      </w:pPr>
      <w:rPr>
        <w:rFonts w:hint="default"/>
        <w:lang w:val="ru-RU" w:eastAsia="en-US" w:bidi="ar-SA"/>
      </w:rPr>
    </w:lvl>
    <w:lvl w:ilvl="8" w:tplc="1D8A9602">
      <w:numFmt w:val="bullet"/>
      <w:lvlText w:val="•"/>
      <w:lvlJc w:val="left"/>
      <w:pPr>
        <w:ind w:left="4068" w:hanging="152"/>
      </w:pPr>
      <w:rPr>
        <w:rFonts w:hint="default"/>
        <w:lang w:val="ru-RU" w:eastAsia="en-US" w:bidi="ar-SA"/>
      </w:rPr>
    </w:lvl>
  </w:abstractNum>
  <w:abstractNum w:abstractNumId="41">
    <w:nsid w:val="2F9D62C8"/>
    <w:multiLevelType w:val="hybridMultilevel"/>
    <w:tmpl w:val="910E5290"/>
    <w:lvl w:ilvl="0" w:tplc="0A7208B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07F356B"/>
    <w:multiLevelType w:val="multilevel"/>
    <w:tmpl w:val="99ACCE6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30BA08C9"/>
    <w:multiLevelType w:val="hybridMultilevel"/>
    <w:tmpl w:val="5C127FE2"/>
    <w:lvl w:ilvl="0" w:tplc="6A54716A">
      <w:numFmt w:val="bullet"/>
      <w:lvlText w:val=""/>
      <w:lvlJc w:val="left"/>
      <w:pPr>
        <w:ind w:left="692" w:hanging="709"/>
      </w:pPr>
      <w:rPr>
        <w:rFonts w:ascii="Wingdings" w:eastAsia="Wingdings" w:hAnsi="Wingdings" w:cs="Wingdings" w:hint="default"/>
        <w:b w:val="0"/>
        <w:bCs w:val="0"/>
        <w:i w:val="0"/>
        <w:iCs w:val="0"/>
        <w:spacing w:val="0"/>
        <w:w w:val="100"/>
        <w:sz w:val="28"/>
        <w:szCs w:val="28"/>
        <w:lang w:val="ru-RU" w:eastAsia="en-US" w:bidi="ar-SA"/>
      </w:rPr>
    </w:lvl>
    <w:lvl w:ilvl="1" w:tplc="924A8D70">
      <w:numFmt w:val="bullet"/>
      <w:lvlText w:val="•"/>
      <w:lvlJc w:val="left"/>
      <w:pPr>
        <w:ind w:left="1746" w:hanging="709"/>
      </w:pPr>
      <w:rPr>
        <w:rFonts w:hint="default"/>
        <w:lang w:val="ru-RU" w:eastAsia="en-US" w:bidi="ar-SA"/>
      </w:rPr>
    </w:lvl>
    <w:lvl w:ilvl="2" w:tplc="9CD2A93A">
      <w:numFmt w:val="bullet"/>
      <w:lvlText w:val="•"/>
      <w:lvlJc w:val="left"/>
      <w:pPr>
        <w:ind w:left="2793" w:hanging="709"/>
      </w:pPr>
      <w:rPr>
        <w:rFonts w:hint="default"/>
        <w:lang w:val="ru-RU" w:eastAsia="en-US" w:bidi="ar-SA"/>
      </w:rPr>
    </w:lvl>
    <w:lvl w:ilvl="3" w:tplc="AD7026E2">
      <w:numFmt w:val="bullet"/>
      <w:lvlText w:val="•"/>
      <w:lvlJc w:val="left"/>
      <w:pPr>
        <w:ind w:left="3839" w:hanging="709"/>
      </w:pPr>
      <w:rPr>
        <w:rFonts w:hint="default"/>
        <w:lang w:val="ru-RU" w:eastAsia="en-US" w:bidi="ar-SA"/>
      </w:rPr>
    </w:lvl>
    <w:lvl w:ilvl="4" w:tplc="2A764490">
      <w:numFmt w:val="bullet"/>
      <w:lvlText w:val="•"/>
      <w:lvlJc w:val="left"/>
      <w:pPr>
        <w:ind w:left="4886" w:hanging="709"/>
      </w:pPr>
      <w:rPr>
        <w:rFonts w:hint="default"/>
        <w:lang w:val="ru-RU" w:eastAsia="en-US" w:bidi="ar-SA"/>
      </w:rPr>
    </w:lvl>
    <w:lvl w:ilvl="5" w:tplc="B55E7B0E">
      <w:numFmt w:val="bullet"/>
      <w:lvlText w:val="•"/>
      <w:lvlJc w:val="left"/>
      <w:pPr>
        <w:ind w:left="5933" w:hanging="709"/>
      </w:pPr>
      <w:rPr>
        <w:rFonts w:hint="default"/>
        <w:lang w:val="ru-RU" w:eastAsia="en-US" w:bidi="ar-SA"/>
      </w:rPr>
    </w:lvl>
    <w:lvl w:ilvl="6" w:tplc="37169776">
      <w:numFmt w:val="bullet"/>
      <w:lvlText w:val="•"/>
      <w:lvlJc w:val="left"/>
      <w:pPr>
        <w:ind w:left="6979" w:hanging="709"/>
      </w:pPr>
      <w:rPr>
        <w:rFonts w:hint="default"/>
        <w:lang w:val="ru-RU" w:eastAsia="en-US" w:bidi="ar-SA"/>
      </w:rPr>
    </w:lvl>
    <w:lvl w:ilvl="7" w:tplc="EDAC606C">
      <w:numFmt w:val="bullet"/>
      <w:lvlText w:val="•"/>
      <w:lvlJc w:val="left"/>
      <w:pPr>
        <w:ind w:left="8026" w:hanging="709"/>
      </w:pPr>
      <w:rPr>
        <w:rFonts w:hint="default"/>
        <w:lang w:val="ru-RU" w:eastAsia="en-US" w:bidi="ar-SA"/>
      </w:rPr>
    </w:lvl>
    <w:lvl w:ilvl="8" w:tplc="73E20BA8">
      <w:numFmt w:val="bullet"/>
      <w:lvlText w:val="•"/>
      <w:lvlJc w:val="left"/>
      <w:pPr>
        <w:ind w:left="9073" w:hanging="709"/>
      </w:pPr>
      <w:rPr>
        <w:rFonts w:hint="default"/>
        <w:lang w:val="ru-RU" w:eastAsia="en-US" w:bidi="ar-SA"/>
      </w:rPr>
    </w:lvl>
  </w:abstractNum>
  <w:abstractNum w:abstractNumId="44">
    <w:nsid w:val="30E4458D"/>
    <w:multiLevelType w:val="hybridMultilevel"/>
    <w:tmpl w:val="0600943A"/>
    <w:lvl w:ilvl="0" w:tplc="19B0EDD2">
      <w:numFmt w:val="bullet"/>
      <w:lvlText w:val="-"/>
      <w:lvlJc w:val="left"/>
      <w:pPr>
        <w:ind w:left="107" w:hanging="185"/>
      </w:pPr>
      <w:rPr>
        <w:rFonts w:ascii="Times New Roman" w:eastAsia="Times New Roman" w:hAnsi="Times New Roman" w:cs="Times New Roman" w:hint="default"/>
        <w:b w:val="0"/>
        <w:bCs w:val="0"/>
        <w:i w:val="0"/>
        <w:iCs w:val="0"/>
        <w:spacing w:val="0"/>
        <w:w w:val="99"/>
        <w:sz w:val="26"/>
        <w:szCs w:val="26"/>
        <w:lang w:val="ru-RU" w:eastAsia="en-US" w:bidi="ar-SA"/>
      </w:rPr>
    </w:lvl>
    <w:lvl w:ilvl="1" w:tplc="28DE44E2">
      <w:numFmt w:val="bullet"/>
      <w:lvlText w:val="•"/>
      <w:lvlJc w:val="left"/>
      <w:pPr>
        <w:ind w:left="738" w:hanging="185"/>
      </w:pPr>
      <w:rPr>
        <w:rFonts w:hint="default"/>
        <w:lang w:val="ru-RU" w:eastAsia="en-US" w:bidi="ar-SA"/>
      </w:rPr>
    </w:lvl>
    <w:lvl w:ilvl="2" w:tplc="023E74B0">
      <w:numFmt w:val="bullet"/>
      <w:lvlText w:val="•"/>
      <w:lvlJc w:val="left"/>
      <w:pPr>
        <w:ind w:left="1376" w:hanging="185"/>
      </w:pPr>
      <w:rPr>
        <w:rFonts w:hint="default"/>
        <w:lang w:val="ru-RU" w:eastAsia="en-US" w:bidi="ar-SA"/>
      </w:rPr>
    </w:lvl>
    <w:lvl w:ilvl="3" w:tplc="E15AB366">
      <w:numFmt w:val="bullet"/>
      <w:lvlText w:val="•"/>
      <w:lvlJc w:val="left"/>
      <w:pPr>
        <w:ind w:left="2014" w:hanging="185"/>
      </w:pPr>
      <w:rPr>
        <w:rFonts w:hint="default"/>
        <w:lang w:val="ru-RU" w:eastAsia="en-US" w:bidi="ar-SA"/>
      </w:rPr>
    </w:lvl>
    <w:lvl w:ilvl="4" w:tplc="EA241FAE">
      <w:numFmt w:val="bullet"/>
      <w:lvlText w:val="•"/>
      <w:lvlJc w:val="left"/>
      <w:pPr>
        <w:ind w:left="2653" w:hanging="185"/>
      </w:pPr>
      <w:rPr>
        <w:rFonts w:hint="default"/>
        <w:lang w:val="ru-RU" w:eastAsia="en-US" w:bidi="ar-SA"/>
      </w:rPr>
    </w:lvl>
    <w:lvl w:ilvl="5" w:tplc="D084E872">
      <w:numFmt w:val="bullet"/>
      <w:lvlText w:val="•"/>
      <w:lvlJc w:val="left"/>
      <w:pPr>
        <w:ind w:left="3291" w:hanging="185"/>
      </w:pPr>
      <w:rPr>
        <w:rFonts w:hint="default"/>
        <w:lang w:val="ru-RU" w:eastAsia="en-US" w:bidi="ar-SA"/>
      </w:rPr>
    </w:lvl>
    <w:lvl w:ilvl="6" w:tplc="115A10FE">
      <w:numFmt w:val="bullet"/>
      <w:lvlText w:val="•"/>
      <w:lvlJc w:val="left"/>
      <w:pPr>
        <w:ind w:left="3929" w:hanging="185"/>
      </w:pPr>
      <w:rPr>
        <w:rFonts w:hint="default"/>
        <w:lang w:val="ru-RU" w:eastAsia="en-US" w:bidi="ar-SA"/>
      </w:rPr>
    </w:lvl>
    <w:lvl w:ilvl="7" w:tplc="483A674E">
      <w:numFmt w:val="bullet"/>
      <w:lvlText w:val="•"/>
      <w:lvlJc w:val="left"/>
      <w:pPr>
        <w:ind w:left="4568" w:hanging="185"/>
      </w:pPr>
      <w:rPr>
        <w:rFonts w:hint="default"/>
        <w:lang w:val="ru-RU" w:eastAsia="en-US" w:bidi="ar-SA"/>
      </w:rPr>
    </w:lvl>
    <w:lvl w:ilvl="8" w:tplc="98B60542">
      <w:numFmt w:val="bullet"/>
      <w:lvlText w:val="•"/>
      <w:lvlJc w:val="left"/>
      <w:pPr>
        <w:ind w:left="5206" w:hanging="185"/>
      </w:pPr>
      <w:rPr>
        <w:rFonts w:hint="default"/>
        <w:lang w:val="ru-RU" w:eastAsia="en-US" w:bidi="ar-SA"/>
      </w:rPr>
    </w:lvl>
  </w:abstractNum>
  <w:abstractNum w:abstractNumId="45">
    <w:nsid w:val="31000065"/>
    <w:multiLevelType w:val="hybridMultilevel"/>
    <w:tmpl w:val="BDAAA3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1984A49"/>
    <w:multiLevelType w:val="hybridMultilevel"/>
    <w:tmpl w:val="3CC0E918"/>
    <w:lvl w:ilvl="0" w:tplc="05ECAEF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1BA4D3A">
      <w:numFmt w:val="bullet"/>
      <w:lvlText w:val="•"/>
      <w:lvlJc w:val="left"/>
      <w:pPr>
        <w:ind w:left="315" w:hanging="140"/>
      </w:pPr>
      <w:rPr>
        <w:rFonts w:hint="default"/>
        <w:lang w:val="ru-RU" w:eastAsia="en-US" w:bidi="ar-SA"/>
      </w:rPr>
    </w:lvl>
    <w:lvl w:ilvl="2" w:tplc="11EE5CDA">
      <w:numFmt w:val="bullet"/>
      <w:lvlText w:val="•"/>
      <w:lvlJc w:val="left"/>
      <w:pPr>
        <w:ind w:left="531" w:hanging="140"/>
      </w:pPr>
      <w:rPr>
        <w:rFonts w:hint="default"/>
        <w:lang w:val="ru-RU" w:eastAsia="en-US" w:bidi="ar-SA"/>
      </w:rPr>
    </w:lvl>
    <w:lvl w:ilvl="3" w:tplc="9752C9D4">
      <w:numFmt w:val="bullet"/>
      <w:lvlText w:val="•"/>
      <w:lvlJc w:val="left"/>
      <w:pPr>
        <w:ind w:left="747" w:hanging="140"/>
      </w:pPr>
      <w:rPr>
        <w:rFonts w:hint="default"/>
        <w:lang w:val="ru-RU" w:eastAsia="en-US" w:bidi="ar-SA"/>
      </w:rPr>
    </w:lvl>
    <w:lvl w:ilvl="4" w:tplc="518E391E">
      <w:numFmt w:val="bullet"/>
      <w:lvlText w:val="•"/>
      <w:lvlJc w:val="left"/>
      <w:pPr>
        <w:ind w:left="963" w:hanging="140"/>
      </w:pPr>
      <w:rPr>
        <w:rFonts w:hint="default"/>
        <w:lang w:val="ru-RU" w:eastAsia="en-US" w:bidi="ar-SA"/>
      </w:rPr>
    </w:lvl>
    <w:lvl w:ilvl="5" w:tplc="95FA3F94">
      <w:numFmt w:val="bullet"/>
      <w:lvlText w:val="•"/>
      <w:lvlJc w:val="left"/>
      <w:pPr>
        <w:ind w:left="1179" w:hanging="140"/>
      </w:pPr>
      <w:rPr>
        <w:rFonts w:hint="default"/>
        <w:lang w:val="ru-RU" w:eastAsia="en-US" w:bidi="ar-SA"/>
      </w:rPr>
    </w:lvl>
    <w:lvl w:ilvl="6" w:tplc="7AEAC250">
      <w:numFmt w:val="bullet"/>
      <w:lvlText w:val="•"/>
      <w:lvlJc w:val="left"/>
      <w:pPr>
        <w:ind w:left="1394" w:hanging="140"/>
      </w:pPr>
      <w:rPr>
        <w:rFonts w:hint="default"/>
        <w:lang w:val="ru-RU" w:eastAsia="en-US" w:bidi="ar-SA"/>
      </w:rPr>
    </w:lvl>
    <w:lvl w:ilvl="7" w:tplc="01F2F81A">
      <w:numFmt w:val="bullet"/>
      <w:lvlText w:val="•"/>
      <w:lvlJc w:val="left"/>
      <w:pPr>
        <w:ind w:left="1610" w:hanging="140"/>
      </w:pPr>
      <w:rPr>
        <w:rFonts w:hint="default"/>
        <w:lang w:val="ru-RU" w:eastAsia="en-US" w:bidi="ar-SA"/>
      </w:rPr>
    </w:lvl>
    <w:lvl w:ilvl="8" w:tplc="89424FD0">
      <w:numFmt w:val="bullet"/>
      <w:lvlText w:val="•"/>
      <w:lvlJc w:val="left"/>
      <w:pPr>
        <w:ind w:left="1826" w:hanging="140"/>
      </w:pPr>
      <w:rPr>
        <w:rFonts w:hint="default"/>
        <w:lang w:val="ru-RU" w:eastAsia="en-US" w:bidi="ar-SA"/>
      </w:rPr>
    </w:lvl>
  </w:abstractNum>
  <w:abstractNum w:abstractNumId="47">
    <w:nsid w:val="32256799"/>
    <w:multiLevelType w:val="hybridMultilevel"/>
    <w:tmpl w:val="A7946EAE"/>
    <w:lvl w:ilvl="0" w:tplc="99222F12">
      <w:start w:val="1"/>
      <w:numFmt w:val="decimal"/>
      <w:lvlText w:val="%1)"/>
      <w:lvlJc w:val="left"/>
      <w:pPr>
        <w:ind w:left="692" w:hanging="428"/>
      </w:pPr>
      <w:rPr>
        <w:rFonts w:hint="default"/>
        <w:spacing w:val="0"/>
        <w:w w:val="99"/>
        <w:sz w:val="28"/>
        <w:lang w:val="ru-RU" w:eastAsia="en-US" w:bidi="ar-SA"/>
      </w:rPr>
    </w:lvl>
    <w:lvl w:ilvl="1" w:tplc="8A6A659C">
      <w:numFmt w:val="bullet"/>
      <w:lvlText w:val="•"/>
      <w:lvlJc w:val="left"/>
      <w:pPr>
        <w:ind w:left="1746" w:hanging="428"/>
      </w:pPr>
      <w:rPr>
        <w:rFonts w:hint="default"/>
        <w:lang w:val="ru-RU" w:eastAsia="en-US" w:bidi="ar-SA"/>
      </w:rPr>
    </w:lvl>
    <w:lvl w:ilvl="2" w:tplc="999C5D26">
      <w:numFmt w:val="bullet"/>
      <w:lvlText w:val="•"/>
      <w:lvlJc w:val="left"/>
      <w:pPr>
        <w:ind w:left="2793" w:hanging="428"/>
      </w:pPr>
      <w:rPr>
        <w:rFonts w:hint="default"/>
        <w:lang w:val="ru-RU" w:eastAsia="en-US" w:bidi="ar-SA"/>
      </w:rPr>
    </w:lvl>
    <w:lvl w:ilvl="3" w:tplc="03764606">
      <w:numFmt w:val="bullet"/>
      <w:lvlText w:val="•"/>
      <w:lvlJc w:val="left"/>
      <w:pPr>
        <w:ind w:left="3839" w:hanging="428"/>
      </w:pPr>
      <w:rPr>
        <w:rFonts w:hint="default"/>
        <w:lang w:val="ru-RU" w:eastAsia="en-US" w:bidi="ar-SA"/>
      </w:rPr>
    </w:lvl>
    <w:lvl w:ilvl="4" w:tplc="AF0E47E8">
      <w:numFmt w:val="bullet"/>
      <w:lvlText w:val="•"/>
      <w:lvlJc w:val="left"/>
      <w:pPr>
        <w:ind w:left="4886" w:hanging="428"/>
      </w:pPr>
      <w:rPr>
        <w:rFonts w:hint="default"/>
        <w:lang w:val="ru-RU" w:eastAsia="en-US" w:bidi="ar-SA"/>
      </w:rPr>
    </w:lvl>
    <w:lvl w:ilvl="5" w:tplc="145C9066">
      <w:numFmt w:val="bullet"/>
      <w:lvlText w:val="•"/>
      <w:lvlJc w:val="left"/>
      <w:pPr>
        <w:ind w:left="5933" w:hanging="428"/>
      </w:pPr>
      <w:rPr>
        <w:rFonts w:hint="default"/>
        <w:lang w:val="ru-RU" w:eastAsia="en-US" w:bidi="ar-SA"/>
      </w:rPr>
    </w:lvl>
    <w:lvl w:ilvl="6" w:tplc="45D2E7A0">
      <w:numFmt w:val="bullet"/>
      <w:lvlText w:val="•"/>
      <w:lvlJc w:val="left"/>
      <w:pPr>
        <w:ind w:left="6979" w:hanging="428"/>
      </w:pPr>
      <w:rPr>
        <w:rFonts w:hint="default"/>
        <w:lang w:val="ru-RU" w:eastAsia="en-US" w:bidi="ar-SA"/>
      </w:rPr>
    </w:lvl>
    <w:lvl w:ilvl="7" w:tplc="6CEAD1B0">
      <w:numFmt w:val="bullet"/>
      <w:lvlText w:val="•"/>
      <w:lvlJc w:val="left"/>
      <w:pPr>
        <w:ind w:left="8026" w:hanging="428"/>
      </w:pPr>
      <w:rPr>
        <w:rFonts w:hint="default"/>
        <w:lang w:val="ru-RU" w:eastAsia="en-US" w:bidi="ar-SA"/>
      </w:rPr>
    </w:lvl>
    <w:lvl w:ilvl="8" w:tplc="D688C2BA">
      <w:numFmt w:val="bullet"/>
      <w:lvlText w:val="•"/>
      <w:lvlJc w:val="left"/>
      <w:pPr>
        <w:ind w:left="9073" w:hanging="428"/>
      </w:pPr>
      <w:rPr>
        <w:rFonts w:hint="default"/>
        <w:lang w:val="ru-RU" w:eastAsia="en-US" w:bidi="ar-SA"/>
      </w:rPr>
    </w:lvl>
  </w:abstractNum>
  <w:abstractNum w:abstractNumId="48">
    <w:nsid w:val="361B760A"/>
    <w:multiLevelType w:val="hybridMultilevel"/>
    <w:tmpl w:val="D21AE940"/>
    <w:lvl w:ilvl="0" w:tplc="DF92931A">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6702547"/>
    <w:multiLevelType w:val="hybridMultilevel"/>
    <w:tmpl w:val="C026E5EE"/>
    <w:lvl w:ilvl="0" w:tplc="0A7208BE">
      <w:start w:val="1"/>
      <w:numFmt w:val="decimal"/>
      <w:lvlText w:val="%1."/>
      <w:lvlJc w:val="left"/>
      <w:pPr>
        <w:ind w:left="1080" w:hanging="360"/>
      </w:pPr>
      <w:rPr>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7642E90"/>
    <w:multiLevelType w:val="hybridMultilevel"/>
    <w:tmpl w:val="D984596A"/>
    <w:lvl w:ilvl="0" w:tplc="C5726072">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81B2518"/>
    <w:multiLevelType w:val="hybridMultilevel"/>
    <w:tmpl w:val="73A04D72"/>
    <w:lvl w:ilvl="0" w:tplc="8E9C6BD4">
      <w:start w:val="1"/>
      <w:numFmt w:val="decimal"/>
      <w:lvlText w:val="%1)"/>
      <w:lvlJc w:val="left"/>
      <w:pPr>
        <w:ind w:left="416" w:hanging="696"/>
      </w:pPr>
      <w:rPr>
        <w:rFonts w:ascii="Times New Roman" w:eastAsia="Times New Roman" w:hAnsi="Times New Roman" w:cs="Times New Roman" w:hint="default"/>
        <w:b w:val="0"/>
        <w:bCs w:val="0"/>
        <w:i w:val="0"/>
        <w:iCs w:val="0"/>
        <w:spacing w:val="0"/>
        <w:w w:val="99"/>
        <w:sz w:val="26"/>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AD1140A"/>
    <w:multiLevelType w:val="hybridMultilevel"/>
    <w:tmpl w:val="36D04F56"/>
    <w:lvl w:ilvl="0" w:tplc="F1A28FEA">
      <w:numFmt w:val="bullet"/>
      <w:lvlText w:val="•"/>
      <w:lvlJc w:val="left"/>
      <w:pPr>
        <w:ind w:left="20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F7C2A68">
      <w:numFmt w:val="bullet"/>
      <w:lvlText w:val="•"/>
      <w:lvlJc w:val="left"/>
      <w:pPr>
        <w:ind w:left="936" w:hanging="240"/>
      </w:pPr>
      <w:rPr>
        <w:rFonts w:hint="default"/>
        <w:lang w:val="ru-RU" w:eastAsia="en-US" w:bidi="ar-SA"/>
      </w:rPr>
    </w:lvl>
    <w:lvl w:ilvl="2" w:tplc="5460472E">
      <w:numFmt w:val="bullet"/>
      <w:lvlText w:val="•"/>
      <w:lvlJc w:val="left"/>
      <w:pPr>
        <w:ind w:left="1672" w:hanging="240"/>
      </w:pPr>
      <w:rPr>
        <w:rFonts w:hint="default"/>
        <w:lang w:val="ru-RU" w:eastAsia="en-US" w:bidi="ar-SA"/>
      </w:rPr>
    </w:lvl>
    <w:lvl w:ilvl="3" w:tplc="464C2D5A">
      <w:numFmt w:val="bullet"/>
      <w:lvlText w:val="•"/>
      <w:lvlJc w:val="left"/>
      <w:pPr>
        <w:ind w:left="2408" w:hanging="240"/>
      </w:pPr>
      <w:rPr>
        <w:rFonts w:hint="default"/>
        <w:lang w:val="ru-RU" w:eastAsia="en-US" w:bidi="ar-SA"/>
      </w:rPr>
    </w:lvl>
    <w:lvl w:ilvl="4" w:tplc="43547B50">
      <w:numFmt w:val="bullet"/>
      <w:lvlText w:val="•"/>
      <w:lvlJc w:val="left"/>
      <w:pPr>
        <w:ind w:left="3145" w:hanging="240"/>
      </w:pPr>
      <w:rPr>
        <w:rFonts w:hint="default"/>
        <w:lang w:val="ru-RU" w:eastAsia="en-US" w:bidi="ar-SA"/>
      </w:rPr>
    </w:lvl>
    <w:lvl w:ilvl="5" w:tplc="300E072A">
      <w:numFmt w:val="bullet"/>
      <w:lvlText w:val="•"/>
      <w:lvlJc w:val="left"/>
      <w:pPr>
        <w:ind w:left="3881" w:hanging="240"/>
      </w:pPr>
      <w:rPr>
        <w:rFonts w:hint="default"/>
        <w:lang w:val="ru-RU" w:eastAsia="en-US" w:bidi="ar-SA"/>
      </w:rPr>
    </w:lvl>
    <w:lvl w:ilvl="6" w:tplc="24F06E8E">
      <w:numFmt w:val="bullet"/>
      <w:lvlText w:val="•"/>
      <w:lvlJc w:val="left"/>
      <w:pPr>
        <w:ind w:left="4617" w:hanging="240"/>
      </w:pPr>
      <w:rPr>
        <w:rFonts w:hint="default"/>
        <w:lang w:val="ru-RU" w:eastAsia="en-US" w:bidi="ar-SA"/>
      </w:rPr>
    </w:lvl>
    <w:lvl w:ilvl="7" w:tplc="B5E834B2">
      <w:numFmt w:val="bullet"/>
      <w:lvlText w:val="•"/>
      <w:lvlJc w:val="left"/>
      <w:pPr>
        <w:ind w:left="5353" w:hanging="240"/>
      </w:pPr>
      <w:rPr>
        <w:rFonts w:hint="default"/>
        <w:lang w:val="ru-RU" w:eastAsia="en-US" w:bidi="ar-SA"/>
      </w:rPr>
    </w:lvl>
    <w:lvl w:ilvl="8" w:tplc="E16C8C6C">
      <w:numFmt w:val="bullet"/>
      <w:lvlText w:val="•"/>
      <w:lvlJc w:val="left"/>
      <w:pPr>
        <w:ind w:left="6090" w:hanging="240"/>
      </w:pPr>
      <w:rPr>
        <w:rFonts w:hint="default"/>
        <w:lang w:val="ru-RU" w:eastAsia="en-US" w:bidi="ar-SA"/>
      </w:rPr>
    </w:lvl>
  </w:abstractNum>
  <w:abstractNum w:abstractNumId="53">
    <w:nsid w:val="3E5D4648"/>
    <w:multiLevelType w:val="hybridMultilevel"/>
    <w:tmpl w:val="57E68B80"/>
    <w:lvl w:ilvl="0" w:tplc="892CD7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FA84FE9"/>
    <w:multiLevelType w:val="hybridMultilevel"/>
    <w:tmpl w:val="ECD0AF9C"/>
    <w:lvl w:ilvl="0" w:tplc="97868B7A">
      <w:start w:val="8"/>
      <w:numFmt w:val="decimal"/>
      <w:lvlText w:val="%1."/>
      <w:lvlJc w:val="left"/>
      <w:pPr>
        <w:ind w:left="302" w:hanging="302"/>
      </w:pPr>
      <w:rPr>
        <w:rFonts w:ascii="Times New Roman" w:eastAsia="Times New Roman" w:hAnsi="Times New Roman" w:cs="Times New Roman" w:hint="default"/>
        <w:b w:val="0"/>
        <w:bCs w:val="0"/>
        <w:i w:val="0"/>
        <w:iCs w:val="0"/>
        <w:spacing w:val="0"/>
        <w:w w:val="91"/>
        <w:sz w:val="20"/>
        <w:szCs w:val="20"/>
        <w:lang w:val="ru-RU" w:eastAsia="en-US" w:bidi="ar-SA"/>
      </w:rPr>
    </w:lvl>
    <w:lvl w:ilvl="1" w:tplc="73C8590A">
      <w:numFmt w:val="bullet"/>
      <w:lvlText w:val="•"/>
      <w:lvlJc w:val="left"/>
      <w:pPr>
        <w:ind w:left="741" w:hanging="302"/>
      </w:pPr>
      <w:rPr>
        <w:rFonts w:hint="default"/>
        <w:lang w:val="ru-RU" w:eastAsia="en-US" w:bidi="ar-SA"/>
      </w:rPr>
    </w:lvl>
    <w:lvl w:ilvl="2" w:tplc="6E7E4AE2">
      <w:numFmt w:val="bullet"/>
      <w:lvlText w:val="•"/>
      <w:lvlJc w:val="left"/>
      <w:pPr>
        <w:ind w:left="1382" w:hanging="302"/>
      </w:pPr>
      <w:rPr>
        <w:rFonts w:hint="default"/>
        <w:lang w:val="ru-RU" w:eastAsia="en-US" w:bidi="ar-SA"/>
      </w:rPr>
    </w:lvl>
    <w:lvl w:ilvl="3" w:tplc="1D0A6A36">
      <w:numFmt w:val="bullet"/>
      <w:lvlText w:val="•"/>
      <w:lvlJc w:val="left"/>
      <w:pPr>
        <w:ind w:left="2023" w:hanging="302"/>
      </w:pPr>
      <w:rPr>
        <w:rFonts w:hint="default"/>
        <w:lang w:val="ru-RU" w:eastAsia="en-US" w:bidi="ar-SA"/>
      </w:rPr>
    </w:lvl>
    <w:lvl w:ilvl="4" w:tplc="198692B0">
      <w:numFmt w:val="bullet"/>
      <w:lvlText w:val="•"/>
      <w:lvlJc w:val="left"/>
      <w:pPr>
        <w:ind w:left="2664" w:hanging="302"/>
      </w:pPr>
      <w:rPr>
        <w:rFonts w:hint="default"/>
        <w:lang w:val="ru-RU" w:eastAsia="en-US" w:bidi="ar-SA"/>
      </w:rPr>
    </w:lvl>
    <w:lvl w:ilvl="5" w:tplc="EBFA5458">
      <w:numFmt w:val="bullet"/>
      <w:lvlText w:val="•"/>
      <w:lvlJc w:val="left"/>
      <w:pPr>
        <w:ind w:left="3306" w:hanging="302"/>
      </w:pPr>
      <w:rPr>
        <w:rFonts w:hint="default"/>
        <w:lang w:val="ru-RU" w:eastAsia="en-US" w:bidi="ar-SA"/>
      </w:rPr>
    </w:lvl>
    <w:lvl w:ilvl="6" w:tplc="3B5249AE">
      <w:numFmt w:val="bullet"/>
      <w:lvlText w:val="•"/>
      <w:lvlJc w:val="left"/>
      <w:pPr>
        <w:ind w:left="3947" w:hanging="302"/>
      </w:pPr>
      <w:rPr>
        <w:rFonts w:hint="default"/>
        <w:lang w:val="ru-RU" w:eastAsia="en-US" w:bidi="ar-SA"/>
      </w:rPr>
    </w:lvl>
    <w:lvl w:ilvl="7" w:tplc="057CD23C">
      <w:numFmt w:val="bullet"/>
      <w:lvlText w:val="•"/>
      <w:lvlJc w:val="left"/>
      <w:pPr>
        <w:ind w:left="4588" w:hanging="302"/>
      </w:pPr>
      <w:rPr>
        <w:rFonts w:hint="default"/>
        <w:lang w:val="ru-RU" w:eastAsia="en-US" w:bidi="ar-SA"/>
      </w:rPr>
    </w:lvl>
    <w:lvl w:ilvl="8" w:tplc="FDCADB06">
      <w:numFmt w:val="bullet"/>
      <w:lvlText w:val="•"/>
      <w:lvlJc w:val="left"/>
      <w:pPr>
        <w:ind w:left="5229" w:hanging="302"/>
      </w:pPr>
      <w:rPr>
        <w:rFonts w:hint="default"/>
        <w:lang w:val="ru-RU" w:eastAsia="en-US" w:bidi="ar-SA"/>
      </w:rPr>
    </w:lvl>
  </w:abstractNum>
  <w:abstractNum w:abstractNumId="55">
    <w:nsid w:val="41994165"/>
    <w:multiLevelType w:val="hybridMultilevel"/>
    <w:tmpl w:val="EF1E1186"/>
    <w:lvl w:ilvl="0" w:tplc="7F9602E8">
      <w:numFmt w:val="bullet"/>
      <w:lvlText w:val=""/>
      <w:lvlJc w:val="left"/>
      <w:pPr>
        <w:ind w:left="573" w:hanging="94"/>
      </w:pPr>
      <w:rPr>
        <w:rFonts w:ascii="Symbol" w:eastAsia="Symbol" w:hAnsi="Symbol" w:cs="Symbol" w:hint="default"/>
        <w:w w:val="99"/>
        <w:sz w:val="20"/>
        <w:szCs w:val="20"/>
        <w:lang w:val="ru-RU" w:eastAsia="en-US" w:bidi="ar-SA"/>
      </w:rPr>
    </w:lvl>
    <w:lvl w:ilvl="1" w:tplc="C9CC23C8">
      <w:numFmt w:val="bullet"/>
      <w:lvlText w:val="•"/>
      <w:lvlJc w:val="left"/>
      <w:pPr>
        <w:ind w:left="1612" w:hanging="94"/>
      </w:pPr>
      <w:rPr>
        <w:rFonts w:hint="default"/>
        <w:lang w:val="ru-RU" w:eastAsia="en-US" w:bidi="ar-SA"/>
      </w:rPr>
    </w:lvl>
    <w:lvl w:ilvl="2" w:tplc="09380454">
      <w:numFmt w:val="bullet"/>
      <w:lvlText w:val="•"/>
      <w:lvlJc w:val="left"/>
      <w:pPr>
        <w:ind w:left="2644" w:hanging="94"/>
      </w:pPr>
      <w:rPr>
        <w:rFonts w:hint="default"/>
        <w:lang w:val="ru-RU" w:eastAsia="en-US" w:bidi="ar-SA"/>
      </w:rPr>
    </w:lvl>
    <w:lvl w:ilvl="3" w:tplc="830028D2">
      <w:numFmt w:val="bullet"/>
      <w:lvlText w:val="•"/>
      <w:lvlJc w:val="left"/>
      <w:pPr>
        <w:ind w:left="3677" w:hanging="94"/>
      </w:pPr>
      <w:rPr>
        <w:rFonts w:hint="default"/>
        <w:lang w:val="ru-RU" w:eastAsia="en-US" w:bidi="ar-SA"/>
      </w:rPr>
    </w:lvl>
    <w:lvl w:ilvl="4" w:tplc="7AD844C2">
      <w:numFmt w:val="bullet"/>
      <w:lvlText w:val="•"/>
      <w:lvlJc w:val="left"/>
      <w:pPr>
        <w:ind w:left="4709" w:hanging="94"/>
      </w:pPr>
      <w:rPr>
        <w:rFonts w:hint="default"/>
        <w:lang w:val="ru-RU" w:eastAsia="en-US" w:bidi="ar-SA"/>
      </w:rPr>
    </w:lvl>
    <w:lvl w:ilvl="5" w:tplc="3BB86F04">
      <w:numFmt w:val="bullet"/>
      <w:lvlText w:val="•"/>
      <w:lvlJc w:val="left"/>
      <w:pPr>
        <w:ind w:left="5742" w:hanging="94"/>
      </w:pPr>
      <w:rPr>
        <w:rFonts w:hint="default"/>
        <w:lang w:val="ru-RU" w:eastAsia="en-US" w:bidi="ar-SA"/>
      </w:rPr>
    </w:lvl>
    <w:lvl w:ilvl="6" w:tplc="793A28AA">
      <w:numFmt w:val="bullet"/>
      <w:lvlText w:val="•"/>
      <w:lvlJc w:val="left"/>
      <w:pPr>
        <w:ind w:left="6774" w:hanging="94"/>
      </w:pPr>
      <w:rPr>
        <w:rFonts w:hint="default"/>
        <w:lang w:val="ru-RU" w:eastAsia="en-US" w:bidi="ar-SA"/>
      </w:rPr>
    </w:lvl>
    <w:lvl w:ilvl="7" w:tplc="6D90A184">
      <w:numFmt w:val="bullet"/>
      <w:lvlText w:val="•"/>
      <w:lvlJc w:val="left"/>
      <w:pPr>
        <w:ind w:left="7806" w:hanging="94"/>
      </w:pPr>
      <w:rPr>
        <w:rFonts w:hint="default"/>
        <w:lang w:val="ru-RU" w:eastAsia="en-US" w:bidi="ar-SA"/>
      </w:rPr>
    </w:lvl>
    <w:lvl w:ilvl="8" w:tplc="EC20315E">
      <w:numFmt w:val="bullet"/>
      <w:lvlText w:val="•"/>
      <w:lvlJc w:val="left"/>
      <w:pPr>
        <w:ind w:left="8839" w:hanging="94"/>
      </w:pPr>
      <w:rPr>
        <w:rFonts w:hint="default"/>
        <w:lang w:val="ru-RU" w:eastAsia="en-US" w:bidi="ar-SA"/>
      </w:rPr>
    </w:lvl>
  </w:abstractNum>
  <w:abstractNum w:abstractNumId="56">
    <w:nsid w:val="41BA3AE6"/>
    <w:multiLevelType w:val="hybridMultilevel"/>
    <w:tmpl w:val="22903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24D40CA"/>
    <w:multiLevelType w:val="hybridMultilevel"/>
    <w:tmpl w:val="F52055C0"/>
    <w:lvl w:ilvl="0" w:tplc="9BB04F48">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FDFEBEEE">
      <w:numFmt w:val="bullet"/>
      <w:lvlText w:val="•"/>
      <w:lvlJc w:val="left"/>
      <w:pPr>
        <w:ind w:left="1131" w:hanging="360"/>
      </w:pPr>
      <w:rPr>
        <w:rFonts w:hint="default"/>
        <w:lang w:val="ru-RU" w:eastAsia="en-US" w:bidi="ar-SA"/>
      </w:rPr>
    </w:lvl>
    <w:lvl w:ilvl="2" w:tplc="2AA2DF02">
      <w:numFmt w:val="bullet"/>
      <w:lvlText w:val="•"/>
      <w:lvlJc w:val="left"/>
      <w:pPr>
        <w:ind w:left="1782" w:hanging="360"/>
      </w:pPr>
      <w:rPr>
        <w:rFonts w:hint="default"/>
        <w:lang w:val="ru-RU" w:eastAsia="en-US" w:bidi="ar-SA"/>
      </w:rPr>
    </w:lvl>
    <w:lvl w:ilvl="3" w:tplc="E92252F8">
      <w:numFmt w:val="bullet"/>
      <w:lvlText w:val="•"/>
      <w:lvlJc w:val="left"/>
      <w:pPr>
        <w:ind w:left="2433" w:hanging="360"/>
      </w:pPr>
      <w:rPr>
        <w:rFonts w:hint="default"/>
        <w:lang w:val="ru-RU" w:eastAsia="en-US" w:bidi="ar-SA"/>
      </w:rPr>
    </w:lvl>
    <w:lvl w:ilvl="4" w:tplc="7DA8164E">
      <w:numFmt w:val="bullet"/>
      <w:lvlText w:val="•"/>
      <w:lvlJc w:val="left"/>
      <w:pPr>
        <w:ind w:left="3084" w:hanging="360"/>
      </w:pPr>
      <w:rPr>
        <w:rFonts w:hint="default"/>
        <w:lang w:val="ru-RU" w:eastAsia="en-US" w:bidi="ar-SA"/>
      </w:rPr>
    </w:lvl>
    <w:lvl w:ilvl="5" w:tplc="286E7BF0">
      <w:numFmt w:val="bullet"/>
      <w:lvlText w:val="•"/>
      <w:lvlJc w:val="left"/>
      <w:pPr>
        <w:ind w:left="3736" w:hanging="360"/>
      </w:pPr>
      <w:rPr>
        <w:rFonts w:hint="default"/>
        <w:lang w:val="ru-RU" w:eastAsia="en-US" w:bidi="ar-SA"/>
      </w:rPr>
    </w:lvl>
    <w:lvl w:ilvl="6" w:tplc="3F88C088">
      <w:numFmt w:val="bullet"/>
      <w:lvlText w:val="•"/>
      <w:lvlJc w:val="left"/>
      <w:pPr>
        <w:ind w:left="4387" w:hanging="360"/>
      </w:pPr>
      <w:rPr>
        <w:rFonts w:hint="default"/>
        <w:lang w:val="ru-RU" w:eastAsia="en-US" w:bidi="ar-SA"/>
      </w:rPr>
    </w:lvl>
    <w:lvl w:ilvl="7" w:tplc="A1DA957C">
      <w:numFmt w:val="bullet"/>
      <w:lvlText w:val="•"/>
      <w:lvlJc w:val="left"/>
      <w:pPr>
        <w:ind w:left="5038" w:hanging="360"/>
      </w:pPr>
      <w:rPr>
        <w:rFonts w:hint="default"/>
        <w:lang w:val="ru-RU" w:eastAsia="en-US" w:bidi="ar-SA"/>
      </w:rPr>
    </w:lvl>
    <w:lvl w:ilvl="8" w:tplc="298403C4">
      <w:numFmt w:val="bullet"/>
      <w:lvlText w:val="•"/>
      <w:lvlJc w:val="left"/>
      <w:pPr>
        <w:ind w:left="5689" w:hanging="360"/>
      </w:pPr>
      <w:rPr>
        <w:rFonts w:hint="default"/>
        <w:lang w:val="ru-RU" w:eastAsia="en-US" w:bidi="ar-SA"/>
      </w:rPr>
    </w:lvl>
  </w:abstractNum>
  <w:abstractNum w:abstractNumId="58">
    <w:nsid w:val="426F6491"/>
    <w:multiLevelType w:val="hybridMultilevel"/>
    <w:tmpl w:val="CC5C6690"/>
    <w:lvl w:ilvl="0" w:tplc="0BEA512E">
      <w:numFmt w:val="bullet"/>
      <w:lvlText w:val="-"/>
      <w:lvlJc w:val="left"/>
      <w:pPr>
        <w:ind w:left="692"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1" w:tplc="B60A43EE">
      <w:numFmt w:val="bullet"/>
      <w:lvlText w:val="•"/>
      <w:lvlJc w:val="left"/>
      <w:pPr>
        <w:ind w:left="1746" w:hanging="252"/>
      </w:pPr>
      <w:rPr>
        <w:rFonts w:hint="default"/>
        <w:lang w:val="ru-RU" w:eastAsia="en-US" w:bidi="ar-SA"/>
      </w:rPr>
    </w:lvl>
    <w:lvl w:ilvl="2" w:tplc="8DD6CFBA">
      <w:numFmt w:val="bullet"/>
      <w:lvlText w:val="•"/>
      <w:lvlJc w:val="left"/>
      <w:pPr>
        <w:ind w:left="2793" w:hanging="252"/>
      </w:pPr>
      <w:rPr>
        <w:rFonts w:hint="default"/>
        <w:lang w:val="ru-RU" w:eastAsia="en-US" w:bidi="ar-SA"/>
      </w:rPr>
    </w:lvl>
    <w:lvl w:ilvl="3" w:tplc="A294A4B6">
      <w:numFmt w:val="bullet"/>
      <w:lvlText w:val="•"/>
      <w:lvlJc w:val="left"/>
      <w:pPr>
        <w:ind w:left="3839" w:hanging="252"/>
      </w:pPr>
      <w:rPr>
        <w:rFonts w:hint="default"/>
        <w:lang w:val="ru-RU" w:eastAsia="en-US" w:bidi="ar-SA"/>
      </w:rPr>
    </w:lvl>
    <w:lvl w:ilvl="4" w:tplc="4D38E8D8">
      <w:numFmt w:val="bullet"/>
      <w:lvlText w:val="•"/>
      <w:lvlJc w:val="left"/>
      <w:pPr>
        <w:ind w:left="4886" w:hanging="252"/>
      </w:pPr>
      <w:rPr>
        <w:rFonts w:hint="default"/>
        <w:lang w:val="ru-RU" w:eastAsia="en-US" w:bidi="ar-SA"/>
      </w:rPr>
    </w:lvl>
    <w:lvl w:ilvl="5" w:tplc="32844A8C">
      <w:numFmt w:val="bullet"/>
      <w:lvlText w:val="•"/>
      <w:lvlJc w:val="left"/>
      <w:pPr>
        <w:ind w:left="5933" w:hanging="252"/>
      </w:pPr>
      <w:rPr>
        <w:rFonts w:hint="default"/>
        <w:lang w:val="ru-RU" w:eastAsia="en-US" w:bidi="ar-SA"/>
      </w:rPr>
    </w:lvl>
    <w:lvl w:ilvl="6" w:tplc="58FAF30C">
      <w:numFmt w:val="bullet"/>
      <w:lvlText w:val="•"/>
      <w:lvlJc w:val="left"/>
      <w:pPr>
        <w:ind w:left="6979" w:hanging="252"/>
      </w:pPr>
      <w:rPr>
        <w:rFonts w:hint="default"/>
        <w:lang w:val="ru-RU" w:eastAsia="en-US" w:bidi="ar-SA"/>
      </w:rPr>
    </w:lvl>
    <w:lvl w:ilvl="7" w:tplc="B1D01354">
      <w:numFmt w:val="bullet"/>
      <w:lvlText w:val="•"/>
      <w:lvlJc w:val="left"/>
      <w:pPr>
        <w:ind w:left="8026" w:hanging="252"/>
      </w:pPr>
      <w:rPr>
        <w:rFonts w:hint="default"/>
        <w:lang w:val="ru-RU" w:eastAsia="en-US" w:bidi="ar-SA"/>
      </w:rPr>
    </w:lvl>
    <w:lvl w:ilvl="8" w:tplc="F52ADD8A">
      <w:numFmt w:val="bullet"/>
      <w:lvlText w:val="•"/>
      <w:lvlJc w:val="left"/>
      <w:pPr>
        <w:ind w:left="9073" w:hanging="252"/>
      </w:pPr>
      <w:rPr>
        <w:rFonts w:hint="default"/>
        <w:lang w:val="ru-RU" w:eastAsia="en-US" w:bidi="ar-SA"/>
      </w:rPr>
    </w:lvl>
  </w:abstractNum>
  <w:abstractNum w:abstractNumId="59">
    <w:nsid w:val="45E23759"/>
    <w:multiLevelType w:val="hybridMultilevel"/>
    <w:tmpl w:val="25826EB6"/>
    <w:lvl w:ilvl="0" w:tplc="942AB222">
      <w:numFmt w:val="bullet"/>
      <w:lvlText w:val=""/>
      <w:lvlJc w:val="left"/>
      <w:pPr>
        <w:ind w:left="1413" w:hanging="360"/>
      </w:pPr>
      <w:rPr>
        <w:rFonts w:ascii="Symbol" w:eastAsia="Symbol" w:hAnsi="Symbol" w:cs="Symbol" w:hint="default"/>
        <w:b w:val="0"/>
        <w:bCs w:val="0"/>
        <w:i w:val="0"/>
        <w:iCs w:val="0"/>
        <w:spacing w:val="0"/>
        <w:w w:val="100"/>
        <w:sz w:val="28"/>
        <w:szCs w:val="28"/>
        <w:lang w:val="ru-RU" w:eastAsia="en-US" w:bidi="ar-SA"/>
      </w:rPr>
    </w:lvl>
    <w:lvl w:ilvl="1" w:tplc="68F015DE">
      <w:numFmt w:val="bullet"/>
      <w:lvlText w:val="•"/>
      <w:lvlJc w:val="left"/>
      <w:pPr>
        <w:ind w:left="2394" w:hanging="360"/>
      </w:pPr>
      <w:rPr>
        <w:rFonts w:hint="default"/>
        <w:lang w:val="ru-RU" w:eastAsia="en-US" w:bidi="ar-SA"/>
      </w:rPr>
    </w:lvl>
    <w:lvl w:ilvl="2" w:tplc="4210BA64">
      <w:numFmt w:val="bullet"/>
      <w:lvlText w:val="•"/>
      <w:lvlJc w:val="left"/>
      <w:pPr>
        <w:ind w:left="3369" w:hanging="360"/>
      </w:pPr>
      <w:rPr>
        <w:rFonts w:hint="default"/>
        <w:lang w:val="ru-RU" w:eastAsia="en-US" w:bidi="ar-SA"/>
      </w:rPr>
    </w:lvl>
    <w:lvl w:ilvl="3" w:tplc="FED267A0">
      <w:numFmt w:val="bullet"/>
      <w:lvlText w:val="•"/>
      <w:lvlJc w:val="left"/>
      <w:pPr>
        <w:ind w:left="4343" w:hanging="360"/>
      </w:pPr>
      <w:rPr>
        <w:rFonts w:hint="default"/>
        <w:lang w:val="ru-RU" w:eastAsia="en-US" w:bidi="ar-SA"/>
      </w:rPr>
    </w:lvl>
    <w:lvl w:ilvl="4" w:tplc="E2B00C18">
      <w:numFmt w:val="bullet"/>
      <w:lvlText w:val="•"/>
      <w:lvlJc w:val="left"/>
      <w:pPr>
        <w:ind w:left="5318" w:hanging="360"/>
      </w:pPr>
      <w:rPr>
        <w:rFonts w:hint="default"/>
        <w:lang w:val="ru-RU" w:eastAsia="en-US" w:bidi="ar-SA"/>
      </w:rPr>
    </w:lvl>
    <w:lvl w:ilvl="5" w:tplc="46A8078E">
      <w:numFmt w:val="bullet"/>
      <w:lvlText w:val="•"/>
      <w:lvlJc w:val="left"/>
      <w:pPr>
        <w:ind w:left="6293" w:hanging="360"/>
      </w:pPr>
      <w:rPr>
        <w:rFonts w:hint="default"/>
        <w:lang w:val="ru-RU" w:eastAsia="en-US" w:bidi="ar-SA"/>
      </w:rPr>
    </w:lvl>
    <w:lvl w:ilvl="6" w:tplc="3BE07412">
      <w:numFmt w:val="bullet"/>
      <w:lvlText w:val="•"/>
      <w:lvlJc w:val="left"/>
      <w:pPr>
        <w:ind w:left="7267" w:hanging="360"/>
      </w:pPr>
      <w:rPr>
        <w:rFonts w:hint="default"/>
        <w:lang w:val="ru-RU" w:eastAsia="en-US" w:bidi="ar-SA"/>
      </w:rPr>
    </w:lvl>
    <w:lvl w:ilvl="7" w:tplc="6CFC87FE">
      <w:numFmt w:val="bullet"/>
      <w:lvlText w:val="•"/>
      <w:lvlJc w:val="left"/>
      <w:pPr>
        <w:ind w:left="8242" w:hanging="360"/>
      </w:pPr>
      <w:rPr>
        <w:rFonts w:hint="default"/>
        <w:lang w:val="ru-RU" w:eastAsia="en-US" w:bidi="ar-SA"/>
      </w:rPr>
    </w:lvl>
    <w:lvl w:ilvl="8" w:tplc="B40A8EEE">
      <w:numFmt w:val="bullet"/>
      <w:lvlText w:val="•"/>
      <w:lvlJc w:val="left"/>
      <w:pPr>
        <w:ind w:left="9217" w:hanging="360"/>
      </w:pPr>
      <w:rPr>
        <w:rFonts w:hint="default"/>
        <w:lang w:val="ru-RU" w:eastAsia="en-US" w:bidi="ar-SA"/>
      </w:rPr>
    </w:lvl>
  </w:abstractNum>
  <w:abstractNum w:abstractNumId="60">
    <w:nsid w:val="45E40114"/>
    <w:multiLevelType w:val="hybridMultilevel"/>
    <w:tmpl w:val="259A0D6E"/>
    <w:lvl w:ilvl="0" w:tplc="8A4025DC">
      <w:start w:val="29"/>
      <w:numFmt w:val="decimal"/>
      <w:lvlText w:val="%1."/>
      <w:lvlJc w:val="left"/>
      <w:pPr>
        <w:ind w:left="1293" w:hanging="360"/>
      </w:pPr>
      <w:rPr>
        <w:rFonts w:ascii="Times New Roman" w:eastAsia="Times New Roman" w:hAnsi="Times New Roman" w:cs="Times New Roman" w:hint="default"/>
        <w:spacing w:val="1"/>
        <w:w w:val="100"/>
        <w:sz w:val="26"/>
        <w:szCs w:val="26"/>
        <w:lang w:val="ru-RU" w:eastAsia="en-US" w:bidi="ar-SA"/>
      </w:rPr>
    </w:lvl>
    <w:lvl w:ilvl="1" w:tplc="EDB61C4A">
      <w:numFmt w:val="bullet"/>
      <w:lvlText w:val="–"/>
      <w:lvlJc w:val="left"/>
      <w:pPr>
        <w:ind w:left="1850" w:hanging="360"/>
      </w:pPr>
      <w:rPr>
        <w:rFonts w:ascii="Times New Roman" w:eastAsia="Times New Roman" w:hAnsi="Times New Roman" w:cs="Times New Roman" w:hint="default"/>
        <w:w w:val="100"/>
        <w:sz w:val="28"/>
        <w:szCs w:val="28"/>
        <w:lang w:val="ru-RU" w:eastAsia="en-US" w:bidi="ar-SA"/>
      </w:rPr>
    </w:lvl>
    <w:lvl w:ilvl="2" w:tplc="C3BECEE0">
      <w:numFmt w:val="bullet"/>
      <w:lvlText w:val="•"/>
      <w:lvlJc w:val="left"/>
      <w:pPr>
        <w:ind w:left="2864" w:hanging="360"/>
      </w:pPr>
      <w:rPr>
        <w:rFonts w:hint="default"/>
        <w:lang w:val="ru-RU" w:eastAsia="en-US" w:bidi="ar-SA"/>
      </w:rPr>
    </w:lvl>
    <w:lvl w:ilvl="3" w:tplc="F7C6E8D4">
      <w:numFmt w:val="bullet"/>
      <w:lvlText w:val="•"/>
      <w:lvlJc w:val="left"/>
      <w:pPr>
        <w:ind w:left="3869" w:hanging="360"/>
      </w:pPr>
      <w:rPr>
        <w:rFonts w:hint="default"/>
        <w:lang w:val="ru-RU" w:eastAsia="en-US" w:bidi="ar-SA"/>
      </w:rPr>
    </w:lvl>
    <w:lvl w:ilvl="4" w:tplc="D1542788">
      <w:numFmt w:val="bullet"/>
      <w:lvlText w:val="•"/>
      <w:lvlJc w:val="left"/>
      <w:pPr>
        <w:ind w:left="4874" w:hanging="360"/>
      </w:pPr>
      <w:rPr>
        <w:rFonts w:hint="default"/>
        <w:lang w:val="ru-RU" w:eastAsia="en-US" w:bidi="ar-SA"/>
      </w:rPr>
    </w:lvl>
    <w:lvl w:ilvl="5" w:tplc="DD30FC10">
      <w:numFmt w:val="bullet"/>
      <w:lvlText w:val="•"/>
      <w:lvlJc w:val="left"/>
      <w:pPr>
        <w:ind w:left="5879" w:hanging="360"/>
      </w:pPr>
      <w:rPr>
        <w:rFonts w:hint="default"/>
        <w:lang w:val="ru-RU" w:eastAsia="en-US" w:bidi="ar-SA"/>
      </w:rPr>
    </w:lvl>
    <w:lvl w:ilvl="6" w:tplc="88F22D7A">
      <w:numFmt w:val="bullet"/>
      <w:lvlText w:val="•"/>
      <w:lvlJc w:val="left"/>
      <w:pPr>
        <w:ind w:left="6884" w:hanging="360"/>
      </w:pPr>
      <w:rPr>
        <w:rFonts w:hint="default"/>
        <w:lang w:val="ru-RU" w:eastAsia="en-US" w:bidi="ar-SA"/>
      </w:rPr>
    </w:lvl>
    <w:lvl w:ilvl="7" w:tplc="EEB8AE2C">
      <w:numFmt w:val="bullet"/>
      <w:lvlText w:val="•"/>
      <w:lvlJc w:val="left"/>
      <w:pPr>
        <w:ind w:left="7889" w:hanging="360"/>
      </w:pPr>
      <w:rPr>
        <w:rFonts w:hint="default"/>
        <w:lang w:val="ru-RU" w:eastAsia="en-US" w:bidi="ar-SA"/>
      </w:rPr>
    </w:lvl>
    <w:lvl w:ilvl="8" w:tplc="7C58DE6E">
      <w:numFmt w:val="bullet"/>
      <w:lvlText w:val="•"/>
      <w:lvlJc w:val="left"/>
      <w:pPr>
        <w:ind w:left="8894" w:hanging="360"/>
      </w:pPr>
      <w:rPr>
        <w:rFonts w:hint="default"/>
        <w:lang w:val="ru-RU" w:eastAsia="en-US" w:bidi="ar-SA"/>
      </w:rPr>
    </w:lvl>
  </w:abstractNum>
  <w:abstractNum w:abstractNumId="61">
    <w:nsid w:val="46A60448"/>
    <w:multiLevelType w:val="hybridMultilevel"/>
    <w:tmpl w:val="81BC668C"/>
    <w:lvl w:ilvl="0" w:tplc="9C8E8CDE">
      <w:start w:val="1"/>
      <w:numFmt w:val="decimal"/>
      <w:lvlText w:val="%1)"/>
      <w:lvlJc w:val="left"/>
      <w:pPr>
        <w:ind w:left="1898" w:hanging="11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nsid w:val="46FE4C18"/>
    <w:multiLevelType w:val="hybridMultilevel"/>
    <w:tmpl w:val="BE22B064"/>
    <w:lvl w:ilvl="0" w:tplc="68EE0988">
      <w:start w:val="1"/>
      <w:numFmt w:val="decimal"/>
      <w:lvlText w:val="%1)"/>
      <w:lvlJc w:val="left"/>
      <w:pPr>
        <w:ind w:left="416" w:hanging="812"/>
      </w:pPr>
      <w:rPr>
        <w:rFonts w:ascii="Times New Roman" w:eastAsia="Times New Roman" w:hAnsi="Times New Roman" w:cs="Times New Roman" w:hint="default"/>
        <w:b w:val="0"/>
        <w:bCs w:val="0"/>
        <w:i w:val="0"/>
        <w:iCs w:val="0"/>
        <w:spacing w:val="0"/>
        <w:w w:val="99"/>
        <w:sz w:val="28"/>
        <w:szCs w:val="26"/>
        <w:lang w:val="ru-RU" w:eastAsia="en-US" w:bidi="ar-SA"/>
      </w:rPr>
    </w:lvl>
    <w:lvl w:ilvl="1" w:tplc="010EC6E0">
      <w:numFmt w:val="bullet"/>
      <w:lvlText w:val="•"/>
      <w:lvlJc w:val="left"/>
      <w:pPr>
        <w:ind w:left="1474" w:hanging="812"/>
      </w:pPr>
      <w:rPr>
        <w:rFonts w:hint="default"/>
        <w:lang w:val="ru-RU" w:eastAsia="en-US" w:bidi="ar-SA"/>
      </w:rPr>
    </w:lvl>
    <w:lvl w:ilvl="2" w:tplc="FD08CEE8">
      <w:numFmt w:val="bullet"/>
      <w:lvlText w:val="•"/>
      <w:lvlJc w:val="left"/>
      <w:pPr>
        <w:ind w:left="2529" w:hanging="812"/>
      </w:pPr>
      <w:rPr>
        <w:rFonts w:hint="default"/>
        <w:lang w:val="ru-RU" w:eastAsia="en-US" w:bidi="ar-SA"/>
      </w:rPr>
    </w:lvl>
    <w:lvl w:ilvl="3" w:tplc="2CF872B0">
      <w:numFmt w:val="bullet"/>
      <w:lvlText w:val="•"/>
      <w:lvlJc w:val="left"/>
      <w:pPr>
        <w:ind w:left="3583" w:hanging="812"/>
      </w:pPr>
      <w:rPr>
        <w:rFonts w:hint="default"/>
        <w:lang w:val="ru-RU" w:eastAsia="en-US" w:bidi="ar-SA"/>
      </w:rPr>
    </w:lvl>
    <w:lvl w:ilvl="4" w:tplc="53600A98">
      <w:numFmt w:val="bullet"/>
      <w:lvlText w:val="•"/>
      <w:lvlJc w:val="left"/>
      <w:pPr>
        <w:ind w:left="4638" w:hanging="812"/>
      </w:pPr>
      <w:rPr>
        <w:rFonts w:hint="default"/>
        <w:lang w:val="ru-RU" w:eastAsia="en-US" w:bidi="ar-SA"/>
      </w:rPr>
    </w:lvl>
    <w:lvl w:ilvl="5" w:tplc="B1E66158">
      <w:numFmt w:val="bullet"/>
      <w:lvlText w:val="•"/>
      <w:lvlJc w:val="left"/>
      <w:pPr>
        <w:ind w:left="5693" w:hanging="812"/>
      </w:pPr>
      <w:rPr>
        <w:rFonts w:hint="default"/>
        <w:lang w:val="ru-RU" w:eastAsia="en-US" w:bidi="ar-SA"/>
      </w:rPr>
    </w:lvl>
    <w:lvl w:ilvl="6" w:tplc="FA366FE4">
      <w:numFmt w:val="bullet"/>
      <w:lvlText w:val="•"/>
      <w:lvlJc w:val="left"/>
      <w:pPr>
        <w:ind w:left="6747" w:hanging="812"/>
      </w:pPr>
      <w:rPr>
        <w:rFonts w:hint="default"/>
        <w:lang w:val="ru-RU" w:eastAsia="en-US" w:bidi="ar-SA"/>
      </w:rPr>
    </w:lvl>
    <w:lvl w:ilvl="7" w:tplc="0510800A">
      <w:numFmt w:val="bullet"/>
      <w:lvlText w:val="•"/>
      <w:lvlJc w:val="left"/>
      <w:pPr>
        <w:ind w:left="7802" w:hanging="812"/>
      </w:pPr>
      <w:rPr>
        <w:rFonts w:hint="default"/>
        <w:lang w:val="ru-RU" w:eastAsia="en-US" w:bidi="ar-SA"/>
      </w:rPr>
    </w:lvl>
    <w:lvl w:ilvl="8" w:tplc="936AEA8A">
      <w:numFmt w:val="bullet"/>
      <w:lvlText w:val="•"/>
      <w:lvlJc w:val="left"/>
      <w:pPr>
        <w:ind w:left="8857" w:hanging="812"/>
      </w:pPr>
      <w:rPr>
        <w:rFonts w:hint="default"/>
        <w:lang w:val="ru-RU" w:eastAsia="en-US" w:bidi="ar-SA"/>
      </w:rPr>
    </w:lvl>
  </w:abstractNum>
  <w:abstractNum w:abstractNumId="63">
    <w:nsid w:val="494B1827"/>
    <w:multiLevelType w:val="hybridMultilevel"/>
    <w:tmpl w:val="87241518"/>
    <w:lvl w:ilvl="0" w:tplc="8D94FBD4">
      <w:start w:val="1"/>
      <w:numFmt w:val="decimal"/>
      <w:lvlText w:val="%1."/>
      <w:lvlJc w:val="left"/>
      <w:pPr>
        <w:ind w:left="107"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798C8DC0">
      <w:numFmt w:val="bullet"/>
      <w:lvlText w:val="•"/>
      <w:lvlJc w:val="left"/>
      <w:pPr>
        <w:ind w:left="656" w:hanging="152"/>
      </w:pPr>
      <w:rPr>
        <w:rFonts w:hint="default"/>
        <w:lang w:val="ru-RU" w:eastAsia="en-US" w:bidi="ar-SA"/>
      </w:rPr>
    </w:lvl>
    <w:lvl w:ilvl="2" w:tplc="6B4248F2">
      <w:numFmt w:val="bullet"/>
      <w:lvlText w:val="•"/>
      <w:lvlJc w:val="left"/>
      <w:pPr>
        <w:ind w:left="1212" w:hanging="152"/>
      </w:pPr>
      <w:rPr>
        <w:rFonts w:hint="default"/>
        <w:lang w:val="ru-RU" w:eastAsia="en-US" w:bidi="ar-SA"/>
      </w:rPr>
    </w:lvl>
    <w:lvl w:ilvl="3" w:tplc="F726F71A">
      <w:numFmt w:val="bullet"/>
      <w:lvlText w:val="•"/>
      <w:lvlJc w:val="left"/>
      <w:pPr>
        <w:ind w:left="1768" w:hanging="152"/>
      </w:pPr>
      <w:rPr>
        <w:rFonts w:hint="default"/>
        <w:lang w:val="ru-RU" w:eastAsia="en-US" w:bidi="ar-SA"/>
      </w:rPr>
    </w:lvl>
    <w:lvl w:ilvl="4" w:tplc="43B28EA0">
      <w:numFmt w:val="bullet"/>
      <w:lvlText w:val="•"/>
      <w:lvlJc w:val="left"/>
      <w:pPr>
        <w:ind w:left="2324" w:hanging="152"/>
      </w:pPr>
      <w:rPr>
        <w:rFonts w:hint="default"/>
        <w:lang w:val="ru-RU" w:eastAsia="en-US" w:bidi="ar-SA"/>
      </w:rPr>
    </w:lvl>
    <w:lvl w:ilvl="5" w:tplc="2BC45FD8">
      <w:numFmt w:val="bullet"/>
      <w:lvlText w:val="•"/>
      <w:lvlJc w:val="left"/>
      <w:pPr>
        <w:ind w:left="2880" w:hanging="152"/>
      </w:pPr>
      <w:rPr>
        <w:rFonts w:hint="default"/>
        <w:lang w:val="ru-RU" w:eastAsia="en-US" w:bidi="ar-SA"/>
      </w:rPr>
    </w:lvl>
    <w:lvl w:ilvl="6" w:tplc="3DB81AD0">
      <w:numFmt w:val="bullet"/>
      <w:lvlText w:val="•"/>
      <w:lvlJc w:val="left"/>
      <w:pPr>
        <w:ind w:left="3436" w:hanging="152"/>
      </w:pPr>
      <w:rPr>
        <w:rFonts w:hint="default"/>
        <w:lang w:val="ru-RU" w:eastAsia="en-US" w:bidi="ar-SA"/>
      </w:rPr>
    </w:lvl>
    <w:lvl w:ilvl="7" w:tplc="22F0B900">
      <w:numFmt w:val="bullet"/>
      <w:lvlText w:val="•"/>
      <w:lvlJc w:val="left"/>
      <w:pPr>
        <w:ind w:left="3992" w:hanging="152"/>
      </w:pPr>
      <w:rPr>
        <w:rFonts w:hint="default"/>
        <w:lang w:val="ru-RU" w:eastAsia="en-US" w:bidi="ar-SA"/>
      </w:rPr>
    </w:lvl>
    <w:lvl w:ilvl="8" w:tplc="B39A8890">
      <w:numFmt w:val="bullet"/>
      <w:lvlText w:val="•"/>
      <w:lvlJc w:val="left"/>
      <w:pPr>
        <w:ind w:left="4548" w:hanging="152"/>
      </w:pPr>
      <w:rPr>
        <w:rFonts w:hint="default"/>
        <w:lang w:val="ru-RU" w:eastAsia="en-US" w:bidi="ar-SA"/>
      </w:rPr>
    </w:lvl>
  </w:abstractNum>
  <w:abstractNum w:abstractNumId="64">
    <w:nsid w:val="49D7055E"/>
    <w:multiLevelType w:val="hybridMultilevel"/>
    <w:tmpl w:val="1FAA0C26"/>
    <w:lvl w:ilvl="0" w:tplc="8C6C75DC">
      <w:start w:val="1"/>
      <w:numFmt w:val="decimal"/>
      <w:lvlText w:val="%1."/>
      <w:lvlJc w:val="left"/>
      <w:pPr>
        <w:ind w:left="107"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04C66E60">
      <w:numFmt w:val="bullet"/>
      <w:lvlText w:val="•"/>
      <w:lvlJc w:val="left"/>
      <w:pPr>
        <w:ind w:left="245" w:hanging="152"/>
      </w:pPr>
      <w:rPr>
        <w:rFonts w:hint="default"/>
        <w:lang w:val="ru-RU" w:eastAsia="en-US" w:bidi="ar-SA"/>
      </w:rPr>
    </w:lvl>
    <w:lvl w:ilvl="2" w:tplc="C2085712">
      <w:numFmt w:val="bullet"/>
      <w:lvlText w:val="•"/>
      <w:lvlJc w:val="left"/>
      <w:pPr>
        <w:ind w:left="390" w:hanging="152"/>
      </w:pPr>
      <w:rPr>
        <w:rFonts w:hint="default"/>
        <w:lang w:val="ru-RU" w:eastAsia="en-US" w:bidi="ar-SA"/>
      </w:rPr>
    </w:lvl>
    <w:lvl w:ilvl="3" w:tplc="B0B45FC2">
      <w:numFmt w:val="bullet"/>
      <w:lvlText w:val="•"/>
      <w:lvlJc w:val="left"/>
      <w:pPr>
        <w:ind w:left="535" w:hanging="152"/>
      </w:pPr>
      <w:rPr>
        <w:rFonts w:hint="default"/>
        <w:lang w:val="ru-RU" w:eastAsia="en-US" w:bidi="ar-SA"/>
      </w:rPr>
    </w:lvl>
    <w:lvl w:ilvl="4" w:tplc="E86E5DE4">
      <w:numFmt w:val="bullet"/>
      <w:lvlText w:val="•"/>
      <w:lvlJc w:val="left"/>
      <w:pPr>
        <w:ind w:left="680" w:hanging="152"/>
      </w:pPr>
      <w:rPr>
        <w:rFonts w:hint="default"/>
        <w:lang w:val="ru-RU" w:eastAsia="en-US" w:bidi="ar-SA"/>
      </w:rPr>
    </w:lvl>
    <w:lvl w:ilvl="5" w:tplc="64BA9B5A">
      <w:numFmt w:val="bullet"/>
      <w:lvlText w:val="•"/>
      <w:lvlJc w:val="left"/>
      <w:pPr>
        <w:ind w:left="825" w:hanging="152"/>
      </w:pPr>
      <w:rPr>
        <w:rFonts w:hint="default"/>
        <w:lang w:val="ru-RU" w:eastAsia="en-US" w:bidi="ar-SA"/>
      </w:rPr>
    </w:lvl>
    <w:lvl w:ilvl="6" w:tplc="34028D7E">
      <w:numFmt w:val="bullet"/>
      <w:lvlText w:val="•"/>
      <w:lvlJc w:val="left"/>
      <w:pPr>
        <w:ind w:left="970" w:hanging="152"/>
      </w:pPr>
      <w:rPr>
        <w:rFonts w:hint="default"/>
        <w:lang w:val="ru-RU" w:eastAsia="en-US" w:bidi="ar-SA"/>
      </w:rPr>
    </w:lvl>
    <w:lvl w:ilvl="7" w:tplc="C590C7BC">
      <w:numFmt w:val="bullet"/>
      <w:lvlText w:val="•"/>
      <w:lvlJc w:val="left"/>
      <w:pPr>
        <w:ind w:left="1115" w:hanging="152"/>
      </w:pPr>
      <w:rPr>
        <w:rFonts w:hint="default"/>
        <w:lang w:val="ru-RU" w:eastAsia="en-US" w:bidi="ar-SA"/>
      </w:rPr>
    </w:lvl>
    <w:lvl w:ilvl="8" w:tplc="0A3AC0C0">
      <w:numFmt w:val="bullet"/>
      <w:lvlText w:val="•"/>
      <w:lvlJc w:val="left"/>
      <w:pPr>
        <w:ind w:left="1260" w:hanging="152"/>
      </w:pPr>
      <w:rPr>
        <w:rFonts w:hint="default"/>
        <w:lang w:val="ru-RU" w:eastAsia="en-US" w:bidi="ar-SA"/>
      </w:rPr>
    </w:lvl>
  </w:abstractNum>
  <w:abstractNum w:abstractNumId="65">
    <w:nsid w:val="4B0700FD"/>
    <w:multiLevelType w:val="hybridMultilevel"/>
    <w:tmpl w:val="5310E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D9C1B0F"/>
    <w:multiLevelType w:val="hybridMultilevel"/>
    <w:tmpl w:val="80FCA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505F0915"/>
    <w:multiLevelType w:val="hybridMultilevel"/>
    <w:tmpl w:val="30CA3896"/>
    <w:lvl w:ilvl="0" w:tplc="1C86C89C">
      <w:numFmt w:val="bullet"/>
      <w:lvlText w:val="-"/>
      <w:lvlJc w:val="left"/>
      <w:pPr>
        <w:ind w:left="937"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95B00A1A">
      <w:numFmt w:val="bullet"/>
      <w:lvlText w:val="•"/>
      <w:lvlJc w:val="left"/>
      <w:pPr>
        <w:ind w:left="1986" w:hanging="178"/>
      </w:pPr>
      <w:rPr>
        <w:rFonts w:hint="default"/>
        <w:lang w:val="ru-RU" w:eastAsia="en-US" w:bidi="ar-SA"/>
      </w:rPr>
    </w:lvl>
    <w:lvl w:ilvl="2" w:tplc="CAB080F8">
      <w:numFmt w:val="bullet"/>
      <w:lvlText w:val="•"/>
      <w:lvlJc w:val="left"/>
      <w:pPr>
        <w:ind w:left="3033" w:hanging="178"/>
      </w:pPr>
      <w:rPr>
        <w:rFonts w:hint="default"/>
        <w:lang w:val="ru-RU" w:eastAsia="en-US" w:bidi="ar-SA"/>
      </w:rPr>
    </w:lvl>
    <w:lvl w:ilvl="3" w:tplc="42A653C6">
      <w:numFmt w:val="bullet"/>
      <w:lvlText w:val="•"/>
      <w:lvlJc w:val="left"/>
      <w:pPr>
        <w:ind w:left="4079" w:hanging="178"/>
      </w:pPr>
      <w:rPr>
        <w:rFonts w:hint="default"/>
        <w:lang w:val="ru-RU" w:eastAsia="en-US" w:bidi="ar-SA"/>
      </w:rPr>
    </w:lvl>
    <w:lvl w:ilvl="4" w:tplc="40FC7A96">
      <w:numFmt w:val="bullet"/>
      <w:lvlText w:val="•"/>
      <w:lvlJc w:val="left"/>
      <w:pPr>
        <w:ind w:left="5126" w:hanging="178"/>
      </w:pPr>
      <w:rPr>
        <w:rFonts w:hint="default"/>
        <w:lang w:val="ru-RU" w:eastAsia="en-US" w:bidi="ar-SA"/>
      </w:rPr>
    </w:lvl>
    <w:lvl w:ilvl="5" w:tplc="4B5C8B74">
      <w:numFmt w:val="bullet"/>
      <w:lvlText w:val="•"/>
      <w:lvlJc w:val="left"/>
      <w:pPr>
        <w:ind w:left="6173" w:hanging="178"/>
      </w:pPr>
      <w:rPr>
        <w:rFonts w:hint="default"/>
        <w:lang w:val="ru-RU" w:eastAsia="en-US" w:bidi="ar-SA"/>
      </w:rPr>
    </w:lvl>
    <w:lvl w:ilvl="6" w:tplc="6A9EBAC2">
      <w:numFmt w:val="bullet"/>
      <w:lvlText w:val="•"/>
      <w:lvlJc w:val="left"/>
      <w:pPr>
        <w:ind w:left="7219" w:hanging="178"/>
      </w:pPr>
      <w:rPr>
        <w:rFonts w:hint="default"/>
        <w:lang w:val="ru-RU" w:eastAsia="en-US" w:bidi="ar-SA"/>
      </w:rPr>
    </w:lvl>
    <w:lvl w:ilvl="7" w:tplc="13F4D6CC">
      <w:numFmt w:val="bullet"/>
      <w:lvlText w:val="•"/>
      <w:lvlJc w:val="left"/>
      <w:pPr>
        <w:ind w:left="8266" w:hanging="178"/>
      </w:pPr>
      <w:rPr>
        <w:rFonts w:hint="default"/>
        <w:lang w:val="ru-RU" w:eastAsia="en-US" w:bidi="ar-SA"/>
      </w:rPr>
    </w:lvl>
    <w:lvl w:ilvl="8" w:tplc="0150B59C">
      <w:numFmt w:val="bullet"/>
      <w:lvlText w:val="•"/>
      <w:lvlJc w:val="left"/>
      <w:pPr>
        <w:ind w:left="9313" w:hanging="178"/>
      </w:pPr>
      <w:rPr>
        <w:rFonts w:hint="default"/>
        <w:lang w:val="ru-RU" w:eastAsia="en-US" w:bidi="ar-SA"/>
      </w:rPr>
    </w:lvl>
  </w:abstractNum>
  <w:abstractNum w:abstractNumId="69">
    <w:nsid w:val="51976418"/>
    <w:multiLevelType w:val="hybridMultilevel"/>
    <w:tmpl w:val="72688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1A60DAE"/>
    <w:multiLevelType w:val="hybridMultilevel"/>
    <w:tmpl w:val="FD16D0D2"/>
    <w:lvl w:ilvl="0" w:tplc="8EDC069C">
      <w:start w:val="1"/>
      <w:numFmt w:val="decimal"/>
      <w:lvlText w:val="%1)"/>
      <w:lvlJc w:val="left"/>
      <w:pPr>
        <w:ind w:left="1117" w:hanging="720"/>
      </w:pPr>
      <w:rPr>
        <w:rFonts w:ascii="Times New Roman" w:eastAsia="Times New Roman" w:hAnsi="Times New Roman" w:cs="Times New Roman" w:hint="default"/>
        <w:b w:val="0"/>
        <w:bCs w:val="0"/>
        <w:i w:val="0"/>
        <w:iCs w:val="0"/>
        <w:spacing w:val="0"/>
        <w:w w:val="99"/>
        <w:sz w:val="28"/>
        <w:szCs w:val="26"/>
        <w:lang w:val="ru-RU" w:eastAsia="en-US" w:bidi="ar-SA"/>
      </w:rPr>
    </w:lvl>
    <w:lvl w:ilvl="1" w:tplc="6234E976">
      <w:numFmt w:val="bullet"/>
      <w:lvlText w:val="•"/>
      <w:lvlJc w:val="left"/>
      <w:pPr>
        <w:ind w:left="2104" w:hanging="720"/>
      </w:pPr>
      <w:rPr>
        <w:rFonts w:hint="default"/>
        <w:lang w:val="ru-RU" w:eastAsia="en-US" w:bidi="ar-SA"/>
      </w:rPr>
    </w:lvl>
    <w:lvl w:ilvl="2" w:tplc="DCFA0060">
      <w:numFmt w:val="bullet"/>
      <w:lvlText w:val="•"/>
      <w:lvlJc w:val="left"/>
      <w:pPr>
        <w:ind w:left="3089" w:hanging="720"/>
      </w:pPr>
      <w:rPr>
        <w:rFonts w:hint="default"/>
        <w:lang w:val="ru-RU" w:eastAsia="en-US" w:bidi="ar-SA"/>
      </w:rPr>
    </w:lvl>
    <w:lvl w:ilvl="3" w:tplc="CF826B12">
      <w:numFmt w:val="bullet"/>
      <w:lvlText w:val="•"/>
      <w:lvlJc w:val="left"/>
      <w:pPr>
        <w:ind w:left="4073" w:hanging="720"/>
      </w:pPr>
      <w:rPr>
        <w:rFonts w:hint="default"/>
        <w:lang w:val="ru-RU" w:eastAsia="en-US" w:bidi="ar-SA"/>
      </w:rPr>
    </w:lvl>
    <w:lvl w:ilvl="4" w:tplc="F84E6E4A">
      <w:numFmt w:val="bullet"/>
      <w:lvlText w:val="•"/>
      <w:lvlJc w:val="left"/>
      <w:pPr>
        <w:ind w:left="5058" w:hanging="720"/>
      </w:pPr>
      <w:rPr>
        <w:rFonts w:hint="default"/>
        <w:lang w:val="ru-RU" w:eastAsia="en-US" w:bidi="ar-SA"/>
      </w:rPr>
    </w:lvl>
    <w:lvl w:ilvl="5" w:tplc="990ABC0A">
      <w:numFmt w:val="bullet"/>
      <w:lvlText w:val="•"/>
      <w:lvlJc w:val="left"/>
      <w:pPr>
        <w:ind w:left="6043" w:hanging="720"/>
      </w:pPr>
      <w:rPr>
        <w:rFonts w:hint="default"/>
        <w:lang w:val="ru-RU" w:eastAsia="en-US" w:bidi="ar-SA"/>
      </w:rPr>
    </w:lvl>
    <w:lvl w:ilvl="6" w:tplc="5FC0CC8C">
      <w:numFmt w:val="bullet"/>
      <w:lvlText w:val="•"/>
      <w:lvlJc w:val="left"/>
      <w:pPr>
        <w:ind w:left="7027" w:hanging="720"/>
      </w:pPr>
      <w:rPr>
        <w:rFonts w:hint="default"/>
        <w:lang w:val="ru-RU" w:eastAsia="en-US" w:bidi="ar-SA"/>
      </w:rPr>
    </w:lvl>
    <w:lvl w:ilvl="7" w:tplc="98B4C830">
      <w:numFmt w:val="bullet"/>
      <w:lvlText w:val="•"/>
      <w:lvlJc w:val="left"/>
      <w:pPr>
        <w:ind w:left="8012" w:hanging="720"/>
      </w:pPr>
      <w:rPr>
        <w:rFonts w:hint="default"/>
        <w:lang w:val="ru-RU" w:eastAsia="en-US" w:bidi="ar-SA"/>
      </w:rPr>
    </w:lvl>
    <w:lvl w:ilvl="8" w:tplc="7BF00E90">
      <w:numFmt w:val="bullet"/>
      <w:lvlText w:val="•"/>
      <w:lvlJc w:val="left"/>
      <w:pPr>
        <w:ind w:left="8997" w:hanging="720"/>
      </w:pPr>
      <w:rPr>
        <w:rFonts w:hint="default"/>
        <w:lang w:val="ru-RU" w:eastAsia="en-US" w:bidi="ar-SA"/>
      </w:rPr>
    </w:lvl>
  </w:abstractNum>
  <w:abstractNum w:abstractNumId="71">
    <w:nsid w:val="52794313"/>
    <w:multiLevelType w:val="hybridMultilevel"/>
    <w:tmpl w:val="D8D87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3732586"/>
    <w:multiLevelType w:val="multilevel"/>
    <w:tmpl w:val="6F4C1B64"/>
    <w:lvl w:ilvl="0">
      <w:start w:val="3"/>
      <w:numFmt w:val="decimal"/>
      <w:lvlText w:val="%1"/>
      <w:lvlJc w:val="left"/>
      <w:pPr>
        <w:ind w:left="692" w:hanging="1110"/>
      </w:pPr>
      <w:rPr>
        <w:rFonts w:hint="default"/>
        <w:lang w:val="ru-RU" w:eastAsia="en-US" w:bidi="ar-SA"/>
      </w:rPr>
    </w:lvl>
    <w:lvl w:ilvl="1">
      <w:start w:val="3"/>
      <w:numFmt w:val="decimal"/>
      <w:lvlText w:val="%1.%2"/>
      <w:lvlJc w:val="left"/>
      <w:pPr>
        <w:ind w:left="692" w:hanging="1110"/>
      </w:pPr>
      <w:rPr>
        <w:rFonts w:hint="default"/>
        <w:lang w:val="ru-RU" w:eastAsia="en-US" w:bidi="ar-SA"/>
      </w:rPr>
    </w:lvl>
    <w:lvl w:ilvl="2">
      <w:start w:val="2"/>
      <w:numFmt w:val="decimal"/>
      <w:lvlText w:val="%1.%2.%3"/>
      <w:lvlJc w:val="left"/>
      <w:pPr>
        <w:ind w:left="692" w:hanging="1110"/>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4"/>
      <w:lvlJc w:val="left"/>
      <w:pPr>
        <w:ind w:left="147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708" w:hanging="212"/>
      </w:pPr>
      <w:rPr>
        <w:rFonts w:hint="default"/>
        <w:lang w:val="ru-RU" w:eastAsia="en-US" w:bidi="ar-SA"/>
      </w:rPr>
    </w:lvl>
    <w:lvl w:ilvl="5">
      <w:numFmt w:val="bullet"/>
      <w:lvlText w:val="•"/>
      <w:lvlJc w:val="left"/>
      <w:pPr>
        <w:ind w:left="5785" w:hanging="212"/>
      </w:pPr>
      <w:rPr>
        <w:rFonts w:hint="default"/>
        <w:lang w:val="ru-RU" w:eastAsia="en-US" w:bidi="ar-SA"/>
      </w:rPr>
    </w:lvl>
    <w:lvl w:ilvl="6">
      <w:numFmt w:val="bullet"/>
      <w:lvlText w:val="•"/>
      <w:lvlJc w:val="left"/>
      <w:pPr>
        <w:ind w:left="6861" w:hanging="212"/>
      </w:pPr>
      <w:rPr>
        <w:rFonts w:hint="default"/>
        <w:lang w:val="ru-RU" w:eastAsia="en-US" w:bidi="ar-SA"/>
      </w:rPr>
    </w:lvl>
    <w:lvl w:ilvl="7">
      <w:numFmt w:val="bullet"/>
      <w:lvlText w:val="•"/>
      <w:lvlJc w:val="left"/>
      <w:pPr>
        <w:ind w:left="7937" w:hanging="212"/>
      </w:pPr>
      <w:rPr>
        <w:rFonts w:hint="default"/>
        <w:lang w:val="ru-RU" w:eastAsia="en-US" w:bidi="ar-SA"/>
      </w:rPr>
    </w:lvl>
    <w:lvl w:ilvl="8">
      <w:numFmt w:val="bullet"/>
      <w:lvlText w:val="•"/>
      <w:lvlJc w:val="left"/>
      <w:pPr>
        <w:ind w:left="9013" w:hanging="212"/>
      </w:pPr>
      <w:rPr>
        <w:rFonts w:hint="default"/>
        <w:lang w:val="ru-RU" w:eastAsia="en-US" w:bidi="ar-SA"/>
      </w:rPr>
    </w:lvl>
  </w:abstractNum>
  <w:abstractNum w:abstractNumId="73">
    <w:nsid w:val="538259BE"/>
    <w:multiLevelType w:val="hybridMultilevel"/>
    <w:tmpl w:val="D8D63C34"/>
    <w:lvl w:ilvl="0" w:tplc="8C8A2868">
      <w:start w:val="1"/>
      <w:numFmt w:val="decimal"/>
      <w:lvlText w:val="%1)"/>
      <w:lvlJc w:val="left"/>
      <w:pPr>
        <w:ind w:left="692" w:hanging="1033"/>
      </w:pPr>
      <w:rPr>
        <w:rFonts w:ascii="Times New Roman" w:eastAsia="Times New Roman" w:hAnsi="Times New Roman" w:cs="Times New Roman" w:hint="default"/>
        <w:b w:val="0"/>
        <w:bCs w:val="0"/>
        <w:i w:val="0"/>
        <w:iCs w:val="0"/>
        <w:spacing w:val="0"/>
        <w:w w:val="99"/>
        <w:sz w:val="26"/>
        <w:szCs w:val="26"/>
        <w:lang w:val="ru-RU" w:eastAsia="en-US" w:bidi="ar-SA"/>
      </w:rPr>
    </w:lvl>
    <w:lvl w:ilvl="1" w:tplc="7286E4E0">
      <w:start w:val="3"/>
      <w:numFmt w:val="upperRoman"/>
      <w:lvlText w:val="%2."/>
      <w:lvlJc w:val="left"/>
      <w:pPr>
        <w:ind w:left="3849" w:hanging="709"/>
        <w:jc w:val="right"/>
      </w:pPr>
      <w:rPr>
        <w:rFonts w:ascii="Times New Roman" w:eastAsia="Times New Roman" w:hAnsi="Times New Roman" w:cs="Times New Roman" w:hint="default"/>
        <w:b/>
        <w:bCs/>
        <w:i w:val="0"/>
        <w:iCs w:val="0"/>
        <w:spacing w:val="-2"/>
        <w:w w:val="100"/>
        <w:sz w:val="28"/>
        <w:szCs w:val="28"/>
        <w:lang w:val="ru-RU" w:eastAsia="en-US" w:bidi="ar-SA"/>
      </w:rPr>
    </w:lvl>
    <w:lvl w:ilvl="2" w:tplc="08F88560">
      <w:numFmt w:val="bullet"/>
      <w:lvlText w:val="•"/>
      <w:lvlJc w:val="left"/>
      <w:pPr>
        <w:ind w:left="4654" w:hanging="709"/>
      </w:pPr>
      <w:rPr>
        <w:rFonts w:hint="default"/>
        <w:lang w:val="ru-RU" w:eastAsia="en-US" w:bidi="ar-SA"/>
      </w:rPr>
    </w:lvl>
    <w:lvl w:ilvl="3" w:tplc="5656767C">
      <w:numFmt w:val="bullet"/>
      <w:lvlText w:val="•"/>
      <w:lvlJc w:val="left"/>
      <w:pPr>
        <w:ind w:left="5468" w:hanging="709"/>
      </w:pPr>
      <w:rPr>
        <w:rFonts w:hint="default"/>
        <w:lang w:val="ru-RU" w:eastAsia="en-US" w:bidi="ar-SA"/>
      </w:rPr>
    </w:lvl>
    <w:lvl w:ilvl="4" w:tplc="CE24CE42">
      <w:numFmt w:val="bullet"/>
      <w:lvlText w:val="•"/>
      <w:lvlJc w:val="left"/>
      <w:pPr>
        <w:ind w:left="6282" w:hanging="709"/>
      </w:pPr>
      <w:rPr>
        <w:rFonts w:hint="default"/>
        <w:lang w:val="ru-RU" w:eastAsia="en-US" w:bidi="ar-SA"/>
      </w:rPr>
    </w:lvl>
    <w:lvl w:ilvl="5" w:tplc="2DEC2390">
      <w:numFmt w:val="bullet"/>
      <w:lvlText w:val="•"/>
      <w:lvlJc w:val="left"/>
      <w:pPr>
        <w:ind w:left="7096" w:hanging="709"/>
      </w:pPr>
      <w:rPr>
        <w:rFonts w:hint="default"/>
        <w:lang w:val="ru-RU" w:eastAsia="en-US" w:bidi="ar-SA"/>
      </w:rPr>
    </w:lvl>
    <w:lvl w:ilvl="6" w:tplc="D042F62C">
      <w:numFmt w:val="bullet"/>
      <w:lvlText w:val="•"/>
      <w:lvlJc w:val="left"/>
      <w:pPr>
        <w:ind w:left="7910" w:hanging="709"/>
      </w:pPr>
      <w:rPr>
        <w:rFonts w:hint="default"/>
        <w:lang w:val="ru-RU" w:eastAsia="en-US" w:bidi="ar-SA"/>
      </w:rPr>
    </w:lvl>
    <w:lvl w:ilvl="7" w:tplc="A18E5C92">
      <w:numFmt w:val="bullet"/>
      <w:lvlText w:val="•"/>
      <w:lvlJc w:val="left"/>
      <w:pPr>
        <w:ind w:left="8724" w:hanging="709"/>
      </w:pPr>
      <w:rPr>
        <w:rFonts w:hint="default"/>
        <w:lang w:val="ru-RU" w:eastAsia="en-US" w:bidi="ar-SA"/>
      </w:rPr>
    </w:lvl>
    <w:lvl w:ilvl="8" w:tplc="A7444F8C">
      <w:numFmt w:val="bullet"/>
      <w:lvlText w:val="•"/>
      <w:lvlJc w:val="left"/>
      <w:pPr>
        <w:ind w:left="9538" w:hanging="709"/>
      </w:pPr>
      <w:rPr>
        <w:rFonts w:hint="default"/>
        <w:lang w:val="ru-RU" w:eastAsia="en-US" w:bidi="ar-SA"/>
      </w:rPr>
    </w:lvl>
  </w:abstractNum>
  <w:abstractNum w:abstractNumId="74">
    <w:nsid w:val="56177025"/>
    <w:multiLevelType w:val="hybridMultilevel"/>
    <w:tmpl w:val="3940E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780245C"/>
    <w:multiLevelType w:val="hybridMultilevel"/>
    <w:tmpl w:val="0C963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7EB1D97"/>
    <w:multiLevelType w:val="hybridMultilevel"/>
    <w:tmpl w:val="49081498"/>
    <w:lvl w:ilvl="0" w:tplc="5B8ED614">
      <w:start w:val="1"/>
      <w:numFmt w:val="decimal"/>
      <w:lvlText w:val="%1."/>
      <w:lvlJc w:val="left"/>
      <w:pPr>
        <w:ind w:left="416" w:hanging="288"/>
      </w:pPr>
      <w:rPr>
        <w:rFonts w:hint="default"/>
        <w:b w:val="0"/>
        <w:bCs w:val="0"/>
        <w:i w:val="0"/>
        <w:iCs w:val="0"/>
        <w:spacing w:val="0"/>
        <w:w w:val="99"/>
        <w:sz w:val="28"/>
        <w:szCs w:val="28"/>
        <w:lang w:val="ru-RU" w:eastAsia="en-US" w:bidi="ar-SA"/>
      </w:rPr>
    </w:lvl>
    <w:lvl w:ilvl="1" w:tplc="69E84306">
      <w:numFmt w:val="bullet"/>
      <w:lvlText w:val="•"/>
      <w:lvlJc w:val="left"/>
      <w:pPr>
        <w:ind w:left="1474" w:hanging="288"/>
      </w:pPr>
      <w:rPr>
        <w:rFonts w:hint="default"/>
        <w:lang w:val="ru-RU" w:eastAsia="en-US" w:bidi="ar-SA"/>
      </w:rPr>
    </w:lvl>
    <w:lvl w:ilvl="2" w:tplc="89AE7748">
      <w:numFmt w:val="bullet"/>
      <w:lvlText w:val="•"/>
      <w:lvlJc w:val="left"/>
      <w:pPr>
        <w:ind w:left="2529" w:hanging="288"/>
      </w:pPr>
      <w:rPr>
        <w:rFonts w:hint="default"/>
        <w:lang w:val="ru-RU" w:eastAsia="en-US" w:bidi="ar-SA"/>
      </w:rPr>
    </w:lvl>
    <w:lvl w:ilvl="3" w:tplc="70CCBFF6">
      <w:numFmt w:val="bullet"/>
      <w:lvlText w:val="•"/>
      <w:lvlJc w:val="left"/>
      <w:pPr>
        <w:ind w:left="3583" w:hanging="288"/>
      </w:pPr>
      <w:rPr>
        <w:rFonts w:hint="default"/>
        <w:lang w:val="ru-RU" w:eastAsia="en-US" w:bidi="ar-SA"/>
      </w:rPr>
    </w:lvl>
    <w:lvl w:ilvl="4" w:tplc="E02A5026">
      <w:numFmt w:val="bullet"/>
      <w:lvlText w:val="•"/>
      <w:lvlJc w:val="left"/>
      <w:pPr>
        <w:ind w:left="4638" w:hanging="288"/>
      </w:pPr>
      <w:rPr>
        <w:rFonts w:hint="default"/>
        <w:lang w:val="ru-RU" w:eastAsia="en-US" w:bidi="ar-SA"/>
      </w:rPr>
    </w:lvl>
    <w:lvl w:ilvl="5" w:tplc="1EA4F4E2">
      <w:numFmt w:val="bullet"/>
      <w:lvlText w:val="•"/>
      <w:lvlJc w:val="left"/>
      <w:pPr>
        <w:ind w:left="5693" w:hanging="288"/>
      </w:pPr>
      <w:rPr>
        <w:rFonts w:hint="default"/>
        <w:lang w:val="ru-RU" w:eastAsia="en-US" w:bidi="ar-SA"/>
      </w:rPr>
    </w:lvl>
    <w:lvl w:ilvl="6" w:tplc="30BE51BC">
      <w:numFmt w:val="bullet"/>
      <w:lvlText w:val="•"/>
      <w:lvlJc w:val="left"/>
      <w:pPr>
        <w:ind w:left="6747" w:hanging="288"/>
      </w:pPr>
      <w:rPr>
        <w:rFonts w:hint="default"/>
        <w:lang w:val="ru-RU" w:eastAsia="en-US" w:bidi="ar-SA"/>
      </w:rPr>
    </w:lvl>
    <w:lvl w:ilvl="7" w:tplc="10108B68">
      <w:numFmt w:val="bullet"/>
      <w:lvlText w:val="•"/>
      <w:lvlJc w:val="left"/>
      <w:pPr>
        <w:ind w:left="7802" w:hanging="288"/>
      </w:pPr>
      <w:rPr>
        <w:rFonts w:hint="default"/>
        <w:lang w:val="ru-RU" w:eastAsia="en-US" w:bidi="ar-SA"/>
      </w:rPr>
    </w:lvl>
    <w:lvl w:ilvl="8" w:tplc="81D2CFA6">
      <w:numFmt w:val="bullet"/>
      <w:lvlText w:val="•"/>
      <w:lvlJc w:val="left"/>
      <w:pPr>
        <w:ind w:left="8857" w:hanging="288"/>
      </w:pPr>
      <w:rPr>
        <w:rFonts w:hint="default"/>
        <w:lang w:val="ru-RU" w:eastAsia="en-US" w:bidi="ar-SA"/>
      </w:rPr>
    </w:lvl>
  </w:abstractNum>
  <w:abstractNum w:abstractNumId="77">
    <w:nsid w:val="58B02071"/>
    <w:multiLevelType w:val="hybridMultilevel"/>
    <w:tmpl w:val="8C46C2EC"/>
    <w:lvl w:ilvl="0" w:tplc="899A5A56">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DEA1070">
      <w:numFmt w:val="bullet"/>
      <w:lvlText w:val="•"/>
      <w:lvlJc w:val="left"/>
      <w:pPr>
        <w:ind w:left="617" w:hanging="140"/>
      </w:pPr>
      <w:rPr>
        <w:rFonts w:hint="default"/>
        <w:lang w:val="ru-RU" w:eastAsia="en-US" w:bidi="ar-SA"/>
      </w:rPr>
    </w:lvl>
    <w:lvl w:ilvl="2" w:tplc="E1AC33C2">
      <w:numFmt w:val="bullet"/>
      <w:lvlText w:val="•"/>
      <w:lvlJc w:val="left"/>
      <w:pPr>
        <w:ind w:left="1115" w:hanging="140"/>
      </w:pPr>
      <w:rPr>
        <w:rFonts w:hint="default"/>
        <w:lang w:val="ru-RU" w:eastAsia="en-US" w:bidi="ar-SA"/>
      </w:rPr>
    </w:lvl>
    <w:lvl w:ilvl="3" w:tplc="1CF8C64C">
      <w:numFmt w:val="bullet"/>
      <w:lvlText w:val="•"/>
      <w:lvlJc w:val="left"/>
      <w:pPr>
        <w:ind w:left="1612" w:hanging="140"/>
      </w:pPr>
      <w:rPr>
        <w:rFonts w:hint="default"/>
        <w:lang w:val="ru-RU" w:eastAsia="en-US" w:bidi="ar-SA"/>
      </w:rPr>
    </w:lvl>
    <w:lvl w:ilvl="4" w:tplc="DBCCD36A">
      <w:numFmt w:val="bullet"/>
      <w:lvlText w:val="•"/>
      <w:lvlJc w:val="left"/>
      <w:pPr>
        <w:ind w:left="2110" w:hanging="140"/>
      </w:pPr>
      <w:rPr>
        <w:rFonts w:hint="default"/>
        <w:lang w:val="ru-RU" w:eastAsia="en-US" w:bidi="ar-SA"/>
      </w:rPr>
    </w:lvl>
    <w:lvl w:ilvl="5" w:tplc="1A3A8558">
      <w:numFmt w:val="bullet"/>
      <w:lvlText w:val="•"/>
      <w:lvlJc w:val="left"/>
      <w:pPr>
        <w:ind w:left="2608" w:hanging="140"/>
      </w:pPr>
      <w:rPr>
        <w:rFonts w:hint="default"/>
        <w:lang w:val="ru-RU" w:eastAsia="en-US" w:bidi="ar-SA"/>
      </w:rPr>
    </w:lvl>
    <w:lvl w:ilvl="6" w:tplc="F466760E">
      <w:numFmt w:val="bullet"/>
      <w:lvlText w:val="•"/>
      <w:lvlJc w:val="left"/>
      <w:pPr>
        <w:ind w:left="3105" w:hanging="140"/>
      </w:pPr>
      <w:rPr>
        <w:rFonts w:hint="default"/>
        <w:lang w:val="ru-RU" w:eastAsia="en-US" w:bidi="ar-SA"/>
      </w:rPr>
    </w:lvl>
    <w:lvl w:ilvl="7" w:tplc="9B406732">
      <w:numFmt w:val="bullet"/>
      <w:lvlText w:val="•"/>
      <w:lvlJc w:val="left"/>
      <w:pPr>
        <w:ind w:left="3603" w:hanging="140"/>
      </w:pPr>
      <w:rPr>
        <w:rFonts w:hint="default"/>
        <w:lang w:val="ru-RU" w:eastAsia="en-US" w:bidi="ar-SA"/>
      </w:rPr>
    </w:lvl>
    <w:lvl w:ilvl="8" w:tplc="4DD8BFCE">
      <w:numFmt w:val="bullet"/>
      <w:lvlText w:val="•"/>
      <w:lvlJc w:val="left"/>
      <w:pPr>
        <w:ind w:left="4100" w:hanging="140"/>
      </w:pPr>
      <w:rPr>
        <w:rFonts w:hint="default"/>
        <w:lang w:val="ru-RU" w:eastAsia="en-US" w:bidi="ar-SA"/>
      </w:rPr>
    </w:lvl>
  </w:abstractNum>
  <w:abstractNum w:abstractNumId="78">
    <w:nsid w:val="58D53B46"/>
    <w:multiLevelType w:val="hybridMultilevel"/>
    <w:tmpl w:val="730AAD54"/>
    <w:lvl w:ilvl="0" w:tplc="F3D6F19A">
      <w:numFmt w:val="bullet"/>
      <w:lvlText w:val=""/>
      <w:lvlJc w:val="left"/>
      <w:pPr>
        <w:ind w:left="426" w:hanging="360"/>
      </w:pPr>
      <w:rPr>
        <w:rFonts w:ascii="Symbol" w:eastAsia="Symbol" w:hAnsi="Symbol" w:cs="Symbol" w:hint="default"/>
        <w:b w:val="0"/>
        <w:bCs w:val="0"/>
        <w:i w:val="0"/>
        <w:iCs w:val="0"/>
        <w:spacing w:val="0"/>
        <w:w w:val="100"/>
        <w:sz w:val="24"/>
        <w:szCs w:val="24"/>
        <w:lang w:val="ru-RU" w:eastAsia="en-US" w:bidi="ar-SA"/>
      </w:rPr>
    </w:lvl>
    <w:lvl w:ilvl="1" w:tplc="21EE03A8">
      <w:numFmt w:val="bullet"/>
      <w:lvlText w:val="•"/>
      <w:lvlJc w:val="left"/>
      <w:pPr>
        <w:ind w:left="1077" w:hanging="360"/>
      </w:pPr>
      <w:rPr>
        <w:rFonts w:hint="default"/>
        <w:lang w:val="ru-RU" w:eastAsia="en-US" w:bidi="ar-SA"/>
      </w:rPr>
    </w:lvl>
    <w:lvl w:ilvl="2" w:tplc="811EDEE8">
      <w:numFmt w:val="bullet"/>
      <w:lvlText w:val="•"/>
      <w:lvlJc w:val="left"/>
      <w:pPr>
        <w:ind w:left="1734" w:hanging="360"/>
      </w:pPr>
      <w:rPr>
        <w:rFonts w:hint="default"/>
        <w:lang w:val="ru-RU" w:eastAsia="en-US" w:bidi="ar-SA"/>
      </w:rPr>
    </w:lvl>
    <w:lvl w:ilvl="3" w:tplc="EAA2F880">
      <w:numFmt w:val="bullet"/>
      <w:lvlText w:val="•"/>
      <w:lvlJc w:val="left"/>
      <w:pPr>
        <w:ind w:left="2391" w:hanging="360"/>
      </w:pPr>
      <w:rPr>
        <w:rFonts w:hint="default"/>
        <w:lang w:val="ru-RU" w:eastAsia="en-US" w:bidi="ar-SA"/>
      </w:rPr>
    </w:lvl>
    <w:lvl w:ilvl="4" w:tplc="F1280AFA">
      <w:numFmt w:val="bullet"/>
      <w:lvlText w:val="•"/>
      <w:lvlJc w:val="left"/>
      <w:pPr>
        <w:ind w:left="3048" w:hanging="360"/>
      </w:pPr>
      <w:rPr>
        <w:rFonts w:hint="default"/>
        <w:lang w:val="ru-RU" w:eastAsia="en-US" w:bidi="ar-SA"/>
      </w:rPr>
    </w:lvl>
    <w:lvl w:ilvl="5" w:tplc="68EE12BC">
      <w:numFmt w:val="bullet"/>
      <w:lvlText w:val="•"/>
      <w:lvlJc w:val="left"/>
      <w:pPr>
        <w:ind w:left="3706" w:hanging="360"/>
      </w:pPr>
      <w:rPr>
        <w:rFonts w:hint="default"/>
        <w:lang w:val="ru-RU" w:eastAsia="en-US" w:bidi="ar-SA"/>
      </w:rPr>
    </w:lvl>
    <w:lvl w:ilvl="6" w:tplc="305E03CA">
      <w:numFmt w:val="bullet"/>
      <w:lvlText w:val="•"/>
      <w:lvlJc w:val="left"/>
      <w:pPr>
        <w:ind w:left="4363" w:hanging="360"/>
      </w:pPr>
      <w:rPr>
        <w:rFonts w:hint="default"/>
        <w:lang w:val="ru-RU" w:eastAsia="en-US" w:bidi="ar-SA"/>
      </w:rPr>
    </w:lvl>
    <w:lvl w:ilvl="7" w:tplc="99B67B8E">
      <w:numFmt w:val="bullet"/>
      <w:lvlText w:val="•"/>
      <w:lvlJc w:val="left"/>
      <w:pPr>
        <w:ind w:left="5020" w:hanging="360"/>
      </w:pPr>
      <w:rPr>
        <w:rFonts w:hint="default"/>
        <w:lang w:val="ru-RU" w:eastAsia="en-US" w:bidi="ar-SA"/>
      </w:rPr>
    </w:lvl>
    <w:lvl w:ilvl="8" w:tplc="607A8F8C">
      <w:numFmt w:val="bullet"/>
      <w:lvlText w:val="•"/>
      <w:lvlJc w:val="left"/>
      <w:pPr>
        <w:ind w:left="5677" w:hanging="360"/>
      </w:pPr>
      <w:rPr>
        <w:rFonts w:hint="default"/>
        <w:lang w:val="ru-RU" w:eastAsia="en-US" w:bidi="ar-SA"/>
      </w:rPr>
    </w:lvl>
  </w:abstractNum>
  <w:abstractNum w:abstractNumId="79">
    <w:nsid w:val="59E7459B"/>
    <w:multiLevelType w:val="hybridMultilevel"/>
    <w:tmpl w:val="41C215CE"/>
    <w:lvl w:ilvl="0" w:tplc="03F87A2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160A844">
      <w:numFmt w:val="bullet"/>
      <w:lvlText w:val="•"/>
      <w:lvlJc w:val="left"/>
      <w:pPr>
        <w:ind w:left="315" w:hanging="140"/>
      </w:pPr>
      <w:rPr>
        <w:rFonts w:hint="default"/>
        <w:lang w:val="ru-RU" w:eastAsia="en-US" w:bidi="ar-SA"/>
      </w:rPr>
    </w:lvl>
    <w:lvl w:ilvl="2" w:tplc="BEB48C98">
      <w:numFmt w:val="bullet"/>
      <w:lvlText w:val="•"/>
      <w:lvlJc w:val="left"/>
      <w:pPr>
        <w:ind w:left="531" w:hanging="140"/>
      </w:pPr>
      <w:rPr>
        <w:rFonts w:hint="default"/>
        <w:lang w:val="ru-RU" w:eastAsia="en-US" w:bidi="ar-SA"/>
      </w:rPr>
    </w:lvl>
    <w:lvl w:ilvl="3" w:tplc="1E50446E">
      <w:numFmt w:val="bullet"/>
      <w:lvlText w:val="•"/>
      <w:lvlJc w:val="left"/>
      <w:pPr>
        <w:ind w:left="747" w:hanging="140"/>
      </w:pPr>
      <w:rPr>
        <w:rFonts w:hint="default"/>
        <w:lang w:val="ru-RU" w:eastAsia="en-US" w:bidi="ar-SA"/>
      </w:rPr>
    </w:lvl>
    <w:lvl w:ilvl="4" w:tplc="BC5A70B0">
      <w:numFmt w:val="bullet"/>
      <w:lvlText w:val="•"/>
      <w:lvlJc w:val="left"/>
      <w:pPr>
        <w:ind w:left="963" w:hanging="140"/>
      </w:pPr>
      <w:rPr>
        <w:rFonts w:hint="default"/>
        <w:lang w:val="ru-RU" w:eastAsia="en-US" w:bidi="ar-SA"/>
      </w:rPr>
    </w:lvl>
    <w:lvl w:ilvl="5" w:tplc="8D94C880">
      <w:numFmt w:val="bullet"/>
      <w:lvlText w:val="•"/>
      <w:lvlJc w:val="left"/>
      <w:pPr>
        <w:ind w:left="1179" w:hanging="140"/>
      </w:pPr>
      <w:rPr>
        <w:rFonts w:hint="default"/>
        <w:lang w:val="ru-RU" w:eastAsia="en-US" w:bidi="ar-SA"/>
      </w:rPr>
    </w:lvl>
    <w:lvl w:ilvl="6" w:tplc="54E0A5DA">
      <w:numFmt w:val="bullet"/>
      <w:lvlText w:val="•"/>
      <w:lvlJc w:val="left"/>
      <w:pPr>
        <w:ind w:left="1394" w:hanging="140"/>
      </w:pPr>
      <w:rPr>
        <w:rFonts w:hint="default"/>
        <w:lang w:val="ru-RU" w:eastAsia="en-US" w:bidi="ar-SA"/>
      </w:rPr>
    </w:lvl>
    <w:lvl w:ilvl="7" w:tplc="3D7ACEC4">
      <w:numFmt w:val="bullet"/>
      <w:lvlText w:val="•"/>
      <w:lvlJc w:val="left"/>
      <w:pPr>
        <w:ind w:left="1610" w:hanging="140"/>
      </w:pPr>
      <w:rPr>
        <w:rFonts w:hint="default"/>
        <w:lang w:val="ru-RU" w:eastAsia="en-US" w:bidi="ar-SA"/>
      </w:rPr>
    </w:lvl>
    <w:lvl w:ilvl="8" w:tplc="E20EC58E">
      <w:numFmt w:val="bullet"/>
      <w:lvlText w:val="•"/>
      <w:lvlJc w:val="left"/>
      <w:pPr>
        <w:ind w:left="1826" w:hanging="140"/>
      </w:pPr>
      <w:rPr>
        <w:rFonts w:hint="default"/>
        <w:lang w:val="ru-RU" w:eastAsia="en-US" w:bidi="ar-SA"/>
      </w:rPr>
    </w:lvl>
  </w:abstractNum>
  <w:abstractNum w:abstractNumId="80">
    <w:nsid w:val="5E5D4D82"/>
    <w:multiLevelType w:val="hybridMultilevel"/>
    <w:tmpl w:val="80D28284"/>
    <w:lvl w:ilvl="0" w:tplc="99F60024">
      <w:numFmt w:val="bullet"/>
      <w:lvlText w:val="-"/>
      <w:lvlJc w:val="left"/>
      <w:pPr>
        <w:ind w:left="107" w:hanging="505"/>
      </w:pPr>
      <w:rPr>
        <w:rFonts w:ascii="Times New Roman" w:eastAsia="Times New Roman" w:hAnsi="Times New Roman" w:cs="Times New Roman" w:hint="default"/>
        <w:b w:val="0"/>
        <w:bCs w:val="0"/>
        <w:i w:val="0"/>
        <w:iCs w:val="0"/>
        <w:spacing w:val="0"/>
        <w:w w:val="100"/>
        <w:sz w:val="24"/>
        <w:szCs w:val="24"/>
        <w:lang w:val="ru-RU" w:eastAsia="en-US" w:bidi="ar-SA"/>
      </w:rPr>
    </w:lvl>
    <w:lvl w:ilvl="1" w:tplc="B570050A">
      <w:numFmt w:val="bullet"/>
      <w:lvlText w:val="•"/>
      <w:lvlJc w:val="left"/>
      <w:pPr>
        <w:ind w:left="470" w:hanging="505"/>
      </w:pPr>
      <w:rPr>
        <w:rFonts w:hint="default"/>
        <w:lang w:val="ru-RU" w:eastAsia="en-US" w:bidi="ar-SA"/>
      </w:rPr>
    </w:lvl>
    <w:lvl w:ilvl="2" w:tplc="B582C9E2">
      <w:numFmt w:val="bullet"/>
      <w:lvlText w:val="•"/>
      <w:lvlJc w:val="left"/>
      <w:pPr>
        <w:ind w:left="840" w:hanging="505"/>
      </w:pPr>
      <w:rPr>
        <w:rFonts w:hint="default"/>
        <w:lang w:val="ru-RU" w:eastAsia="en-US" w:bidi="ar-SA"/>
      </w:rPr>
    </w:lvl>
    <w:lvl w:ilvl="3" w:tplc="9E3E4504">
      <w:numFmt w:val="bullet"/>
      <w:lvlText w:val="•"/>
      <w:lvlJc w:val="left"/>
      <w:pPr>
        <w:ind w:left="1210" w:hanging="505"/>
      </w:pPr>
      <w:rPr>
        <w:rFonts w:hint="default"/>
        <w:lang w:val="ru-RU" w:eastAsia="en-US" w:bidi="ar-SA"/>
      </w:rPr>
    </w:lvl>
    <w:lvl w:ilvl="4" w:tplc="0814605C">
      <w:numFmt w:val="bullet"/>
      <w:lvlText w:val="•"/>
      <w:lvlJc w:val="left"/>
      <w:pPr>
        <w:ind w:left="1580" w:hanging="505"/>
      </w:pPr>
      <w:rPr>
        <w:rFonts w:hint="default"/>
        <w:lang w:val="ru-RU" w:eastAsia="en-US" w:bidi="ar-SA"/>
      </w:rPr>
    </w:lvl>
    <w:lvl w:ilvl="5" w:tplc="2FBA6408">
      <w:numFmt w:val="bullet"/>
      <w:lvlText w:val="•"/>
      <w:lvlJc w:val="left"/>
      <w:pPr>
        <w:ind w:left="1951" w:hanging="505"/>
      </w:pPr>
      <w:rPr>
        <w:rFonts w:hint="default"/>
        <w:lang w:val="ru-RU" w:eastAsia="en-US" w:bidi="ar-SA"/>
      </w:rPr>
    </w:lvl>
    <w:lvl w:ilvl="6" w:tplc="F370B142">
      <w:numFmt w:val="bullet"/>
      <w:lvlText w:val="•"/>
      <w:lvlJc w:val="left"/>
      <w:pPr>
        <w:ind w:left="2321" w:hanging="505"/>
      </w:pPr>
      <w:rPr>
        <w:rFonts w:hint="default"/>
        <w:lang w:val="ru-RU" w:eastAsia="en-US" w:bidi="ar-SA"/>
      </w:rPr>
    </w:lvl>
    <w:lvl w:ilvl="7" w:tplc="D53AA5A4">
      <w:numFmt w:val="bullet"/>
      <w:lvlText w:val="•"/>
      <w:lvlJc w:val="left"/>
      <w:pPr>
        <w:ind w:left="2691" w:hanging="505"/>
      </w:pPr>
      <w:rPr>
        <w:rFonts w:hint="default"/>
        <w:lang w:val="ru-RU" w:eastAsia="en-US" w:bidi="ar-SA"/>
      </w:rPr>
    </w:lvl>
    <w:lvl w:ilvl="8" w:tplc="F08CBE66">
      <w:numFmt w:val="bullet"/>
      <w:lvlText w:val="•"/>
      <w:lvlJc w:val="left"/>
      <w:pPr>
        <w:ind w:left="3061" w:hanging="505"/>
      </w:pPr>
      <w:rPr>
        <w:rFonts w:hint="default"/>
        <w:lang w:val="ru-RU" w:eastAsia="en-US" w:bidi="ar-SA"/>
      </w:rPr>
    </w:lvl>
  </w:abstractNum>
  <w:abstractNum w:abstractNumId="81">
    <w:nsid w:val="5F31320A"/>
    <w:multiLevelType w:val="hybridMultilevel"/>
    <w:tmpl w:val="3DE01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F601EF5"/>
    <w:multiLevelType w:val="hybridMultilevel"/>
    <w:tmpl w:val="57E68B80"/>
    <w:lvl w:ilvl="0" w:tplc="892CD7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F73121C"/>
    <w:multiLevelType w:val="hybridMultilevel"/>
    <w:tmpl w:val="DB60789E"/>
    <w:lvl w:ilvl="0" w:tplc="E3F6E3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4">
    <w:nsid w:val="5FB55E6F"/>
    <w:multiLevelType w:val="hybridMultilevel"/>
    <w:tmpl w:val="29947132"/>
    <w:lvl w:ilvl="0" w:tplc="29F88228">
      <w:start w:val="1"/>
      <w:numFmt w:val="decimal"/>
      <w:lvlText w:val="%1."/>
      <w:lvlJc w:val="left"/>
      <w:pPr>
        <w:ind w:left="1293" w:hanging="360"/>
      </w:pPr>
      <w:rPr>
        <w:rFonts w:ascii="Times New Roman" w:eastAsia="Times New Roman" w:hAnsi="Times New Roman" w:cs="Times New Roman" w:hint="default"/>
        <w:spacing w:val="0"/>
        <w:w w:val="100"/>
        <w:sz w:val="28"/>
        <w:szCs w:val="28"/>
        <w:lang w:val="ru-RU" w:eastAsia="en-US" w:bidi="ar-SA"/>
      </w:rPr>
    </w:lvl>
    <w:lvl w:ilvl="1" w:tplc="A4805EFC">
      <w:numFmt w:val="bullet"/>
      <w:lvlText w:val="•"/>
      <w:lvlJc w:val="left"/>
      <w:pPr>
        <w:ind w:left="2260" w:hanging="360"/>
      </w:pPr>
      <w:rPr>
        <w:rFonts w:hint="default"/>
        <w:lang w:val="ru-RU" w:eastAsia="en-US" w:bidi="ar-SA"/>
      </w:rPr>
    </w:lvl>
    <w:lvl w:ilvl="2" w:tplc="4B86DCCC">
      <w:numFmt w:val="bullet"/>
      <w:lvlText w:val="•"/>
      <w:lvlJc w:val="left"/>
      <w:pPr>
        <w:ind w:left="3220" w:hanging="360"/>
      </w:pPr>
      <w:rPr>
        <w:rFonts w:hint="default"/>
        <w:lang w:val="ru-RU" w:eastAsia="en-US" w:bidi="ar-SA"/>
      </w:rPr>
    </w:lvl>
    <w:lvl w:ilvl="3" w:tplc="186068A2">
      <w:numFmt w:val="bullet"/>
      <w:lvlText w:val="•"/>
      <w:lvlJc w:val="left"/>
      <w:pPr>
        <w:ind w:left="4181" w:hanging="360"/>
      </w:pPr>
      <w:rPr>
        <w:rFonts w:hint="default"/>
        <w:lang w:val="ru-RU" w:eastAsia="en-US" w:bidi="ar-SA"/>
      </w:rPr>
    </w:lvl>
    <w:lvl w:ilvl="4" w:tplc="7298C8EA">
      <w:numFmt w:val="bullet"/>
      <w:lvlText w:val="•"/>
      <w:lvlJc w:val="left"/>
      <w:pPr>
        <w:ind w:left="5141" w:hanging="360"/>
      </w:pPr>
      <w:rPr>
        <w:rFonts w:hint="default"/>
        <w:lang w:val="ru-RU" w:eastAsia="en-US" w:bidi="ar-SA"/>
      </w:rPr>
    </w:lvl>
    <w:lvl w:ilvl="5" w:tplc="777C5F40">
      <w:numFmt w:val="bullet"/>
      <w:lvlText w:val="•"/>
      <w:lvlJc w:val="left"/>
      <w:pPr>
        <w:ind w:left="6102" w:hanging="360"/>
      </w:pPr>
      <w:rPr>
        <w:rFonts w:hint="default"/>
        <w:lang w:val="ru-RU" w:eastAsia="en-US" w:bidi="ar-SA"/>
      </w:rPr>
    </w:lvl>
    <w:lvl w:ilvl="6" w:tplc="9DC4094E">
      <w:numFmt w:val="bullet"/>
      <w:lvlText w:val="•"/>
      <w:lvlJc w:val="left"/>
      <w:pPr>
        <w:ind w:left="7062" w:hanging="360"/>
      </w:pPr>
      <w:rPr>
        <w:rFonts w:hint="default"/>
        <w:lang w:val="ru-RU" w:eastAsia="en-US" w:bidi="ar-SA"/>
      </w:rPr>
    </w:lvl>
    <w:lvl w:ilvl="7" w:tplc="4D703A3C">
      <w:numFmt w:val="bullet"/>
      <w:lvlText w:val="•"/>
      <w:lvlJc w:val="left"/>
      <w:pPr>
        <w:ind w:left="8022" w:hanging="360"/>
      </w:pPr>
      <w:rPr>
        <w:rFonts w:hint="default"/>
        <w:lang w:val="ru-RU" w:eastAsia="en-US" w:bidi="ar-SA"/>
      </w:rPr>
    </w:lvl>
    <w:lvl w:ilvl="8" w:tplc="694C1CCA">
      <w:numFmt w:val="bullet"/>
      <w:lvlText w:val="•"/>
      <w:lvlJc w:val="left"/>
      <w:pPr>
        <w:ind w:left="8983" w:hanging="360"/>
      </w:pPr>
      <w:rPr>
        <w:rFonts w:hint="default"/>
        <w:lang w:val="ru-RU" w:eastAsia="en-US" w:bidi="ar-SA"/>
      </w:rPr>
    </w:lvl>
  </w:abstractNum>
  <w:abstractNum w:abstractNumId="85">
    <w:nsid w:val="5FE22242"/>
    <w:multiLevelType w:val="hybridMultilevel"/>
    <w:tmpl w:val="BAA28CE6"/>
    <w:lvl w:ilvl="0" w:tplc="CCAC7F3C">
      <w:start w:val="2"/>
      <w:numFmt w:val="decimal"/>
      <w:lvlText w:val="%1"/>
      <w:lvlJc w:val="left"/>
      <w:pPr>
        <w:ind w:left="1619" w:hanging="360"/>
      </w:pPr>
      <w:rPr>
        <w:rFonts w:hint="default"/>
      </w:rPr>
    </w:lvl>
    <w:lvl w:ilvl="1" w:tplc="04190019" w:tentative="1">
      <w:start w:val="1"/>
      <w:numFmt w:val="lowerLetter"/>
      <w:lvlText w:val="%2."/>
      <w:lvlJc w:val="left"/>
      <w:pPr>
        <w:ind w:left="2339" w:hanging="360"/>
      </w:pPr>
    </w:lvl>
    <w:lvl w:ilvl="2" w:tplc="0419001B" w:tentative="1">
      <w:start w:val="1"/>
      <w:numFmt w:val="lowerRoman"/>
      <w:lvlText w:val="%3."/>
      <w:lvlJc w:val="right"/>
      <w:pPr>
        <w:ind w:left="3059" w:hanging="180"/>
      </w:pPr>
    </w:lvl>
    <w:lvl w:ilvl="3" w:tplc="0419000F" w:tentative="1">
      <w:start w:val="1"/>
      <w:numFmt w:val="decimal"/>
      <w:lvlText w:val="%4."/>
      <w:lvlJc w:val="left"/>
      <w:pPr>
        <w:ind w:left="3779" w:hanging="360"/>
      </w:pPr>
    </w:lvl>
    <w:lvl w:ilvl="4" w:tplc="04190019" w:tentative="1">
      <w:start w:val="1"/>
      <w:numFmt w:val="lowerLetter"/>
      <w:lvlText w:val="%5."/>
      <w:lvlJc w:val="left"/>
      <w:pPr>
        <w:ind w:left="4499" w:hanging="360"/>
      </w:pPr>
    </w:lvl>
    <w:lvl w:ilvl="5" w:tplc="0419001B" w:tentative="1">
      <w:start w:val="1"/>
      <w:numFmt w:val="lowerRoman"/>
      <w:lvlText w:val="%6."/>
      <w:lvlJc w:val="right"/>
      <w:pPr>
        <w:ind w:left="5219" w:hanging="180"/>
      </w:pPr>
    </w:lvl>
    <w:lvl w:ilvl="6" w:tplc="0419000F" w:tentative="1">
      <w:start w:val="1"/>
      <w:numFmt w:val="decimal"/>
      <w:lvlText w:val="%7."/>
      <w:lvlJc w:val="left"/>
      <w:pPr>
        <w:ind w:left="5939" w:hanging="360"/>
      </w:pPr>
    </w:lvl>
    <w:lvl w:ilvl="7" w:tplc="04190019" w:tentative="1">
      <w:start w:val="1"/>
      <w:numFmt w:val="lowerLetter"/>
      <w:lvlText w:val="%8."/>
      <w:lvlJc w:val="left"/>
      <w:pPr>
        <w:ind w:left="6659" w:hanging="360"/>
      </w:pPr>
    </w:lvl>
    <w:lvl w:ilvl="8" w:tplc="0419001B" w:tentative="1">
      <w:start w:val="1"/>
      <w:numFmt w:val="lowerRoman"/>
      <w:lvlText w:val="%9."/>
      <w:lvlJc w:val="right"/>
      <w:pPr>
        <w:ind w:left="7379" w:hanging="180"/>
      </w:pPr>
    </w:lvl>
  </w:abstractNum>
  <w:abstractNum w:abstractNumId="86">
    <w:nsid w:val="600A29D5"/>
    <w:multiLevelType w:val="hybridMultilevel"/>
    <w:tmpl w:val="CCAC790E"/>
    <w:lvl w:ilvl="0" w:tplc="27BA6FC6">
      <w:start w:val="1"/>
      <w:numFmt w:val="decimal"/>
      <w:lvlText w:val="%1."/>
      <w:lvlJc w:val="left"/>
      <w:pPr>
        <w:ind w:left="963"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69568FD0">
      <w:start w:val="1"/>
      <w:numFmt w:val="decimal"/>
      <w:lvlText w:val="%2)"/>
      <w:lvlJc w:val="left"/>
      <w:pPr>
        <w:ind w:left="416" w:hanging="696"/>
      </w:pPr>
      <w:rPr>
        <w:rFonts w:ascii="Times New Roman" w:eastAsia="Times New Roman" w:hAnsi="Times New Roman" w:cs="Times New Roman" w:hint="default"/>
        <w:b w:val="0"/>
        <w:bCs w:val="0"/>
        <w:i w:val="0"/>
        <w:iCs w:val="0"/>
        <w:spacing w:val="0"/>
        <w:w w:val="99"/>
        <w:sz w:val="28"/>
        <w:szCs w:val="26"/>
        <w:lang w:val="ru-RU" w:eastAsia="en-US" w:bidi="ar-SA"/>
      </w:rPr>
    </w:lvl>
    <w:lvl w:ilvl="2" w:tplc="1808579E">
      <w:numFmt w:val="bullet"/>
      <w:lvlText w:val="•"/>
      <w:lvlJc w:val="left"/>
      <w:pPr>
        <w:ind w:left="2071" w:hanging="696"/>
      </w:pPr>
      <w:rPr>
        <w:rFonts w:hint="default"/>
        <w:lang w:val="ru-RU" w:eastAsia="en-US" w:bidi="ar-SA"/>
      </w:rPr>
    </w:lvl>
    <w:lvl w:ilvl="3" w:tplc="A49681DE">
      <w:numFmt w:val="bullet"/>
      <w:lvlText w:val="•"/>
      <w:lvlJc w:val="left"/>
      <w:pPr>
        <w:ind w:left="3183" w:hanging="696"/>
      </w:pPr>
      <w:rPr>
        <w:rFonts w:hint="default"/>
        <w:lang w:val="ru-RU" w:eastAsia="en-US" w:bidi="ar-SA"/>
      </w:rPr>
    </w:lvl>
    <w:lvl w:ilvl="4" w:tplc="C1C8D1B8">
      <w:numFmt w:val="bullet"/>
      <w:lvlText w:val="•"/>
      <w:lvlJc w:val="left"/>
      <w:pPr>
        <w:ind w:left="4295" w:hanging="696"/>
      </w:pPr>
      <w:rPr>
        <w:rFonts w:hint="default"/>
        <w:lang w:val="ru-RU" w:eastAsia="en-US" w:bidi="ar-SA"/>
      </w:rPr>
    </w:lvl>
    <w:lvl w:ilvl="5" w:tplc="2A3CA452">
      <w:numFmt w:val="bullet"/>
      <w:lvlText w:val="•"/>
      <w:lvlJc w:val="left"/>
      <w:pPr>
        <w:ind w:left="5407" w:hanging="696"/>
      </w:pPr>
      <w:rPr>
        <w:rFonts w:hint="default"/>
        <w:lang w:val="ru-RU" w:eastAsia="en-US" w:bidi="ar-SA"/>
      </w:rPr>
    </w:lvl>
    <w:lvl w:ilvl="6" w:tplc="60DA0F58">
      <w:numFmt w:val="bullet"/>
      <w:lvlText w:val="•"/>
      <w:lvlJc w:val="left"/>
      <w:pPr>
        <w:ind w:left="6519" w:hanging="696"/>
      </w:pPr>
      <w:rPr>
        <w:rFonts w:hint="default"/>
        <w:lang w:val="ru-RU" w:eastAsia="en-US" w:bidi="ar-SA"/>
      </w:rPr>
    </w:lvl>
    <w:lvl w:ilvl="7" w:tplc="0EF2B320">
      <w:numFmt w:val="bullet"/>
      <w:lvlText w:val="•"/>
      <w:lvlJc w:val="left"/>
      <w:pPr>
        <w:ind w:left="7630" w:hanging="696"/>
      </w:pPr>
      <w:rPr>
        <w:rFonts w:hint="default"/>
        <w:lang w:val="ru-RU" w:eastAsia="en-US" w:bidi="ar-SA"/>
      </w:rPr>
    </w:lvl>
    <w:lvl w:ilvl="8" w:tplc="410E49FC">
      <w:numFmt w:val="bullet"/>
      <w:lvlText w:val="•"/>
      <w:lvlJc w:val="left"/>
      <w:pPr>
        <w:ind w:left="8742" w:hanging="696"/>
      </w:pPr>
      <w:rPr>
        <w:rFonts w:hint="default"/>
        <w:lang w:val="ru-RU" w:eastAsia="en-US" w:bidi="ar-SA"/>
      </w:rPr>
    </w:lvl>
  </w:abstractNum>
  <w:abstractNum w:abstractNumId="87">
    <w:nsid w:val="655775BB"/>
    <w:multiLevelType w:val="hybridMultilevel"/>
    <w:tmpl w:val="9A565030"/>
    <w:lvl w:ilvl="0" w:tplc="0419000F">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73F283E"/>
    <w:multiLevelType w:val="multilevel"/>
    <w:tmpl w:val="CD746846"/>
    <w:lvl w:ilvl="0">
      <w:start w:val="1"/>
      <w:numFmt w:val="decimal"/>
      <w:lvlText w:val="%1)"/>
      <w:lvlJc w:val="left"/>
      <w:pPr>
        <w:ind w:left="692" w:hanging="1038"/>
      </w:pPr>
      <w:rPr>
        <w:rFonts w:ascii="Times New Roman" w:eastAsia="Times New Roman" w:hAnsi="Times New Roman" w:cs="Times New Roman" w:hint="default"/>
        <w:b w:val="0"/>
        <w:bCs w:val="0"/>
        <w:i w:val="0"/>
        <w:iCs w:val="0"/>
        <w:spacing w:val="0"/>
        <w:w w:val="99"/>
        <w:sz w:val="28"/>
        <w:szCs w:val="26"/>
        <w:lang w:val="ru-RU" w:eastAsia="en-US" w:bidi="ar-SA"/>
      </w:rPr>
    </w:lvl>
    <w:lvl w:ilvl="1">
      <w:start w:val="1"/>
      <w:numFmt w:val="decimal"/>
      <w:lvlText w:val="%1.%2."/>
      <w:lvlJc w:val="left"/>
      <w:pPr>
        <w:ind w:left="692" w:hanging="576"/>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793" w:hanging="576"/>
      </w:pPr>
      <w:rPr>
        <w:rFonts w:hint="default"/>
        <w:lang w:val="ru-RU" w:eastAsia="en-US" w:bidi="ar-SA"/>
      </w:rPr>
    </w:lvl>
    <w:lvl w:ilvl="3">
      <w:numFmt w:val="bullet"/>
      <w:lvlText w:val="•"/>
      <w:lvlJc w:val="left"/>
      <w:pPr>
        <w:ind w:left="3839" w:hanging="576"/>
      </w:pPr>
      <w:rPr>
        <w:rFonts w:hint="default"/>
        <w:lang w:val="ru-RU" w:eastAsia="en-US" w:bidi="ar-SA"/>
      </w:rPr>
    </w:lvl>
    <w:lvl w:ilvl="4">
      <w:numFmt w:val="bullet"/>
      <w:lvlText w:val="•"/>
      <w:lvlJc w:val="left"/>
      <w:pPr>
        <w:ind w:left="4886" w:hanging="576"/>
      </w:pPr>
      <w:rPr>
        <w:rFonts w:hint="default"/>
        <w:lang w:val="ru-RU" w:eastAsia="en-US" w:bidi="ar-SA"/>
      </w:rPr>
    </w:lvl>
    <w:lvl w:ilvl="5">
      <w:numFmt w:val="bullet"/>
      <w:lvlText w:val="•"/>
      <w:lvlJc w:val="left"/>
      <w:pPr>
        <w:ind w:left="5933" w:hanging="576"/>
      </w:pPr>
      <w:rPr>
        <w:rFonts w:hint="default"/>
        <w:lang w:val="ru-RU" w:eastAsia="en-US" w:bidi="ar-SA"/>
      </w:rPr>
    </w:lvl>
    <w:lvl w:ilvl="6">
      <w:numFmt w:val="bullet"/>
      <w:lvlText w:val="•"/>
      <w:lvlJc w:val="left"/>
      <w:pPr>
        <w:ind w:left="6979" w:hanging="576"/>
      </w:pPr>
      <w:rPr>
        <w:rFonts w:hint="default"/>
        <w:lang w:val="ru-RU" w:eastAsia="en-US" w:bidi="ar-SA"/>
      </w:rPr>
    </w:lvl>
    <w:lvl w:ilvl="7">
      <w:numFmt w:val="bullet"/>
      <w:lvlText w:val="•"/>
      <w:lvlJc w:val="left"/>
      <w:pPr>
        <w:ind w:left="8026" w:hanging="576"/>
      </w:pPr>
      <w:rPr>
        <w:rFonts w:hint="default"/>
        <w:lang w:val="ru-RU" w:eastAsia="en-US" w:bidi="ar-SA"/>
      </w:rPr>
    </w:lvl>
    <w:lvl w:ilvl="8">
      <w:numFmt w:val="bullet"/>
      <w:lvlText w:val="•"/>
      <w:lvlJc w:val="left"/>
      <w:pPr>
        <w:ind w:left="9073" w:hanging="576"/>
      </w:pPr>
      <w:rPr>
        <w:rFonts w:hint="default"/>
        <w:lang w:val="ru-RU" w:eastAsia="en-US" w:bidi="ar-SA"/>
      </w:rPr>
    </w:lvl>
  </w:abstractNum>
  <w:abstractNum w:abstractNumId="89">
    <w:nsid w:val="688D2D4E"/>
    <w:multiLevelType w:val="hybridMultilevel"/>
    <w:tmpl w:val="6F0C9A46"/>
    <w:lvl w:ilvl="0" w:tplc="F538E86C">
      <w:numFmt w:val="bullet"/>
      <w:lvlText w:val="-"/>
      <w:lvlJc w:val="left"/>
      <w:pPr>
        <w:ind w:left="107"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0206212C">
      <w:numFmt w:val="bullet"/>
      <w:lvlText w:val="•"/>
      <w:lvlJc w:val="left"/>
      <w:pPr>
        <w:ind w:left="738" w:hanging="149"/>
      </w:pPr>
      <w:rPr>
        <w:rFonts w:hint="default"/>
        <w:lang w:val="ru-RU" w:eastAsia="en-US" w:bidi="ar-SA"/>
      </w:rPr>
    </w:lvl>
    <w:lvl w:ilvl="2" w:tplc="D5C21B3E">
      <w:numFmt w:val="bullet"/>
      <w:lvlText w:val="•"/>
      <w:lvlJc w:val="left"/>
      <w:pPr>
        <w:ind w:left="1376" w:hanging="149"/>
      </w:pPr>
      <w:rPr>
        <w:rFonts w:hint="default"/>
        <w:lang w:val="ru-RU" w:eastAsia="en-US" w:bidi="ar-SA"/>
      </w:rPr>
    </w:lvl>
    <w:lvl w:ilvl="3" w:tplc="773A5DF0">
      <w:numFmt w:val="bullet"/>
      <w:lvlText w:val="•"/>
      <w:lvlJc w:val="left"/>
      <w:pPr>
        <w:ind w:left="2014" w:hanging="149"/>
      </w:pPr>
      <w:rPr>
        <w:rFonts w:hint="default"/>
        <w:lang w:val="ru-RU" w:eastAsia="en-US" w:bidi="ar-SA"/>
      </w:rPr>
    </w:lvl>
    <w:lvl w:ilvl="4" w:tplc="18AAA918">
      <w:numFmt w:val="bullet"/>
      <w:lvlText w:val="•"/>
      <w:lvlJc w:val="left"/>
      <w:pPr>
        <w:ind w:left="2653" w:hanging="149"/>
      </w:pPr>
      <w:rPr>
        <w:rFonts w:hint="default"/>
        <w:lang w:val="ru-RU" w:eastAsia="en-US" w:bidi="ar-SA"/>
      </w:rPr>
    </w:lvl>
    <w:lvl w:ilvl="5" w:tplc="6E949B78">
      <w:numFmt w:val="bullet"/>
      <w:lvlText w:val="•"/>
      <w:lvlJc w:val="left"/>
      <w:pPr>
        <w:ind w:left="3291" w:hanging="149"/>
      </w:pPr>
      <w:rPr>
        <w:rFonts w:hint="default"/>
        <w:lang w:val="ru-RU" w:eastAsia="en-US" w:bidi="ar-SA"/>
      </w:rPr>
    </w:lvl>
    <w:lvl w:ilvl="6" w:tplc="B492F8CE">
      <w:numFmt w:val="bullet"/>
      <w:lvlText w:val="•"/>
      <w:lvlJc w:val="left"/>
      <w:pPr>
        <w:ind w:left="3929" w:hanging="149"/>
      </w:pPr>
      <w:rPr>
        <w:rFonts w:hint="default"/>
        <w:lang w:val="ru-RU" w:eastAsia="en-US" w:bidi="ar-SA"/>
      </w:rPr>
    </w:lvl>
    <w:lvl w:ilvl="7" w:tplc="AD96E658">
      <w:numFmt w:val="bullet"/>
      <w:lvlText w:val="•"/>
      <w:lvlJc w:val="left"/>
      <w:pPr>
        <w:ind w:left="4568" w:hanging="149"/>
      </w:pPr>
      <w:rPr>
        <w:rFonts w:hint="default"/>
        <w:lang w:val="ru-RU" w:eastAsia="en-US" w:bidi="ar-SA"/>
      </w:rPr>
    </w:lvl>
    <w:lvl w:ilvl="8" w:tplc="7F0ECFC4">
      <w:numFmt w:val="bullet"/>
      <w:lvlText w:val="•"/>
      <w:lvlJc w:val="left"/>
      <w:pPr>
        <w:ind w:left="5206" w:hanging="149"/>
      </w:pPr>
      <w:rPr>
        <w:rFonts w:hint="default"/>
        <w:lang w:val="ru-RU" w:eastAsia="en-US" w:bidi="ar-SA"/>
      </w:rPr>
    </w:lvl>
  </w:abstractNum>
  <w:abstractNum w:abstractNumId="90">
    <w:nsid w:val="6B5A33A5"/>
    <w:multiLevelType w:val="hybridMultilevel"/>
    <w:tmpl w:val="1CCC0D66"/>
    <w:lvl w:ilvl="0" w:tplc="628E384E">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5D5049DC">
      <w:numFmt w:val="bullet"/>
      <w:lvlText w:val="•"/>
      <w:lvlJc w:val="left"/>
      <w:pPr>
        <w:ind w:left="1131" w:hanging="360"/>
      </w:pPr>
      <w:rPr>
        <w:rFonts w:hint="default"/>
        <w:lang w:val="ru-RU" w:eastAsia="en-US" w:bidi="ar-SA"/>
      </w:rPr>
    </w:lvl>
    <w:lvl w:ilvl="2" w:tplc="FE500102">
      <w:numFmt w:val="bullet"/>
      <w:lvlText w:val="•"/>
      <w:lvlJc w:val="left"/>
      <w:pPr>
        <w:ind w:left="1782" w:hanging="360"/>
      </w:pPr>
      <w:rPr>
        <w:rFonts w:hint="default"/>
        <w:lang w:val="ru-RU" w:eastAsia="en-US" w:bidi="ar-SA"/>
      </w:rPr>
    </w:lvl>
    <w:lvl w:ilvl="3" w:tplc="EA9283C8">
      <w:numFmt w:val="bullet"/>
      <w:lvlText w:val="•"/>
      <w:lvlJc w:val="left"/>
      <w:pPr>
        <w:ind w:left="2433" w:hanging="360"/>
      </w:pPr>
      <w:rPr>
        <w:rFonts w:hint="default"/>
        <w:lang w:val="ru-RU" w:eastAsia="en-US" w:bidi="ar-SA"/>
      </w:rPr>
    </w:lvl>
    <w:lvl w:ilvl="4" w:tplc="368E3B18">
      <w:numFmt w:val="bullet"/>
      <w:lvlText w:val="•"/>
      <w:lvlJc w:val="left"/>
      <w:pPr>
        <w:ind w:left="3084" w:hanging="360"/>
      </w:pPr>
      <w:rPr>
        <w:rFonts w:hint="default"/>
        <w:lang w:val="ru-RU" w:eastAsia="en-US" w:bidi="ar-SA"/>
      </w:rPr>
    </w:lvl>
    <w:lvl w:ilvl="5" w:tplc="8974ACA8">
      <w:numFmt w:val="bullet"/>
      <w:lvlText w:val="•"/>
      <w:lvlJc w:val="left"/>
      <w:pPr>
        <w:ind w:left="3736" w:hanging="360"/>
      </w:pPr>
      <w:rPr>
        <w:rFonts w:hint="default"/>
        <w:lang w:val="ru-RU" w:eastAsia="en-US" w:bidi="ar-SA"/>
      </w:rPr>
    </w:lvl>
    <w:lvl w:ilvl="6" w:tplc="3C645676">
      <w:numFmt w:val="bullet"/>
      <w:lvlText w:val="•"/>
      <w:lvlJc w:val="left"/>
      <w:pPr>
        <w:ind w:left="4387" w:hanging="360"/>
      </w:pPr>
      <w:rPr>
        <w:rFonts w:hint="default"/>
        <w:lang w:val="ru-RU" w:eastAsia="en-US" w:bidi="ar-SA"/>
      </w:rPr>
    </w:lvl>
    <w:lvl w:ilvl="7" w:tplc="6A0A6798">
      <w:numFmt w:val="bullet"/>
      <w:lvlText w:val="•"/>
      <w:lvlJc w:val="left"/>
      <w:pPr>
        <w:ind w:left="5038" w:hanging="360"/>
      </w:pPr>
      <w:rPr>
        <w:rFonts w:hint="default"/>
        <w:lang w:val="ru-RU" w:eastAsia="en-US" w:bidi="ar-SA"/>
      </w:rPr>
    </w:lvl>
    <w:lvl w:ilvl="8" w:tplc="8786BC76">
      <w:numFmt w:val="bullet"/>
      <w:lvlText w:val="•"/>
      <w:lvlJc w:val="left"/>
      <w:pPr>
        <w:ind w:left="5689" w:hanging="360"/>
      </w:pPr>
      <w:rPr>
        <w:rFonts w:hint="default"/>
        <w:lang w:val="ru-RU" w:eastAsia="en-US" w:bidi="ar-SA"/>
      </w:rPr>
    </w:lvl>
  </w:abstractNum>
  <w:abstractNum w:abstractNumId="91">
    <w:nsid w:val="6D692955"/>
    <w:multiLevelType w:val="hybridMultilevel"/>
    <w:tmpl w:val="BE22B064"/>
    <w:lvl w:ilvl="0" w:tplc="68EE0988">
      <w:start w:val="1"/>
      <w:numFmt w:val="decimal"/>
      <w:lvlText w:val="%1)"/>
      <w:lvlJc w:val="left"/>
      <w:pPr>
        <w:ind w:left="416" w:hanging="812"/>
      </w:pPr>
      <w:rPr>
        <w:rFonts w:ascii="Times New Roman" w:eastAsia="Times New Roman" w:hAnsi="Times New Roman" w:cs="Times New Roman" w:hint="default"/>
        <w:b w:val="0"/>
        <w:bCs w:val="0"/>
        <w:i w:val="0"/>
        <w:iCs w:val="0"/>
        <w:spacing w:val="0"/>
        <w:w w:val="99"/>
        <w:sz w:val="28"/>
        <w:szCs w:val="26"/>
        <w:lang w:val="ru-RU" w:eastAsia="en-US" w:bidi="ar-SA"/>
      </w:rPr>
    </w:lvl>
    <w:lvl w:ilvl="1" w:tplc="010EC6E0">
      <w:numFmt w:val="bullet"/>
      <w:lvlText w:val="•"/>
      <w:lvlJc w:val="left"/>
      <w:pPr>
        <w:ind w:left="1474" w:hanging="812"/>
      </w:pPr>
      <w:rPr>
        <w:rFonts w:hint="default"/>
        <w:lang w:val="ru-RU" w:eastAsia="en-US" w:bidi="ar-SA"/>
      </w:rPr>
    </w:lvl>
    <w:lvl w:ilvl="2" w:tplc="FD08CEE8">
      <w:numFmt w:val="bullet"/>
      <w:lvlText w:val="•"/>
      <w:lvlJc w:val="left"/>
      <w:pPr>
        <w:ind w:left="2529" w:hanging="812"/>
      </w:pPr>
      <w:rPr>
        <w:rFonts w:hint="default"/>
        <w:lang w:val="ru-RU" w:eastAsia="en-US" w:bidi="ar-SA"/>
      </w:rPr>
    </w:lvl>
    <w:lvl w:ilvl="3" w:tplc="2CF872B0">
      <w:numFmt w:val="bullet"/>
      <w:lvlText w:val="•"/>
      <w:lvlJc w:val="left"/>
      <w:pPr>
        <w:ind w:left="3583" w:hanging="812"/>
      </w:pPr>
      <w:rPr>
        <w:rFonts w:hint="default"/>
        <w:lang w:val="ru-RU" w:eastAsia="en-US" w:bidi="ar-SA"/>
      </w:rPr>
    </w:lvl>
    <w:lvl w:ilvl="4" w:tplc="53600A98">
      <w:numFmt w:val="bullet"/>
      <w:lvlText w:val="•"/>
      <w:lvlJc w:val="left"/>
      <w:pPr>
        <w:ind w:left="4638" w:hanging="812"/>
      </w:pPr>
      <w:rPr>
        <w:rFonts w:hint="default"/>
        <w:lang w:val="ru-RU" w:eastAsia="en-US" w:bidi="ar-SA"/>
      </w:rPr>
    </w:lvl>
    <w:lvl w:ilvl="5" w:tplc="B1E66158">
      <w:numFmt w:val="bullet"/>
      <w:lvlText w:val="•"/>
      <w:lvlJc w:val="left"/>
      <w:pPr>
        <w:ind w:left="5693" w:hanging="812"/>
      </w:pPr>
      <w:rPr>
        <w:rFonts w:hint="default"/>
        <w:lang w:val="ru-RU" w:eastAsia="en-US" w:bidi="ar-SA"/>
      </w:rPr>
    </w:lvl>
    <w:lvl w:ilvl="6" w:tplc="FA366FE4">
      <w:numFmt w:val="bullet"/>
      <w:lvlText w:val="•"/>
      <w:lvlJc w:val="left"/>
      <w:pPr>
        <w:ind w:left="6747" w:hanging="812"/>
      </w:pPr>
      <w:rPr>
        <w:rFonts w:hint="default"/>
        <w:lang w:val="ru-RU" w:eastAsia="en-US" w:bidi="ar-SA"/>
      </w:rPr>
    </w:lvl>
    <w:lvl w:ilvl="7" w:tplc="0510800A">
      <w:numFmt w:val="bullet"/>
      <w:lvlText w:val="•"/>
      <w:lvlJc w:val="left"/>
      <w:pPr>
        <w:ind w:left="7802" w:hanging="812"/>
      </w:pPr>
      <w:rPr>
        <w:rFonts w:hint="default"/>
        <w:lang w:val="ru-RU" w:eastAsia="en-US" w:bidi="ar-SA"/>
      </w:rPr>
    </w:lvl>
    <w:lvl w:ilvl="8" w:tplc="936AEA8A">
      <w:numFmt w:val="bullet"/>
      <w:lvlText w:val="•"/>
      <w:lvlJc w:val="left"/>
      <w:pPr>
        <w:ind w:left="8857" w:hanging="812"/>
      </w:pPr>
      <w:rPr>
        <w:rFonts w:hint="default"/>
        <w:lang w:val="ru-RU" w:eastAsia="en-US" w:bidi="ar-SA"/>
      </w:rPr>
    </w:lvl>
  </w:abstractNum>
  <w:abstractNum w:abstractNumId="92">
    <w:nsid w:val="6E876D4A"/>
    <w:multiLevelType w:val="multilevel"/>
    <w:tmpl w:val="10E8D110"/>
    <w:lvl w:ilvl="0">
      <w:start w:val="1"/>
      <w:numFmt w:val="decimal"/>
      <w:lvlText w:val="%1."/>
      <w:lvlJc w:val="left"/>
      <w:pPr>
        <w:ind w:left="630" w:hanging="63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93">
    <w:nsid w:val="6FB367D6"/>
    <w:multiLevelType w:val="hybridMultilevel"/>
    <w:tmpl w:val="A3A8FDFE"/>
    <w:lvl w:ilvl="0" w:tplc="B5EEF140">
      <w:numFmt w:val="bullet"/>
      <w:lvlText w:val="-"/>
      <w:lvlJc w:val="left"/>
      <w:pPr>
        <w:ind w:left="107" w:hanging="464"/>
      </w:pPr>
      <w:rPr>
        <w:rFonts w:ascii="Times New Roman" w:eastAsia="Times New Roman" w:hAnsi="Times New Roman" w:cs="Times New Roman" w:hint="default"/>
        <w:b w:val="0"/>
        <w:bCs w:val="0"/>
        <w:i w:val="0"/>
        <w:iCs w:val="0"/>
        <w:spacing w:val="0"/>
        <w:w w:val="100"/>
        <w:sz w:val="24"/>
        <w:szCs w:val="24"/>
        <w:lang w:val="ru-RU" w:eastAsia="en-US" w:bidi="ar-SA"/>
      </w:rPr>
    </w:lvl>
    <w:lvl w:ilvl="1" w:tplc="BA7CAD8C">
      <w:numFmt w:val="bullet"/>
      <w:lvlText w:val="•"/>
      <w:lvlJc w:val="left"/>
      <w:pPr>
        <w:ind w:left="596" w:hanging="464"/>
      </w:pPr>
      <w:rPr>
        <w:rFonts w:hint="default"/>
        <w:lang w:val="ru-RU" w:eastAsia="en-US" w:bidi="ar-SA"/>
      </w:rPr>
    </w:lvl>
    <w:lvl w:ilvl="2" w:tplc="47DC1F94">
      <w:numFmt w:val="bullet"/>
      <w:lvlText w:val="•"/>
      <w:lvlJc w:val="left"/>
      <w:pPr>
        <w:ind w:left="1092" w:hanging="464"/>
      </w:pPr>
      <w:rPr>
        <w:rFonts w:hint="default"/>
        <w:lang w:val="ru-RU" w:eastAsia="en-US" w:bidi="ar-SA"/>
      </w:rPr>
    </w:lvl>
    <w:lvl w:ilvl="3" w:tplc="E4F8B4FC">
      <w:numFmt w:val="bullet"/>
      <w:lvlText w:val="•"/>
      <w:lvlJc w:val="left"/>
      <w:pPr>
        <w:ind w:left="1588" w:hanging="464"/>
      </w:pPr>
      <w:rPr>
        <w:rFonts w:hint="default"/>
        <w:lang w:val="ru-RU" w:eastAsia="en-US" w:bidi="ar-SA"/>
      </w:rPr>
    </w:lvl>
    <w:lvl w:ilvl="4" w:tplc="DC846E7E">
      <w:numFmt w:val="bullet"/>
      <w:lvlText w:val="•"/>
      <w:lvlJc w:val="left"/>
      <w:pPr>
        <w:ind w:left="2084" w:hanging="464"/>
      </w:pPr>
      <w:rPr>
        <w:rFonts w:hint="default"/>
        <w:lang w:val="ru-RU" w:eastAsia="en-US" w:bidi="ar-SA"/>
      </w:rPr>
    </w:lvl>
    <w:lvl w:ilvl="5" w:tplc="433EFB50">
      <w:numFmt w:val="bullet"/>
      <w:lvlText w:val="•"/>
      <w:lvlJc w:val="left"/>
      <w:pPr>
        <w:ind w:left="2580" w:hanging="464"/>
      </w:pPr>
      <w:rPr>
        <w:rFonts w:hint="default"/>
        <w:lang w:val="ru-RU" w:eastAsia="en-US" w:bidi="ar-SA"/>
      </w:rPr>
    </w:lvl>
    <w:lvl w:ilvl="6" w:tplc="D7FEC08C">
      <w:numFmt w:val="bullet"/>
      <w:lvlText w:val="•"/>
      <w:lvlJc w:val="left"/>
      <w:pPr>
        <w:ind w:left="3076" w:hanging="464"/>
      </w:pPr>
      <w:rPr>
        <w:rFonts w:hint="default"/>
        <w:lang w:val="ru-RU" w:eastAsia="en-US" w:bidi="ar-SA"/>
      </w:rPr>
    </w:lvl>
    <w:lvl w:ilvl="7" w:tplc="2B549012">
      <w:numFmt w:val="bullet"/>
      <w:lvlText w:val="•"/>
      <w:lvlJc w:val="left"/>
      <w:pPr>
        <w:ind w:left="3572" w:hanging="464"/>
      </w:pPr>
      <w:rPr>
        <w:rFonts w:hint="default"/>
        <w:lang w:val="ru-RU" w:eastAsia="en-US" w:bidi="ar-SA"/>
      </w:rPr>
    </w:lvl>
    <w:lvl w:ilvl="8" w:tplc="691AAC36">
      <w:numFmt w:val="bullet"/>
      <w:lvlText w:val="•"/>
      <w:lvlJc w:val="left"/>
      <w:pPr>
        <w:ind w:left="4068" w:hanging="464"/>
      </w:pPr>
      <w:rPr>
        <w:rFonts w:hint="default"/>
        <w:lang w:val="ru-RU" w:eastAsia="en-US" w:bidi="ar-SA"/>
      </w:rPr>
    </w:lvl>
  </w:abstractNum>
  <w:abstractNum w:abstractNumId="94">
    <w:nsid w:val="73513130"/>
    <w:multiLevelType w:val="hybridMultilevel"/>
    <w:tmpl w:val="7CF66492"/>
    <w:lvl w:ilvl="0" w:tplc="AEDA79F4">
      <w:numFmt w:val="bullet"/>
      <w:lvlText w:val="-"/>
      <w:lvlJc w:val="left"/>
      <w:pPr>
        <w:ind w:left="397" w:hanging="413"/>
      </w:pPr>
      <w:rPr>
        <w:rFonts w:ascii="Times New Roman" w:eastAsia="Times New Roman" w:hAnsi="Times New Roman" w:cs="Times New Roman" w:hint="default"/>
        <w:b w:val="0"/>
        <w:bCs w:val="0"/>
        <w:i w:val="0"/>
        <w:iCs w:val="0"/>
        <w:spacing w:val="0"/>
        <w:w w:val="100"/>
        <w:sz w:val="28"/>
        <w:szCs w:val="28"/>
        <w:lang w:val="ru-RU" w:eastAsia="en-US" w:bidi="ar-SA"/>
      </w:rPr>
    </w:lvl>
    <w:lvl w:ilvl="1" w:tplc="04046962">
      <w:numFmt w:val="bullet"/>
      <w:lvlText w:val="•"/>
      <w:lvlJc w:val="left"/>
      <w:pPr>
        <w:ind w:left="1456" w:hanging="413"/>
      </w:pPr>
      <w:rPr>
        <w:rFonts w:hint="default"/>
        <w:lang w:val="ru-RU" w:eastAsia="en-US" w:bidi="ar-SA"/>
      </w:rPr>
    </w:lvl>
    <w:lvl w:ilvl="2" w:tplc="5D7E0F60">
      <w:numFmt w:val="bullet"/>
      <w:lvlText w:val="•"/>
      <w:lvlJc w:val="left"/>
      <w:pPr>
        <w:ind w:left="2513" w:hanging="413"/>
      </w:pPr>
      <w:rPr>
        <w:rFonts w:hint="default"/>
        <w:lang w:val="ru-RU" w:eastAsia="en-US" w:bidi="ar-SA"/>
      </w:rPr>
    </w:lvl>
    <w:lvl w:ilvl="3" w:tplc="34F6494E">
      <w:numFmt w:val="bullet"/>
      <w:lvlText w:val="•"/>
      <w:lvlJc w:val="left"/>
      <w:pPr>
        <w:ind w:left="3569" w:hanging="413"/>
      </w:pPr>
      <w:rPr>
        <w:rFonts w:hint="default"/>
        <w:lang w:val="ru-RU" w:eastAsia="en-US" w:bidi="ar-SA"/>
      </w:rPr>
    </w:lvl>
    <w:lvl w:ilvl="4" w:tplc="8466E640">
      <w:numFmt w:val="bullet"/>
      <w:lvlText w:val="•"/>
      <w:lvlJc w:val="left"/>
      <w:pPr>
        <w:ind w:left="4626" w:hanging="413"/>
      </w:pPr>
      <w:rPr>
        <w:rFonts w:hint="default"/>
        <w:lang w:val="ru-RU" w:eastAsia="en-US" w:bidi="ar-SA"/>
      </w:rPr>
    </w:lvl>
    <w:lvl w:ilvl="5" w:tplc="C26E737C">
      <w:numFmt w:val="bullet"/>
      <w:lvlText w:val="•"/>
      <w:lvlJc w:val="left"/>
      <w:pPr>
        <w:ind w:left="5683" w:hanging="413"/>
      </w:pPr>
      <w:rPr>
        <w:rFonts w:hint="default"/>
        <w:lang w:val="ru-RU" w:eastAsia="en-US" w:bidi="ar-SA"/>
      </w:rPr>
    </w:lvl>
    <w:lvl w:ilvl="6" w:tplc="D35054BC">
      <w:numFmt w:val="bullet"/>
      <w:lvlText w:val="•"/>
      <w:lvlJc w:val="left"/>
      <w:pPr>
        <w:ind w:left="6739" w:hanging="413"/>
      </w:pPr>
      <w:rPr>
        <w:rFonts w:hint="default"/>
        <w:lang w:val="ru-RU" w:eastAsia="en-US" w:bidi="ar-SA"/>
      </w:rPr>
    </w:lvl>
    <w:lvl w:ilvl="7" w:tplc="09324158">
      <w:numFmt w:val="bullet"/>
      <w:lvlText w:val="•"/>
      <w:lvlJc w:val="left"/>
      <w:pPr>
        <w:ind w:left="7796" w:hanging="413"/>
      </w:pPr>
      <w:rPr>
        <w:rFonts w:hint="default"/>
        <w:lang w:val="ru-RU" w:eastAsia="en-US" w:bidi="ar-SA"/>
      </w:rPr>
    </w:lvl>
    <w:lvl w:ilvl="8" w:tplc="18CCD3EC">
      <w:numFmt w:val="bullet"/>
      <w:lvlText w:val="•"/>
      <w:lvlJc w:val="left"/>
      <w:pPr>
        <w:ind w:left="8853" w:hanging="413"/>
      </w:pPr>
      <w:rPr>
        <w:rFonts w:hint="default"/>
        <w:lang w:val="ru-RU" w:eastAsia="en-US" w:bidi="ar-SA"/>
      </w:rPr>
    </w:lvl>
  </w:abstractNum>
  <w:abstractNum w:abstractNumId="95">
    <w:nsid w:val="73AD0089"/>
    <w:multiLevelType w:val="hybridMultilevel"/>
    <w:tmpl w:val="6EEA6090"/>
    <w:lvl w:ilvl="0" w:tplc="04190001">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96">
    <w:nsid w:val="73D16AFD"/>
    <w:multiLevelType w:val="hybridMultilevel"/>
    <w:tmpl w:val="533213D6"/>
    <w:lvl w:ilvl="0" w:tplc="76F61C50">
      <w:numFmt w:val="bullet"/>
      <w:lvlText w:val=""/>
      <w:lvlJc w:val="left"/>
      <w:pPr>
        <w:ind w:left="107" w:hanging="142"/>
      </w:pPr>
      <w:rPr>
        <w:rFonts w:ascii="Symbol" w:eastAsia="Symbol" w:hAnsi="Symbol" w:cs="Symbol" w:hint="default"/>
        <w:b w:val="0"/>
        <w:bCs w:val="0"/>
        <w:i w:val="0"/>
        <w:iCs w:val="0"/>
        <w:spacing w:val="0"/>
        <w:w w:val="100"/>
        <w:sz w:val="24"/>
        <w:szCs w:val="24"/>
        <w:lang w:val="ru-RU" w:eastAsia="en-US" w:bidi="ar-SA"/>
      </w:rPr>
    </w:lvl>
    <w:lvl w:ilvl="1" w:tplc="67B2B274">
      <w:numFmt w:val="bullet"/>
      <w:lvlText w:val="•"/>
      <w:lvlJc w:val="left"/>
      <w:pPr>
        <w:ind w:left="738" w:hanging="142"/>
      </w:pPr>
      <w:rPr>
        <w:rFonts w:hint="default"/>
        <w:lang w:val="ru-RU" w:eastAsia="en-US" w:bidi="ar-SA"/>
      </w:rPr>
    </w:lvl>
    <w:lvl w:ilvl="2" w:tplc="B0649610">
      <w:numFmt w:val="bullet"/>
      <w:lvlText w:val="•"/>
      <w:lvlJc w:val="left"/>
      <w:pPr>
        <w:ind w:left="1376" w:hanging="142"/>
      </w:pPr>
      <w:rPr>
        <w:rFonts w:hint="default"/>
        <w:lang w:val="ru-RU" w:eastAsia="en-US" w:bidi="ar-SA"/>
      </w:rPr>
    </w:lvl>
    <w:lvl w:ilvl="3" w:tplc="597C44AC">
      <w:numFmt w:val="bullet"/>
      <w:lvlText w:val="•"/>
      <w:lvlJc w:val="left"/>
      <w:pPr>
        <w:ind w:left="2014" w:hanging="142"/>
      </w:pPr>
      <w:rPr>
        <w:rFonts w:hint="default"/>
        <w:lang w:val="ru-RU" w:eastAsia="en-US" w:bidi="ar-SA"/>
      </w:rPr>
    </w:lvl>
    <w:lvl w:ilvl="4" w:tplc="E9867A2A">
      <w:numFmt w:val="bullet"/>
      <w:lvlText w:val="•"/>
      <w:lvlJc w:val="left"/>
      <w:pPr>
        <w:ind w:left="2653" w:hanging="142"/>
      </w:pPr>
      <w:rPr>
        <w:rFonts w:hint="default"/>
        <w:lang w:val="ru-RU" w:eastAsia="en-US" w:bidi="ar-SA"/>
      </w:rPr>
    </w:lvl>
    <w:lvl w:ilvl="5" w:tplc="FF283D1C">
      <w:numFmt w:val="bullet"/>
      <w:lvlText w:val="•"/>
      <w:lvlJc w:val="left"/>
      <w:pPr>
        <w:ind w:left="3291" w:hanging="142"/>
      </w:pPr>
      <w:rPr>
        <w:rFonts w:hint="default"/>
        <w:lang w:val="ru-RU" w:eastAsia="en-US" w:bidi="ar-SA"/>
      </w:rPr>
    </w:lvl>
    <w:lvl w:ilvl="6" w:tplc="E984F392">
      <w:numFmt w:val="bullet"/>
      <w:lvlText w:val="•"/>
      <w:lvlJc w:val="left"/>
      <w:pPr>
        <w:ind w:left="3929" w:hanging="142"/>
      </w:pPr>
      <w:rPr>
        <w:rFonts w:hint="default"/>
        <w:lang w:val="ru-RU" w:eastAsia="en-US" w:bidi="ar-SA"/>
      </w:rPr>
    </w:lvl>
    <w:lvl w:ilvl="7" w:tplc="B900E4D2">
      <w:numFmt w:val="bullet"/>
      <w:lvlText w:val="•"/>
      <w:lvlJc w:val="left"/>
      <w:pPr>
        <w:ind w:left="4568" w:hanging="142"/>
      </w:pPr>
      <w:rPr>
        <w:rFonts w:hint="default"/>
        <w:lang w:val="ru-RU" w:eastAsia="en-US" w:bidi="ar-SA"/>
      </w:rPr>
    </w:lvl>
    <w:lvl w:ilvl="8" w:tplc="F940B034">
      <w:numFmt w:val="bullet"/>
      <w:lvlText w:val="•"/>
      <w:lvlJc w:val="left"/>
      <w:pPr>
        <w:ind w:left="5206" w:hanging="142"/>
      </w:pPr>
      <w:rPr>
        <w:rFonts w:hint="default"/>
        <w:lang w:val="ru-RU" w:eastAsia="en-US" w:bidi="ar-SA"/>
      </w:rPr>
    </w:lvl>
  </w:abstractNum>
  <w:abstractNum w:abstractNumId="97">
    <w:nsid w:val="76DD4C8B"/>
    <w:multiLevelType w:val="hybridMultilevel"/>
    <w:tmpl w:val="2C6C8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7375A08"/>
    <w:multiLevelType w:val="hybridMultilevel"/>
    <w:tmpl w:val="3B3A94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79F75276"/>
    <w:multiLevelType w:val="hybridMultilevel"/>
    <w:tmpl w:val="90C2F08E"/>
    <w:lvl w:ilvl="0" w:tplc="0EDC604E">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F06873FE">
      <w:numFmt w:val="bullet"/>
      <w:lvlText w:val="•"/>
      <w:lvlJc w:val="left"/>
      <w:pPr>
        <w:ind w:left="1131" w:hanging="360"/>
      </w:pPr>
      <w:rPr>
        <w:rFonts w:hint="default"/>
        <w:lang w:val="ru-RU" w:eastAsia="en-US" w:bidi="ar-SA"/>
      </w:rPr>
    </w:lvl>
    <w:lvl w:ilvl="2" w:tplc="32E4DCCA">
      <w:numFmt w:val="bullet"/>
      <w:lvlText w:val="•"/>
      <w:lvlJc w:val="left"/>
      <w:pPr>
        <w:ind w:left="1782" w:hanging="360"/>
      </w:pPr>
      <w:rPr>
        <w:rFonts w:hint="default"/>
        <w:lang w:val="ru-RU" w:eastAsia="en-US" w:bidi="ar-SA"/>
      </w:rPr>
    </w:lvl>
    <w:lvl w:ilvl="3" w:tplc="F0F0C9FA">
      <w:numFmt w:val="bullet"/>
      <w:lvlText w:val="•"/>
      <w:lvlJc w:val="left"/>
      <w:pPr>
        <w:ind w:left="2433" w:hanging="360"/>
      </w:pPr>
      <w:rPr>
        <w:rFonts w:hint="default"/>
        <w:lang w:val="ru-RU" w:eastAsia="en-US" w:bidi="ar-SA"/>
      </w:rPr>
    </w:lvl>
    <w:lvl w:ilvl="4" w:tplc="FF22576E">
      <w:numFmt w:val="bullet"/>
      <w:lvlText w:val="•"/>
      <w:lvlJc w:val="left"/>
      <w:pPr>
        <w:ind w:left="3084" w:hanging="360"/>
      </w:pPr>
      <w:rPr>
        <w:rFonts w:hint="default"/>
        <w:lang w:val="ru-RU" w:eastAsia="en-US" w:bidi="ar-SA"/>
      </w:rPr>
    </w:lvl>
    <w:lvl w:ilvl="5" w:tplc="B15491C0">
      <w:numFmt w:val="bullet"/>
      <w:lvlText w:val="•"/>
      <w:lvlJc w:val="left"/>
      <w:pPr>
        <w:ind w:left="3736" w:hanging="360"/>
      </w:pPr>
      <w:rPr>
        <w:rFonts w:hint="default"/>
        <w:lang w:val="ru-RU" w:eastAsia="en-US" w:bidi="ar-SA"/>
      </w:rPr>
    </w:lvl>
    <w:lvl w:ilvl="6" w:tplc="F4865A9C">
      <w:numFmt w:val="bullet"/>
      <w:lvlText w:val="•"/>
      <w:lvlJc w:val="left"/>
      <w:pPr>
        <w:ind w:left="4387" w:hanging="360"/>
      </w:pPr>
      <w:rPr>
        <w:rFonts w:hint="default"/>
        <w:lang w:val="ru-RU" w:eastAsia="en-US" w:bidi="ar-SA"/>
      </w:rPr>
    </w:lvl>
    <w:lvl w:ilvl="7" w:tplc="6B0870A6">
      <w:numFmt w:val="bullet"/>
      <w:lvlText w:val="•"/>
      <w:lvlJc w:val="left"/>
      <w:pPr>
        <w:ind w:left="5038" w:hanging="360"/>
      </w:pPr>
      <w:rPr>
        <w:rFonts w:hint="default"/>
        <w:lang w:val="ru-RU" w:eastAsia="en-US" w:bidi="ar-SA"/>
      </w:rPr>
    </w:lvl>
    <w:lvl w:ilvl="8" w:tplc="232A6086">
      <w:numFmt w:val="bullet"/>
      <w:lvlText w:val="•"/>
      <w:lvlJc w:val="left"/>
      <w:pPr>
        <w:ind w:left="5689" w:hanging="360"/>
      </w:pPr>
      <w:rPr>
        <w:rFonts w:hint="default"/>
        <w:lang w:val="ru-RU" w:eastAsia="en-US" w:bidi="ar-SA"/>
      </w:rPr>
    </w:lvl>
  </w:abstractNum>
  <w:abstractNum w:abstractNumId="100">
    <w:nsid w:val="7AB96091"/>
    <w:multiLevelType w:val="hybridMultilevel"/>
    <w:tmpl w:val="BC0CB768"/>
    <w:lvl w:ilvl="0" w:tplc="8AB857A0">
      <w:numFmt w:val="bullet"/>
      <w:lvlText w:val=""/>
      <w:lvlJc w:val="left"/>
      <w:pPr>
        <w:ind w:left="107" w:hanging="240"/>
      </w:pPr>
      <w:rPr>
        <w:rFonts w:ascii="Symbol" w:eastAsia="Symbol" w:hAnsi="Symbol" w:cs="Symbol" w:hint="default"/>
        <w:b w:val="0"/>
        <w:bCs w:val="0"/>
        <w:i w:val="0"/>
        <w:iCs w:val="0"/>
        <w:spacing w:val="0"/>
        <w:w w:val="100"/>
        <w:sz w:val="24"/>
        <w:szCs w:val="24"/>
        <w:lang w:val="ru-RU" w:eastAsia="en-US" w:bidi="ar-SA"/>
      </w:rPr>
    </w:lvl>
    <w:lvl w:ilvl="1" w:tplc="1FAA2DBE">
      <w:numFmt w:val="bullet"/>
      <w:lvlText w:val="•"/>
      <w:lvlJc w:val="left"/>
      <w:pPr>
        <w:ind w:left="738" w:hanging="240"/>
      </w:pPr>
      <w:rPr>
        <w:rFonts w:hint="default"/>
        <w:lang w:val="ru-RU" w:eastAsia="en-US" w:bidi="ar-SA"/>
      </w:rPr>
    </w:lvl>
    <w:lvl w:ilvl="2" w:tplc="19D6842C">
      <w:numFmt w:val="bullet"/>
      <w:lvlText w:val="•"/>
      <w:lvlJc w:val="left"/>
      <w:pPr>
        <w:ind w:left="1376" w:hanging="240"/>
      </w:pPr>
      <w:rPr>
        <w:rFonts w:hint="default"/>
        <w:lang w:val="ru-RU" w:eastAsia="en-US" w:bidi="ar-SA"/>
      </w:rPr>
    </w:lvl>
    <w:lvl w:ilvl="3" w:tplc="1A0E0248">
      <w:numFmt w:val="bullet"/>
      <w:lvlText w:val="•"/>
      <w:lvlJc w:val="left"/>
      <w:pPr>
        <w:ind w:left="2014" w:hanging="240"/>
      </w:pPr>
      <w:rPr>
        <w:rFonts w:hint="default"/>
        <w:lang w:val="ru-RU" w:eastAsia="en-US" w:bidi="ar-SA"/>
      </w:rPr>
    </w:lvl>
    <w:lvl w:ilvl="4" w:tplc="DC1A795A">
      <w:numFmt w:val="bullet"/>
      <w:lvlText w:val="•"/>
      <w:lvlJc w:val="left"/>
      <w:pPr>
        <w:ind w:left="2653" w:hanging="240"/>
      </w:pPr>
      <w:rPr>
        <w:rFonts w:hint="default"/>
        <w:lang w:val="ru-RU" w:eastAsia="en-US" w:bidi="ar-SA"/>
      </w:rPr>
    </w:lvl>
    <w:lvl w:ilvl="5" w:tplc="E47AA65A">
      <w:numFmt w:val="bullet"/>
      <w:lvlText w:val="•"/>
      <w:lvlJc w:val="left"/>
      <w:pPr>
        <w:ind w:left="3291" w:hanging="240"/>
      </w:pPr>
      <w:rPr>
        <w:rFonts w:hint="default"/>
        <w:lang w:val="ru-RU" w:eastAsia="en-US" w:bidi="ar-SA"/>
      </w:rPr>
    </w:lvl>
    <w:lvl w:ilvl="6" w:tplc="5A7CD1BA">
      <w:numFmt w:val="bullet"/>
      <w:lvlText w:val="•"/>
      <w:lvlJc w:val="left"/>
      <w:pPr>
        <w:ind w:left="3929" w:hanging="240"/>
      </w:pPr>
      <w:rPr>
        <w:rFonts w:hint="default"/>
        <w:lang w:val="ru-RU" w:eastAsia="en-US" w:bidi="ar-SA"/>
      </w:rPr>
    </w:lvl>
    <w:lvl w:ilvl="7" w:tplc="652C9D84">
      <w:numFmt w:val="bullet"/>
      <w:lvlText w:val="•"/>
      <w:lvlJc w:val="left"/>
      <w:pPr>
        <w:ind w:left="4568" w:hanging="240"/>
      </w:pPr>
      <w:rPr>
        <w:rFonts w:hint="default"/>
        <w:lang w:val="ru-RU" w:eastAsia="en-US" w:bidi="ar-SA"/>
      </w:rPr>
    </w:lvl>
    <w:lvl w:ilvl="8" w:tplc="6D084A46">
      <w:numFmt w:val="bullet"/>
      <w:lvlText w:val="•"/>
      <w:lvlJc w:val="left"/>
      <w:pPr>
        <w:ind w:left="5206" w:hanging="240"/>
      </w:pPr>
      <w:rPr>
        <w:rFonts w:hint="default"/>
        <w:lang w:val="ru-RU" w:eastAsia="en-US" w:bidi="ar-SA"/>
      </w:rPr>
    </w:lvl>
  </w:abstractNum>
  <w:abstractNum w:abstractNumId="101">
    <w:nsid w:val="7BA82A69"/>
    <w:multiLevelType w:val="hybridMultilevel"/>
    <w:tmpl w:val="6D7247EC"/>
    <w:lvl w:ilvl="0" w:tplc="78000FE0">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49FE2A0E">
      <w:numFmt w:val="bullet"/>
      <w:lvlText w:val="•"/>
      <w:lvlJc w:val="left"/>
      <w:pPr>
        <w:ind w:left="1062" w:hanging="360"/>
      </w:pPr>
      <w:rPr>
        <w:rFonts w:hint="default"/>
        <w:lang w:val="ru-RU" w:eastAsia="en-US" w:bidi="ar-SA"/>
      </w:rPr>
    </w:lvl>
    <w:lvl w:ilvl="2" w:tplc="D6B46738">
      <w:numFmt w:val="bullet"/>
      <w:lvlText w:val="•"/>
      <w:lvlJc w:val="left"/>
      <w:pPr>
        <w:ind w:left="1664" w:hanging="360"/>
      </w:pPr>
      <w:rPr>
        <w:rFonts w:hint="default"/>
        <w:lang w:val="ru-RU" w:eastAsia="en-US" w:bidi="ar-SA"/>
      </w:rPr>
    </w:lvl>
    <w:lvl w:ilvl="3" w:tplc="4FB8BBF6">
      <w:numFmt w:val="bullet"/>
      <w:lvlText w:val="•"/>
      <w:lvlJc w:val="left"/>
      <w:pPr>
        <w:ind w:left="2266" w:hanging="360"/>
      </w:pPr>
      <w:rPr>
        <w:rFonts w:hint="default"/>
        <w:lang w:val="ru-RU" w:eastAsia="en-US" w:bidi="ar-SA"/>
      </w:rPr>
    </w:lvl>
    <w:lvl w:ilvl="4" w:tplc="7FEABF46">
      <w:numFmt w:val="bullet"/>
      <w:lvlText w:val="•"/>
      <w:lvlJc w:val="left"/>
      <w:pPr>
        <w:ind w:left="2869" w:hanging="360"/>
      </w:pPr>
      <w:rPr>
        <w:rFonts w:hint="default"/>
        <w:lang w:val="ru-RU" w:eastAsia="en-US" w:bidi="ar-SA"/>
      </w:rPr>
    </w:lvl>
    <w:lvl w:ilvl="5" w:tplc="945CF030">
      <w:numFmt w:val="bullet"/>
      <w:lvlText w:val="•"/>
      <w:lvlJc w:val="left"/>
      <w:pPr>
        <w:ind w:left="3471" w:hanging="360"/>
      </w:pPr>
      <w:rPr>
        <w:rFonts w:hint="default"/>
        <w:lang w:val="ru-RU" w:eastAsia="en-US" w:bidi="ar-SA"/>
      </w:rPr>
    </w:lvl>
    <w:lvl w:ilvl="6" w:tplc="1C1000CC">
      <w:numFmt w:val="bullet"/>
      <w:lvlText w:val="•"/>
      <w:lvlJc w:val="left"/>
      <w:pPr>
        <w:ind w:left="4073" w:hanging="360"/>
      </w:pPr>
      <w:rPr>
        <w:rFonts w:hint="default"/>
        <w:lang w:val="ru-RU" w:eastAsia="en-US" w:bidi="ar-SA"/>
      </w:rPr>
    </w:lvl>
    <w:lvl w:ilvl="7" w:tplc="CA20A4C4">
      <w:numFmt w:val="bullet"/>
      <w:lvlText w:val="•"/>
      <w:lvlJc w:val="left"/>
      <w:pPr>
        <w:ind w:left="4676" w:hanging="360"/>
      </w:pPr>
      <w:rPr>
        <w:rFonts w:hint="default"/>
        <w:lang w:val="ru-RU" w:eastAsia="en-US" w:bidi="ar-SA"/>
      </w:rPr>
    </w:lvl>
    <w:lvl w:ilvl="8" w:tplc="81FAC47A">
      <w:numFmt w:val="bullet"/>
      <w:lvlText w:val="•"/>
      <w:lvlJc w:val="left"/>
      <w:pPr>
        <w:ind w:left="5278" w:hanging="360"/>
      </w:pPr>
      <w:rPr>
        <w:rFonts w:hint="default"/>
        <w:lang w:val="ru-RU" w:eastAsia="en-US" w:bidi="ar-SA"/>
      </w:rPr>
    </w:lvl>
  </w:abstractNum>
  <w:abstractNum w:abstractNumId="102">
    <w:nsid w:val="7D003BE0"/>
    <w:multiLevelType w:val="hybridMultilevel"/>
    <w:tmpl w:val="660E81D0"/>
    <w:lvl w:ilvl="0" w:tplc="A45285CE">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E183604">
      <w:numFmt w:val="bullet"/>
      <w:lvlText w:val="•"/>
      <w:lvlJc w:val="left"/>
      <w:pPr>
        <w:ind w:left="315" w:hanging="140"/>
      </w:pPr>
      <w:rPr>
        <w:rFonts w:hint="default"/>
        <w:lang w:val="ru-RU" w:eastAsia="en-US" w:bidi="ar-SA"/>
      </w:rPr>
    </w:lvl>
    <w:lvl w:ilvl="2" w:tplc="AA8EA02E">
      <w:numFmt w:val="bullet"/>
      <w:lvlText w:val="•"/>
      <w:lvlJc w:val="left"/>
      <w:pPr>
        <w:ind w:left="531" w:hanging="140"/>
      </w:pPr>
      <w:rPr>
        <w:rFonts w:hint="default"/>
        <w:lang w:val="ru-RU" w:eastAsia="en-US" w:bidi="ar-SA"/>
      </w:rPr>
    </w:lvl>
    <w:lvl w:ilvl="3" w:tplc="90CA07C0">
      <w:numFmt w:val="bullet"/>
      <w:lvlText w:val="•"/>
      <w:lvlJc w:val="left"/>
      <w:pPr>
        <w:ind w:left="747" w:hanging="140"/>
      </w:pPr>
      <w:rPr>
        <w:rFonts w:hint="default"/>
        <w:lang w:val="ru-RU" w:eastAsia="en-US" w:bidi="ar-SA"/>
      </w:rPr>
    </w:lvl>
    <w:lvl w:ilvl="4" w:tplc="BAEA11C8">
      <w:numFmt w:val="bullet"/>
      <w:lvlText w:val="•"/>
      <w:lvlJc w:val="left"/>
      <w:pPr>
        <w:ind w:left="963" w:hanging="140"/>
      </w:pPr>
      <w:rPr>
        <w:rFonts w:hint="default"/>
        <w:lang w:val="ru-RU" w:eastAsia="en-US" w:bidi="ar-SA"/>
      </w:rPr>
    </w:lvl>
    <w:lvl w:ilvl="5" w:tplc="ACB4E89E">
      <w:numFmt w:val="bullet"/>
      <w:lvlText w:val="•"/>
      <w:lvlJc w:val="left"/>
      <w:pPr>
        <w:ind w:left="1179" w:hanging="140"/>
      </w:pPr>
      <w:rPr>
        <w:rFonts w:hint="default"/>
        <w:lang w:val="ru-RU" w:eastAsia="en-US" w:bidi="ar-SA"/>
      </w:rPr>
    </w:lvl>
    <w:lvl w:ilvl="6" w:tplc="ADEE3590">
      <w:numFmt w:val="bullet"/>
      <w:lvlText w:val="•"/>
      <w:lvlJc w:val="left"/>
      <w:pPr>
        <w:ind w:left="1394" w:hanging="140"/>
      </w:pPr>
      <w:rPr>
        <w:rFonts w:hint="default"/>
        <w:lang w:val="ru-RU" w:eastAsia="en-US" w:bidi="ar-SA"/>
      </w:rPr>
    </w:lvl>
    <w:lvl w:ilvl="7" w:tplc="380EC2E0">
      <w:numFmt w:val="bullet"/>
      <w:lvlText w:val="•"/>
      <w:lvlJc w:val="left"/>
      <w:pPr>
        <w:ind w:left="1610" w:hanging="140"/>
      </w:pPr>
      <w:rPr>
        <w:rFonts w:hint="default"/>
        <w:lang w:val="ru-RU" w:eastAsia="en-US" w:bidi="ar-SA"/>
      </w:rPr>
    </w:lvl>
    <w:lvl w:ilvl="8" w:tplc="9050EF7A">
      <w:numFmt w:val="bullet"/>
      <w:lvlText w:val="•"/>
      <w:lvlJc w:val="left"/>
      <w:pPr>
        <w:ind w:left="1826" w:hanging="140"/>
      </w:pPr>
      <w:rPr>
        <w:rFonts w:hint="default"/>
        <w:lang w:val="ru-RU" w:eastAsia="en-US" w:bidi="ar-SA"/>
      </w:rPr>
    </w:lvl>
  </w:abstractNum>
  <w:abstractNum w:abstractNumId="103">
    <w:nsid w:val="7D5B5941"/>
    <w:multiLevelType w:val="hybridMultilevel"/>
    <w:tmpl w:val="D8F82664"/>
    <w:lvl w:ilvl="0" w:tplc="892CD70E">
      <w:start w:val="1"/>
      <w:numFmt w:val="decimal"/>
      <w:lvlText w:val="%1."/>
      <w:lvlJc w:val="left"/>
      <w:pPr>
        <w:ind w:left="1037" w:hanging="360"/>
      </w:pPr>
      <w:rPr>
        <w:b w:val="0"/>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67"/>
  </w:num>
  <w:num w:numId="2">
    <w:abstractNumId w:val="83"/>
  </w:num>
  <w:num w:numId="3">
    <w:abstractNumId w:val="61"/>
  </w:num>
  <w:num w:numId="4">
    <w:abstractNumId w:val="7"/>
  </w:num>
  <w:num w:numId="5">
    <w:abstractNumId w:val="92"/>
  </w:num>
  <w:num w:numId="6">
    <w:abstractNumId w:val="34"/>
  </w:num>
  <w:num w:numId="7">
    <w:abstractNumId w:val="6"/>
  </w:num>
  <w:num w:numId="8">
    <w:abstractNumId w:val="68"/>
  </w:num>
  <w:num w:numId="9">
    <w:abstractNumId w:val="56"/>
  </w:num>
  <w:num w:numId="10">
    <w:abstractNumId w:val="42"/>
  </w:num>
  <w:num w:numId="11">
    <w:abstractNumId w:val="29"/>
  </w:num>
  <w:num w:numId="12">
    <w:abstractNumId w:val="32"/>
  </w:num>
  <w:num w:numId="13">
    <w:abstractNumId w:val="64"/>
  </w:num>
  <w:num w:numId="14">
    <w:abstractNumId w:val="16"/>
  </w:num>
  <w:num w:numId="15">
    <w:abstractNumId w:val="63"/>
  </w:num>
  <w:num w:numId="16">
    <w:abstractNumId w:val="54"/>
  </w:num>
  <w:num w:numId="17">
    <w:abstractNumId w:val="15"/>
  </w:num>
  <w:num w:numId="18">
    <w:abstractNumId w:val="94"/>
  </w:num>
  <w:num w:numId="19">
    <w:abstractNumId w:val="70"/>
  </w:num>
  <w:num w:numId="20">
    <w:abstractNumId w:val="4"/>
  </w:num>
  <w:num w:numId="21">
    <w:abstractNumId w:val="21"/>
  </w:num>
  <w:num w:numId="22">
    <w:abstractNumId w:val="20"/>
  </w:num>
  <w:num w:numId="23">
    <w:abstractNumId w:val="86"/>
  </w:num>
  <w:num w:numId="24">
    <w:abstractNumId w:val="91"/>
  </w:num>
  <w:num w:numId="25">
    <w:abstractNumId w:val="27"/>
  </w:num>
  <w:num w:numId="26">
    <w:abstractNumId w:val="76"/>
  </w:num>
  <w:num w:numId="27">
    <w:abstractNumId w:val="80"/>
  </w:num>
  <w:num w:numId="28">
    <w:abstractNumId w:val="102"/>
  </w:num>
  <w:num w:numId="29">
    <w:abstractNumId w:val="79"/>
  </w:num>
  <w:num w:numId="30">
    <w:abstractNumId w:val="35"/>
  </w:num>
  <w:num w:numId="31">
    <w:abstractNumId w:val="8"/>
  </w:num>
  <w:num w:numId="32">
    <w:abstractNumId w:val="46"/>
  </w:num>
  <w:num w:numId="33">
    <w:abstractNumId w:val="33"/>
  </w:num>
  <w:num w:numId="34">
    <w:abstractNumId w:val="47"/>
  </w:num>
  <w:num w:numId="35">
    <w:abstractNumId w:val="88"/>
  </w:num>
  <w:num w:numId="36">
    <w:abstractNumId w:val="44"/>
  </w:num>
  <w:num w:numId="37">
    <w:abstractNumId w:val="101"/>
  </w:num>
  <w:num w:numId="38">
    <w:abstractNumId w:val="100"/>
  </w:num>
  <w:num w:numId="39">
    <w:abstractNumId w:val="96"/>
  </w:num>
  <w:num w:numId="40">
    <w:abstractNumId w:val="26"/>
  </w:num>
  <w:num w:numId="41">
    <w:abstractNumId w:val="89"/>
  </w:num>
  <w:num w:numId="42">
    <w:abstractNumId w:val="24"/>
  </w:num>
  <w:num w:numId="43">
    <w:abstractNumId w:val="90"/>
  </w:num>
  <w:num w:numId="44">
    <w:abstractNumId w:val="78"/>
  </w:num>
  <w:num w:numId="45">
    <w:abstractNumId w:val="57"/>
  </w:num>
  <w:num w:numId="46">
    <w:abstractNumId w:val="99"/>
  </w:num>
  <w:num w:numId="47">
    <w:abstractNumId w:val="19"/>
  </w:num>
  <w:num w:numId="48">
    <w:abstractNumId w:val="93"/>
  </w:num>
  <w:num w:numId="49">
    <w:abstractNumId w:val="22"/>
  </w:num>
  <w:num w:numId="50">
    <w:abstractNumId w:val="40"/>
  </w:num>
  <w:num w:numId="51">
    <w:abstractNumId w:val="77"/>
  </w:num>
  <w:num w:numId="52">
    <w:abstractNumId w:val="17"/>
  </w:num>
  <w:num w:numId="53">
    <w:abstractNumId w:val="73"/>
  </w:num>
  <w:num w:numId="54">
    <w:abstractNumId w:val="43"/>
  </w:num>
  <w:num w:numId="55">
    <w:abstractNumId w:val="59"/>
  </w:num>
  <w:num w:numId="56">
    <w:abstractNumId w:val="36"/>
  </w:num>
  <w:num w:numId="57">
    <w:abstractNumId w:val="25"/>
  </w:num>
  <w:num w:numId="58">
    <w:abstractNumId w:val="5"/>
  </w:num>
  <w:num w:numId="59">
    <w:abstractNumId w:val="72"/>
  </w:num>
  <w:num w:numId="60">
    <w:abstractNumId w:val="2"/>
  </w:num>
  <w:num w:numId="61">
    <w:abstractNumId w:val="1"/>
  </w:num>
  <w:num w:numId="62">
    <w:abstractNumId w:val="13"/>
  </w:num>
  <w:num w:numId="63">
    <w:abstractNumId w:val="58"/>
  </w:num>
  <w:num w:numId="64">
    <w:abstractNumId w:val="85"/>
  </w:num>
  <w:num w:numId="65">
    <w:abstractNumId w:val="0"/>
  </w:num>
  <w:num w:numId="66">
    <w:abstractNumId w:val="11"/>
  </w:num>
  <w:num w:numId="67">
    <w:abstractNumId w:val="52"/>
  </w:num>
  <w:num w:numId="68">
    <w:abstractNumId w:val="95"/>
  </w:num>
  <w:num w:numId="69">
    <w:abstractNumId w:val="103"/>
  </w:num>
  <w:num w:numId="70">
    <w:abstractNumId w:val="12"/>
  </w:num>
  <w:num w:numId="71">
    <w:abstractNumId w:val="23"/>
  </w:num>
  <w:num w:numId="72">
    <w:abstractNumId w:val="53"/>
  </w:num>
  <w:num w:numId="73">
    <w:abstractNumId w:val="65"/>
  </w:num>
  <w:num w:numId="74">
    <w:abstractNumId w:val="97"/>
  </w:num>
  <w:num w:numId="75">
    <w:abstractNumId w:val="9"/>
  </w:num>
  <w:num w:numId="76">
    <w:abstractNumId w:val="82"/>
  </w:num>
  <w:num w:numId="77">
    <w:abstractNumId w:val="69"/>
  </w:num>
  <w:num w:numId="78">
    <w:abstractNumId w:val="39"/>
  </w:num>
  <w:num w:numId="79">
    <w:abstractNumId w:val="55"/>
  </w:num>
  <w:num w:numId="80">
    <w:abstractNumId w:val="14"/>
  </w:num>
  <w:num w:numId="81">
    <w:abstractNumId w:val="60"/>
  </w:num>
  <w:num w:numId="82">
    <w:abstractNumId w:val="31"/>
  </w:num>
  <w:num w:numId="83">
    <w:abstractNumId w:val="84"/>
  </w:num>
  <w:num w:numId="84">
    <w:abstractNumId w:val="3"/>
  </w:num>
  <w:num w:numId="85">
    <w:abstractNumId w:val="45"/>
  </w:num>
  <w:num w:numId="86">
    <w:abstractNumId w:val="67"/>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2"/>
        <w:numFmt w:val="decimal"/>
        <w:isLgl/>
        <w:lvlText w:val="%1.%2.%3."/>
        <w:lvlJc w:val="left"/>
        <w:pPr>
          <w:ind w:left="1288"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87">
    <w:abstractNumId w:val="66"/>
  </w:num>
  <w:num w:numId="88">
    <w:abstractNumId w:val="98"/>
  </w:num>
  <w:num w:numId="89">
    <w:abstractNumId w:val="37"/>
  </w:num>
  <w:num w:numId="90">
    <w:abstractNumId w:val="10"/>
  </w:num>
  <w:num w:numId="91">
    <w:abstractNumId w:val="30"/>
  </w:num>
  <w:num w:numId="92">
    <w:abstractNumId w:val="38"/>
  </w:num>
  <w:num w:numId="93">
    <w:abstractNumId w:val="50"/>
  </w:num>
  <w:num w:numId="94">
    <w:abstractNumId w:val="49"/>
  </w:num>
  <w:num w:numId="95">
    <w:abstractNumId w:val="71"/>
  </w:num>
  <w:num w:numId="96">
    <w:abstractNumId w:val="75"/>
  </w:num>
  <w:num w:numId="97">
    <w:abstractNumId w:val="81"/>
  </w:num>
  <w:num w:numId="98">
    <w:abstractNumId w:val="87"/>
  </w:num>
  <w:num w:numId="99">
    <w:abstractNumId w:val="74"/>
  </w:num>
  <w:num w:numId="100">
    <w:abstractNumId w:val="48"/>
  </w:num>
  <w:num w:numId="101">
    <w:abstractNumId w:val="18"/>
  </w:num>
  <w:num w:numId="102">
    <w:abstractNumId w:val="41"/>
  </w:num>
  <w:num w:numId="103">
    <w:abstractNumId w:val="28"/>
  </w:num>
  <w:num w:numId="104">
    <w:abstractNumId w:val="51"/>
  </w:num>
  <w:num w:numId="105">
    <w:abstractNumId w:val="62"/>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drawingGridHorizontalSpacing w:val="110"/>
  <w:displayHorizontalDrawingGridEvery w:val="2"/>
  <w:characterSpacingControl w:val="doNotCompress"/>
  <w:hdrShapeDefaults>
    <o:shapedefaults v:ext="edit" spidmax="2062"/>
    <o:shapelayout v:ext="edit">
      <o:idmap v:ext="edit" data="2"/>
    </o:shapelayout>
  </w:hdrShapeDefaults>
  <w:footnotePr>
    <w:footnote w:id="0"/>
    <w:footnote w:id="1"/>
  </w:footnotePr>
  <w:endnotePr>
    <w:endnote w:id="0"/>
    <w:endnote w:id="1"/>
  </w:endnotePr>
  <w:compat/>
  <w:rsids>
    <w:rsidRoot w:val="00FD354E"/>
    <w:rsid w:val="000142AE"/>
    <w:rsid w:val="00017968"/>
    <w:rsid w:val="0006483B"/>
    <w:rsid w:val="000649EC"/>
    <w:rsid w:val="00085670"/>
    <w:rsid w:val="00093717"/>
    <w:rsid w:val="0009397B"/>
    <w:rsid w:val="000964BE"/>
    <w:rsid w:val="000A4134"/>
    <w:rsid w:val="000B0B4E"/>
    <w:rsid w:val="000E3BD1"/>
    <w:rsid w:val="00102483"/>
    <w:rsid w:val="001126B2"/>
    <w:rsid w:val="001146E1"/>
    <w:rsid w:val="001311D0"/>
    <w:rsid w:val="001319DE"/>
    <w:rsid w:val="0013265F"/>
    <w:rsid w:val="001424E1"/>
    <w:rsid w:val="00146A8F"/>
    <w:rsid w:val="00157D58"/>
    <w:rsid w:val="00162858"/>
    <w:rsid w:val="00170F71"/>
    <w:rsid w:val="0018639A"/>
    <w:rsid w:val="001957C8"/>
    <w:rsid w:val="001A36CF"/>
    <w:rsid w:val="001A3E32"/>
    <w:rsid w:val="001B4443"/>
    <w:rsid w:val="001C5CE3"/>
    <w:rsid w:val="001D0DA9"/>
    <w:rsid w:val="001D1104"/>
    <w:rsid w:val="001D62B1"/>
    <w:rsid w:val="001E1769"/>
    <w:rsid w:val="001E36EF"/>
    <w:rsid w:val="001E4366"/>
    <w:rsid w:val="001F4755"/>
    <w:rsid w:val="00212844"/>
    <w:rsid w:val="0021705F"/>
    <w:rsid w:val="0021714A"/>
    <w:rsid w:val="00220C95"/>
    <w:rsid w:val="00222032"/>
    <w:rsid w:val="002413D8"/>
    <w:rsid w:val="00241BD4"/>
    <w:rsid w:val="00244758"/>
    <w:rsid w:val="00252A7C"/>
    <w:rsid w:val="0025684A"/>
    <w:rsid w:val="00262023"/>
    <w:rsid w:val="00264592"/>
    <w:rsid w:val="00277175"/>
    <w:rsid w:val="002811E9"/>
    <w:rsid w:val="00282E90"/>
    <w:rsid w:val="00283FF8"/>
    <w:rsid w:val="002A31C3"/>
    <w:rsid w:val="002D43EA"/>
    <w:rsid w:val="002D6A09"/>
    <w:rsid w:val="002E17BB"/>
    <w:rsid w:val="002F082D"/>
    <w:rsid w:val="003032B8"/>
    <w:rsid w:val="00303B90"/>
    <w:rsid w:val="0031200E"/>
    <w:rsid w:val="00312BBC"/>
    <w:rsid w:val="00313DF4"/>
    <w:rsid w:val="003168B2"/>
    <w:rsid w:val="00320518"/>
    <w:rsid w:val="00325F45"/>
    <w:rsid w:val="00336AD0"/>
    <w:rsid w:val="003478CE"/>
    <w:rsid w:val="00360C7E"/>
    <w:rsid w:val="003628E8"/>
    <w:rsid w:val="00373EF2"/>
    <w:rsid w:val="00377CE1"/>
    <w:rsid w:val="00387BE0"/>
    <w:rsid w:val="0039676B"/>
    <w:rsid w:val="003A00A6"/>
    <w:rsid w:val="003A1C0F"/>
    <w:rsid w:val="003B2F90"/>
    <w:rsid w:val="003B4A43"/>
    <w:rsid w:val="003C02E3"/>
    <w:rsid w:val="003C6FC5"/>
    <w:rsid w:val="003D43A6"/>
    <w:rsid w:val="003E196B"/>
    <w:rsid w:val="003E3AF1"/>
    <w:rsid w:val="004013E3"/>
    <w:rsid w:val="00410F33"/>
    <w:rsid w:val="0043221A"/>
    <w:rsid w:val="00436125"/>
    <w:rsid w:val="00437EF7"/>
    <w:rsid w:val="00442740"/>
    <w:rsid w:val="00446E0F"/>
    <w:rsid w:val="0045549C"/>
    <w:rsid w:val="004700B1"/>
    <w:rsid w:val="00497E15"/>
    <w:rsid w:val="004B135E"/>
    <w:rsid w:val="004B3DF7"/>
    <w:rsid w:val="004C1935"/>
    <w:rsid w:val="004D704C"/>
    <w:rsid w:val="004E05AC"/>
    <w:rsid w:val="004E427F"/>
    <w:rsid w:val="004F45F1"/>
    <w:rsid w:val="00502BFB"/>
    <w:rsid w:val="0053361E"/>
    <w:rsid w:val="005337B6"/>
    <w:rsid w:val="0053527B"/>
    <w:rsid w:val="00537862"/>
    <w:rsid w:val="00544D0E"/>
    <w:rsid w:val="005462B8"/>
    <w:rsid w:val="00560BDA"/>
    <w:rsid w:val="00573394"/>
    <w:rsid w:val="005842B5"/>
    <w:rsid w:val="005946D3"/>
    <w:rsid w:val="005A24D3"/>
    <w:rsid w:val="005C4063"/>
    <w:rsid w:val="005E1D44"/>
    <w:rsid w:val="005E25ED"/>
    <w:rsid w:val="005E57CC"/>
    <w:rsid w:val="005F0F7C"/>
    <w:rsid w:val="005F666B"/>
    <w:rsid w:val="0060431E"/>
    <w:rsid w:val="006112FC"/>
    <w:rsid w:val="0061165C"/>
    <w:rsid w:val="006152A2"/>
    <w:rsid w:val="00615B91"/>
    <w:rsid w:val="0061662B"/>
    <w:rsid w:val="006201E4"/>
    <w:rsid w:val="0062048A"/>
    <w:rsid w:val="00621D1A"/>
    <w:rsid w:val="00626B04"/>
    <w:rsid w:val="00631A7A"/>
    <w:rsid w:val="00634554"/>
    <w:rsid w:val="006369B1"/>
    <w:rsid w:val="006370CC"/>
    <w:rsid w:val="00640FF4"/>
    <w:rsid w:val="006455C1"/>
    <w:rsid w:val="006746BC"/>
    <w:rsid w:val="00686FD6"/>
    <w:rsid w:val="00697D56"/>
    <w:rsid w:val="006A6D8A"/>
    <w:rsid w:val="006B76BB"/>
    <w:rsid w:val="006C13A9"/>
    <w:rsid w:val="006C3114"/>
    <w:rsid w:val="006C5706"/>
    <w:rsid w:val="006C57F8"/>
    <w:rsid w:val="006D2348"/>
    <w:rsid w:val="006E44A2"/>
    <w:rsid w:val="006F452D"/>
    <w:rsid w:val="007004E9"/>
    <w:rsid w:val="00701F86"/>
    <w:rsid w:val="007065D3"/>
    <w:rsid w:val="00712A13"/>
    <w:rsid w:val="00715950"/>
    <w:rsid w:val="00725328"/>
    <w:rsid w:val="00725A90"/>
    <w:rsid w:val="007506E2"/>
    <w:rsid w:val="00753BE4"/>
    <w:rsid w:val="00766511"/>
    <w:rsid w:val="00783351"/>
    <w:rsid w:val="007833B8"/>
    <w:rsid w:val="00792491"/>
    <w:rsid w:val="007A62BF"/>
    <w:rsid w:val="007A62D3"/>
    <w:rsid w:val="007B0B06"/>
    <w:rsid w:val="007B5EBD"/>
    <w:rsid w:val="007E7159"/>
    <w:rsid w:val="0080539C"/>
    <w:rsid w:val="0080797C"/>
    <w:rsid w:val="00807D18"/>
    <w:rsid w:val="00825C83"/>
    <w:rsid w:val="00836C85"/>
    <w:rsid w:val="00842289"/>
    <w:rsid w:val="00851303"/>
    <w:rsid w:val="00853827"/>
    <w:rsid w:val="00897A7F"/>
    <w:rsid w:val="008A7A5C"/>
    <w:rsid w:val="008B0276"/>
    <w:rsid w:val="008C5171"/>
    <w:rsid w:val="008E0FEE"/>
    <w:rsid w:val="008E20BC"/>
    <w:rsid w:val="008E637D"/>
    <w:rsid w:val="008F5D6F"/>
    <w:rsid w:val="008F6727"/>
    <w:rsid w:val="008F694E"/>
    <w:rsid w:val="009100BB"/>
    <w:rsid w:val="00915421"/>
    <w:rsid w:val="00917E59"/>
    <w:rsid w:val="00920F86"/>
    <w:rsid w:val="00945807"/>
    <w:rsid w:val="0095135D"/>
    <w:rsid w:val="009675E0"/>
    <w:rsid w:val="00973C50"/>
    <w:rsid w:val="009775D6"/>
    <w:rsid w:val="00992E23"/>
    <w:rsid w:val="009A427F"/>
    <w:rsid w:val="009B0150"/>
    <w:rsid w:val="009B14BA"/>
    <w:rsid w:val="009B190D"/>
    <w:rsid w:val="009B5D55"/>
    <w:rsid w:val="009C3423"/>
    <w:rsid w:val="009C3C62"/>
    <w:rsid w:val="009C3D45"/>
    <w:rsid w:val="009C628B"/>
    <w:rsid w:val="009C6BF9"/>
    <w:rsid w:val="009E114E"/>
    <w:rsid w:val="009E52A3"/>
    <w:rsid w:val="009F15A4"/>
    <w:rsid w:val="009F32C7"/>
    <w:rsid w:val="009F3F87"/>
    <w:rsid w:val="009F4F22"/>
    <w:rsid w:val="009F5C2C"/>
    <w:rsid w:val="009F711C"/>
    <w:rsid w:val="00A04FA6"/>
    <w:rsid w:val="00A237F6"/>
    <w:rsid w:val="00A24148"/>
    <w:rsid w:val="00A24F37"/>
    <w:rsid w:val="00A306F7"/>
    <w:rsid w:val="00A35A9B"/>
    <w:rsid w:val="00A40BD3"/>
    <w:rsid w:val="00A42F77"/>
    <w:rsid w:val="00A46201"/>
    <w:rsid w:val="00A50137"/>
    <w:rsid w:val="00A57D63"/>
    <w:rsid w:val="00A60713"/>
    <w:rsid w:val="00A85273"/>
    <w:rsid w:val="00AB1792"/>
    <w:rsid w:val="00AB3AB2"/>
    <w:rsid w:val="00AB48E5"/>
    <w:rsid w:val="00AB74A1"/>
    <w:rsid w:val="00AC0317"/>
    <w:rsid w:val="00AC03B3"/>
    <w:rsid w:val="00AC4471"/>
    <w:rsid w:val="00AD49C8"/>
    <w:rsid w:val="00AD511E"/>
    <w:rsid w:val="00AF1C9B"/>
    <w:rsid w:val="00AF2012"/>
    <w:rsid w:val="00AF4EFA"/>
    <w:rsid w:val="00B01400"/>
    <w:rsid w:val="00B01436"/>
    <w:rsid w:val="00B0530D"/>
    <w:rsid w:val="00B17717"/>
    <w:rsid w:val="00B27AA7"/>
    <w:rsid w:val="00B3358B"/>
    <w:rsid w:val="00B4319E"/>
    <w:rsid w:val="00B43C41"/>
    <w:rsid w:val="00B4691D"/>
    <w:rsid w:val="00B55714"/>
    <w:rsid w:val="00B700CC"/>
    <w:rsid w:val="00B80102"/>
    <w:rsid w:val="00B823EA"/>
    <w:rsid w:val="00B9118E"/>
    <w:rsid w:val="00BA05B2"/>
    <w:rsid w:val="00BA1879"/>
    <w:rsid w:val="00BA3ABE"/>
    <w:rsid w:val="00BB0861"/>
    <w:rsid w:val="00BB2197"/>
    <w:rsid w:val="00BC0E11"/>
    <w:rsid w:val="00BC32BD"/>
    <w:rsid w:val="00BC433F"/>
    <w:rsid w:val="00BE61CC"/>
    <w:rsid w:val="00BE7F68"/>
    <w:rsid w:val="00BF42F7"/>
    <w:rsid w:val="00BF62C8"/>
    <w:rsid w:val="00C056F8"/>
    <w:rsid w:val="00C07C3E"/>
    <w:rsid w:val="00C21025"/>
    <w:rsid w:val="00C2562D"/>
    <w:rsid w:val="00C3406C"/>
    <w:rsid w:val="00C552BD"/>
    <w:rsid w:val="00C55F87"/>
    <w:rsid w:val="00C869C6"/>
    <w:rsid w:val="00C87BF8"/>
    <w:rsid w:val="00C93772"/>
    <w:rsid w:val="00CA0B48"/>
    <w:rsid w:val="00CA0D99"/>
    <w:rsid w:val="00CB0BA5"/>
    <w:rsid w:val="00CC023F"/>
    <w:rsid w:val="00CC23F6"/>
    <w:rsid w:val="00CC4473"/>
    <w:rsid w:val="00CD3539"/>
    <w:rsid w:val="00CE7909"/>
    <w:rsid w:val="00CF78BF"/>
    <w:rsid w:val="00D35B2F"/>
    <w:rsid w:val="00D43D62"/>
    <w:rsid w:val="00D45DF0"/>
    <w:rsid w:val="00D47992"/>
    <w:rsid w:val="00D56C45"/>
    <w:rsid w:val="00D7034F"/>
    <w:rsid w:val="00D7470C"/>
    <w:rsid w:val="00D76A4C"/>
    <w:rsid w:val="00D95CA8"/>
    <w:rsid w:val="00D976F4"/>
    <w:rsid w:val="00DA5C2F"/>
    <w:rsid w:val="00DB0F78"/>
    <w:rsid w:val="00DB1E4D"/>
    <w:rsid w:val="00DB26A0"/>
    <w:rsid w:val="00DC6990"/>
    <w:rsid w:val="00DE2742"/>
    <w:rsid w:val="00DE3E49"/>
    <w:rsid w:val="00DF1713"/>
    <w:rsid w:val="00DF3CFE"/>
    <w:rsid w:val="00E009DE"/>
    <w:rsid w:val="00E0118D"/>
    <w:rsid w:val="00E06AD5"/>
    <w:rsid w:val="00E11F17"/>
    <w:rsid w:val="00E12AE0"/>
    <w:rsid w:val="00E2323B"/>
    <w:rsid w:val="00E32E37"/>
    <w:rsid w:val="00E35C4B"/>
    <w:rsid w:val="00E36A24"/>
    <w:rsid w:val="00E44F5E"/>
    <w:rsid w:val="00E51356"/>
    <w:rsid w:val="00E52B5F"/>
    <w:rsid w:val="00E54899"/>
    <w:rsid w:val="00E80580"/>
    <w:rsid w:val="00EA601D"/>
    <w:rsid w:val="00EB20D4"/>
    <w:rsid w:val="00EC0B19"/>
    <w:rsid w:val="00ED0765"/>
    <w:rsid w:val="00EE6329"/>
    <w:rsid w:val="00EF2A56"/>
    <w:rsid w:val="00EF593B"/>
    <w:rsid w:val="00EF61DE"/>
    <w:rsid w:val="00F07A7F"/>
    <w:rsid w:val="00F12A30"/>
    <w:rsid w:val="00F15D02"/>
    <w:rsid w:val="00F17E73"/>
    <w:rsid w:val="00F410BE"/>
    <w:rsid w:val="00F41358"/>
    <w:rsid w:val="00F557E6"/>
    <w:rsid w:val="00F5752F"/>
    <w:rsid w:val="00F67795"/>
    <w:rsid w:val="00F726C6"/>
    <w:rsid w:val="00F822B6"/>
    <w:rsid w:val="00F8776B"/>
    <w:rsid w:val="00F938E0"/>
    <w:rsid w:val="00FA0B92"/>
    <w:rsid w:val="00FA6B65"/>
    <w:rsid w:val="00FB26EB"/>
    <w:rsid w:val="00FB6F89"/>
    <w:rsid w:val="00FC3404"/>
    <w:rsid w:val="00FD2156"/>
    <w:rsid w:val="00FD354E"/>
    <w:rsid w:val="00FE504B"/>
    <w:rsid w:val="00FE572A"/>
    <w:rsid w:val="00FF6933"/>
    <w:rsid w:val="00FF6B0E"/>
    <w:rsid w:val="00FF6C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4E"/>
    <w:pPr>
      <w:spacing w:after="200" w:line="276" w:lineRule="auto"/>
    </w:pPr>
    <w:rPr>
      <w:rFonts w:eastAsiaTheme="minorEastAsia"/>
      <w:lang w:eastAsia="ru-RU"/>
    </w:rPr>
  </w:style>
  <w:style w:type="paragraph" w:styleId="1">
    <w:name w:val="heading 1"/>
    <w:basedOn w:val="a"/>
    <w:next w:val="a"/>
    <w:link w:val="10"/>
    <w:uiPriority w:val="9"/>
    <w:qFormat/>
    <w:rsid w:val="00FD354E"/>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1"/>
    <w:qFormat/>
    <w:rsid w:val="00FD354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D354E"/>
    <w:pPr>
      <w:keepNext/>
      <w:keepLines/>
      <w:tabs>
        <w:tab w:val="left" w:pos="0"/>
        <w:tab w:val="num" w:pos="720"/>
      </w:tabs>
      <w:spacing w:before="200" w:after="0"/>
      <w:ind w:left="720" w:hanging="720"/>
      <w:outlineLvl w:val="2"/>
    </w:pPr>
    <w:rPr>
      <w:rFonts w:ascii="Cambria" w:eastAsia="Times New Roman" w:hAnsi="Cambria" w:cs="Calibri"/>
      <w:b/>
      <w:bCs/>
      <w:color w:val="4F81BD"/>
      <w:lang w:eastAsia="ar-SA"/>
    </w:rPr>
  </w:style>
  <w:style w:type="paragraph" w:styleId="4">
    <w:name w:val="heading 4"/>
    <w:basedOn w:val="a"/>
    <w:next w:val="a"/>
    <w:link w:val="40"/>
    <w:qFormat/>
    <w:rsid w:val="00FD354E"/>
    <w:pPr>
      <w:keepNext/>
      <w:spacing w:before="240" w:after="60"/>
      <w:outlineLvl w:val="3"/>
    </w:pPr>
    <w:rPr>
      <w:rFonts w:ascii="Calibri" w:eastAsia="Times New Roman" w:hAnsi="Calibri" w:cs="Calibri"/>
      <w:b/>
      <w:bCs/>
      <w:sz w:val="28"/>
      <w:szCs w:val="28"/>
      <w:lang w:eastAsia="en-US"/>
    </w:rPr>
  </w:style>
  <w:style w:type="paragraph" w:styleId="5">
    <w:name w:val="heading 5"/>
    <w:basedOn w:val="a"/>
    <w:next w:val="a"/>
    <w:link w:val="50"/>
    <w:uiPriority w:val="9"/>
    <w:unhideWhenUsed/>
    <w:qFormat/>
    <w:rsid w:val="00FD354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FD354E"/>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9"/>
    <w:qFormat/>
    <w:rsid w:val="00FD354E"/>
    <w:pPr>
      <w:tabs>
        <w:tab w:val="left" w:pos="0"/>
        <w:tab w:val="num" w:pos="1584"/>
      </w:tabs>
      <w:spacing w:before="240" w:after="60" w:line="240" w:lineRule="auto"/>
      <w:ind w:left="1584" w:hanging="1584"/>
      <w:outlineLvl w:val="8"/>
    </w:pPr>
    <w:rPr>
      <w:rFonts w:ascii="Cambria" w:eastAsia="Times New Roman" w:hAnsi="Cambria"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54E"/>
    <w:rPr>
      <w:rFonts w:ascii="Arial" w:eastAsia="Times New Roman" w:hAnsi="Arial" w:cs="Arial"/>
      <w:b/>
      <w:bCs/>
      <w:kern w:val="1"/>
      <w:sz w:val="32"/>
      <w:szCs w:val="32"/>
      <w:lang w:eastAsia="ar-SA"/>
    </w:rPr>
  </w:style>
  <w:style w:type="character" w:customStyle="1" w:styleId="20">
    <w:name w:val="Заголовок 2 Знак"/>
    <w:basedOn w:val="a0"/>
    <w:link w:val="2"/>
    <w:rsid w:val="00FD354E"/>
    <w:rPr>
      <w:rFonts w:ascii="Arial" w:eastAsia="Times New Roman" w:hAnsi="Arial" w:cs="Arial"/>
      <w:b/>
      <w:bCs/>
      <w:i/>
      <w:iCs/>
      <w:sz w:val="28"/>
      <w:szCs w:val="28"/>
      <w:lang w:eastAsia="ru-RU"/>
    </w:rPr>
  </w:style>
  <w:style w:type="character" w:customStyle="1" w:styleId="30">
    <w:name w:val="Заголовок 3 Знак"/>
    <w:basedOn w:val="a0"/>
    <w:link w:val="3"/>
    <w:rsid w:val="00FD354E"/>
    <w:rPr>
      <w:rFonts w:ascii="Cambria" w:eastAsia="Times New Roman" w:hAnsi="Cambria" w:cs="Calibri"/>
      <w:b/>
      <w:bCs/>
      <w:color w:val="4F81BD"/>
      <w:lang w:eastAsia="ar-SA"/>
    </w:rPr>
  </w:style>
  <w:style w:type="character" w:customStyle="1" w:styleId="40">
    <w:name w:val="Заголовок 4 Знак"/>
    <w:basedOn w:val="a0"/>
    <w:link w:val="4"/>
    <w:rsid w:val="00FD354E"/>
    <w:rPr>
      <w:rFonts w:ascii="Calibri" w:eastAsia="Times New Roman" w:hAnsi="Calibri" w:cs="Calibri"/>
      <w:b/>
      <w:bCs/>
      <w:sz w:val="28"/>
      <w:szCs w:val="28"/>
    </w:rPr>
  </w:style>
  <w:style w:type="character" w:customStyle="1" w:styleId="50">
    <w:name w:val="Заголовок 5 Знак"/>
    <w:basedOn w:val="a0"/>
    <w:link w:val="5"/>
    <w:uiPriority w:val="9"/>
    <w:rsid w:val="00FD354E"/>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rsid w:val="00FD354E"/>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FD354E"/>
    <w:rPr>
      <w:rFonts w:ascii="Cambria" w:eastAsia="Times New Roman" w:hAnsi="Cambria" w:cs="Calibri"/>
      <w:lang w:eastAsia="ar-SA"/>
    </w:rPr>
  </w:style>
  <w:style w:type="numbering" w:customStyle="1" w:styleId="11">
    <w:name w:val="Нет списка1"/>
    <w:next w:val="a2"/>
    <w:uiPriority w:val="99"/>
    <w:semiHidden/>
    <w:unhideWhenUsed/>
    <w:rsid w:val="00FD354E"/>
  </w:style>
  <w:style w:type="paragraph" w:customStyle="1" w:styleId="12">
    <w:name w:val="Обычный1"/>
    <w:uiPriority w:val="99"/>
    <w:rsid w:val="00FD354E"/>
    <w:pPr>
      <w:spacing w:after="200" w:line="276" w:lineRule="auto"/>
    </w:pPr>
    <w:rPr>
      <w:rFonts w:ascii="Calibri" w:eastAsia="Calibri" w:hAnsi="Calibri" w:cs="Calibri"/>
      <w:lang w:eastAsia="ru-RU"/>
    </w:rPr>
  </w:style>
  <w:style w:type="table" w:customStyle="1" w:styleId="TableNormal">
    <w:name w:val="Table Normal"/>
    <w:uiPriority w:val="2"/>
    <w:qFormat/>
    <w:rsid w:val="00FD354E"/>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31"/>
    <w:qFormat/>
    <w:rsid w:val="00FD354E"/>
    <w:pPr>
      <w:spacing w:after="0" w:line="240" w:lineRule="auto"/>
      <w:jc w:val="center"/>
    </w:pPr>
    <w:rPr>
      <w:rFonts w:ascii="Times New Roman" w:eastAsia="Times New Roman" w:hAnsi="Times New Roman" w:cs="Times New Roman"/>
      <w:b/>
      <w:bCs/>
      <w:sz w:val="32"/>
      <w:szCs w:val="20"/>
      <w:lang w:eastAsia="ar-SA"/>
    </w:rPr>
  </w:style>
  <w:style w:type="character" w:customStyle="1" w:styleId="a4">
    <w:name w:val="Название Знак"/>
    <w:basedOn w:val="a0"/>
    <w:rsid w:val="00FD354E"/>
    <w:rPr>
      <w:rFonts w:asciiTheme="majorHAnsi" w:eastAsiaTheme="majorEastAsia" w:hAnsiTheme="majorHAnsi" w:cstheme="majorBidi"/>
      <w:spacing w:val="-10"/>
      <w:kern w:val="28"/>
      <w:sz w:val="56"/>
      <w:szCs w:val="56"/>
      <w:lang w:eastAsia="ru-RU"/>
    </w:rPr>
  </w:style>
  <w:style w:type="paragraph" w:styleId="a5">
    <w:name w:val="Normal (Web)"/>
    <w:aliases w:val="Знак Знак1"/>
    <w:basedOn w:val="a"/>
    <w:uiPriority w:val="99"/>
    <w:rsid w:val="00FD354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1"/>
    <w:qFormat/>
    <w:rsid w:val="00FD354E"/>
    <w:pPr>
      <w:ind w:left="720"/>
    </w:pPr>
    <w:rPr>
      <w:rFonts w:ascii="Calibri" w:eastAsia="Calibri" w:hAnsi="Calibri" w:cs="Calibri"/>
      <w:lang w:eastAsia="en-US"/>
    </w:rPr>
  </w:style>
  <w:style w:type="character" w:styleId="a7">
    <w:name w:val="Hyperlink"/>
    <w:basedOn w:val="a0"/>
    <w:uiPriority w:val="99"/>
    <w:rsid w:val="00FD354E"/>
    <w:rPr>
      <w:color w:val="0000FF"/>
      <w:u w:val="single"/>
    </w:rPr>
  </w:style>
  <w:style w:type="paragraph" w:styleId="a8">
    <w:name w:val="No Spacing"/>
    <w:link w:val="a9"/>
    <w:uiPriority w:val="1"/>
    <w:qFormat/>
    <w:rsid w:val="00FD354E"/>
    <w:pPr>
      <w:spacing w:after="0" w:line="240" w:lineRule="auto"/>
    </w:pPr>
    <w:rPr>
      <w:rFonts w:ascii="Calibri" w:eastAsia="Times New Roman" w:hAnsi="Calibri" w:cs="Times New Roman"/>
    </w:rPr>
  </w:style>
  <w:style w:type="character" w:customStyle="1" w:styleId="a9">
    <w:name w:val="Без интервала Знак"/>
    <w:link w:val="a8"/>
    <w:uiPriority w:val="1"/>
    <w:locked/>
    <w:rsid w:val="00FD354E"/>
    <w:rPr>
      <w:rFonts w:ascii="Calibri" w:eastAsia="Times New Roman" w:hAnsi="Calibri" w:cs="Times New Roman"/>
    </w:rPr>
  </w:style>
  <w:style w:type="character" w:customStyle="1" w:styleId="aa">
    <w:name w:val="Основной текст_"/>
    <w:basedOn w:val="a0"/>
    <w:link w:val="32"/>
    <w:locked/>
    <w:rsid w:val="00FD354E"/>
    <w:rPr>
      <w:rFonts w:ascii="Times New Roman" w:hAnsi="Times New Roman" w:cs="Times New Roman"/>
      <w:sz w:val="26"/>
      <w:szCs w:val="26"/>
      <w:shd w:val="clear" w:color="auto" w:fill="FFFFFF"/>
    </w:rPr>
  </w:style>
  <w:style w:type="paragraph" w:customStyle="1" w:styleId="32">
    <w:name w:val="Основной текст3"/>
    <w:basedOn w:val="a"/>
    <w:link w:val="aa"/>
    <w:rsid w:val="00FD354E"/>
    <w:pPr>
      <w:widowControl w:val="0"/>
      <w:shd w:val="clear" w:color="auto" w:fill="FFFFFF"/>
      <w:spacing w:before="360" w:after="180" w:line="374" w:lineRule="exact"/>
      <w:ind w:hanging="480"/>
      <w:jc w:val="both"/>
    </w:pPr>
    <w:rPr>
      <w:rFonts w:ascii="Times New Roman" w:eastAsiaTheme="minorHAnsi" w:hAnsi="Times New Roman" w:cs="Times New Roman"/>
      <w:sz w:val="26"/>
      <w:szCs w:val="26"/>
      <w:lang w:eastAsia="en-US"/>
    </w:rPr>
  </w:style>
  <w:style w:type="paragraph" w:customStyle="1" w:styleId="21">
    <w:name w:val="Абзац списка2"/>
    <w:basedOn w:val="a"/>
    <w:uiPriority w:val="99"/>
    <w:rsid w:val="00FD354E"/>
    <w:pPr>
      <w:spacing w:after="160" w:line="259" w:lineRule="auto"/>
      <w:ind w:left="720"/>
      <w:jc w:val="both"/>
    </w:pPr>
    <w:rPr>
      <w:rFonts w:ascii="Calibri" w:eastAsia="Times New Roman" w:hAnsi="Calibri" w:cs="Calibri"/>
      <w:lang w:eastAsia="en-US"/>
    </w:rPr>
  </w:style>
  <w:style w:type="character" w:customStyle="1" w:styleId="61">
    <w:name w:val="Основной текст (6)_"/>
    <w:basedOn w:val="a0"/>
    <w:link w:val="610"/>
    <w:uiPriority w:val="99"/>
    <w:locked/>
    <w:rsid w:val="00FD354E"/>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FD354E"/>
    <w:pPr>
      <w:widowControl w:val="0"/>
      <w:shd w:val="clear" w:color="auto" w:fill="FFFFFF"/>
      <w:spacing w:after="0" w:line="413" w:lineRule="exact"/>
      <w:ind w:firstLine="560"/>
      <w:jc w:val="both"/>
    </w:pPr>
    <w:rPr>
      <w:rFonts w:ascii="Times New Roman" w:eastAsiaTheme="minorHAnsi" w:hAnsi="Times New Roman" w:cs="Times New Roman"/>
      <w:b/>
      <w:bCs/>
      <w:lang w:eastAsia="en-US"/>
    </w:rPr>
  </w:style>
  <w:style w:type="paragraph" w:styleId="ab">
    <w:name w:val="header"/>
    <w:basedOn w:val="a"/>
    <w:link w:val="ac"/>
    <w:uiPriority w:val="99"/>
    <w:unhideWhenUsed/>
    <w:rsid w:val="00FD354E"/>
    <w:pPr>
      <w:tabs>
        <w:tab w:val="center" w:pos="4677"/>
        <w:tab w:val="right" w:pos="9355"/>
      </w:tabs>
      <w:spacing w:after="0" w:line="240" w:lineRule="auto"/>
    </w:pPr>
    <w:rPr>
      <w:rFonts w:ascii="Calibri" w:eastAsia="Calibri" w:hAnsi="Calibri" w:cs="Calibri"/>
    </w:rPr>
  </w:style>
  <w:style w:type="character" w:customStyle="1" w:styleId="ac">
    <w:name w:val="Верхний колонтитул Знак"/>
    <w:basedOn w:val="a0"/>
    <w:link w:val="ab"/>
    <w:uiPriority w:val="99"/>
    <w:rsid w:val="00FD354E"/>
    <w:rPr>
      <w:rFonts w:ascii="Calibri" w:eastAsia="Calibri" w:hAnsi="Calibri" w:cs="Calibri"/>
      <w:lang w:eastAsia="ru-RU"/>
    </w:rPr>
  </w:style>
  <w:style w:type="paragraph" w:styleId="ad">
    <w:name w:val="footer"/>
    <w:basedOn w:val="a"/>
    <w:link w:val="ae"/>
    <w:uiPriority w:val="99"/>
    <w:unhideWhenUsed/>
    <w:rsid w:val="00FD354E"/>
    <w:pPr>
      <w:tabs>
        <w:tab w:val="center" w:pos="4677"/>
        <w:tab w:val="right" w:pos="9355"/>
      </w:tabs>
      <w:spacing w:after="0" w:line="240" w:lineRule="auto"/>
    </w:pPr>
    <w:rPr>
      <w:rFonts w:ascii="Calibri" w:eastAsia="Calibri" w:hAnsi="Calibri" w:cs="Calibri"/>
    </w:rPr>
  </w:style>
  <w:style w:type="character" w:customStyle="1" w:styleId="ae">
    <w:name w:val="Нижний колонтитул Знак"/>
    <w:basedOn w:val="a0"/>
    <w:link w:val="ad"/>
    <w:uiPriority w:val="99"/>
    <w:rsid w:val="00FD354E"/>
    <w:rPr>
      <w:rFonts w:ascii="Calibri" w:eastAsia="Calibri" w:hAnsi="Calibri" w:cs="Calibri"/>
      <w:lang w:eastAsia="ru-RU"/>
    </w:rPr>
  </w:style>
  <w:style w:type="paragraph" w:customStyle="1" w:styleId="Style11">
    <w:name w:val="Style11"/>
    <w:basedOn w:val="a"/>
    <w:rsid w:val="00FD354E"/>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07">
    <w:name w:val="Font Style207"/>
    <w:rsid w:val="00FD354E"/>
    <w:rPr>
      <w:rFonts w:ascii="Century Schoolbook" w:hAnsi="Century Schoolbook" w:cs="Century Schoolbook"/>
      <w:sz w:val="18"/>
      <w:szCs w:val="18"/>
    </w:rPr>
  </w:style>
  <w:style w:type="paragraph" w:customStyle="1" w:styleId="Style79">
    <w:name w:val="Style79"/>
    <w:basedOn w:val="a"/>
    <w:rsid w:val="00FD354E"/>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af">
    <w:name w:val="Основной"/>
    <w:basedOn w:val="a"/>
    <w:uiPriority w:val="99"/>
    <w:rsid w:val="00FD354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1">
    <w:name w:val="Абзац списка4"/>
    <w:basedOn w:val="a"/>
    <w:uiPriority w:val="99"/>
    <w:rsid w:val="00FD354E"/>
    <w:pPr>
      <w:ind w:left="720"/>
    </w:pPr>
    <w:rPr>
      <w:rFonts w:ascii="Calibri" w:eastAsia="Calibri" w:hAnsi="Calibri" w:cs="Calibri"/>
      <w:lang w:eastAsia="en-US"/>
    </w:rPr>
  </w:style>
  <w:style w:type="paragraph" w:customStyle="1" w:styleId="22">
    <w:name w:val="Заг 2"/>
    <w:basedOn w:val="a"/>
    <w:uiPriority w:val="99"/>
    <w:rsid w:val="00FD354E"/>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0">
    <w:name w:val="Body Text"/>
    <w:basedOn w:val="a"/>
    <w:link w:val="af1"/>
    <w:uiPriority w:val="1"/>
    <w:qFormat/>
    <w:rsid w:val="00FD354E"/>
    <w:pPr>
      <w:spacing w:after="0" w:line="240" w:lineRule="auto"/>
      <w:jc w:val="center"/>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FD354E"/>
    <w:rPr>
      <w:rFonts w:ascii="Times New Roman" w:eastAsia="Times New Roman" w:hAnsi="Times New Roman" w:cs="Times New Roman"/>
      <w:sz w:val="24"/>
      <w:szCs w:val="24"/>
      <w:lang w:eastAsia="ru-RU"/>
    </w:rPr>
  </w:style>
  <w:style w:type="paragraph" w:styleId="af2">
    <w:name w:val="Balloon Text"/>
    <w:basedOn w:val="a"/>
    <w:link w:val="af3"/>
    <w:uiPriority w:val="99"/>
    <w:unhideWhenUsed/>
    <w:rsid w:val="00FD354E"/>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rsid w:val="00FD354E"/>
    <w:rPr>
      <w:rFonts w:ascii="Tahoma" w:eastAsia="Times New Roman" w:hAnsi="Tahoma" w:cs="Tahoma"/>
      <w:sz w:val="16"/>
      <w:szCs w:val="16"/>
      <w:lang w:eastAsia="ru-RU"/>
    </w:rPr>
  </w:style>
  <w:style w:type="paragraph" w:styleId="af4">
    <w:name w:val="footnote text"/>
    <w:basedOn w:val="a"/>
    <w:link w:val="af5"/>
    <w:rsid w:val="00FD354E"/>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FD354E"/>
    <w:rPr>
      <w:rFonts w:ascii="Times New Roman" w:eastAsia="Times New Roman" w:hAnsi="Times New Roman" w:cs="Times New Roman"/>
      <w:sz w:val="20"/>
      <w:szCs w:val="20"/>
      <w:lang w:eastAsia="ru-RU"/>
    </w:rPr>
  </w:style>
  <w:style w:type="character" w:styleId="af6">
    <w:name w:val="footnote reference"/>
    <w:rsid w:val="00FD354E"/>
    <w:rPr>
      <w:vertAlign w:val="superscript"/>
    </w:rPr>
  </w:style>
  <w:style w:type="numbering" w:customStyle="1" w:styleId="110">
    <w:name w:val="Нет списка11"/>
    <w:next w:val="a2"/>
    <w:uiPriority w:val="99"/>
    <w:semiHidden/>
    <w:unhideWhenUsed/>
    <w:rsid w:val="00FD354E"/>
  </w:style>
  <w:style w:type="paragraph" w:customStyle="1" w:styleId="msonormalbullet2gif">
    <w:name w:val="msonormalbullet2.gif"/>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Indent"/>
    <w:basedOn w:val="a"/>
    <w:link w:val="af8"/>
    <w:rsid w:val="00FD354E"/>
    <w:pPr>
      <w:spacing w:after="120" w:line="240" w:lineRule="auto"/>
      <w:ind w:left="283"/>
    </w:pPr>
    <w:rPr>
      <w:rFonts w:ascii="Calibri" w:eastAsia="Calibri" w:hAnsi="Calibri" w:cs="Times New Roman"/>
      <w:sz w:val="20"/>
      <w:szCs w:val="20"/>
      <w:lang w:eastAsia="ar-SA"/>
    </w:rPr>
  </w:style>
  <w:style w:type="character" w:customStyle="1" w:styleId="af8">
    <w:name w:val="Основной текст с отступом Знак"/>
    <w:basedOn w:val="a0"/>
    <w:link w:val="af7"/>
    <w:rsid w:val="00FD354E"/>
    <w:rPr>
      <w:rFonts w:ascii="Calibri" w:eastAsia="Calibri" w:hAnsi="Calibri" w:cs="Times New Roman"/>
      <w:sz w:val="20"/>
      <w:szCs w:val="20"/>
      <w:lang w:eastAsia="ar-SA"/>
    </w:rPr>
  </w:style>
  <w:style w:type="table" w:styleId="af9">
    <w:name w:val="Table Grid"/>
    <w:basedOn w:val="a1"/>
    <w:uiPriority w:val="59"/>
    <w:rsid w:val="00FD35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Гипертекстовая ссылка"/>
    <w:uiPriority w:val="99"/>
    <w:rsid w:val="00FD354E"/>
    <w:rPr>
      <w:b/>
      <w:bCs/>
      <w:color w:val="106BBE"/>
    </w:rPr>
  </w:style>
  <w:style w:type="character" w:customStyle="1" w:styleId="31">
    <w:name w:val="Название Знак3"/>
    <w:basedOn w:val="a0"/>
    <w:link w:val="a3"/>
    <w:rsid w:val="00FD354E"/>
    <w:rPr>
      <w:rFonts w:ascii="Times New Roman" w:eastAsia="Times New Roman" w:hAnsi="Times New Roman" w:cs="Times New Roman"/>
      <w:b/>
      <w:bCs/>
      <w:sz w:val="32"/>
      <w:szCs w:val="20"/>
      <w:lang w:eastAsia="ar-SA"/>
    </w:rPr>
  </w:style>
  <w:style w:type="character" w:customStyle="1" w:styleId="13">
    <w:name w:val="Название Знак1"/>
    <w:uiPriority w:val="99"/>
    <w:rsid w:val="00FD354E"/>
    <w:rPr>
      <w:rFonts w:cs="Calibri"/>
      <w:b/>
      <w:bCs/>
      <w:sz w:val="32"/>
      <w:lang w:eastAsia="ar-SA"/>
    </w:rPr>
  </w:style>
  <w:style w:type="paragraph" w:styleId="afb">
    <w:name w:val="Subtitle"/>
    <w:basedOn w:val="12"/>
    <w:next w:val="12"/>
    <w:link w:val="afc"/>
    <w:rsid w:val="00FD354E"/>
    <w:pPr>
      <w:widowControl w:val="0"/>
      <w:pBdr>
        <w:top w:val="nil"/>
        <w:left w:val="nil"/>
        <w:bottom w:val="nil"/>
        <w:right w:val="nil"/>
        <w:between w:val="nil"/>
      </w:pBdr>
      <w:spacing w:after="0" w:line="240" w:lineRule="auto"/>
    </w:pPr>
    <w:rPr>
      <w:rFonts w:ascii="Cambria" w:eastAsia="Cambria" w:hAnsi="Cambria" w:cs="Cambria"/>
      <w:i/>
      <w:color w:val="4F81BD"/>
      <w:sz w:val="24"/>
      <w:szCs w:val="24"/>
    </w:rPr>
  </w:style>
  <w:style w:type="character" w:customStyle="1" w:styleId="afc">
    <w:name w:val="Подзаголовок Знак"/>
    <w:basedOn w:val="a0"/>
    <w:link w:val="afb"/>
    <w:rsid w:val="00FD354E"/>
    <w:rPr>
      <w:rFonts w:ascii="Cambria" w:eastAsia="Cambria" w:hAnsi="Cambria" w:cs="Cambria"/>
      <w:i/>
      <w:color w:val="4F81BD"/>
      <w:sz w:val="24"/>
      <w:szCs w:val="24"/>
      <w:lang w:eastAsia="ru-RU"/>
    </w:rPr>
  </w:style>
  <w:style w:type="character" w:styleId="afd">
    <w:name w:val="Strong"/>
    <w:uiPriority w:val="22"/>
    <w:qFormat/>
    <w:rsid w:val="00FD354E"/>
    <w:rPr>
      <w:b/>
      <w:bCs/>
    </w:rPr>
  </w:style>
  <w:style w:type="paragraph" w:customStyle="1" w:styleId="rtecenter">
    <w:name w:val="rtecenter"/>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Document Map"/>
    <w:basedOn w:val="a"/>
    <w:link w:val="aff"/>
    <w:uiPriority w:val="99"/>
    <w:semiHidden/>
    <w:unhideWhenUsed/>
    <w:rsid w:val="00FD354E"/>
    <w:pPr>
      <w:widowControl w:val="0"/>
      <w:autoSpaceDE w:val="0"/>
      <w:spacing w:after="0" w:line="240" w:lineRule="auto"/>
    </w:pPr>
    <w:rPr>
      <w:rFonts w:ascii="Tahoma" w:eastAsia="Times New Roman" w:hAnsi="Tahoma" w:cs="Tahoma"/>
      <w:sz w:val="16"/>
      <w:szCs w:val="16"/>
      <w:lang w:eastAsia="ar-SA"/>
    </w:rPr>
  </w:style>
  <w:style w:type="character" w:customStyle="1" w:styleId="aff">
    <w:name w:val="Схема документа Знак"/>
    <w:basedOn w:val="a0"/>
    <w:link w:val="afe"/>
    <w:uiPriority w:val="99"/>
    <w:semiHidden/>
    <w:rsid w:val="00FD354E"/>
    <w:rPr>
      <w:rFonts w:ascii="Tahoma" w:eastAsia="Times New Roman" w:hAnsi="Tahoma" w:cs="Tahoma"/>
      <w:sz w:val="16"/>
      <w:szCs w:val="16"/>
      <w:lang w:eastAsia="ar-SA"/>
    </w:rPr>
  </w:style>
  <w:style w:type="paragraph" w:customStyle="1" w:styleId="msonormalbullet3gif">
    <w:name w:val="msonormalbullet3.gif"/>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FD354E"/>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FD354E"/>
    <w:pPr>
      <w:autoSpaceDE w:val="0"/>
      <w:autoSpaceDN w:val="0"/>
      <w:adjustRightInd w:val="0"/>
      <w:spacing w:after="0" w:line="240" w:lineRule="auto"/>
      <w:ind w:firstLine="720"/>
    </w:pPr>
    <w:rPr>
      <w:rFonts w:ascii="Arial" w:eastAsia="Calibri" w:hAnsi="Arial" w:cs="Arial"/>
      <w:sz w:val="20"/>
      <w:szCs w:val="20"/>
    </w:rPr>
  </w:style>
  <w:style w:type="character" w:customStyle="1" w:styleId="23">
    <w:name w:val="Нижний колонтитул Знак2"/>
    <w:uiPriority w:val="99"/>
    <w:locked/>
    <w:rsid w:val="00FD354E"/>
    <w:rPr>
      <w:rFonts w:ascii="Times New Roman" w:eastAsia="Times New Roman" w:hAnsi="Times New Roman"/>
      <w:lang w:eastAsia="ar-SA"/>
    </w:rPr>
  </w:style>
  <w:style w:type="character" w:customStyle="1" w:styleId="24">
    <w:name w:val="Основной текст Знак2"/>
    <w:locked/>
    <w:rsid w:val="00FD354E"/>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FD354E"/>
    <w:rPr>
      <w:rFonts w:ascii="Times New Roman" w:eastAsia="Times New Roman" w:hAnsi="Times New Roman"/>
      <w:b/>
      <w:bCs/>
      <w:sz w:val="28"/>
      <w:lang w:eastAsia="ar-SA"/>
    </w:rPr>
  </w:style>
  <w:style w:type="character" w:customStyle="1" w:styleId="26">
    <w:name w:val="Название Знак2"/>
    <w:uiPriority w:val="99"/>
    <w:locked/>
    <w:rsid w:val="00FD354E"/>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FD354E"/>
    <w:pPr>
      <w:widowControl w:val="0"/>
      <w:autoSpaceDE w:val="0"/>
      <w:spacing w:after="120" w:line="480" w:lineRule="auto"/>
      <w:ind w:left="283"/>
    </w:pPr>
    <w:rPr>
      <w:rFonts w:ascii="Times New Roman" w:eastAsia="Times New Roman" w:hAnsi="Times New Roman" w:cs="Calibri"/>
      <w:sz w:val="20"/>
      <w:szCs w:val="20"/>
    </w:rPr>
  </w:style>
  <w:style w:type="character" w:customStyle="1" w:styleId="28">
    <w:name w:val="Основной текст с отступом 2 Знак"/>
    <w:basedOn w:val="a0"/>
    <w:uiPriority w:val="99"/>
    <w:semiHidden/>
    <w:rsid w:val="00FD354E"/>
    <w:rPr>
      <w:rFonts w:eastAsiaTheme="minorEastAsia"/>
      <w:lang w:eastAsia="ru-RU"/>
    </w:rPr>
  </w:style>
  <w:style w:type="character" w:customStyle="1" w:styleId="210">
    <w:name w:val="Основной текст с отступом 2 Знак1"/>
    <w:link w:val="27"/>
    <w:uiPriority w:val="99"/>
    <w:semiHidden/>
    <w:locked/>
    <w:rsid w:val="00FD354E"/>
    <w:rPr>
      <w:rFonts w:ascii="Times New Roman" w:eastAsia="Times New Roman" w:hAnsi="Times New Roman" w:cs="Calibri"/>
      <w:sz w:val="20"/>
      <w:szCs w:val="20"/>
      <w:lang w:eastAsia="ru-RU"/>
    </w:rPr>
  </w:style>
  <w:style w:type="character" w:customStyle="1" w:styleId="29">
    <w:name w:val="Текст выноски Знак2"/>
    <w:locked/>
    <w:rsid w:val="00FD354E"/>
    <w:rPr>
      <w:rFonts w:ascii="Tahoma" w:hAnsi="Tahoma"/>
      <w:sz w:val="16"/>
      <w:szCs w:val="16"/>
      <w:lang w:eastAsia="ar-SA"/>
    </w:rPr>
  </w:style>
  <w:style w:type="paragraph" w:customStyle="1" w:styleId="14">
    <w:name w:val="Заголовок1"/>
    <w:basedOn w:val="a"/>
    <w:next w:val="af0"/>
    <w:uiPriority w:val="99"/>
    <w:rsid w:val="00FD354E"/>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rsid w:val="00FD354E"/>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FD354E"/>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3">
    <w:name w:val="Название3"/>
    <w:basedOn w:val="a"/>
    <w:uiPriority w:val="99"/>
    <w:rsid w:val="00FD354E"/>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uiPriority w:val="99"/>
    <w:rsid w:val="00FD354E"/>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FD354E"/>
    <w:pPr>
      <w:spacing w:after="0" w:line="240" w:lineRule="auto"/>
    </w:pPr>
    <w:rPr>
      <w:rFonts w:ascii="Times New Roman" w:eastAsia="Times New Roman" w:hAnsi="Times New Roman" w:cs="Calibri"/>
      <w:b/>
      <w:bCs/>
      <w:sz w:val="20"/>
      <w:szCs w:val="20"/>
      <w:lang w:eastAsia="ar-SA"/>
    </w:rPr>
  </w:style>
  <w:style w:type="paragraph" w:customStyle="1" w:styleId="211">
    <w:name w:val="Основной текст 21"/>
    <w:basedOn w:val="a"/>
    <w:uiPriority w:val="99"/>
    <w:rsid w:val="00FD354E"/>
    <w:pPr>
      <w:suppressAutoHyphens/>
      <w:spacing w:after="120" w:line="480" w:lineRule="auto"/>
    </w:pPr>
    <w:rPr>
      <w:rFonts w:ascii="Times New Roman" w:eastAsia="Times New Roman" w:hAnsi="Times New Roman" w:cs="Calibri"/>
      <w:sz w:val="24"/>
      <w:szCs w:val="24"/>
      <w:lang w:eastAsia="ar-SA"/>
    </w:rPr>
  </w:style>
  <w:style w:type="paragraph" w:customStyle="1" w:styleId="aff0">
    <w:name w:val="Содержимое таблицы"/>
    <w:basedOn w:val="a"/>
    <w:uiPriority w:val="99"/>
    <w:rsid w:val="00FD354E"/>
    <w:pPr>
      <w:suppressLineNumbers/>
      <w:spacing w:after="0" w:line="240" w:lineRule="auto"/>
    </w:pPr>
    <w:rPr>
      <w:rFonts w:ascii="Times New Roman" w:eastAsia="Times New Roman" w:hAnsi="Times New Roman" w:cs="Calibri"/>
      <w:sz w:val="24"/>
      <w:szCs w:val="24"/>
      <w:lang w:eastAsia="ar-SA"/>
    </w:rPr>
  </w:style>
  <w:style w:type="paragraph" w:customStyle="1" w:styleId="15">
    <w:name w:val="Абзац списка1"/>
    <w:basedOn w:val="a"/>
    <w:rsid w:val="00FD354E"/>
    <w:pPr>
      <w:ind w:left="720"/>
    </w:pPr>
    <w:rPr>
      <w:rFonts w:ascii="Calibri" w:eastAsia="Times New Roman" w:hAnsi="Calibri" w:cs="Calibri"/>
      <w:lang w:eastAsia="ar-SA"/>
    </w:rPr>
  </w:style>
  <w:style w:type="paragraph" w:customStyle="1" w:styleId="style3">
    <w:name w:val="style3"/>
    <w:basedOn w:val="a"/>
    <w:uiPriority w:val="99"/>
    <w:rsid w:val="00FD354E"/>
    <w:pPr>
      <w:spacing w:before="280" w:after="280" w:line="240" w:lineRule="auto"/>
    </w:pPr>
    <w:rPr>
      <w:rFonts w:ascii="Verdana" w:eastAsia="Times New Roman" w:hAnsi="Verdana" w:cs="Calibri"/>
      <w:sz w:val="18"/>
      <w:szCs w:val="18"/>
      <w:lang w:eastAsia="ar-SA"/>
    </w:rPr>
  </w:style>
  <w:style w:type="paragraph" w:customStyle="1" w:styleId="35">
    <w:name w:val="Абзац списка3"/>
    <w:basedOn w:val="a"/>
    <w:rsid w:val="00FD354E"/>
    <w:pPr>
      <w:ind w:left="720"/>
    </w:pPr>
    <w:rPr>
      <w:rFonts w:ascii="Calibri" w:eastAsia="Times New Roman" w:hAnsi="Calibri" w:cs="Calibri"/>
      <w:lang w:eastAsia="ar-SA"/>
    </w:rPr>
  </w:style>
  <w:style w:type="paragraph" w:customStyle="1" w:styleId="2b">
    <w:name w:val="Название2"/>
    <w:basedOn w:val="a"/>
    <w:uiPriority w:val="99"/>
    <w:rsid w:val="00FD354E"/>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rsid w:val="00FD354E"/>
    <w:pPr>
      <w:suppressLineNumbers/>
      <w:spacing w:after="0" w:line="240" w:lineRule="auto"/>
    </w:pPr>
    <w:rPr>
      <w:rFonts w:ascii="Times New Roman" w:eastAsia="Times New Roman" w:hAnsi="Times New Roman" w:cs="Tahoma"/>
      <w:sz w:val="24"/>
      <w:szCs w:val="24"/>
      <w:lang w:eastAsia="ar-SA"/>
    </w:rPr>
  </w:style>
  <w:style w:type="paragraph" w:customStyle="1" w:styleId="16">
    <w:name w:val="Название1"/>
    <w:basedOn w:val="a"/>
    <w:uiPriority w:val="99"/>
    <w:rsid w:val="00FD354E"/>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uiPriority w:val="99"/>
    <w:rsid w:val="00FD354E"/>
    <w:pPr>
      <w:suppressLineNumbers/>
      <w:spacing w:after="0" w:line="240" w:lineRule="auto"/>
    </w:pPr>
    <w:rPr>
      <w:rFonts w:ascii="Times New Roman" w:eastAsia="Times New Roman" w:hAnsi="Times New Roman" w:cs="Tahoma"/>
      <w:sz w:val="24"/>
      <w:szCs w:val="24"/>
      <w:lang w:eastAsia="ar-SA"/>
    </w:rPr>
  </w:style>
  <w:style w:type="paragraph" w:customStyle="1" w:styleId="18">
    <w:name w:val="Название объекта1"/>
    <w:basedOn w:val="a"/>
    <w:next w:val="a"/>
    <w:uiPriority w:val="99"/>
    <w:rsid w:val="00FD354E"/>
    <w:pPr>
      <w:spacing w:after="0" w:line="240" w:lineRule="auto"/>
    </w:pPr>
    <w:rPr>
      <w:rFonts w:ascii="Times New Roman" w:eastAsia="Times New Roman" w:hAnsi="Times New Roman" w:cs="Calibri"/>
      <w:b/>
      <w:bCs/>
      <w:sz w:val="20"/>
      <w:szCs w:val="20"/>
      <w:lang w:eastAsia="ar-SA"/>
    </w:rPr>
  </w:style>
  <w:style w:type="paragraph" w:customStyle="1" w:styleId="aff1">
    <w:name w:val="Заголовок таблицы"/>
    <w:basedOn w:val="aff0"/>
    <w:uiPriority w:val="99"/>
    <w:rsid w:val="00FD354E"/>
    <w:pPr>
      <w:jc w:val="center"/>
    </w:pPr>
    <w:rPr>
      <w:b/>
      <w:bCs/>
    </w:rPr>
  </w:style>
  <w:style w:type="paragraph" w:customStyle="1" w:styleId="aff2">
    <w:name w:val="Содержимое врезки"/>
    <w:basedOn w:val="af0"/>
    <w:uiPriority w:val="99"/>
    <w:rsid w:val="00FD354E"/>
    <w:pPr>
      <w:spacing w:after="120"/>
      <w:jc w:val="left"/>
    </w:pPr>
    <w:rPr>
      <w:lang w:eastAsia="ar-SA"/>
    </w:rPr>
  </w:style>
  <w:style w:type="paragraph" w:customStyle="1" w:styleId="220">
    <w:name w:val="Основной текст 22"/>
    <w:basedOn w:val="a"/>
    <w:uiPriority w:val="99"/>
    <w:rsid w:val="00FD354E"/>
    <w:pPr>
      <w:spacing w:after="120" w:line="480" w:lineRule="auto"/>
    </w:pPr>
    <w:rPr>
      <w:rFonts w:ascii="Calibri" w:eastAsia="Calibri" w:hAnsi="Calibri" w:cs="Calibri"/>
      <w:sz w:val="20"/>
      <w:szCs w:val="20"/>
      <w:lang w:eastAsia="ar-SA"/>
    </w:rPr>
  </w:style>
  <w:style w:type="paragraph" w:customStyle="1" w:styleId="310">
    <w:name w:val="Основной текст 31"/>
    <w:basedOn w:val="a"/>
    <w:uiPriority w:val="99"/>
    <w:rsid w:val="00FD354E"/>
    <w:pPr>
      <w:spacing w:after="120" w:line="240" w:lineRule="auto"/>
    </w:pPr>
    <w:rPr>
      <w:rFonts w:ascii="Times New Roman" w:eastAsia="Times New Roman" w:hAnsi="Times New Roman" w:cs="Calibri"/>
      <w:sz w:val="16"/>
      <w:szCs w:val="16"/>
      <w:lang w:eastAsia="ar-SA"/>
    </w:rPr>
  </w:style>
  <w:style w:type="paragraph" w:customStyle="1" w:styleId="36">
    <w:name w:val="Название объекта3"/>
    <w:basedOn w:val="a"/>
    <w:next w:val="a"/>
    <w:rsid w:val="00FD354E"/>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FD354E"/>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Standard">
    <w:name w:val="Standard"/>
    <w:rsid w:val="00FD354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9">
    <w:name w:val="Без интервала1"/>
    <w:link w:val="NoSpacingChar"/>
    <w:uiPriority w:val="99"/>
    <w:rsid w:val="00FD354E"/>
    <w:pPr>
      <w:spacing w:after="0" w:line="240" w:lineRule="auto"/>
    </w:pPr>
    <w:rPr>
      <w:rFonts w:ascii="Calibri" w:eastAsia="Times New Roman" w:hAnsi="Calibri" w:cs="Times New Roman"/>
    </w:rPr>
  </w:style>
  <w:style w:type="paragraph" w:customStyle="1" w:styleId="c0">
    <w:name w:val="c0"/>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FD354E"/>
    <w:rPr>
      <w:rFonts w:ascii="Symbol" w:hAnsi="Symbol" w:hint="default"/>
    </w:rPr>
  </w:style>
  <w:style w:type="character" w:customStyle="1" w:styleId="WW8Num4z0">
    <w:name w:val="WW8Num4z0"/>
    <w:rsid w:val="00FD354E"/>
    <w:rPr>
      <w:rFonts w:ascii="Symbol" w:hAnsi="Symbol" w:cs="StarSymbol" w:hint="default"/>
      <w:sz w:val="18"/>
      <w:szCs w:val="18"/>
    </w:rPr>
  </w:style>
  <w:style w:type="character" w:customStyle="1" w:styleId="WW8Num5z0">
    <w:name w:val="WW8Num5z0"/>
    <w:rsid w:val="00FD354E"/>
    <w:rPr>
      <w:rFonts w:ascii="Times New Roman" w:hAnsi="Times New Roman" w:cs="Times New Roman" w:hint="default"/>
    </w:rPr>
  </w:style>
  <w:style w:type="character" w:customStyle="1" w:styleId="WW8Num8z0">
    <w:name w:val="WW8Num8z0"/>
    <w:rsid w:val="00FD354E"/>
    <w:rPr>
      <w:rFonts w:ascii="Courier New" w:hAnsi="Courier New" w:cs="Courier New" w:hint="default"/>
    </w:rPr>
  </w:style>
  <w:style w:type="character" w:customStyle="1" w:styleId="WW8Num15z0">
    <w:name w:val="WW8Num15z0"/>
    <w:rsid w:val="00FD354E"/>
    <w:rPr>
      <w:rFonts w:ascii="Courier New" w:hAnsi="Courier New" w:cs="Courier New" w:hint="default"/>
    </w:rPr>
  </w:style>
  <w:style w:type="character" w:customStyle="1" w:styleId="WW8Num16z0">
    <w:name w:val="WW8Num16z0"/>
    <w:rsid w:val="00FD354E"/>
    <w:rPr>
      <w:rFonts w:ascii="Times New Roman" w:hAnsi="Times New Roman" w:cs="Times New Roman" w:hint="default"/>
      <w:color w:val="auto"/>
    </w:rPr>
  </w:style>
  <w:style w:type="character" w:customStyle="1" w:styleId="WW8Num17z0">
    <w:name w:val="WW8Num17z0"/>
    <w:rsid w:val="00FD354E"/>
    <w:rPr>
      <w:rFonts w:ascii="Times New Roman" w:hAnsi="Times New Roman" w:cs="Times New Roman" w:hint="default"/>
    </w:rPr>
  </w:style>
  <w:style w:type="character" w:customStyle="1" w:styleId="WW8Num20z0">
    <w:name w:val="WW8Num20z0"/>
    <w:rsid w:val="00FD354E"/>
    <w:rPr>
      <w:i w:val="0"/>
      <w:iCs w:val="0"/>
    </w:rPr>
  </w:style>
  <w:style w:type="character" w:customStyle="1" w:styleId="WW8Num27z0">
    <w:name w:val="WW8Num27z0"/>
    <w:rsid w:val="00FD354E"/>
    <w:rPr>
      <w:rFonts w:ascii="Times New Roman" w:hAnsi="Times New Roman" w:cs="Times New Roman" w:hint="default"/>
    </w:rPr>
  </w:style>
  <w:style w:type="character" w:customStyle="1" w:styleId="WW8Num27z1">
    <w:name w:val="WW8Num27z1"/>
    <w:rsid w:val="00FD354E"/>
    <w:rPr>
      <w:rFonts w:ascii="Courier New" w:hAnsi="Courier New" w:cs="Courier New" w:hint="default"/>
    </w:rPr>
  </w:style>
  <w:style w:type="character" w:customStyle="1" w:styleId="WW8Num27z2">
    <w:name w:val="WW8Num27z2"/>
    <w:rsid w:val="00FD354E"/>
    <w:rPr>
      <w:rFonts w:ascii="Wingdings" w:hAnsi="Wingdings" w:hint="default"/>
    </w:rPr>
  </w:style>
  <w:style w:type="character" w:customStyle="1" w:styleId="WW8Num27z3">
    <w:name w:val="WW8Num27z3"/>
    <w:rsid w:val="00FD354E"/>
    <w:rPr>
      <w:rFonts w:ascii="Symbol" w:hAnsi="Symbol" w:hint="default"/>
    </w:rPr>
  </w:style>
  <w:style w:type="character" w:customStyle="1" w:styleId="WW8Num28z0">
    <w:name w:val="WW8Num28z0"/>
    <w:rsid w:val="00FD354E"/>
    <w:rPr>
      <w:rFonts w:ascii="Symbol" w:hAnsi="Symbol" w:hint="default"/>
      <w:sz w:val="20"/>
    </w:rPr>
  </w:style>
  <w:style w:type="character" w:customStyle="1" w:styleId="WW8Num28z1">
    <w:name w:val="WW8Num28z1"/>
    <w:rsid w:val="00FD354E"/>
    <w:rPr>
      <w:rFonts w:ascii="Courier New" w:hAnsi="Courier New" w:cs="Courier New" w:hint="default"/>
    </w:rPr>
  </w:style>
  <w:style w:type="character" w:customStyle="1" w:styleId="WW8Num28z3">
    <w:name w:val="WW8Num28z3"/>
    <w:rsid w:val="00FD354E"/>
    <w:rPr>
      <w:rFonts w:ascii="Symbol" w:hAnsi="Symbol" w:hint="default"/>
    </w:rPr>
  </w:style>
  <w:style w:type="character" w:customStyle="1" w:styleId="WW8Num30z0">
    <w:name w:val="WW8Num30z0"/>
    <w:rsid w:val="00FD354E"/>
    <w:rPr>
      <w:rFonts w:ascii="Symbol" w:hAnsi="Symbol" w:hint="default"/>
    </w:rPr>
  </w:style>
  <w:style w:type="character" w:customStyle="1" w:styleId="WW8Num30z1">
    <w:name w:val="WW8Num30z1"/>
    <w:rsid w:val="00FD354E"/>
    <w:rPr>
      <w:rFonts w:ascii="Courier New" w:hAnsi="Courier New" w:cs="Courier New" w:hint="default"/>
    </w:rPr>
  </w:style>
  <w:style w:type="character" w:customStyle="1" w:styleId="WW8Num30z2">
    <w:name w:val="WW8Num30z2"/>
    <w:rsid w:val="00FD354E"/>
    <w:rPr>
      <w:rFonts w:ascii="Wingdings" w:hAnsi="Wingdings" w:hint="default"/>
    </w:rPr>
  </w:style>
  <w:style w:type="character" w:customStyle="1" w:styleId="44">
    <w:name w:val="Основной шрифт абзаца4"/>
    <w:rsid w:val="00FD354E"/>
  </w:style>
  <w:style w:type="character" w:customStyle="1" w:styleId="WW8Num2z0">
    <w:name w:val="WW8Num2z0"/>
    <w:rsid w:val="00FD354E"/>
    <w:rPr>
      <w:rFonts w:ascii="Symbol" w:hAnsi="Symbol" w:hint="default"/>
    </w:rPr>
  </w:style>
  <w:style w:type="character" w:customStyle="1" w:styleId="WW8Num6z0">
    <w:name w:val="WW8Num6z0"/>
    <w:rsid w:val="00FD354E"/>
    <w:rPr>
      <w:rFonts w:ascii="Courier New" w:hAnsi="Courier New" w:cs="Courier New" w:hint="default"/>
    </w:rPr>
  </w:style>
  <w:style w:type="character" w:customStyle="1" w:styleId="WW8Num9z0">
    <w:name w:val="WW8Num9z0"/>
    <w:rsid w:val="00FD354E"/>
    <w:rPr>
      <w:rFonts w:ascii="Wingdings" w:hAnsi="Wingdings" w:hint="default"/>
    </w:rPr>
  </w:style>
  <w:style w:type="character" w:customStyle="1" w:styleId="Absatz-Standardschriftart">
    <w:name w:val="Absatz-Standardschriftart"/>
    <w:rsid w:val="00FD354E"/>
  </w:style>
  <w:style w:type="character" w:customStyle="1" w:styleId="WW8Num3z0">
    <w:name w:val="WW8Num3z0"/>
    <w:rsid w:val="00FD354E"/>
    <w:rPr>
      <w:rFonts w:ascii="Symbol" w:hAnsi="Symbol" w:hint="default"/>
    </w:rPr>
  </w:style>
  <w:style w:type="character" w:customStyle="1" w:styleId="WW8Num8z2">
    <w:name w:val="WW8Num8z2"/>
    <w:rsid w:val="00FD354E"/>
    <w:rPr>
      <w:rFonts w:ascii="Wingdings" w:hAnsi="Wingdings" w:hint="default"/>
    </w:rPr>
  </w:style>
  <w:style w:type="character" w:customStyle="1" w:styleId="WW8Num8z3">
    <w:name w:val="WW8Num8z3"/>
    <w:rsid w:val="00FD354E"/>
    <w:rPr>
      <w:rFonts w:ascii="Symbol" w:hAnsi="Symbol" w:hint="default"/>
    </w:rPr>
  </w:style>
  <w:style w:type="character" w:customStyle="1" w:styleId="WW8Num11z0">
    <w:name w:val="WW8Num11z0"/>
    <w:rsid w:val="00FD354E"/>
    <w:rPr>
      <w:b/>
      <w:bCs w:val="0"/>
    </w:rPr>
  </w:style>
  <w:style w:type="character" w:customStyle="1" w:styleId="WW8Num14z0">
    <w:name w:val="WW8Num14z0"/>
    <w:rsid w:val="00FD354E"/>
    <w:rPr>
      <w:rFonts w:ascii="Times New Roman" w:hAnsi="Times New Roman" w:cs="Times New Roman" w:hint="default"/>
    </w:rPr>
  </w:style>
  <w:style w:type="character" w:customStyle="1" w:styleId="WW8Num14z1">
    <w:name w:val="WW8Num14z1"/>
    <w:rsid w:val="00FD354E"/>
    <w:rPr>
      <w:rFonts w:ascii="Courier New" w:hAnsi="Courier New" w:cs="Courier New" w:hint="default"/>
    </w:rPr>
  </w:style>
  <w:style w:type="character" w:customStyle="1" w:styleId="WW8Num14z2">
    <w:name w:val="WW8Num14z2"/>
    <w:rsid w:val="00FD354E"/>
    <w:rPr>
      <w:rFonts w:ascii="Wingdings" w:hAnsi="Wingdings" w:hint="default"/>
    </w:rPr>
  </w:style>
  <w:style w:type="character" w:customStyle="1" w:styleId="WW8Num14z3">
    <w:name w:val="WW8Num14z3"/>
    <w:rsid w:val="00FD354E"/>
    <w:rPr>
      <w:rFonts w:ascii="Symbol" w:hAnsi="Symbol" w:hint="default"/>
    </w:rPr>
  </w:style>
  <w:style w:type="character" w:customStyle="1" w:styleId="WW8Num15z2">
    <w:name w:val="WW8Num15z2"/>
    <w:rsid w:val="00FD354E"/>
    <w:rPr>
      <w:rFonts w:ascii="Wingdings" w:hAnsi="Wingdings" w:hint="default"/>
    </w:rPr>
  </w:style>
  <w:style w:type="character" w:customStyle="1" w:styleId="WW8Num15z3">
    <w:name w:val="WW8Num15z3"/>
    <w:rsid w:val="00FD354E"/>
    <w:rPr>
      <w:rFonts w:ascii="Symbol" w:hAnsi="Symbol" w:hint="default"/>
    </w:rPr>
  </w:style>
  <w:style w:type="character" w:customStyle="1" w:styleId="WW8Num19z0">
    <w:name w:val="WW8Num19z0"/>
    <w:rsid w:val="00FD354E"/>
    <w:rPr>
      <w:b/>
      <w:bCs w:val="0"/>
    </w:rPr>
  </w:style>
  <w:style w:type="character" w:customStyle="1" w:styleId="WW8Num24z0">
    <w:name w:val="WW8Num24z0"/>
    <w:rsid w:val="00FD354E"/>
    <w:rPr>
      <w:b w:val="0"/>
      <w:bCs w:val="0"/>
    </w:rPr>
  </w:style>
  <w:style w:type="character" w:customStyle="1" w:styleId="WW8Num25z0">
    <w:name w:val="WW8Num25z0"/>
    <w:rsid w:val="00FD354E"/>
    <w:rPr>
      <w:rFonts w:ascii="Wingdings" w:hAnsi="Wingdings" w:hint="default"/>
    </w:rPr>
  </w:style>
  <w:style w:type="character" w:customStyle="1" w:styleId="WW8Num25z1">
    <w:name w:val="WW8Num25z1"/>
    <w:rsid w:val="00FD354E"/>
    <w:rPr>
      <w:rFonts w:ascii="Courier New" w:hAnsi="Courier New" w:cs="Courier New" w:hint="default"/>
    </w:rPr>
  </w:style>
  <w:style w:type="character" w:customStyle="1" w:styleId="WW8Num25z3">
    <w:name w:val="WW8Num25z3"/>
    <w:rsid w:val="00FD354E"/>
    <w:rPr>
      <w:rFonts w:ascii="Symbol" w:hAnsi="Symbol" w:hint="default"/>
    </w:rPr>
  </w:style>
  <w:style w:type="character" w:customStyle="1" w:styleId="WW8Num33z0">
    <w:name w:val="WW8Num33z0"/>
    <w:rsid w:val="00FD354E"/>
    <w:rPr>
      <w:rFonts w:ascii="Symbol" w:hAnsi="Symbol" w:hint="default"/>
    </w:rPr>
  </w:style>
  <w:style w:type="character" w:customStyle="1" w:styleId="WW8Num33z1">
    <w:name w:val="WW8Num33z1"/>
    <w:rsid w:val="00FD354E"/>
    <w:rPr>
      <w:rFonts w:ascii="Courier New" w:hAnsi="Courier New" w:cs="Courier New" w:hint="default"/>
    </w:rPr>
  </w:style>
  <w:style w:type="character" w:customStyle="1" w:styleId="WW8Num33z2">
    <w:name w:val="WW8Num33z2"/>
    <w:rsid w:val="00FD354E"/>
    <w:rPr>
      <w:rFonts w:ascii="Wingdings" w:hAnsi="Wingdings" w:hint="default"/>
    </w:rPr>
  </w:style>
  <w:style w:type="character" w:customStyle="1" w:styleId="WW8Num38z0">
    <w:name w:val="WW8Num38z0"/>
    <w:rsid w:val="00FD354E"/>
    <w:rPr>
      <w:rFonts w:ascii="Times New Roman" w:hAnsi="Times New Roman" w:cs="Times New Roman" w:hint="default"/>
      <w:color w:val="auto"/>
    </w:rPr>
  </w:style>
  <w:style w:type="character" w:customStyle="1" w:styleId="WW8Num38z1">
    <w:name w:val="WW8Num38z1"/>
    <w:rsid w:val="00FD354E"/>
    <w:rPr>
      <w:rFonts w:ascii="Courier New" w:hAnsi="Courier New" w:cs="Courier New" w:hint="default"/>
    </w:rPr>
  </w:style>
  <w:style w:type="character" w:customStyle="1" w:styleId="WW8Num38z2">
    <w:name w:val="WW8Num38z2"/>
    <w:rsid w:val="00FD354E"/>
    <w:rPr>
      <w:rFonts w:ascii="Wingdings" w:hAnsi="Wingdings" w:hint="default"/>
    </w:rPr>
  </w:style>
  <w:style w:type="character" w:customStyle="1" w:styleId="WW8Num38z3">
    <w:name w:val="WW8Num38z3"/>
    <w:rsid w:val="00FD354E"/>
    <w:rPr>
      <w:rFonts w:ascii="Symbol" w:hAnsi="Symbol" w:hint="default"/>
    </w:rPr>
  </w:style>
  <w:style w:type="character" w:customStyle="1" w:styleId="WW8NumSt1z0">
    <w:name w:val="WW8NumSt1z0"/>
    <w:rsid w:val="00FD354E"/>
    <w:rPr>
      <w:rFonts w:ascii="Times New Roman" w:hAnsi="Times New Roman" w:cs="Times New Roman" w:hint="default"/>
    </w:rPr>
  </w:style>
  <w:style w:type="character" w:customStyle="1" w:styleId="37">
    <w:name w:val="Основной шрифт абзаца3"/>
    <w:rsid w:val="00FD354E"/>
  </w:style>
  <w:style w:type="character" w:customStyle="1" w:styleId="1a">
    <w:name w:val="Основной текст с отступом Знак1"/>
    <w:rsid w:val="00FD354E"/>
    <w:rPr>
      <w:rFonts w:ascii="Times New Roman" w:eastAsia="Times New Roman" w:hAnsi="Times New Roman" w:cs="Times New Roman" w:hint="default"/>
    </w:rPr>
  </w:style>
  <w:style w:type="character" w:customStyle="1" w:styleId="2d">
    <w:name w:val="Основной шрифт абзаца2"/>
    <w:rsid w:val="00FD354E"/>
  </w:style>
  <w:style w:type="character" w:customStyle="1" w:styleId="WW-Absatz-Standardschriftart">
    <w:name w:val="WW-Absatz-Standardschriftart"/>
    <w:rsid w:val="00FD354E"/>
  </w:style>
  <w:style w:type="character" w:customStyle="1" w:styleId="WW8Num1z1">
    <w:name w:val="WW8Num1z1"/>
    <w:rsid w:val="00FD354E"/>
    <w:rPr>
      <w:rFonts w:ascii="Courier New" w:hAnsi="Courier New" w:cs="Courier New" w:hint="default"/>
    </w:rPr>
  </w:style>
  <w:style w:type="character" w:customStyle="1" w:styleId="WW8Num1z2">
    <w:name w:val="WW8Num1z2"/>
    <w:rsid w:val="00FD354E"/>
    <w:rPr>
      <w:rFonts w:ascii="Wingdings" w:hAnsi="Wingdings" w:hint="default"/>
    </w:rPr>
  </w:style>
  <w:style w:type="character" w:customStyle="1" w:styleId="1b">
    <w:name w:val="Основной шрифт абзаца1"/>
    <w:rsid w:val="00FD354E"/>
  </w:style>
  <w:style w:type="character" w:customStyle="1" w:styleId="aff3">
    <w:name w:val="Маркеры списка"/>
    <w:rsid w:val="00FD354E"/>
    <w:rPr>
      <w:rFonts w:ascii="StarSymbol" w:eastAsia="StarSymbol" w:hAnsi="StarSymbol" w:cs="StarSymbol" w:hint="eastAsia"/>
      <w:sz w:val="18"/>
      <w:szCs w:val="18"/>
    </w:rPr>
  </w:style>
  <w:style w:type="character" w:customStyle="1" w:styleId="aff4">
    <w:name w:val="Символ нумерации"/>
    <w:rsid w:val="00FD354E"/>
  </w:style>
  <w:style w:type="character" w:customStyle="1" w:styleId="2e">
    <w:name w:val="Основной текст 2 Знак"/>
    <w:basedOn w:val="37"/>
    <w:rsid w:val="00FD354E"/>
  </w:style>
  <w:style w:type="character" w:customStyle="1" w:styleId="213">
    <w:name w:val="Основной текст 2 Знак1"/>
    <w:rsid w:val="00FD354E"/>
    <w:rPr>
      <w:rFonts w:ascii="Times New Roman" w:eastAsia="Times New Roman" w:hAnsi="Times New Roman" w:cs="Times New Roman" w:hint="default"/>
    </w:rPr>
  </w:style>
  <w:style w:type="character" w:customStyle="1" w:styleId="38">
    <w:name w:val="Основной текст 3 Знак"/>
    <w:rsid w:val="00FD354E"/>
    <w:rPr>
      <w:rFonts w:ascii="Times New Roman" w:eastAsia="Times New Roman" w:hAnsi="Times New Roman" w:cs="Times New Roman" w:hint="default"/>
      <w:sz w:val="16"/>
      <w:szCs w:val="16"/>
    </w:rPr>
  </w:style>
  <w:style w:type="character" w:customStyle="1" w:styleId="1c">
    <w:name w:val="Текст выноски Знак1"/>
    <w:uiPriority w:val="99"/>
    <w:rsid w:val="00FD354E"/>
    <w:rPr>
      <w:rFonts w:ascii="Tahoma" w:eastAsia="Calibri" w:hAnsi="Tahoma" w:cs="Tahoma" w:hint="default"/>
      <w:sz w:val="16"/>
      <w:szCs w:val="16"/>
    </w:rPr>
  </w:style>
  <w:style w:type="character" w:customStyle="1" w:styleId="1d">
    <w:name w:val="Основной текст Знак1"/>
    <w:uiPriority w:val="99"/>
    <w:rsid w:val="00FD354E"/>
    <w:rPr>
      <w:rFonts w:ascii="Calibri" w:hAnsi="Calibri" w:cs="Calibri" w:hint="default"/>
      <w:sz w:val="28"/>
    </w:rPr>
  </w:style>
  <w:style w:type="character" w:customStyle="1" w:styleId="1e">
    <w:name w:val="Верхний колонтитул Знак1"/>
    <w:rsid w:val="00FD354E"/>
    <w:rPr>
      <w:rFonts w:ascii="Calibri" w:hAnsi="Calibri" w:cs="Calibri" w:hint="default"/>
    </w:rPr>
  </w:style>
  <w:style w:type="character" w:customStyle="1" w:styleId="1f">
    <w:name w:val="Нижний колонтитул Знак1"/>
    <w:uiPriority w:val="99"/>
    <w:rsid w:val="00FD354E"/>
    <w:rPr>
      <w:rFonts w:ascii="Calibri" w:hAnsi="Calibri" w:cs="Calibri" w:hint="default"/>
    </w:rPr>
  </w:style>
  <w:style w:type="character" w:customStyle="1" w:styleId="2f">
    <w:name w:val="Основной текст с отступом Знак2"/>
    <w:rsid w:val="00FD354E"/>
    <w:rPr>
      <w:rFonts w:ascii="Calibri" w:eastAsia="Calibri" w:hAnsi="Calibri" w:cs="Calibri" w:hint="default"/>
    </w:rPr>
  </w:style>
  <w:style w:type="character" w:customStyle="1" w:styleId="1f0">
    <w:name w:val="Подзаголовок Знак1"/>
    <w:uiPriority w:val="99"/>
    <w:rsid w:val="00FD354E"/>
    <w:rPr>
      <w:rFonts w:ascii="Calibri" w:hAnsi="Calibri" w:cs="Calibri" w:hint="default"/>
      <w:b/>
      <w:bCs/>
      <w:sz w:val="28"/>
    </w:rPr>
  </w:style>
  <w:style w:type="character" w:customStyle="1" w:styleId="TitleChar">
    <w:name w:val="Title Char"/>
    <w:locked/>
    <w:rsid w:val="00FD354E"/>
    <w:rPr>
      <w:rFonts w:ascii="Calibri" w:eastAsia="Calibri" w:hAnsi="Calibri" w:cs="Calibri" w:hint="default"/>
      <w:b/>
      <w:bCs/>
      <w:sz w:val="32"/>
      <w:lang w:val="ru-RU" w:eastAsia="ru-RU" w:bidi="ar-SA"/>
    </w:rPr>
  </w:style>
  <w:style w:type="character" w:customStyle="1" w:styleId="c5">
    <w:name w:val="c5"/>
    <w:basedOn w:val="a0"/>
    <w:rsid w:val="00FD354E"/>
  </w:style>
  <w:style w:type="paragraph" w:customStyle="1" w:styleId="msonormalbullet1gif">
    <w:name w:val="msonormalbullet1.gif"/>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D354E"/>
    <w:pPr>
      <w:autoSpaceDE w:val="0"/>
      <w:autoSpaceDN w:val="0"/>
      <w:adjustRightInd w:val="0"/>
      <w:spacing w:after="0" w:line="240" w:lineRule="auto"/>
    </w:pPr>
    <w:rPr>
      <w:rFonts w:ascii="Courier New" w:eastAsia="Calibri" w:hAnsi="Courier New" w:cs="Courier New"/>
      <w:color w:val="000000"/>
      <w:sz w:val="24"/>
      <w:szCs w:val="24"/>
      <w:lang w:eastAsia="ru-RU"/>
    </w:rPr>
  </w:style>
  <w:style w:type="paragraph" w:customStyle="1" w:styleId="2f0">
    <w:name w:val="Основной текст2"/>
    <w:basedOn w:val="a"/>
    <w:rsid w:val="00FD354E"/>
    <w:pPr>
      <w:shd w:val="clear" w:color="auto" w:fill="FFFFFF"/>
      <w:spacing w:after="0" w:line="322" w:lineRule="exact"/>
      <w:ind w:hanging="420"/>
      <w:jc w:val="both"/>
    </w:pPr>
    <w:rPr>
      <w:rFonts w:ascii="Times New Roman" w:eastAsia="Times New Roman" w:hAnsi="Times New Roman" w:cs="Calibri"/>
      <w:sz w:val="24"/>
      <w:szCs w:val="24"/>
      <w:lang w:eastAsia="en-US"/>
    </w:rPr>
  </w:style>
  <w:style w:type="character" w:styleId="aff5">
    <w:name w:val="Emphasis"/>
    <w:qFormat/>
    <w:rsid w:val="00FD354E"/>
    <w:rPr>
      <w:i/>
      <w:iCs/>
    </w:rPr>
  </w:style>
  <w:style w:type="character" w:styleId="aff6">
    <w:name w:val="page number"/>
    <w:basedOn w:val="44"/>
    <w:rsid w:val="00FD354E"/>
  </w:style>
  <w:style w:type="paragraph" w:styleId="aff7">
    <w:name w:val="List"/>
    <w:basedOn w:val="af0"/>
    <w:uiPriority w:val="99"/>
    <w:rsid w:val="00FD354E"/>
    <w:pPr>
      <w:spacing w:after="120"/>
      <w:jc w:val="left"/>
    </w:pPr>
    <w:rPr>
      <w:rFonts w:cs="Tahoma"/>
      <w:lang w:eastAsia="ar-SA"/>
    </w:rPr>
  </w:style>
  <w:style w:type="character" w:customStyle="1" w:styleId="2f1">
    <w:name w:val="Верхний колонтитул Знак2"/>
    <w:rsid w:val="00FD354E"/>
    <w:rPr>
      <w:rFonts w:ascii="Times New Roman" w:eastAsia="Times New Roman" w:hAnsi="Times New Roman"/>
      <w:lang w:eastAsia="ar-SA"/>
    </w:rPr>
  </w:style>
  <w:style w:type="character" w:customStyle="1" w:styleId="39">
    <w:name w:val="Основной текст с отступом Знак3"/>
    <w:rsid w:val="00FD354E"/>
    <w:rPr>
      <w:lang w:eastAsia="ar-SA"/>
    </w:rPr>
  </w:style>
  <w:style w:type="paragraph" w:styleId="aff8">
    <w:name w:val="caption"/>
    <w:basedOn w:val="a"/>
    <w:next w:val="a"/>
    <w:uiPriority w:val="99"/>
    <w:qFormat/>
    <w:rsid w:val="00FD354E"/>
    <w:pPr>
      <w:spacing w:after="0" w:line="240" w:lineRule="auto"/>
    </w:pPr>
    <w:rPr>
      <w:rFonts w:ascii="Times New Roman" w:eastAsia="Times New Roman" w:hAnsi="Times New Roman" w:cs="Times New Roman"/>
      <w:b/>
      <w:bCs/>
      <w:sz w:val="20"/>
      <w:szCs w:val="20"/>
    </w:rPr>
  </w:style>
  <w:style w:type="paragraph" w:customStyle="1" w:styleId="p17">
    <w:name w:val="p17"/>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
    <w:name w:val="Обычный2"/>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FD35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D354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D35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D354E"/>
    <w:rPr>
      <w:rFonts w:ascii="Arial" w:eastAsia="Times New Roman" w:hAnsi="Arial" w:cs="Arial"/>
      <w:vanish/>
      <w:sz w:val="16"/>
      <w:szCs w:val="16"/>
      <w:lang w:eastAsia="ru-RU"/>
    </w:rPr>
  </w:style>
  <w:style w:type="numbering" w:customStyle="1" w:styleId="2f3">
    <w:name w:val="Нет списка2"/>
    <w:next w:val="a2"/>
    <w:uiPriority w:val="99"/>
    <w:semiHidden/>
    <w:unhideWhenUsed/>
    <w:rsid w:val="00FD354E"/>
  </w:style>
  <w:style w:type="table" w:customStyle="1" w:styleId="1f1">
    <w:name w:val="Сетка таблицы1"/>
    <w:basedOn w:val="a1"/>
    <w:next w:val="af9"/>
    <w:uiPriority w:val="39"/>
    <w:rsid w:val="00FD35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uiPriority w:val="99"/>
    <w:rsid w:val="00FD354E"/>
    <w:pPr>
      <w:ind w:left="720"/>
    </w:pPr>
    <w:rPr>
      <w:rFonts w:ascii="Calibri" w:eastAsia="Times New Roman" w:hAnsi="Calibri" w:cs="Calibri"/>
      <w:lang w:eastAsia="ar-SA"/>
    </w:rPr>
  </w:style>
  <w:style w:type="paragraph" w:customStyle="1" w:styleId="3a">
    <w:name w:val="Обычный3"/>
    <w:uiPriority w:val="99"/>
    <w:rsid w:val="00FD354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4">
    <w:name w:val="Без интервала2"/>
    <w:rsid w:val="00FD354E"/>
    <w:pPr>
      <w:spacing w:after="0" w:line="240" w:lineRule="auto"/>
    </w:pPr>
    <w:rPr>
      <w:rFonts w:ascii="Calibri" w:eastAsia="Times New Roman" w:hAnsi="Calibri" w:cs="Times New Roman"/>
    </w:rPr>
  </w:style>
  <w:style w:type="paragraph" w:customStyle="1" w:styleId="45">
    <w:name w:val="Обычный4"/>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Основной текст (13)_"/>
    <w:link w:val="131"/>
    <w:uiPriority w:val="99"/>
    <w:locked/>
    <w:rsid w:val="00FD354E"/>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FD354E"/>
    <w:pPr>
      <w:shd w:val="clear" w:color="auto" w:fill="FFFFFF"/>
      <w:spacing w:after="0" w:line="240" w:lineRule="atLeast"/>
    </w:pPr>
    <w:rPr>
      <w:rFonts w:ascii="Tahoma" w:eastAsiaTheme="minorHAnsi" w:hAnsi="Tahoma" w:cs="Tahoma"/>
      <w:b/>
      <w:bCs/>
      <w:sz w:val="15"/>
      <w:szCs w:val="15"/>
      <w:lang w:eastAsia="en-US"/>
    </w:rPr>
  </w:style>
  <w:style w:type="character" w:customStyle="1" w:styleId="120">
    <w:name w:val="Основной текст (12)_"/>
    <w:link w:val="121"/>
    <w:uiPriority w:val="99"/>
    <w:locked/>
    <w:rsid w:val="00FD354E"/>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FD354E"/>
    <w:pPr>
      <w:shd w:val="clear" w:color="auto" w:fill="FFFFFF"/>
      <w:spacing w:after="0" w:line="240" w:lineRule="atLeast"/>
    </w:pPr>
    <w:rPr>
      <w:rFonts w:ascii="MS Reference Sans Serif" w:eastAsiaTheme="minorHAnsi" w:hAnsi="MS Reference Sans Serif" w:cs="MS Reference Sans Serif"/>
      <w:sz w:val="15"/>
      <w:szCs w:val="15"/>
      <w:lang w:eastAsia="en-US"/>
    </w:rPr>
  </w:style>
  <w:style w:type="character" w:customStyle="1" w:styleId="66">
    <w:name w:val="Основной текст (66)_"/>
    <w:link w:val="661"/>
    <w:uiPriority w:val="99"/>
    <w:locked/>
    <w:rsid w:val="00FD354E"/>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FD354E"/>
    <w:pPr>
      <w:shd w:val="clear" w:color="auto" w:fill="FFFFFF"/>
      <w:spacing w:after="0" w:line="211" w:lineRule="exact"/>
      <w:jc w:val="center"/>
    </w:pPr>
    <w:rPr>
      <w:rFonts w:ascii="MS Reference Sans Serif" w:eastAsiaTheme="minorHAnsi" w:hAnsi="MS Reference Sans Serif" w:cs="MS Reference Sans Serif"/>
      <w:sz w:val="11"/>
      <w:szCs w:val="11"/>
      <w:lang w:eastAsia="en-US"/>
    </w:rPr>
  </w:style>
  <w:style w:type="character" w:customStyle="1" w:styleId="1335">
    <w:name w:val="Основной текст (13)35"/>
    <w:uiPriority w:val="99"/>
    <w:rsid w:val="00FD354E"/>
  </w:style>
  <w:style w:type="character" w:customStyle="1" w:styleId="1334">
    <w:name w:val="Основной текст (13)34"/>
    <w:uiPriority w:val="99"/>
    <w:rsid w:val="00FD354E"/>
    <w:rPr>
      <w:rFonts w:ascii="Tahoma" w:hAnsi="Tahoma" w:cs="Tahoma"/>
      <w:b/>
      <w:bCs/>
      <w:noProof/>
      <w:sz w:val="15"/>
      <w:szCs w:val="15"/>
      <w:shd w:val="clear" w:color="auto" w:fill="FFFFFF"/>
    </w:rPr>
  </w:style>
  <w:style w:type="character" w:customStyle="1" w:styleId="127">
    <w:name w:val="Основной текст (12)7"/>
    <w:uiPriority w:val="99"/>
    <w:rsid w:val="00FD354E"/>
  </w:style>
  <w:style w:type="character" w:customStyle="1" w:styleId="126">
    <w:name w:val="Основной текст (12)6"/>
    <w:uiPriority w:val="99"/>
    <w:rsid w:val="00FD354E"/>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FD354E"/>
  </w:style>
  <w:style w:type="character" w:styleId="aff9">
    <w:name w:val="annotation reference"/>
    <w:basedOn w:val="a0"/>
    <w:uiPriority w:val="99"/>
    <w:semiHidden/>
    <w:unhideWhenUsed/>
    <w:rsid w:val="00FD354E"/>
    <w:rPr>
      <w:sz w:val="16"/>
      <w:szCs w:val="16"/>
    </w:rPr>
  </w:style>
  <w:style w:type="paragraph" w:styleId="affa">
    <w:name w:val="annotation text"/>
    <w:basedOn w:val="a"/>
    <w:link w:val="affb"/>
    <w:uiPriority w:val="99"/>
    <w:semiHidden/>
    <w:unhideWhenUsed/>
    <w:rsid w:val="00FD354E"/>
    <w:pPr>
      <w:spacing w:after="0" w:line="240" w:lineRule="auto"/>
    </w:pPr>
    <w:rPr>
      <w:rFonts w:ascii="Times New Roman" w:eastAsia="Times New Roman" w:hAnsi="Times New Roman" w:cs="Times New Roman"/>
      <w:sz w:val="20"/>
      <w:szCs w:val="20"/>
    </w:rPr>
  </w:style>
  <w:style w:type="character" w:customStyle="1" w:styleId="affb">
    <w:name w:val="Текст примечания Знак"/>
    <w:basedOn w:val="a0"/>
    <w:link w:val="affa"/>
    <w:uiPriority w:val="99"/>
    <w:semiHidden/>
    <w:rsid w:val="00FD354E"/>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unhideWhenUsed/>
    <w:rsid w:val="00FD354E"/>
    <w:rPr>
      <w:b/>
      <w:bCs/>
    </w:rPr>
  </w:style>
  <w:style w:type="character" w:customStyle="1" w:styleId="affd">
    <w:name w:val="Тема примечания Знак"/>
    <w:basedOn w:val="affb"/>
    <w:link w:val="affc"/>
    <w:uiPriority w:val="99"/>
    <w:semiHidden/>
    <w:rsid w:val="00FD354E"/>
    <w:rPr>
      <w:rFonts w:ascii="Times New Roman" w:eastAsia="Times New Roman" w:hAnsi="Times New Roman" w:cs="Times New Roman"/>
      <w:b/>
      <w:bCs/>
      <w:sz w:val="20"/>
      <w:szCs w:val="20"/>
      <w:lang w:eastAsia="ru-RU"/>
    </w:rPr>
  </w:style>
  <w:style w:type="character" w:customStyle="1" w:styleId="FontStyle46">
    <w:name w:val="Font Style46"/>
    <w:uiPriority w:val="99"/>
    <w:rsid w:val="00FD354E"/>
    <w:rPr>
      <w:rFonts w:ascii="Times New Roman" w:hAnsi="Times New Roman" w:cs="Times New Roman" w:hint="default"/>
      <w:b/>
      <w:bCs w:val="0"/>
      <w:spacing w:val="-10"/>
      <w:sz w:val="24"/>
    </w:rPr>
  </w:style>
  <w:style w:type="paragraph" w:styleId="3b">
    <w:name w:val="Body Text Indent 3"/>
    <w:basedOn w:val="a"/>
    <w:link w:val="3c"/>
    <w:unhideWhenUsed/>
    <w:rsid w:val="00FD354E"/>
    <w:pPr>
      <w:spacing w:after="120" w:line="240" w:lineRule="auto"/>
      <w:ind w:left="283"/>
    </w:pPr>
    <w:rPr>
      <w:rFonts w:ascii="Times New Roman" w:eastAsia="Times New Roman" w:hAnsi="Times New Roman" w:cs="Times New Roman"/>
      <w:sz w:val="16"/>
      <w:szCs w:val="16"/>
    </w:rPr>
  </w:style>
  <w:style w:type="character" w:customStyle="1" w:styleId="3c">
    <w:name w:val="Основной текст с отступом 3 Знак"/>
    <w:basedOn w:val="a0"/>
    <w:link w:val="3b"/>
    <w:rsid w:val="00FD354E"/>
    <w:rPr>
      <w:rFonts w:ascii="Times New Roman" w:eastAsia="Times New Roman" w:hAnsi="Times New Roman" w:cs="Times New Roman"/>
      <w:sz w:val="16"/>
      <w:szCs w:val="16"/>
      <w:lang w:eastAsia="ru-RU"/>
    </w:rPr>
  </w:style>
  <w:style w:type="paragraph" w:customStyle="1" w:styleId="body">
    <w:name w:val="body"/>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9"/>
    <w:uiPriority w:val="99"/>
    <w:locked/>
    <w:rsid w:val="00FD354E"/>
    <w:rPr>
      <w:rFonts w:ascii="Calibri" w:eastAsia="Times New Roman" w:hAnsi="Calibri" w:cs="Times New Roman"/>
    </w:rPr>
  </w:style>
  <w:style w:type="paragraph" w:styleId="HTML">
    <w:name w:val="HTML Preformatted"/>
    <w:basedOn w:val="a"/>
    <w:link w:val="HTML0"/>
    <w:rsid w:val="00FD3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FD354E"/>
    <w:rPr>
      <w:rFonts w:ascii="Courier New" w:eastAsia="Calibri" w:hAnsi="Courier New" w:cs="Courier New"/>
      <w:sz w:val="20"/>
      <w:szCs w:val="20"/>
      <w:lang w:eastAsia="ru-RU"/>
    </w:rPr>
  </w:style>
  <w:style w:type="character" w:customStyle="1" w:styleId="FontStyle202">
    <w:name w:val="Font Style202"/>
    <w:rsid w:val="00FD354E"/>
    <w:rPr>
      <w:rFonts w:ascii="Century Schoolbook" w:hAnsi="Century Schoolbook" w:cs="Century Schoolbook"/>
      <w:b/>
      <w:bCs/>
      <w:sz w:val="20"/>
      <w:szCs w:val="20"/>
    </w:rPr>
  </w:style>
  <w:style w:type="character" w:customStyle="1" w:styleId="FontStyle251">
    <w:name w:val="Font Style251"/>
    <w:rsid w:val="00FD354E"/>
    <w:rPr>
      <w:rFonts w:ascii="Microsoft Sans Serif" w:hAnsi="Microsoft Sans Serif" w:cs="Microsoft Sans Serif"/>
      <w:b/>
      <w:bCs/>
      <w:sz w:val="10"/>
      <w:szCs w:val="10"/>
    </w:rPr>
  </w:style>
  <w:style w:type="paragraph" w:customStyle="1" w:styleId="Style24">
    <w:name w:val="Style24"/>
    <w:basedOn w:val="a"/>
    <w:rsid w:val="00FD354E"/>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rsid w:val="00FD354E"/>
    <w:rPr>
      <w:rFonts w:ascii="MS Reference Sans Serif" w:hAnsi="MS Reference Sans Serif" w:cs="MS Reference Sans Serif"/>
      <w:b/>
      <w:bCs/>
      <w:smallCaps/>
      <w:sz w:val="12"/>
      <w:szCs w:val="12"/>
    </w:rPr>
  </w:style>
  <w:style w:type="paragraph" w:customStyle="1" w:styleId="Style5">
    <w:name w:val="Style5"/>
    <w:basedOn w:val="a"/>
    <w:rsid w:val="00FD354E"/>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rsid w:val="00FD354E"/>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FD354E"/>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sid w:val="00FD354E"/>
    <w:rPr>
      <w:rFonts w:ascii="Century Schoolbook" w:hAnsi="Century Schoolbook" w:cs="Century Schoolbook"/>
      <w:b/>
      <w:bCs/>
      <w:sz w:val="14"/>
      <w:szCs w:val="14"/>
    </w:rPr>
  </w:style>
  <w:style w:type="character" w:customStyle="1" w:styleId="FontStyle280">
    <w:name w:val="Font Style280"/>
    <w:rsid w:val="00FD354E"/>
    <w:rPr>
      <w:rFonts w:ascii="Century Schoolbook" w:hAnsi="Century Schoolbook" w:cs="Century Schoolbook"/>
      <w:spacing w:val="-10"/>
      <w:sz w:val="22"/>
      <w:szCs w:val="22"/>
    </w:rPr>
  </w:style>
  <w:style w:type="character" w:customStyle="1" w:styleId="FontStyle281">
    <w:name w:val="Font Style281"/>
    <w:rsid w:val="00FD354E"/>
    <w:rPr>
      <w:rFonts w:ascii="Century Schoolbook" w:hAnsi="Century Schoolbook" w:cs="Century Schoolbook"/>
      <w:sz w:val="20"/>
      <w:szCs w:val="20"/>
    </w:rPr>
  </w:style>
  <w:style w:type="paragraph" w:customStyle="1" w:styleId="Style128">
    <w:name w:val="Style128"/>
    <w:basedOn w:val="a"/>
    <w:rsid w:val="00FD354E"/>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FD354E"/>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sid w:val="00FD354E"/>
    <w:rPr>
      <w:rFonts w:ascii="Century Schoolbook" w:hAnsi="Century Schoolbook" w:cs="Century Schoolbook"/>
      <w:b/>
      <w:bCs/>
      <w:sz w:val="18"/>
      <w:szCs w:val="18"/>
    </w:rPr>
  </w:style>
  <w:style w:type="character" w:customStyle="1" w:styleId="Bold">
    <w:name w:val="_Bold"/>
    <w:rsid w:val="00FD354E"/>
    <w:rPr>
      <w:rFonts w:ascii="BalticaC" w:hAnsi="BalticaC" w:cs="BalticaC"/>
      <w:b/>
      <w:bCs/>
      <w:color w:val="000000"/>
      <w:w w:val="100"/>
    </w:rPr>
  </w:style>
  <w:style w:type="paragraph" w:styleId="2f5">
    <w:name w:val="List Bullet 2"/>
    <w:basedOn w:val="a"/>
    <w:autoRedefine/>
    <w:rsid w:val="00FD354E"/>
    <w:pPr>
      <w:spacing w:after="0" w:line="360" w:lineRule="auto"/>
      <w:ind w:firstLine="709"/>
      <w:jc w:val="both"/>
    </w:pPr>
    <w:rPr>
      <w:rFonts w:ascii="Times New Roman" w:eastAsia="Times New Roman" w:hAnsi="Times New Roman" w:cs="Times New Roman"/>
      <w:kern w:val="16"/>
      <w:sz w:val="28"/>
      <w:szCs w:val="28"/>
    </w:rPr>
  </w:style>
  <w:style w:type="paragraph" w:styleId="3d">
    <w:name w:val="List Bullet 3"/>
    <w:basedOn w:val="a"/>
    <w:autoRedefine/>
    <w:rsid w:val="00FD354E"/>
    <w:pPr>
      <w:tabs>
        <w:tab w:val="num" w:pos="720"/>
        <w:tab w:val="num" w:pos="926"/>
      </w:tabs>
      <w:spacing w:after="0" w:line="240" w:lineRule="auto"/>
      <w:ind w:left="926" w:hanging="360"/>
    </w:pPr>
    <w:rPr>
      <w:rFonts w:ascii="Times New Roman" w:eastAsia="Calibri" w:hAnsi="Times New Roman" w:cs="Times New Roman"/>
      <w:sz w:val="24"/>
      <w:szCs w:val="24"/>
    </w:rPr>
  </w:style>
  <w:style w:type="paragraph" w:customStyle="1" w:styleId="Style18">
    <w:name w:val="Style18"/>
    <w:basedOn w:val="a"/>
    <w:uiPriority w:val="99"/>
    <w:rsid w:val="00FD354E"/>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rPr>
  </w:style>
  <w:style w:type="paragraph" w:customStyle="1" w:styleId="msonormalcxspmiddle">
    <w:name w:val="msonormalcxspmiddle"/>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6">
    <w:name w:val="Style196"/>
    <w:basedOn w:val="a"/>
    <w:rsid w:val="00FD354E"/>
    <w:pPr>
      <w:widowControl w:val="0"/>
      <w:autoSpaceDE w:val="0"/>
      <w:autoSpaceDN w:val="0"/>
      <w:adjustRightInd w:val="0"/>
      <w:spacing w:after="0" w:line="262" w:lineRule="exact"/>
      <w:ind w:hanging="154"/>
      <w:jc w:val="both"/>
    </w:pPr>
    <w:rPr>
      <w:rFonts w:ascii="Tahoma" w:eastAsia="Calibri" w:hAnsi="Tahoma" w:cs="Tahoma"/>
      <w:sz w:val="24"/>
      <w:szCs w:val="24"/>
    </w:rPr>
  </w:style>
  <w:style w:type="table" w:customStyle="1" w:styleId="2f6">
    <w:name w:val="Сетка таблицы2"/>
    <w:basedOn w:val="a1"/>
    <w:next w:val="af9"/>
    <w:uiPriority w:val="59"/>
    <w:rsid w:val="00FD35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
    <w:name w:val="Заголовок №12"/>
    <w:basedOn w:val="a0"/>
    <w:uiPriority w:val="99"/>
    <w:rsid w:val="00FD354E"/>
    <w:rPr>
      <w:rFonts w:ascii="Times New Roman" w:hAnsi="Times New Roman" w:cs="Times New Roman"/>
      <w:b/>
      <w:bCs/>
      <w:spacing w:val="0"/>
      <w:sz w:val="26"/>
      <w:szCs w:val="26"/>
    </w:rPr>
  </w:style>
  <w:style w:type="character" w:styleId="affe">
    <w:name w:val="FollowedHyperlink"/>
    <w:basedOn w:val="a0"/>
    <w:uiPriority w:val="99"/>
    <w:semiHidden/>
    <w:unhideWhenUsed/>
    <w:rsid w:val="00FD354E"/>
    <w:rPr>
      <w:color w:val="954F72" w:themeColor="followedHyperlink"/>
      <w:u w:val="single"/>
    </w:rPr>
  </w:style>
  <w:style w:type="character" w:customStyle="1" w:styleId="Bodytext10">
    <w:name w:val="Body text (10)_"/>
    <w:basedOn w:val="a0"/>
    <w:link w:val="Bodytext100"/>
    <w:rsid w:val="00FD354E"/>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FD354E"/>
    <w:pPr>
      <w:widowControl w:val="0"/>
      <w:shd w:val="clear" w:color="auto" w:fill="FFFFFF"/>
      <w:spacing w:after="0" w:line="0" w:lineRule="atLeast"/>
    </w:pPr>
    <w:rPr>
      <w:rFonts w:ascii="Times New Roman" w:eastAsia="Times New Roman" w:hAnsi="Times New Roman" w:cs="Times New Roman"/>
      <w:sz w:val="20"/>
      <w:szCs w:val="20"/>
      <w:lang w:eastAsia="en-US"/>
    </w:rPr>
  </w:style>
  <w:style w:type="paragraph" w:customStyle="1" w:styleId="formattext">
    <w:name w:val="formattext"/>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e">
    <w:name w:val="Заголовок №3_"/>
    <w:basedOn w:val="a0"/>
    <w:link w:val="3f"/>
    <w:uiPriority w:val="99"/>
    <w:locked/>
    <w:rsid w:val="00FD354E"/>
    <w:rPr>
      <w:rFonts w:ascii="Times New Roman" w:hAnsi="Times New Roman" w:cs="Times New Roman"/>
      <w:b/>
      <w:bCs/>
      <w:sz w:val="30"/>
      <w:szCs w:val="30"/>
      <w:shd w:val="clear" w:color="auto" w:fill="FFFFFF"/>
    </w:rPr>
  </w:style>
  <w:style w:type="paragraph" w:customStyle="1" w:styleId="3f">
    <w:name w:val="Заголовок №3"/>
    <w:basedOn w:val="a"/>
    <w:link w:val="3e"/>
    <w:uiPriority w:val="99"/>
    <w:rsid w:val="00FD354E"/>
    <w:pPr>
      <w:widowControl w:val="0"/>
      <w:shd w:val="clear" w:color="auto" w:fill="FFFFFF"/>
      <w:spacing w:after="240" w:line="240" w:lineRule="atLeast"/>
      <w:ind w:hanging="1340"/>
      <w:jc w:val="both"/>
      <w:outlineLvl w:val="2"/>
    </w:pPr>
    <w:rPr>
      <w:rFonts w:ascii="Times New Roman" w:eastAsiaTheme="minorHAnsi" w:hAnsi="Times New Roman" w:cs="Times New Roman"/>
      <w:b/>
      <w:bCs/>
      <w:sz w:val="30"/>
      <w:szCs w:val="30"/>
      <w:lang w:eastAsia="en-US"/>
    </w:rPr>
  </w:style>
  <w:style w:type="character" w:customStyle="1" w:styleId="c1">
    <w:name w:val="c1"/>
    <w:basedOn w:val="a0"/>
    <w:rsid w:val="00FD354E"/>
  </w:style>
  <w:style w:type="table" w:styleId="afff">
    <w:name w:val="Table Theme"/>
    <w:basedOn w:val="a1"/>
    <w:rsid w:val="00FD3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354E"/>
    <w:pPr>
      <w:widowControl w:val="0"/>
      <w:suppressAutoHyphens/>
      <w:autoSpaceDE w:val="0"/>
      <w:spacing w:after="0" w:line="240" w:lineRule="auto"/>
      <w:ind w:firstLine="720"/>
    </w:pPr>
    <w:rPr>
      <w:rFonts w:ascii="Arial" w:eastAsia="Times New Roman" w:hAnsi="Arial" w:cs="Times New Roman"/>
      <w:sz w:val="16"/>
      <w:szCs w:val="16"/>
    </w:rPr>
  </w:style>
  <w:style w:type="character" w:customStyle="1" w:styleId="s4">
    <w:name w:val="s4"/>
    <w:basedOn w:val="a0"/>
    <w:rsid w:val="00FD354E"/>
  </w:style>
  <w:style w:type="paragraph" w:customStyle="1" w:styleId="TableParagraph">
    <w:name w:val="Table Paragraph"/>
    <w:basedOn w:val="a"/>
    <w:uiPriority w:val="1"/>
    <w:qFormat/>
    <w:rsid w:val="00FD354E"/>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3f0">
    <w:name w:val="Сетка таблицы3"/>
    <w:basedOn w:val="a1"/>
    <w:next w:val="af9"/>
    <w:uiPriority w:val="39"/>
    <w:rsid w:val="00FD35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
    <w:name w:val="pos"/>
    <w:basedOn w:val="a0"/>
    <w:rsid w:val="005946D3"/>
  </w:style>
  <w:style w:type="paragraph" w:customStyle="1" w:styleId="Heading1">
    <w:name w:val="Heading 1"/>
    <w:basedOn w:val="a"/>
    <w:uiPriority w:val="1"/>
    <w:qFormat/>
    <w:rsid w:val="009E114E"/>
    <w:pPr>
      <w:widowControl w:val="0"/>
      <w:autoSpaceDE w:val="0"/>
      <w:autoSpaceDN w:val="0"/>
      <w:spacing w:after="0" w:line="240" w:lineRule="auto"/>
      <w:ind w:left="692"/>
      <w:outlineLvl w:val="1"/>
    </w:pPr>
    <w:rPr>
      <w:rFonts w:ascii="Times New Roman" w:eastAsia="Times New Roman" w:hAnsi="Times New Roman" w:cs="Times New Roman"/>
      <w:b/>
      <w:bCs/>
      <w:sz w:val="28"/>
      <w:szCs w:val="28"/>
      <w:lang w:eastAsia="en-US"/>
    </w:rPr>
  </w:style>
  <w:style w:type="paragraph" w:customStyle="1" w:styleId="Heading2">
    <w:name w:val="Heading 2"/>
    <w:basedOn w:val="a"/>
    <w:uiPriority w:val="1"/>
    <w:qFormat/>
    <w:rsid w:val="00E12AE0"/>
    <w:pPr>
      <w:widowControl w:val="0"/>
      <w:autoSpaceDE w:val="0"/>
      <w:autoSpaceDN w:val="0"/>
      <w:spacing w:after="0" w:line="322" w:lineRule="exact"/>
      <w:ind w:left="692"/>
      <w:outlineLvl w:val="2"/>
    </w:pPr>
    <w:rPr>
      <w:rFonts w:ascii="Times New Roman" w:eastAsia="Times New Roman" w:hAnsi="Times New Roman" w:cs="Times New Roman"/>
      <w:b/>
      <w:bCs/>
      <w:i/>
      <w:iCs/>
      <w:sz w:val="28"/>
      <w:szCs w:val="28"/>
      <w:u w:val="single" w:color="000000"/>
      <w:lang w:eastAsia="en-US"/>
    </w:rPr>
  </w:style>
  <w:style w:type="paragraph" w:styleId="1f2">
    <w:name w:val="toc 1"/>
    <w:basedOn w:val="a"/>
    <w:uiPriority w:val="1"/>
    <w:qFormat/>
    <w:rsid w:val="00CB0BA5"/>
    <w:pPr>
      <w:widowControl w:val="0"/>
      <w:autoSpaceDE w:val="0"/>
      <w:autoSpaceDN w:val="0"/>
      <w:spacing w:before="160" w:after="0" w:line="240" w:lineRule="auto"/>
      <w:ind w:left="573"/>
    </w:pPr>
    <w:rPr>
      <w:rFonts w:ascii="Times New Roman" w:eastAsia="Times New Roman" w:hAnsi="Times New Roman" w:cs="Times New Roman"/>
      <w:b/>
      <w:bCs/>
      <w:sz w:val="28"/>
      <w:szCs w:val="28"/>
      <w:lang w:eastAsia="en-US"/>
    </w:rPr>
  </w:style>
  <w:style w:type="paragraph" w:styleId="2f7">
    <w:name w:val="toc 2"/>
    <w:basedOn w:val="a"/>
    <w:uiPriority w:val="1"/>
    <w:qFormat/>
    <w:rsid w:val="00CB0BA5"/>
    <w:pPr>
      <w:widowControl w:val="0"/>
      <w:autoSpaceDE w:val="0"/>
      <w:autoSpaceDN w:val="0"/>
      <w:spacing w:before="163" w:after="0" w:line="240" w:lineRule="auto"/>
      <w:ind w:left="573"/>
    </w:pPr>
    <w:rPr>
      <w:rFonts w:ascii="Times New Roman" w:eastAsia="Times New Roman" w:hAnsi="Times New Roman" w:cs="Times New Roman"/>
      <w:sz w:val="28"/>
      <w:szCs w:val="28"/>
      <w:lang w:eastAsia="en-US"/>
    </w:rPr>
  </w:style>
  <w:style w:type="paragraph" w:styleId="3f1">
    <w:name w:val="toc 3"/>
    <w:basedOn w:val="a"/>
    <w:uiPriority w:val="1"/>
    <w:qFormat/>
    <w:rsid w:val="00CB0BA5"/>
    <w:pPr>
      <w:widowControl w:val="0"/>
      <w:autoSpaceDE w:val="0"/>
      <w:autoSpaceDN w:val="0"/>
      <w:spacing w:before="161" w:after="0" w:line="240" w:lineRule="auto"/>
      <w:ind w:left="794"/>
    </w:pPr>
    <w:rPr>
      <w:rFonts w:ascii="Times New Roman" w:eastAsia="Times New Roman" w:hAnsi="Times New Roman" w:cs="Times New Roman"/>
      <w:sz w:val="28"/>
      <w:szCs w:val="28"/>
      <w:lang w:eastAsia="en-US"/>
    </w:rPr>
  </w:style>
  <w:style w:type="paragraph" w:styleId="46">
    <w:name w:val="toc 4"/>
    <w:basedOn w:val="a"/>
    <w:uiPriority w:val="1"/>
    <w:qFormat/>
    <w:rsid w:val="00CB0BA5"/>
    <w:pPr>
      <w:widowControl w:val="0"/>
      <w:autoSpaceDE w:val="0"/>
      <w:autoSpaceDN w:val="0"/>
      <w:spacing w:before="160" w:after="0" w:line="240" w:lineRule="auto"/>
      <w:ind w:left="1773" w:hanging="493"/>
    </w:pPr>
    <w:rPr>
      <w:rFonts w:ascii="Times New Roman" w:eastAsia="Times New Roman" w:hAnsi="Times New Roman" w:cs="Times New Roman"/>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1007437625">
      <w:bodyDiv w:val="1"/>
      <w:marLeft w:val="0"/>
      <w:marRight w:val="0"/>
      <w:marTop w:val="0"/>
      <w:marBottom w:val="0"/>
      <w:divBdr>
        <w:top w:val="none" w:sz="0" w:space="0" w:color="auto"/>
        <w:left w:val="none" w:sz="0" w:space="0" w:color="auto"/>
        <w:bottom w:val="none" w:sz="0" w:space="0" w:color="auto"/>
        <w:right w:val="none" w:sz="0" w:space="0" w:color="auto"/>
      </w:divBdr>
      <w:divsChild>
        <w:div w:id="1385175096">
          <w:marLeft w:val="0"/>
          <w:marRight w:val="0"/>
          <w:marTop w:val="0"/>
          <w:marBottom w:val="0"/>
          <w:divBdr>
            <w:top w:val="none" w:sz="0" w:space="0" w:color="auto"/>
            <w:left w:val="none" w:sz="0" w:space="0" w:color="auto"/>
            <w:bottom w:val="none" w:sz="0" w:space="0" w:color="auto"/>
            <w:right w:val="none" w:sz="0" w:space="0" w:color="auto"/>
          </w:divBdr>
        </w:div>
      </w:divsChild>
    </w:div>
    <w:div w:id="1096512973">
      <w:bodyDiv w:val="1"/>
      <w:marLeft w:val="0"/>
      <w:marRight w:val="0"/>
      <w:marTop w:val="0"/>
      <w:marBottom w:val="0"/>
      <w:divBdr>
        <w:top w:val="none" w:sz="0" w:space="0" w:color="auto"/>
        <w:left w:val="none" w:sz="0" w:space="0" w:color="auto"/>
        <w:bottom w:val="none" w:sz="0" w:space="0" w:color="auto"/>
        <w:right w:val="none" w:sz="0" w:space="0" w:color="auto"/>
      </w:divBdr>
    </w:div>
    <w:div w:id="169241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k.yandex.ru/i/4jPp0195nzrtzg" TargetMode="External"/><Relationship Id="rId117" Type="http://schemas.openxmlformats.org/officeDocument/2006/relationships/hyperlink" Target="https://razgovor.edsoo.ru/" TargetMode="External"/><Relationship Id="rId21" Type="http://schemas.openxmlformats.org/officeDocument/2006/relationships/hyperlink" Target="https://disk.yandex.ru/i/Lc332MGFG6fjQA" TargetMode="External"/><Relationship Id="rId42" Type="http://schemas.openxmlformats.org/officeDocument/2006/relationships/hyperlink" Target="https://iro23.ru/wp-content/uploads/2023/06/4-5-&#1083;&#1077;&#1090;-2.pdf" TargetMode="External"/><Relationship Id="rId47" Type="http://schemas.openxmlformats.org/officeDocument/2006/relationships/hyperlink" Target="https://iro23.ru/wp-content/uploads/2023/06/4-5-&#1083;&#1077;&#1090;-5.pdf" TargetMode="External"/><Relationship Id="rId63" Type="http://schemas.openxmlformats.org/officeDocument/2006/relationships/hyperlink" Target="https://disk.yandex.ru/i/4jPp0195nzrtzg" TargetMode="External"/><Relationship Id="rId68" Type="http://schemas.openxmlformats.org/officeDocument/2006/relationships/hyperlink" Target="https://docs.cntd.ru/document/573500115" TargetMode="External"/><Relationship Id="rId84" Type="http://schemas.openxmlformats.org/officeDocument/2006/relationships/hyperlink" Target="https://sudact.ru/law/prikaz-minprosveshcheniia-rossii-ot-25112022-n-1028/federalnaia-obrazovatelnaia-programma-doshkolnogo-obrazovaniia/iii/29/29.3/" TargetMode="External"/><Relationship Id="rId89" Type="http://schemas.openxmlformats.org/officeDocument/2006/relationships/hyperlink" Target="https://sudact.ru/law/prikaz-minprosveshcheniia-rossii-ot-25112022-n-1028/federalnaia-obrazovatelnaia-programma-doshkolnogo-obrazovaniia/iii/29/29.4/" TargetMode="External"/><Relationship Id="rId112" Type="http://schemas.openxmlformats.org/officeDocument/2006/relationships/hyperlink" Target="http://dic.academic.ru/" TargetMode="External"/><Relationship Id="rId133" Type="http://schemas.openxmlformats.org/officeDocument/2006/relationships/hyperlink" Target="http://publication.pravo.gov.ru/Document/View/0001202212280044" TargetMode="External"/><Relationship Id="rId138" Type="http://schemas.openxmlformats.org/officeDocument/2006/relationships/footer" Target="footer4.xml"/><Relationship Id="rId16" Type="http://schemas.openxmlformats.org/officeDocument/2006/relationships/hyperlink" Target="https://sudact.ru/law/prikaz-minprosveshcheniia-rossii-ot-25112022-n-1028/federalnaia-obrazovatelnaia-programma-doshkolnogo-obrazovaniia/ii/15/" TargetMode="External"/><Relationship Id="rId107" Type="http://schemas.openxmlformats.org/officeDocument/2006/relationships/hyperlink" Target="http://www.prosv.ru/" TargetMode="External"/><Relationship Id="rId11" Type="http://schemas.openxmlformats.org/officeDocument/2006/relationships/hyperlink" Target="https://ds3dar.gosuslugi.ru/nash-detskiy-sad/nash-kollektiv/" TargetMode="External"/><Relationship Id="rId32" Type="http://schemas.openxmlformats.org/officeDocument/2006/relationships/hyperlink" Target="https://iro23.ru/wp-content/uploads/2023/06/6-7-&#1083;&#1077;&#1090;-3.pdf" TargetMode="External"/><Relationship Id="rId37" Type="http://schemas.openxmlformats.org/officeDocument/2006/relationships/hyperlink" Target="https://iro23.ru/wp-content/uploads/2023/06/5-6-&#1083;&#1077;&#1090;-1.pdf" TargetMode="External"/><Relationship Id="rId53" Type="http://schemas.openxmlformats.org/officeDocument/2006/relationships/hyperlink" Target="https://iro23.ru/wp-content/uploads/2023/06/3-4-&#1075;&#1086;&#1076;&#1072;-4.pdf" TargetMode="External"/><Relationship Id="rId58" Type="http://schemas.openxmlformats.org/officeDocument/2006/relationships/hyperlink" Target="https://disk.yandex.ru/i/Lc332MGFG6fjQA" TargetMode="External"/><Relationship Id="rId74" Type="http://schemas.openxmlformats.org/officeDocument/2006/relationships/header" Target="header4.xml"/><Relationship Id="rId79" Type="http://schemas.openxmlformats.org/officeDocument/2006/relationships/hyperlink" Target="https://sudact.ru/law/prikaz-minprosveshcheniia-rossii-ot-25112022-n-1028/federalnaia-obrazovatelnaia-programma-doshkolnogo-obrazovaniia/iii/27/" TargetMode="External"/><Relationship Id="rId102" Type="http://schemas.openxmlformats.org/officeDocument/2006/relationships/hyperlink" Target="https://admdaro.gosuslugi.ru/ofitsialno/struktura-munitsipalnogo-obrazovaniya/administratsiya-darovskogo-rayona/strukturnye-podrazdeleniya/upravlenie-obrazovaniya/?ysclid=m22vs470me381832779" TargetMode="External"/><Relationship Id="rId123" Type="http://schemas.openxmlformats.org/officeDocument/2006/relationships/hyperlink" Target="http://publication.pravo.gov.ru/Document/View/0001202212280044" TargetMode="External"/><Relationship Id="rId128" Type="http://schemas.openxmlformats.org/officeDocument/2006/relationships/hyperlink" Target="http://publication.pravo.gov.ru/Document/View/0001202212280044"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sudact.ru/law/prikaz-minprosveshcheniia-rossii-ot-25112022-n-1028/federalnaia-obrazovatelnaia-programma-doshkolnogo-obrazovaniia/iv/30/" TargetMode="External"/><Relationship Id="rId95" Type="http://schemas.openxmlformats.org/officeDocument/2006/relationships/hyperlink" Target="http://www.yandex.ru/" TargetMode="External"/><Relationship Id="rId22" Type="http://schemas.openxmlformats.org/officeDocument/2006/relationships/hyperlink" Target="https://disk.yandex.ru/i/I5e13hJ2PiVFJg" TargetMode="External"/><Relationship Id="rId27" Type="http://schemas.openxmlformats.org/officeDocument/2006/relationships/hyperlink" Target="https://sudact.ru/law/prikaz-minprosveshcheniia-rossii-ot-25112022-n-1028/federalnaia-obrazovatelnaia-programma-doshkolnogo-obrazovaniia/ii/16/" TargetMode="External"/><Relationship Id="rId43" Type="http://schemas.openxmlformats.org/officeDocument/2006/relationships/hyperlink" Target="https://iro23.ru/wp-content/uploads/2023/06/5-6-&#1083;&#1077;&#1090;-2.pdf" TargetMode="External"/><Relationship Id="rId48" Type="http://schemas.openxmlformats.org/officeDocument/2006/relationships/hyperlink" Target="https://sudact.ru/law/prikaz-minprosveshcheniia-rossii-ot-25112022-n-1028/federalnaia-obrazovatelnaia-programma-doshkolnogo-obrazovaniia/iii/21/21.5/" TargetMode="External"/><Relationship Id="rId64" Type="http://schemas.openxmlformats.org/officeDocument/2006/relationships/hyperlink" Target="https://vk.com/public207371925?ysclid=m22uuh0rnp574109491" TargetMode="External"/><Relationship Id="rId69" Type="http://schemas.openxmlformats.org/officeDocument/2006/relationships/footer" Target="footer3.xml"/><Relationship Id="rId113" Type="http://schemas.openxmlformats.org/officeDocument/2006/relationships/hyperlink" Target="http://www.gramota.ru/slovari/" TargetMode="External"/><Relationship Id="rId118" Type="http://schemas.openxmlformats.org/officeDocument/2006/relationships/hyperlink" Target="https://bdd-eor.edu.ru/" TargetMode="External"/><Relationship Id="rId134" Type="http://schemas.openxmlformats.org/officeDocument/2006/relationships/hyperlink" Target="http://publication.pravo.gov.ru/Document/View/0001202212280044" TargetMode="External"/><Relationship Id="rId139" Type="http://schemas.openxmlformats.org/officeDocument/2006/relationships/hyperlink" Target="https://docs.cntd.ru/document/566377384" TargetMode="External"/><Relationship Id="rId80" Type="http://schemas.openxmlformats.org/officeDocument/2006/relationships/hyperlink" Target="https://sudact.ru/law/prikaz-minprosveshcheniia-rossii-ot-25112022-n-1028/federalnaia-obrazovatelnaia-programma-doshkolnogo-obrazovaniia/iii/28/" TargetMode="External"/><Relationship Id="rId85" Type="http://schemas.openxmlformats.org/officeDocument/2006/relationships/hyperlink" Target="https://sudact.ru/law/prikaz-minprosveshcheniia-rossii-ot-25112022-n-1028/federalnaia-obrazovatelnaia-programma-doshkolnogo-obrazovaniia/iii/29/29.4/"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sudact.ru/law/prikaz-minprosveshcheniia-rossii-ot-25112022-n-1028/federalnaia-obrazovatelnaia-programma-doshkolnogo-obrazovaniia/ii/15/15.3/" TargetMode="External"/><Relationship Id="rId25" Type="http://schemas.openxmlformats.org/officeDocument/2006/relationships/hyperlink" Target="https://disk.yandex.ru/i/PVBPcO1Wz6xvrQ" TargetMode="External"/><Relationship Id="rId33" Type="http://schemas.openxmlformats.org/officeDocument/2006/relationships/hyperlink" Target="https://iro23.ru/wp-content/uploads/2023/06/&#1047;&#1072;&#1076;&#1072;&#1095;&#1080;-&#1074;&#1086;&#1089;&#1087;&#1080;&#1090;&#1072;&#1085;&#1080;&#1103;-3.pdf" TargetMode="External"/><Relationship Id="rId38" Type="http://schemas.openxmlformats.org/officeDocument/2006/relationships/hyperlink" Target="https://iro23.ru/wp-content/uploads/2023/06/6-7-&#1083;&#1077;&#1090;-1.pdf" TargetMode="External"/><Relationship Id="rId46" Type="http://schemas.openxmlformats.org/officeDocument/2006/relationships/hyperlink" Target="https://iro23.ru/wp-content/uploads/2023/06/2-3-&#1075;&#1086;&#1076;&#1072;-5.pdf" TargetMode="External"/><Relationship Id="rId59" Type="http://schemas.openxmlformats.org/officeDocument/2006/relationships/hyperlink" Target="https://disk.yandex.ru/i/I5e13hJ2PiVFJg" TargetMode="External"/><Relationship Id="rId67" Type="http://schemas.openxmlformats.org/officeDocument/2006/relationships/hyperlink" Target="https://sudact.ru/law/prikaz-minprosveshcheniia-rossii-ot-25112022-n-1028/federalnaia-obrazovatelnaia-programma-doshkolnogo-obrazovaniia/iii/24/" TargetMode="External"/><Relationship Id="rId103" Type="http://schemas.openxmlformats.org/officeDocument/2006/relationships/hyperlink" Target="http://www.avanta.ru/" TargetMode="External"/><Relationship Id="rId108" Type="http://schemas.openxmlformats.org/officeDocument/2006/relationships/hyperlink" Target="http://www.schoolpress.ru/" TargetMode="External"/><Relationship Id="rId116" Type="http://schemas.openxmlformats.org/officeDocument/2006/relationships/hyperlink" Target="http://spasay-kin.ru/" TargetMode="External"/><Relationship Id="rId124" Type="http://schemas.openxmlformats.org/officeDocument/2006/relationships/hyperlink" Target="http://publication.pravo.gov.ru/Document/View/0001202212280044" TargetMode="External"/><Relationship Id="rId129" Type="http://schemas.openxmlformats.org/officeDocument/2006/relationships/hyperlink" Target="http://publication.pravo.gov.ru/Document/View/0001202212280044" TargetMode="External"/><Relationship Id="rId137" Type="http://schemas.openxmlformats.org/officeDocument/2006/relationships/hyperlink" Target="https://disk.yandex.ru/i/Lc332MGFG6fjQA" TargetMode="External"/><Relationship Id="rId20" Type="http://schemas.openxmlformats.org/officeDocument/2006/relationships/hyperlink" Target="https://sudact.ru/law/prikaz-minprosveshcheniia-rossii-ot-25112022-n-1028/federalnaia-obrazovatelnaia-programma-doshkolnogo-obrazovaniia/ii/15/15.3/" TargetMode="External"/><Relationship Id="rId41" Type="http://schemas.openxmlformats.org/officeDocument/2006/relationships/hyperlink" Target="https://iro23.ru/wp-content/uploads/2023/06/3-4-&#1075;&#1086;&#1076;&#1072;-2.pdf" TargetMode="External"/><Relationship Id="rId54" Type="http://schemas.openxmlformats.org/officeDocument/2006/relationships/hyperlink" Target="https://iro23.ru/wp-content/uploads/2023/06/4-5-&#1083;&#1077;&#1090;-4.pdf" TargetMode="External"/><Relationship Id="rId62" Type="http://schemas.openxmlformats.org/officeDocument/2006/relationships/hyperlink" Target="https://disk.yandex.ru/i/PVBPcO1Wz6xvrQ" TargetMode="External"/><Relationship Id="rId70" Type="http://schemas.openxmlformats.org/officeDocument/2006/relationships/header" Target="header2.xml"/><Relationship Id="rId75" Type="http://schemas.openxmlformats.org/officeDocument/2006/relationships/hyperlink" Target="https://sudact.ru/law/prikaz-minprosveshcheniia-rossii-ot-25112022-n-1028/federalnaia-obrazovatelnaia-programma-doshkolnogo-obrazovaniia/iii/26/" TargetMode="External"/><Relationship Id="rId83" Type="http://schemas.openxmlformats.org/officeDocument/2006/relationships/hyperlink" Target="https://sudact.ru/law/prikaz-minprosveshcheniia-rossii-ot-25112022-n-1028/federalnaia-obrazovatelnaia-programma-doshkolnogo-obrazovaniia/iii/29/29.3/" TargetMode="External"/><Relationship Id="rId88" Type="http://schemas.openxmlformats.org/officeDocument/2006/relationships/image" Target="media/image1.png"/><Relationship Id="rId91" Type="http://schemas.openxmlformats.org/officeDocument/2006/relationships/hyperlink" Target="https://sudact.ru/law/prikaz-minprosveshcheniia-rossii-ot-25112022-n-1028/federalnaia-obrazovatelnaia-programma-doshkolnogo-obrazovaniia/iv/31/" TargetMode="External"/><Relationship Id="rId96" Type="http://schemas.openxmlformats.org/officeDocument/2006/relationships/hyperlink" Target="https://edu.gov.ru/" TargetMode="External"/><Relationship Id="rId111" Type="http://schemas.openxmlformats.org/officeDocument/2006/relationships/hyperlink" Target="http://www.slovari.ru/" TargetMode="External"/><Relationship Id="rId132" Type="http://schemas.openxmlformats.org/officeDocument/2006/relationships/hyperlink" Target="http://publication.pravo.gov.ru/Document/View/0001202212280044" TargetMode="External"/><Relationship Id="rId140" Type="http://schemas.openxmlformats.org/officeDocument/2006/relationships/hyperlink" Target="https://docs.cntd.ru/document/566377384" TargetMode="External"/><Relationship Id="rId14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dact.ru/law/prikaz-minprosveshcheniia-rossii-ot-25112022-n-1028/federalnaia-obrazovatelnaia-programma-doshkolnogo-obrazovaniia/ii/15/" TargetMode="External"/><Relationship Id="rId23" Type="http://schemas.openxmlformats.org/officeDocument/2006/relationships/hyperlink" Target="https://disk.yandex.ru/i/meLi7_sVqtz5MQ" TargetMode="External"/><Relationship Id="rId28" Type="http://schemas.openxmlformats.org/officeDocument/2006/relationships/hyperlink" Target="https://iro23.ru/wp-content/uploads/2023/06/2-3-&#1075;&#1086;&#1076;&#1072;-3.pdf" TargetMode="External"/><Relationship Id="rId36" Type="http://schemas.openxmlformats.org/officeDocument/2006/relationships/hyperlink" Target="https://sudact.ru/law/prikaz-minprosveshcheniia-rossii-ot-25112022-n-1028/federalnaia-obrazovatelnaia-programma-doshkolnogo-obrazovaniia/iii/19/19.5/?ysclid=m6abaruhww187781281" TargetMode="External"/><Relationship Id="rId49" Type="http://schemas.openxmlformats.org/officeDocument/2006/relationships/hyperlink" Target="https://iro23.ru/wp-content/uploads/2023/06/5-6-&#1083;&#1077;&#1090;-5.pdf" TargetMode="External"/><Relationship Id="rId57" Type="http://schemas.openxmlformats.org/officeDocument/2006/relationships/hyperlink" Target="https://iro23.ru/wp-content/uploads/2023/06/&#1047;&#1072;&#1076;&#1072;&#1095;&#1080;-&#1074;&#1086;&#1089;&#1087;&#1080;&#1090;&#1072;&#1085;&#1080;&#1103;-5.pdf" TargetMode="External"/><Relationship Id="rId106" Type="http://schemas.openxmlformats.org/officeDocument/2006/relationships/hyperlink" Target="http://www.msbook.ru/" TargetMode="External"/><Relationship Id="rId114" Type="http://schemas.openxmlformats.org/officeDocument/2006/relationships/hyperlink" Target="http://www.sci.aha.ru/" TargetMode="External"/><Relationship Id="rId119" Type="http://schemas.openxmlformats.org/officeDocument/2006/relationships/hyperlink" Target="https://sudact.ru/law/prikaz-minprosveshcheniia-rossii-ot-25112022-n-1028/federalnaia-obrazovatelnaia-programma-doshkolnogo-obrazovaniia/iv/33/33.1/" TargetMode="External"/><Relationship Id="rId127" Type="http://schemas.openxmlformats.org/officeDocument/2006/relationships/hyperlink" Target="http://publication.pravo.gov.ru/Document/View/0001202212280044" TargetMode="External"/><Relationship Id="rId10" Type="http://schemas.openxmlformats.org/officeDocument/2006/relationships/hyperlink" Target="https://ds3dar.gosuslugi.ru/gruppy/" TargetMode="External"/><Relationship Id="rId31" Type="http://schemas.openxmlformats.org/officeDocument/2006/relationships/hyperlink" Target="https://iro23.ru/wp-content/uploads/2023/06/5-6-&#1083;&#1077;&#1090;-3.pdf" TargetMode="External"/><Relationship Id="rId44" Type="http://schemas.openxmlformats.org/officeDocument/2006/relationships/hyperlink" Target="https://iro23.ru/wp-content/uploads/2023/06/6-7-&#1083;&#1077;&#1090;-2.pdf" TargetMode="External"/><Relationship Id="rId52" Type="http://schemas.openxmlformats.org/officeDocument/2006/relationships/hyperlink" Target="https://iro23.ru/wp-content/uploads/2023/06/2-3-&#1075;&#1086;&#1076;&#1072;-4.pdf" TargetMode="External"/><Relationship Id="rId60" Type="http://schemas.openxmlformats.org/officeDocument/2006/relationships/hyperlink" Target="https://disk.yandex.ru/i/meLi7_sVqtz5MQ" TargetMode="External"/><Relationship Id="rId65" Type="http://schemas.openxmlformats.org/officeDocument/2006/relationships/hyperlink" Target="https://sudact.ru/law/prikaz-minprosveshcheniia-rossii-ot-25112022-n-1028/federalnaia-obrazovatelnaia-programma-doshkolnogo-obrazovaniia/iii/23/" TargetMode="External"/><Relationship Id="rId73" Type="http://schemas.openxmlformats.org/officeDocument/2006/relationships/hyperlink" Target="https://sudact.ru/law/prikaz-minprosveshcheniia-rossii-ot-25112022-n-1028/federalnaia-obrazovatelnaia-programma-doshkolnogo-obrazovaniia/iii/25/" TargetMode="External"/><Relationship Id="rId78" Type="http://schemas.openxmlformats.org/officeDocument/2006/relationships/hyperlink" Target="https://sudact.ru/law/prikaz-minprosveshcheniia-rossii-ot-25112022-n-1028/federalnaia-obrazovatelnaia-programma-doshkolnogo-obrazovaniia/iii/28/" TargetMode="External"/><Relationship Id="rId81" Type="http://schemas.openxmlformats.org/officeDocument/2006/relationships/header" Target="header6.xml"/><Relationship Id="rId86" Type="http://schemas.openxmlformats.org/officeDocument/2006/relationships/hyperlink" Target="https://sudact.ru/law/prikaz-minprosveshcheniia-rossii-ot-25112022-n-1028/federalnaia-obrazovatelnaia-programma-doshkolnogo-obrazovaniia/iii/29/29.4/" TargetMode="External"/><Relationship Id="rId94" Type="http://schemas.openxmlformats.org/officeDocument/2006/relationships/hyperlink" Target="http://www.mail.ru/" TargetMode="External"/><Relationship Id="rId99" Type="http://schemas.openxmlformats.org/officeDocument/2006/relationships/hyperlink" Target="https://obrnadzor.gov.ru/" TargetMode="External"/><Relationship Id="rId101" Type="http://schemas.openxmlformats.org/officeDocument/2006/relationships/hyperlink" Target="https://kirovedu.ru/" TargetMode="External"/><Relationship Id="rId122" Type="http://schemas.openxmlformats.org/officeDocument/2006/relationships/hyperlink" Target="https://vk.com/public207371925?ysclid=m5oz04p9si738027925&amp;t2fs=91fc6a07552734f5ba_3" TargetMode="External"/><Relationship Id="rId130" Type="http://schemas.openxmlformats.org/officeDocument/2006/relationships/hyperlink" Target="http://publication.pravo.gov.ru/Document/View/0001202212280044" TargetMode="External"/><Relationship Id="rId135" Type="http://schemas.openxmlformats.org/officeDocument/2006/relationships/hyperlink" Target="http://publication.pravo.gov.ru/Document/View/0001202212280044" TargetMode="External"/><Relationship Id="rId143"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disk.yandex.ru/i/Lc332MGFG6fjQA" TargetMode="External"/><Relationship Id="rId13" Type="http://schemas.openxmlformats.org/officeDocument/2006/relationships/footer" Target="footer1.xml"/><Relationship Id="rId18" Type="http://schemas.openxmlformats.org/officeDocument/2006/relationships/hyperlink" Target="https://sudact.ru/law/prikaz-minprosveshcheniia-rossii-ot-25112022-n-1028/federalnaia-obrazovatelnaia-programma-doshkolnogo-obrazovaniia/ii/15/15.3/" TargetMode="External"/><Relationship Id="rId39" Type="http://schemas.openxmlformats.org/officeDocument/2006/relationships/hyperlink" Target="https://iro23.ru/wp-content/uploads/2023/06/&#1047;&#1072;&#1076;&#1072;&#1095;&#1080;-&#1074;&#1086;&#1089;&#1087;&#1080;&#1090;&#1072;&#1085;&#1080;&#1103;-1.pdf" TargetMode="External"/><Relationship Id="rId109" Type="http://schemas.openxmlformats.org/officeDocument/2006/relationships/hyperlink" Target="http://www.phoenixrostov.ru/" TargetMode="External"/><Relationship Id="rId34" Type="http://schemas.openxmlformats.org/officeDocument/2006/relationships/hyperlink" Target="https://iro23.ru/wp-content/uploads/2023/06/2-3-&#1075;&#1086;&#1076;&#1072;-1.pdf" TargetMode="External"/><Relationship Id="rId50" Type="http://schemas.openxmlformats.org/officeDocument/2006/relationships/hyperlink" Target="https://iro23.ru/wp-content/uploads/2023/06/6-7-&#1083;&#1077;&#1090;-6.pdf" TargetMode="External"/><Relationship Id="rId55" Type="http://schemas.openxmlformats.org/officeDocument/2006/relationships/hyperlink" Target="https://iro23.ru/wp-content/uploads/2023/06/5-6-&#1083;&#1077;&#1090;-4.pdf" TargetMode="External"/><Relationship Id="rId76" Type="http://schemas.openxmlformats.org/officeDocument/2006/relationships/header" Target="header5.xml"/><Relationship Id="rId97" Type="http://schemas.openxmlformats.org/officeDocument/2006/relationships/hyperlink" Target="http://government.ru/" TargetMode="External"/><Relationship Id="rId104" Type="http://schemas.openxmlformats.org/officeDocument/2006/relationships/hyperlink" Target="http://www.1september.ru/" TargetMode="External"/><Relationship Id="rId120" Type="http://schemas.openxmlformats.org/officeDocument/2006/relationships/hyperlink" Target="https://disk.yandex.ru/d/xI7oXX_GlqI_wA" TargetMode="External"/><Relationship Id="rId125" Type="http://schemas.openxmlformats.org/officeDocument/2006/relationships/hyperlink" Target="http://publication.pravo.gov.ru/Document/View/0001202212280044" TargetMode="External"/><Relationship Id="rId141" Type="http://schemas.openxmlformats.org/officeDocument/2006/relationships/footer" Target="footer5.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udact.ru/law/prikaz-minprosveshcheniia-rossii-ot-25112022-n-1028/federalnaia-obrazovatelnaia-programma-doshkolnogo-obrazovaniia/iii/25/" TargetMode="External"/><Relationship Id="rId92" Type="http://schemas.openxmlformats.org/officeDocument/2006/relationships/hyperlink" Target="https://sudact.ru/law/prikaz-minprosveshcheniia-rossii-ot-25112022-n-1028/federalnaia-obrazovatelnaia-programma-doshkolnogo-obrazovaniia/iv/32/" TargetMode="External"/><Relationship Id="rId2" Type="http://schemas.openxmlformats.org/officeDocument/2006/relationships/numbering" Target="numbering.xml"/><Relationship Id="rId29" Type="http://schemas.openxmlformats.org/officeDocument/2006/relationships/hyperlink" Target="https://iro23.ru/wp-content/uploads/2023/06/3-4-&#1075;&#1086;&#1076;&#1072;-3.pdf" TargetMode="External"/><Relationship Id="rId24" Type="http://schemas.openxmlformats.org/officeDocument/2006/relationships/hyperlink" Target="https://disk.yandex.ru/i/bGonXwjw2e65Kg" TargetMode="External"/><Relationship Id="rId40" Type="http://schemas.openxmlformats.org/officeDocument/2006/relationships/hyperlink" Target="https://iro23.ru/wp-content/uploads/2023/06/2-3-&#1075;&#1086;&#1076;&#1072;-2.pdf" TargetMode="External"/><Relationship Id="rId45" Type="http://schemas.openxmlformats.org/officeDocument/2006/relationships/hyperlink" Target="https://iro23.ru/wp-content/uploads/2023/06/&#1047;&#1072;&#1076;&#1072;&#1095;&#1080;-&#1074;&#1086;&#1089;&#1087;&#1080;&#1090;&#1072;&#1085;&#1080;&#1103;-2.pdf" TargetMode="External"/><Relationship Id="rId66" Type="http://schemas.openxmlformats.org/officeDocument/2006/relationships/hyperlink" Target="https://sudact.ru/law/prikaz-minprosveshcheniia-rossii-ot-25112022-n-1028/federalnaia-obrazovatelnaia-programma-doshkolnogo-obrazovaniia/iii/23/" TargetMode="External"/><Relationship Id="rId87" Type="http://schemas.openxmlformats.org/officeDocument/2006/relationships/hyperlink" Target="https://sudact.ru/law/prikaz-minprosveshcheniia-rossii-ot-25112022-n-1028/federalnaia-obrazovatelnaia-programma-doshkolnogo-obrazovaniia/iii/29/29.4/" TargetMode="External"/><Relationship Id="rId110" Type="http://schemas.openxmlformats.org/officeDocument/2006/relationships/hyperlink" Target="https://detstvo-press.ru/" TargetMode="External"/><Relationship Id="rId115" Type="http://schemas.openxmlformats.org/officeDocument/2006/relationships/hyperlink" Target="http://www.warheroes.ru/" TargetMode="External"/><Relationship Id="rId131" Type="http://schemas.openxmlformats.org/officeDocument/2006/relationships/hyperlink" Target="http://publication.pravo.gov.ru/Document/View/0001202212280044" TargetMode="External"/><Relationship Id="rId136" Type="http://schemas.openxmlformats.org/officeDocument/2006/relationships/hyperlink" Target="http://publication.pravo.gov.ru/Document/View/0001202212280044" TargetMode="External"/><Relationship Id="rId61" Type="http://schemas.openxmlformats.org/officeDocument/2006/relationships/hyperlink" Target="https://disk.yandex.ru/i/bGonXwjw2e65Kg" TargetMode="External"/><Relationship Id="rId82" Type="http://schemas.openxmlformats.org/officeDocument/2006/relationships/hyperlink" Target="https://vk.com/public207371925?ysclid=m22vccv2rl59979123" TargetMode="External"/><Relationship Id="rId19" Type="http://schemas.openxmlformats.org/officeDocument/2006/relationships/hyperlink" Target="https://sudact.ru/law/prikaz-minprosveshcheniia-rossii-ot-25112022-n-1028/federalnaia-obrazovatelnaia-programma-doshkolnogo-obrazovaniia/ii/15/15.3/" TargetMode="External"/><Relationship Id="rId14" Type="http://schemas.openxmlformats.org/officeDocument/2006/relationships/footer" Target="footer2.xml"/><Relationship Id="rId30" Type="http://schemas.openxmlformats.org/officeDocument/2006/relationships/hyperlink" Target="https://iro23.ru/wp-content/uploads/2023/06/4-5-&#1083;&#1077;&#1090;-3.pdf" TargetMode="External"/><Relationship Id="rId35" Type="http://schemas.openxmlformats.org/officeDocument/2006/relationships/hyperlink" Target="https://iro23.ru/wp-content/uploads/2023/06/3-4-&#1075;&#1086;&#1076;&#1072;-1.pdf" TargetMode="External"/><Relationship Id="rId56" Type="http://schemas.openxmlformats.org/officeDocument/2006/relationships/hyperlink" Target="https://iro23.ru/wp-content/uploads/2023/06/6-7-&#1083;&#1077;&#1090;-5.pdf" TargetMode="External"/><Relationship Id="rId77" Type="http://schemas.openxmlformats.org/officeDocument/2006/relationships/hyperlink" Target="https://sudact.ru/law/prikaz-minprosveshcheniia-rossii-ot-25112022-n-1028/federalnaia-obrazovatelnaia-programma-doshkolnogo-obrazovaniia/iii/27/" TargetMode="External"/><Relationship Id="rId100" Type="http://schemas.openxmlformats.org/officeDocument/2006/relationships/hyperlink" Target="https://kirovipk.ru/?ysclid=m22vprr87r451820789" TargetMode="External"/><Relationship Id="rId105" Type="http://schemas.openxmlformats.org/officeDocument/2006/relationships/hyperlink" Target="http://www.arkty.ru/" TargetMode="External"/><Relationship Id="rId126" Type="http://schemas.openxmlformats.org/officeDocument/2006/relationships/hyperlink" Target="http://publication.pravo.gov.ru/Document/View/0001202212280044" TargetMode="External"/><Relationship Id="rId8" Type="http://schemas.openxmlformats.org/officeDocument/2006/relationships/hyperlink" Target="http://publication.pravo.gov.ru/Document/View/0001202212280044" TargetMode="External"/><Relationship Id="rId51" Type="http://schemas.openxmlformats.org/officeDocument/2006/relationships/hyperlink" Target="https://iro23.ru/wp-content/uploads/2023/06/&#1047;&#1072;&#1076;&#1072;&#1095;&#1080;-&#1074;&#1086;&#1089;&#1087;&#1080;&#1090;&#1072;&#1085;&#1080;&#1103;-6.pdf" TargetMode="External"/><Relationship Id="rId72" Type="http://schemas.openxmlformats.org/officeDocument/2006/relationships/header" Target="header3.xml"/><Relationship Id="rId93" Type="http://schemas.openxmlformats.org/officeDocument/2006/relationships/hyperlink" Target="https://ds-kolosok-darovskoj-r43.gosweb.gosuslugi.ru/svedeniya-ob-obrazovatelnoy-organizatsii/materialno-tehnicheskoe-obespechenie-obrazovatelnogo-protsessa/" TargetMode="External"/><Relationship Id="rId98" Type="http://schemas.openxmlformats.org/officeDocument/2006/relationships/hyperlink" Target="http://www.edu.ru/" TargetMode="External"/><Relationship Id="rId121" Type="http://schemas.openxmlformats.org/officeDocument/2006/relationships/hyperlink" Target="https://sudact.ru/law/prikaz-minprosveshcheniia-rossii-ot-25112022-n-1028/federalnaia-obrazovatelnaia-programma-doshkolnogo-obrazovaniia/iv/35/" TargetMode="External"/><Relationship Id="rId14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00"/>
    <w:family w:val="roman"/>
    <w:notTrueType/>
    <w:pitch w:val="default"/>
    <w:sig w:usb0="00000000" w:usb1="00000000" w:usb2="00000000" w:usb3="00000000" w:csb0="00000000" w:csb1="00000000"/>
  </w:font>
  <w:font w:name="PragmaticaC">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StarSymbol">
    <w:panose1 w:val="00000000000000000000"/>
    <w:charset w:val="00"/>
    <w:family w:val="roman"/>
    <w:notTrueType/>
    <w:pitch w:val="default"/>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sig w:usb0="00000000" w:usb1="00000000" w:usb2="00000000" w:usb3="00000000" w:csb0="00000000" w:csb1="00000000"/>
  </w:font>
  <w:font w:name="FreeSetDemiC">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E6B1F"/>
    <w:rsid w:val="00CE6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6D068A696B74D56901E9E2A1835B048">
    <w:name w:val="E6D068A696B74D56901E9E2A1835B048"/>
    <w:rsid w:val="00CE6B1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6DDDE-CD59-4B36-930E-98F86FF9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262</Pages>
  <Words>80397</Words>
  <Characters>458264</Characters>
  <Application>Microsoft Office Word</Application>
  <DocSecurity>0</DocSecurity>
  <Lines>3818</Lines>
  <Paragraphs>1075</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537586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2025-01-24T06:30:00Z</cp:lastPrinted>
  <dcterms:created xsi:type="dcterms:W3CDTF">2024-04-04T13:23:00Z</dcterms:created>
  <dcterms:modified xsi:type="dcterms:W3CDTF">2025-01-24T06:53:00Z</dcterms:modified>
</cp:coreProperties>
</file>